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4D3B" w14:textId="71130299" w:rsidR="00A9224F" w:rsidRPr="00E949A9" w:rsidRDefault="00A9224F" w:rsidP="00555873">
      <w:pPr>
        <w:spacing w:after="0" w:line="360" w:lineRule="auto"/>
        <w:jc w:val="center"/>
        <w:rPr>
          <w:rFonts w:ascii="Bookman Old Style" w:hAnsi="Bookman Old Style" w:cstheme="minorHAnsi"/>
          <w:b/>
          <w:sz w:val="24"/>
          <w:szCs w:val="24"/>
          <w:lang w:val="en-ID"/>
        </w:rPr>
      </w:pPr>
      <w:r w:rsidRPr="00E949A9">
        <w:rPr>
          <w:rFonts w:ascii="Bookman Old Style" w:hAnsi="Bookman Old Style" w:cstheme="minorHAnsi"/>
          <w:b/>
          <w:sz w:val="24"/>
          <w:szCs w:val="24"/>
          <w:lang w:val="en-ID"/>
        </w:rPr>
        <w:t xml:space="preserve">RENCANA STRATEGIS KECAMATAN </w:t>
      </w:r>
      <w:r w:rsidR="00793D22" w:rsidRPr="00E949A9">
        <w:rPr>
          <w:rFonts w:ascii="Bookman Old Style" w:hAnsi="Bookman Old Style" w:cstheme="minorHAnsi"/>
          <w:b/>
          <w:sz w:val="24"/>
          <w:szCs w:val="24"/>
          <w:lang w:val="en-ID"/>
        </w:rPr>
        <w:t>KALIORI</w:t>
      </w:r>
    </w:p>
    <w:p w14:paraId="05BFAAE0" w14:textId="634EB2C7" w:rsidR="00A9224F" w:rsidRPr="00E949A9" w:rsidRDefault="00A9224F" w:rsidP="00555873">
      <w:pPr>
        <w:spacing w:after="0" w:line="360" w:lineRule="auto"/>
        <w:jc w:val="center"/>
        <w:rPr>
          <w:rFonts w:ascii="Bookman Old Style" w:hAnsi="Bookman Old Style" w:cstheme="minorHAnsi"/>
          <w:b/>
          <w:sz w:val="24"/>
          <w:szCs w:val="24"/>
          <w:lang w:val="en-ID"/>
        </w:rPr>
      </w:pPr>
      <w:r w:rsidRPr="00E949A9">
        <w:rPr>
          <w:rFonts w:ascii="Bookman Old Style" w:hAnsi="Bookman Old Style" w:cstheme="minorHAnsi"/>
          <w:b/>
          <w:sz w:val="24"/>
          <w:szCs w:val="24"/>
          <w:lang w:val="en-ID"/>
        </w:rPr>
        <w:t>KABUPATEN REMBANG TAHUN 20</w:t>
      </w:r>
      <w:r w:rsidR="00CF7276" w:rsidRPr="00E949A9">
        <w:rPr>
          <w:rFonts w:ascii="Bookman Old Style" w:hAnsi="Bookman Old Style" w:cstheme="minorHAnsi"/>
          <w:b/>
          <w:sz w:val="24"/>
          <w:szCs w:val="24"/>
          <w:lang w:val="en-ID"/>
        </w:rPr>
        <w:t>21</w:t>
      </w:r>
      <w:r w:rsidRPr="00E949A9">
        <w:rPr>
          <w:rFonts w:ascii="Bookman Old Style" w:hAnsi="Bookman Old Style" w:cstheme="minorHAnsi"/>
          <w:b/>
          <w:sz w:val="24"/>
          <w:szCs w:val="24"/>
          <w:lang w:val="en-ID"/>
        </w:rPr>
        <w:t>-20</w:t>
      </w:r>
      <w:r w:rsidR="005F7CBA">
        <w:rPr>
          <w:rFonts w:ascii="Bookman Old Style" w:hAnsi="Bookman Old Style" w:cstheme="minorHAnsi"/>
          <w:b/>
          <w:sz w:val="24"/>
          <w:szCs w:val="24"/>
          <w:lang w:val="en-ID"/>
        </w:rPr>
        <w:t xml:space="preserve">26 </w:t>
      </w:r>
    </w:p>
    <w:p w14:paraId="250B1012" w14:textId="77777777" w:rsidR="00A9224F" w:rsidRPr="00E949A9" w:rsidRDefault="00A9224F" w:rsidP="00555873">
      <w:pPr>
        <w:spacing w:after="0" w:line="360" w:lineRule="auto"/>
        <w:jc w:val="center"/>
        <w:rPr>
          <w:rFonts w:ascii="Bookman Old Style" w:hAnsi="Bookman Old Style" w:cstheme="minorHAnsi"/>
          <w:b/>
          <w:sz w:val="24"/>
          <w:szCs w:val="24"/>
          <w:lang w:val="en-ID"/>
        </w:rPr>
      </w:pPr>
    </w:p>
    <w:p w14:paraId="34743AF6" w14:textId="77777777" w:rsidR="001E178D" w:rsidRPr="00E949A9" w:rsidRDefault="00FA61B7" w:rsidP="00555873">
      <w:pPr>
        <w:spacing w:after="0" w:line="360" w:lineRule="auto"/>
        <w:jc w:val="center"/>
        <w:rPr>
          <w:rFonts w:ascii="Bookman Old Style" w:hAnsi="Bookman Old Style" w:cstheme="minorHAnsi"/>
          <w:b/>
          <w:sz w:val="24"/>
          <w:szCs w:val="24"/>
          <w:lang w:val="en-US"/>
        </w:rPr>
      </w:pPr>
      <w:r w:rsidRPr="00E949A9">
        <w:rPr>
          <w:rFonts w:ascii="Bookman Old Style" w:hAnsi="Bookman Old Style" w:cstheme="minorHAnsi"/>
          <w:b/>
          <w:sz w:val="24"/>
          <w:szCs w:val="24"/>
          <w:lang w:val="en-US"/>
        </w:rPr>
        <w:t>BAB I</w:t>
      </w:r>
    </w:p>
    <w:p w14:paraId="6A06C096" w14:textId="2DBF691D" w:rsidR="00436B4E" w:rsidRPr="00E949A9" w:rsidRDefault="00436B4E" w:rsidP="00555873">
      <w:pPr>
        <w:spacing w:after="0" w:line="360" w:lineRule="auto"/>
        <w:jc w:val="center"/>
        <w:rPr>
          <w:rFonts w:ascii="Bookman Old Style" w:eastAsia="Times New Roman" w:hAnsi="Bookman Old Style" w:cstheme="minorHAnsi"/>
          <w:b/>
          <w:bCs/>
          <w:sz w:val="24"/>
          <w:szCs w:val="24"/>
          <w:lang w:eastAsia="id-ID"/>
        </w:rPr>
      </w:pPr>
      <w:r w:rsidRPr="00E949A9">
        <w:rPr>
          <w:rFonts w:ascii="Bookman Old Style" w:eastAsia="Times New Roman" w:hAnsi="Bookman Old Style" w:cstheme="minorHAnsi"/>
          <w:b/>
          <w:bCs/>
          <w:sz w:val="24"/>
          <w:szCs w:val="24"/>
          <w:lang w:eastAsia="id-ID"/>
        </w:rPr>
        <w:t>PENDAHULUAN</w:t>
      </w:r>
    </w:p>
    <w:p w14:paraId="233045B1" w14:textId="77777777" w:rsidR="00CF7276" w:rsidRPr="00E949A9" w:rsidRDefault="00CF7276" w:rsidP="00555873">
      <w:pPr>
        <w:spacing w:after="0" w:line="360" w:lineRule="auto"/>
        <w:jc w:val="center"/>
        <w:rPr>
          <w:rFonts w:ascii="Bookman Old Style" w:eastAsia="Times New Roman" w:hAnsi="Bookman Old Style" w:cstheme="minorHAnsi"/>
          <w:b/>
          <w:bCs/>
          <w:sz w:val="24"/>
          <w:szCs w:val="24"/>
          <w:lang w:eastAsia="id-ID"/>
        </w:rPr>
      </w:pPr>
    </w:p>
    <w:p w14:paraId="359E1710" w14:textId="418C87DB" w:rsidR="00436B4E" w:rsidRPr="00454E33" w:rsidRDefault="00436B4E" w:rsidP="00555873">
      <w:pPr>
        <w:pStyle w:val="ListParagraph"/>
        <w:numPr>
          <w:ilvl w:val="1"/>
          <w:numId w:val="55"/>
        </w:numPr>
        <w:spacing w:after="0" w:line="360" w:lineRule="auto"/>
        <w:ind w:left="567" w:hanging="567"/>
        <w:contextualSpacing/>
        <w:jc w:val="both"/>
        <w:rPr>
          <w:rFonts w:ascii="Bookman Old Style" w:eastAsia="Times New Roman" w:hAnsi="Bookman Old Style" w:cstheme="minorHAnsi"/>
          <w:b/>
          <w:bCs/>
          <w:sz w:val="24"/>
          <w:szCs w:val="24"/>
          <w:lang w:val="en-US" w:eastAsia="id-ID"/>
        </w:rPr>
      </w:pPr>
      <w:r w:rsidRPr="00E949A9">
        <w:rPr>
          <w:rFonts w:ascii="Bookman Old Style" w:eastAsia="Times New Roman" w:hAnsi="Bookman Old Style" w:cstheme="minorHAnsi"/>
          <w:b/>
          <w:bCs/>
          <w:sz w:val="24"/>
          <w:szCs w:val="24"/>
          <w:lang w:eastAsia="id-ID"/>
        </w:rPr>
        <w:t>Latar Belakang</w:t>
      </w:r>
    </w:p>
    <w:p w14:paraId="4744B9B2" w14:textId="77777777" w:rsidR="00454E33" w:rsidRPr="00E949A9" w:rsidRDefault="00454E33" w:rsidP="00555873">
      <w:pPr>
        <w:pStyle w:val="ListParagraph"/>
        <w:spacing w:after="0" w:line="360" w:lineRule="auto"/>
        <w:ind w:left="567"/>
        <w:contextualSpacing/>
        <w:jc w:val="both"/>
        <w:rPr>
          <w:rFonts w:ascii="Bookman Old Style" w:eastAsia="Times New Roman" w:hAnsi="Bookman Old Style" w:cstheme="minorHAnsi"/>
          <w:b/>
          <w:bCs/>
          <w:sz w:val="24"/>
          <w:szCs w:val="24"/>
          <w:lang w:val="en-US" w:eastAsia="id-ID"/>
        </w:rPr>
      </w:pPr>
    </w:p>
    <w:p w14:paraId="0CE78A52" w14:textId="04281379" w:rsidR="001E178D" w:rsidRPr="00E949A9" w:rsidRDefault="001E178D" w:rsidP="00555873">
      <w:pPr>
        <w:pStyle w:val="BodyText"/>
        <w:spacing w:after="0" w:line="360" w:lineRule="auto"/>
        <w:ind w:left="567" w:right="104" w:firstLine="993"/>
        <w:jc w:val="both"/>
        <w:rPr>
          <w:rFonts w:ascii="Bookman Old Style" w:hAnsi="Bookman Old Style" w:cstheme="minorHAnsi"/>
          <w:sz w:val="24"/>
          <w:szCs w:val="24"/>
        </w:rPr>
      </w:pPr>
      <w:r w:rsidRPr="00E949A9">
        <w:rPr>
          <w:rFonts w:ascii="Bookman Old Style" w:hAnsi="Bookman Old Style" w:cstheme="minorHAnsi"/>
          <w:sz w:val="24"/>
          <w:szCs w:val="24"/>
        </w:rPr>
        <w:t>Undang-Undang Nomor 25 Tahun 2004 tentang Sistem Perencanaan Pembangunan</w:t>
      </w:r>
      <w:r w:rsidR="00CF7276"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Nasional (SPPN) mengamanatkan</w:t>
      </w:r>
      <w:r w:rsidR="00CF7276"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penyusunan</w:t>
      </w:r>
      <w:r w:rsidR="00CF7276"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 xml:space="preserve">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14:paraId="29B22689" w14:textId="77777777" w:rsidR="001E178D" w:rsidRPr="00E949A9" w:rsidRDefault="001E178D" w:rsidP="00555873">
      <w:pPr>
        <w:pStyle w:val="BodyText"/>
        <w:spacing w:after="0" w:line="360" w:lineRule="auto"/>
        <w:ind w:left="567" w:right="104" w:firstLine="993"/>
        <w:jc w:val="both"/>
        <w:rPr>
          <w:rFonts w:ascii="Bookman Old Style" w:hAnsi="Bookman Old Style" w:cstheme="minorHAnsi"/>
          <w:sz w:val="24"/>
          <w:szCs w:val="24"/>
        </w:rPr>
      </w:pPr>
      <w:r w:rsidRPr="00E949A9">
        <w:rPr>
          <w:rFonts w:ascii="Bookman Old Style" w:hAnsi="Bookman Old Style" w:cstheme="minorHAnsi"/>
          <w:sz w:val="24"/>
          <w:szCs w:val="24"/>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sidRPr="00E949A9">
        <w:rPr>
          <w:rFonts w:ascii="Bookman Old Style" w:hAnsi="Bookman Old Style" w:cstheme="minorHAnsi"/>
          <w:sz w:val="24"/>
          <w:szCs w:val="24"/>
        </w:rPr>
        <w:t xml:space="preserve"> Rencana Kerja Perangkat Daerah</w:t>
      </w:r>
      <w:r w:rsidR="00102ABD" w:rsidRPr="00E949A9">
        <w:rPr>
          <w:rFonts w:ascii="Bookman Old Style" w:hAnsi="Bookman Old Style" w:cstheme="minorHAnsi"/>
          <w:sz w:val="24"/>
          <w:szCs w:val="24"/>
          <w:lang w:val="en-US"/>
        </w:rPr>
        <w:t xml:space="preserve"> </w:t>
      </w:r>
      <w:r w:rsidR="00974570" w:rsidRPr="00E949A9">
        <w:rPr>
          <w:rFonts w:ascii="Bookman Old Style" w:hAnsi="Bookman Old Style" w:cstheme="minorHAnsi"/>
          <w:sz w:val="24"/>
          <w:szCs w:val="24"/>
        </w:rPr>
        <w:t>(</w:t>
      </w:r>
      <w:r w:rsidRPr="00E949A9">
        <w:rPr>
          <w:rFonts w:ascii="Bookman Old Style" w:hAnsi="Bookman Old Style" w:cstheme="minorHAnsi"/>
          <w:sz w:val="24"/>
          <w:szCs w:val="24"/>
        </w:rPr>
        <w:t>RENJA</w:t>
      </w:r>
      <w:r w:rsidR="00102ABD" w:rsidRPr="00E949A9">
        <w:rPr>
          <w:rFonts w:ascii="Bookman Old Style" w:hAnsi="Bookman Old Style" w:cstheme="minorHAnsi"/>
          <w:sz w:val="24"/>
          <w:szCs w:val="24"/>
          <w:lang w:val="en-US"/>
        </w:rPr>
        <w:t xml:space="preserve"> </w:t>
      </w:r>
      <w:r w:rsidRPr="00E949A9">
        <w:rPr>
          <w:rFonts w:ascii="Bookman Old Style" w:hAnsi="Bookman Old Style" w:cstheme="minorHAnsi"/>
          <w:sz w:val="24"/>
          <w:szCs w:val="24"/>
        </w:rPr>
        <w:t>PD) yang mempedomani RKPD.</w:t>
      </w:r>
    </w:p>
    <w:p w14:paraId="327D18D5" w14:textId="54DC3715" w:rsidR="001E178D" w:rsidRPr="00E949A9" w:rsidRDefault="001E178D" w:rsidP="00555873">
      <w:pPr>
        <w:spacing w:after="0" w:line="360" w:lineRule="auto"/>
        <w:ind w:left="567" w:firstLine="993"/>
        <w:jc w:val="both"/>
        <w:rPr>
          <w:rFonts w:ascii="Bookman Old Style" w:hAnsi="Bookman Old Style" w:cstheme="minorHAnsi"/>
          <w:sz w:val="24"/>
          <w:szCs w:val="24"/>
        </w:rPr>
      </w:pPr>
      <w:r w:rsidRPr="00E949A9">
        <w:rPr>
          <w:rFonts w:ascii="Bookman Old Style" w:hAnsi="Bookman Old Style" w:cstheme="minorHAnsi"/>
          <w:sz w:val="24"/>
          <w:szCs w:val="24"/>
        </w:rPr>
        <w:t>Rencana Pembangunan Jangka Menengah Daerah (RPJMD) Pemerintah Kabupaten Rembang Tahun 20</w:t>
      </w:r>
      <w:r w:rsidR="002035DB" w:rsidRPr="00E949A9">
        <w:rPr>
          <w:rFonts w:ascii="Bookman Old Style" w:hAnsi="Bookman Old Style" w:cstheme="minorHAnsi"/>
          <w:sz w:val="24"/>
          <w:szCs w:val="24"/>
          <w:lang w:val="en-US"/>
        </w:rPr>
        <w:t>2</w:t>
      </w:r>
      <w:r w:rsidR="00174E4E" w:rsidRPr="00E949A9">
        <w:rPr>
          <w:rFonts w:ascii="Bookman Old Style" w:hAnsi="Bookman Old Style" w:cstheme="minorHAnsi"/>
          <w:sz w:val="24"/>
          <w:szCs w:val="24"/>
          <w:lang w:val="en-US"/>
        </w:rPr>
        <w:t>1</w:t>
      </w:r>
      <w:r w:rsidRPr="00E949A9">
        <w:rPr>
          <w:rFonts w:ascii="Bookman Old Style" w:hAnsi="Bookman Old Style" w:cstheme="minorHAnsi"/>
          <w:sz w:val="24"/>
          <w:szCs w:val="24"/>
        </w:rPr>
        <w:t>-202</w:t>
      </w:r>
      <w:r w:rsidR="002035DB" w:rsidRPr="00E949A9">
        <w:rPr>
          <w:rFonts w:ascii="Bookman Old Style" w:hAnsi="Bookman Old Style" w:cstheme="minorHAnsi"/>
          <w:sz w:val="24"/>
          <w:szCs w:val="24"/>
          <w:lang w:val="en-US"/>
        </w:rPr>
        <w:t>6</w:t>
      </w:r>
      <w:r w:rsidRPr="00E949A9">
        <w:rPr>
          <w:rFonts w:ascii="Bookman Old Style" w:hAnsi="Bookman Old Style" w:cstheme="minorHAnsi"/>
          <w:sz w:val="24"/>
          <w:szCs w:val="24"/>
        </w:rPr>
        <w:t xml:space="preserve"> telah ditetapkan melalui Peraturan Daerah Pemerintah Kabupaten Rembang Nomor</w:t>
      </w:r>
      <w:r w:rsidR="00174E4E" w:rsidRPr="00E949A9">
        <w:rPr>
          <w:rFonts w:ascii="Bookman Old Style" w:hAnsi="Bookman Old Style" w:cstheme="minorHAnsi"/>
          <w:sz w:val="24"/>
          <w:szCs w:val="24"/>
          <w:lang w:val="en-ID"/>
        </w:rPr>
        <w:t xml:space="preserve"> </w:t>
      </w:r>
      <w:r w:rsidR="00D706FE" w:rsidRPr="00E949A9">
        <w:rPr>
          <w:rFonts w:ascii="Bookman Old Style" w:hAnsi="Bookman Old Style" w:cstheme="minorHAnsi"/>
          <w:sz w:val="24"/>
          <w:szCs w:val="24"/>
          <w:lang w:val="en-ID"/>
        </w:rPr>
        <w:t>2</w:t>
      </w:r>
      <w:r w:rsidR="00174E4E"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 xml:space="preserve">Tahun </w:t>
      </w:r>
      <w:r w:rsidR="00D706FE" w:rsidRPr="00E949A9">
        <w:rPr>
          <w:rFonts w:ascii="Bookman Old Style" w:hAnsi="Bookman Old Style" w:cstheme="minorHAnsi"/>
          <w:sz w:val="24"/>
          <w:szCs w:val="24"/>
          <w:lang w:val="en-ID"/>
        </w:rPr>
        <w:t>2021</w:t>
      </w:r>
      <w:r w:rsidRPr="00E949A9">
        <w:rPr>
          <w:rFonts w:ascii="Bookman Old Style" w:hAnsi="Bookman Old Style" w:cstheme="minorHAnsi"/>
          <w:sz w:val="24"/>
          <w:szCs w:val="24"/>
        </w:rPr>
        <w:t>, yang telah ditindaklanjuti</w:t>
      </w:r>
      <w:r w:rsidR="00CF7276" w:rsidRPr="00E949A9">
        <w:rPr>
          <w:rFonts w:ascii="Bookman Old Style" w:hAnsi="Bookman Old Style" w:cstheme="minorHAnsi"/>
          <w:sz w:val="24"/>
          <w:szCs w:val="24"/>
        </w:rPr>
        <w:t xml:space="preserve"> </w:t>
      </w:r>
      <w:r w:rsidRPr="00E949A9">
        <w:rPr>
          <w:rFonts w:ascii="Bookman Old Style" w:hAnsi="Bookman Old Style" w:cstheme="minorHAnsi"/>
          <w:sz w:val="24"/>
          <w:szCs w:val="24"/>
        </w:rPr>
        <w:t xml:space="preserve">Perangkat Daerah dengan Penyusunan Rencana Strategis (RENSTRA) Perangkat Daerah, demikian pula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Kabupaten Rembang. Dokumen RENSTRA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ini merupakan</w:t>
      </w:r>
      <w:r w:rsidR="00CF7276" w:rsidRPr="00E949A9">
        <w:rPr>
          <w:rFonts w:ascii="Bookman Old Style" w:hAnsi="Bookman Old Style" w:cstheme="minorHAnsi"/>
          <w:sz w:val="24"/>
          <w:szCs w:val="24"/>
        </w:rPr>
        <w:t xml:space="preserve"> </w:t>
      </w:r>
      <w:r w:rsidRPr="00E949A9">
        <w:rPr>
          <w:rFonts w:ascii="Bookman Old Style" w:hAnsi="Bookman Old Style" w:cstheme="minorHAnsi"/>
          <w:sz w:val="24"/>
          <w:szCs w:val="24"/>
        </w:rPr>
        <w:t xml:space="preserve">penjabaran operasional visi dan misi Bupati dan </w:t>
      </w:r>
      <w:r w:rsidR="00894958" w:rsidRPr="00E949A9">
        <w:rPr>
          <w:rFonts w:ascii="Bookman Old Style" w:hAnsi="Bookman Old Style" w:cstheme="minorHAnsi"/>
          <w:sz w:val="24"/>
          <w:szCs w:val="24"/>
        </w:rPr>
        <w:t>Wakil Bupati Rembang terpilih.</w:t>
      </w:r>
    </w:p>
    <w:p w14:paraId="040B5B9A" w14:textId="5F9A3B2A" w:rsidR="00A9224F" w:rsidRDefault="00A9224F" w:rsidP="00555873">
      <w:pPr>
        <w:tabs>
          <w:tab w:val="left" w:pos="567"/>
        </w:tabs>
        <w:spacing w:after="0" w:line="360" w:lineRule="auto"/>
        <w:ind w:left="567" w:firstLine="993"/>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lastRenderedPageBreak/>
        <w:t xml:space="preserve">Keterkaitan antar dokumen perencanaan dengan Rencana Strategis </w:t>
      </w:r>
      <w:proofErr w:type="spellStart"/>
      <w:r w:rsidRPr="00E949A9">
        <w:rPr>
          <w:rFonts w:ascii="Bookman Old Style" w:eastAsia="Times New Roman" w:hAnsi="Bookman Old Style" w:cstheme="minorHAnsi"/>
          <w:sz w:val="24"/>
          <w:szCs w:val="24"/>
          <w:lang w:val="en-US"/>
        </w:rPr>
        <w:t>Kecamatan</w:t>
      </w:r>
      <w:proofErr w:type="spellEnd"/>
      <w:r w:rsidRPr="00E949A9">
        <w:rPr>
          <w:rFonts w:ascii="Bookman Old Style" w:eastAsia="Times New Roman" w:hAnsi="Bookman Old Style" w:cstheme="minorHAnsi"/>
          <w:sz w:val="24"/>
          <w:szCs w:val="24"/>
          <w:lang w:val="en-US"/>
        </w:rPr>
        <w:t xml:space="preserve"> </w:t>
      </w:r>
      <w:proofErr w:type="spellStart"/>
      <w:r w:rsidR="00793D22" w:rsidRPr="00E949A9">
        <w:rPr>
          <w:rFonts w:ascii="Bookman Old Style" w:eastAsia="Times New Roman" w:hAnsi="Bookman Old Style" w:cstheme="minorHAnsi"/>
          <w:sz w:val="24"/>
          <w:szCs w:val="24"/>
          <w:lang w:val="en-US"/>
        </w:rPr>
        <w:t>Kaliori</w:t>
      </w:r>
      <w:proofErr w:type="spellEnd"/>
      <w:r w:rsidRPr="00E949A9">
        <w:rPr>
          <w:rFonts w:ascii="Bookman Old Style" w:eastAsia="Times New Roman" w:hAnsi="Bookman Old Style" w:cstheme="minorHAnsi"/>
          <w:sz w:val="24"/>
          <w:szCs w:val="24"/>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14:paraId="11346353" w14:textId="14DE327D" w:rsidR="00A9224F" w:rsidRPr="00F6557E" w:rsidRDefault="00A9224F" w:rsidP="00555873">
      <w:pPr>
        <w:spacing w:after="0" w:line="360" w:lineRule="auto"/>
        <w:jc w:val="center"/>
        <w:rPr>
          <w:rFonts w:eastAsia="Times New Roman" w:cstheme="minorHAnsi"/>
          <w:sz w:val="24"/>
          <w:szCs w:val="24"/>
        </w:rPr>
      </w:pPr>
      <w:r w:rsidRPr="00F6557E">
        <w:rPr>
          <w:rFonts w:eastAsia="Times New Roman" w:cstheme="minorHAnsi"/>
          <w:b/>
          <w:bCs/>
          <w:sz w:val="24"/>
          <w:szCs w:val="24"/>
        </w:rPr>
        <w:t>Gambar 1.1</w:t>
      </w:r>
    </w:p>
    <w:p w14:paraId="21D333F5" w14:textId="6F13145B" w:rsidR="00A9224F" w:rsidRPr="00F6557E" w:rsidRDefault="00A9224F" w:rsidP="00555873">
      <w:pPr>
        <w:spacing w:after="0" w:line="360" w:lineRule="auto"/>
        <w:jc w:val="center"/>
        <w:rPr>
          <w:rFonts w:eastAsia="Times New Roman" w:cstheme="minorHAnsi"/>
          <w:b/>
          <w:bCs/>
          <w:sz w:val="24"/>
          <w:szCs w:val="24"/>
        </w:rPr>
      </w:pPr>
      <w:r w:rsidRPr="00F6557E">
        <w:rPr>
          <w:rFonts w:eastAsia="Times New Roman" w:cstheme="minorHAnsi"/>
          <w:b/>
          <w:bCs/>
          <w:sz w:val="24"/>
          <w:szCs w:val="24"/>
        </w:rPr>
        <w:t>Keterkaitan Dokumen Perencanaan</w:t>
      </w:r>
    </w:p>
    <w:p w14:paraId="6C8E2796" w14:textId="4A00D26E" w:rsidR="005312DC" w:rsidRPr="00F6557E" w:rsidRDefault="00793D22" w:rsidP="00555873">
      <w:pPr>
        <w:spacing w:after="0" w:line="360" w:lineRule="auto"/>
        <w:jc w:val="center"/>
        <w:rPr>
          <w:rFonts w:eastAsia="Times New Roman" w:cstheme="minorHAnsi"/>
          <w:b/>
          <w:bCs/>
          <w:sz w:val="24"/>
          <w:szCs w:val="24"/>
        </w:rPr>
      </w:pPr>
      <w:r w:rsidRPr="00F6557E">
        <w:rPr>
          <w:rFonts w:eastAsia="Times New Roman" w:cstheme="minorHAnsi"/>
          <w:noProof/>
          <w:sz w:val="24"/>
          <w:szCs w:val="24"/>
          <w:lang w:val="en-US"/>
        </w:rPr>
        <w:drawing>
          <wp:anchor distT="0" distB="0" distL="114300" distR="114300" simplePos="0" relativeHeight="251684864" behindDoc="0" locked="0" layoutInCell="1" allowOverlap="1" wp14:anchorId="6C4D674B" wp14:editId="4EACE206">
            <wp:simplePos x="0" y="0"/>
            <wp:positionH relativeFrom="page">
              <wp:align>center</wp:align>
            </wp:positionH>
            <wp:positionV relativeFrom="paragraph">
              <wp:posOffset>106045</wp:posOffset>
            </wp:positionV>
            <wp:extent cx="5267325" cy="3238500"/>
            <wp:effectExtent l="0" t="0" r="9525" b="0"/>
            <wp:wrapNone/>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71418" w14:textId="6CEA89AC" w:rsidR="005312DC" w:rsidRPr="00F6557E" w:rsidRDefault="005312DC" w:rsidP="00555873">
      <w:pPr>
        <w:spacing w:after="0" w:line="360" w:lineRule="auto"/>
        <w:jc w:val="center"/>
        <w:rPr>
          <w:rFonts w:eastAsia="Times New Roman" w:cstheme="minorHAnsi"/>
          <w:b/>
          <w:bCs/>
          <w:sz w:val="24"/>
          <w:szCs w:val="24"/>
        </w:rPr>
      </w:pPr>
    </w:p>
    <w:p w14:paraId="7CB08B15" w14:textId="0AA08DB7" w:rsidR="005312DC" w:rsidRPr="00F6557E" w:rsidRDefault="005312DC" w:rsidP="00555873">
      <w:pPr>
        <w:spacing w:after="0" w:line="360" w:lineRule="auto"/>
        <w:jc w:val="center"/>
        <w:rPr>
          <w:rFonts w:eastAsia="Times New Roman" w:cstheme="minorHAnsi"/>
          <w:b/>
          <w:bCs/>
          <w:sz w:val="24"/>
          <w:szCs w:val="24"/>
        </w:rPr>
      </w:pPr>
    </w:p>
    <w:p w14:paraId="49B2BAE2" w14:textId="18A889B2" w:rsidR="005312DC" w:rsidRPr="00F6557E" w:rsidRDefault="005312DC" w:rsidP="00555873">
      <w:pPr>
        <w:spacing w:after="0" w:line="360" w:lineRule="auto"/>
        <w:jc w:val="center"/>
        <w:rPr>
          <w:rFonts w:eastAsia="Times New Roman" w:cstheme="minorHAnsi"/>
          <w:b/>
          <w:bCs/>
          <w:sz w:val="24"/>
          <w:szCs w:val="24"/>
        </w:rPr>
      </w:pPr>
    </w:p>
    <w:p w14:paraId="7F362886" w14:textId="3B7D9CEE" w:rsidR="005312DC" w:rsidRPr="00F6557E" w:rsidRDefault="005312DC" w:rsidP="00555873">
      <w:pPr>
        <w:spacing w:after="0" w:line="360" w:lineRule="auto"/>
        <w:jc w:val="center"/>
        <w:rPr>
          <w:rFonts w:eastAsia="Times New Roman" w:cstheme="minorHAnsi"/>
          <w:b/>
          <w:bCs/>
          <w:sz w:val="24"/>
          <w:szCs w:val="24"/>
        </w:rPr>
      </w:pPr>
    </w:p>
    <w:p w14:paraId="1360C57A" w14:textId="579F75B9" w:rsidR="005312DC" w:rsidRPr="00F6557E" w:rsidRDefault="005312DC" w:rsidP="00555873">
      <w:pPr>
        <w:spacing w:after="0" w:line="360" w:lineRule="auto"/>
        <w:jc w:val="center"/>
        <w:rPr>
          <w:rFonts w:eastAsia="Times New Roman" w:cstheme="minorHAnsi"/>
          <w:b/>
          <w:bCs/>
          <w:sz w:val="24"/>
          <w:szCs w:val="24"/>
        </w:rPr>
      </w:pPr>
    </w:p>
    <w:p w14:paraId="325C5CCF" w14:textId="5F886AF9" w:rsidR="005312DC" w:rsidRPr="00F6557E" w:rsidRDefault="005312DC" w:rsidP="00555873">
      <w:pPr>
        <w:spacing w:after="0" w:line="360" w:lineRule="auto"/>
        <w:jc w:val="center"/>
        <w:rPr>
          <w:rFonts w:eastAsia="Times New Roman" w:cstheme="minorHAnsi"/>
          <w:b/>
          <w:bCs/>
          <w:sz w:val="24"/>
          <w:szCs w:val="24"/>
        </w:rPr>
      </w:pPr>
    </w:p>
    <w:p w14:paraId="58C2A740" w14:textId="3E972707" w:rsidR="005312DC" w:rsidRPr="00F6557E" w:rsidRDefault="005312DC" w:rsidP="00555873">
      <w:pPr>
        <w:spacing w:after="0" w:line="360" w:lineRule="auto"/>
        <w:jc w:val="center"/>
        <w:rPr>
          <w:rFonts w:eastAsia="Times New Roman" w:cstheme="minorHAnsi"/>
          <w:b/>
          <w:bCs/>
          <w:sz w:val="24"/>
          <w:szCs w:val="24"/>
        </w:rPr>
      </w:pPr>
    </w:p>
    <w:p w14:paraId="47C11D25" w14:textId="5687F9F8" w:rsidR="005312DC" w:rsidRPr="00F6557E" w:rsidRDefault="005312DC" w:rsidP="00555873">
      <w:pPr>
        <w:spacing w:after="0" w:line="360" w:lineRule="auto"/>
        <w:jc w:val="center"/>
        <w:rPr>
          <w:rFonts w:eastAsia="Times New Roman" w:cstheme="minorHAnsi"/>
          <w:b/>
          <w:bCs/>
          <w:sz w:val="24"/>
          <w:szCs w:val="24"/>
        </w:rPr>
      </w:pPr>
    </w:p>
    <w:p w14:paraId="398D7DA7" w14:textId="041A525A" w:rsidR="005312DC" w:rsidRPr="00F6557E" w:rsidRDefault="005312DC" w:rsidP="00555873">
      <w:pPr>
        <w:spacing w:after="0" w:line="360" w:lineRule="auto"/>
        <w:jc w:val="center"/>
        <w:rPr>
          <w:rFonts w:eastAsia="Times New Roman" w:cstheme="minorHAnsi"/>
          <w:b/>
          <w:bCs/>
          <w:sz w:val="24"/>
          <w:szCs w:val="24"/>
        </w:rPr>
      </w:pPr>
    </w:p>
    <w:p w14:paraId="00D602A4" w14:textId="2D300D0B" w:rsidR="005312DC" w:rsidRPr="00F6557E" w:rsidRDefault="005312DC" w:rsidP="00555873">
      <w:pPr>
        <w:spacing w:after="0" w:line="360" w:lineRule="auto"/>
        <w:jc w:val="center"/>
        <w:rPr>
          <w:rFonts w:eastAsia="Times New Roman" w:cstheme="minorHAnsi"/>
          <w:b/>
          <w:bCs/>
          <w:sz w:val="24"/>
          <w:szCs w:val="24"/>
        </w:rPr>
      </w:pPr>
    </w:p>
    <w:p w14:paraId="27713312" w14:textId="77777777" w:rsidR="005312DC" w:rsidRPr="00F6557E" w:rsidRDefault="005312DC" w:rsidP="00555873">
      <w:pPr>
        <w:spacing w:after="0" w:line="360" w:lineRule="auto"/>
        <w:jc w:val="center"/>
        <w:rPr>
          <w:rFonts w:eastAsia="Times New Roman" w:cstheme="minorHAnsi"/>
          <w:b/>
          <w:bCs/>
          <w:sz w:val="24"/>
          <w:szCs w:val="24"/>
        </w:rPr>
      </w:pPr>
    </w:p>
    <w:p w14:paraId="11F935CD" w14:textId="77777777" w:rsidR="00454E33" w:rsidRDefault="00454E33" w:rsidP="00555873">
      <w:pPr>
        <w:tabs>
          <w:tab w:val="left" w:pos="567"/>
        </w:tabs>
        <w:spacing w:after="0" w:line="360" w:lineRule="auto"/>
        <w:ind w:left="567" w:firstLine="993"/>
        <w:jc w:val="both"/>
        <w:rPr>
          <w:rFonts w:ascii="Bookman Old Style" w:eastAsia="Times New Roman" w:hAnsi="Bookman Old Style" w:cstheme="minorHAnsi"/>
          <w:sz w:val="24"/>
          <w:szCs w:val="24"/>
        </w:rPr>
      </w:pPr>
    </w:p>
    <w:p w14:paraId="79AB5B9E" w14:textId="546C1638" w:rsidR="00A9224F" w:rsidRDefault="00A9224F" w:rsidP="00555873">
      <w:pPr>
        <w:tabs>
          <w:tab w:val="left" w:pos="567"/>
        </w:tabs>
        <w:spacing w:after="0" w:line="360" w:lineRule="auto"/>
        <w:ind w:left="567" w:firstLine="993"/>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 xml:space="preserve">Selanjutnya Renstra </w:t>
      </w:r>
      <w:r w:rsidR="00DC6594"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r w:rsidRPr="00E949A9">
        <w:rPr>
          <w:rFonts w:ascii="Bookman Old Style" w:eastAsia="Times New Roman" w:hAnsi="Bookman Old Style" w:cstheme="minorHAnsi"/>
          <w:sz w:val="24"/>
          <w:szCs w:val="24"/>
        </w:rPr>
        <w:t xml:space="preserve"> tersebut digunakan sebagai pedoman dalam penyusunan Rencana Kinerja Tahunan </w:t>
      </w:r>
      <w:r w:rsidR="00DC6594"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r w:rsidRPr="00E949A9">
        <w:rPr>
          <w:rFonts w:ascii="Bookman Old Style" w:eastAsia="Times New Roman" w:hAnsi="Bookman Old Style" w:cstheme="minorHAnsi"/>
          <w:sz w:val="24"/>
          <w:szCs w:val="24"/>
        </w:rPr>
        <w:t xml:space="preserve"> dalam kurun waktu 5 tahun.</w:t>
      </w:r>
    </w:p>
    <w:p w14:paraId="519D4FE3" w14:textId="77777777" w:rsidR="00021176" w:rsidRPr="00E949A9" w:rsidRDefault="00021176" w:rsidP="00555873">
      <w:pPr>
        <w:tabs>
          <w:tab w:val="left" w:pos="567"/>
        </w:tabs>
        <w:spacing w:after="0" w:line="360" w:lineRule="auto"/>
        <w:ind w:left="567" w:firstLine="993"/>
        <w:jc w:val="both"/>
        <w:rPr>
          <w:rFonts w:ascii="Bookman Old Style" w:eastAsia="Times New Roman" w:hAnsi="Bookman Old Style" w:cstheme="minorHAnsi"/>
          <w:sz w:val="24"/>
          <w:szCs w:val="24"/>
        </w:rPr>
      </w:pPr>
    </w:p>
    <w:p w14:paraId="110FD6C0" w14:textId="77777777" w:rsidR="006A1444" w:rsidRPr="00E949A9" w:rsidRDefault="00974570" w:rsidP="00555873">
      <w:pPr>
        <w:spacing w:after="0" w:line="360" w:lineRule="auto"/>
        <w:ind w:left="567" w:hanging="567"/>
        <w:rPr>
          <w:rFonts w:ascii="Bookman Old Style" w:hAnsi="Bookman Old Style" w:cstheme="minorHAnsi"/>
          <w:b/>
          <w:sz w:val="24"/>
          <w:szCs w:val="24"/>
        </w:rPr>
      </w:pPr>
      <w:r w:rsidRPr="00F6557E">
        <w:rPr>
          <w:rFonts w:cstheme="minorHAnsi"/>
          <w:b/>
          <w:sz w:val="24"/>
          <w:szCs w:val="24"/>
        </w:rPr>
        <w:t>1.2</w:t>
      </w:r>
      <w:r w:rsidRPr="00F6557E">
        <w:rPr>
          <w:rFonts w:cstheme="minorHAnsi"/>
          <w:b/>
          <w:sz w:val="24"/>
          <w:szCs w:val="24"/>
        </w:rPr>
        <w:tab/>
      </w:r>
      <w:r w:rsidR="006A1444" w:rsidRPr="00E949A9">
        <w:rPr>
          <w:rFonts w:ascii="Bookman Old Style" w:eastAsia="Times New Roman" w:hAnsi="Bookman Old Style" w:cstheme="minorHAnsi"/>
          <w:b/>
          <w:bCs/>
          <w:sz w:val="24"/>
          <w:szCs w:val="24"/>
          <w:lang w:eastAsia="id-ID"/>
        </w:rPr>
        <w:t>Landasan Hukum</w:t>
      </w:r>
      <w:r w:rsidR="006A1444" w:rsidRPr="00E949A9">
        <w:rPr>
          <w:rFonts w:ascii="Bookman Old Style" w:hAnsi="Bookman Old Style" w:cstheme="minorHAnsi"/>
          <w:b/>
          <w:sz w:val="24"/>
          <w:szCs w:val="24"/>
        </w:rPr>
        <w:t xml:space="preserve"> </w:t>
      </w:r>
    </w:p>
    <w:p w14:paraId="27AE45D7" w14:textId="67792666" w:rsidR="004973D7" w:rsidRPr="00E949A9" w:rsidRDefault="004973D7" w:rsidP="00555873">
      <w:pPr>
        <w:tabs>
          <w:tab w:val="left" w:pos="567"/>
        </w:tabs>
        <w:spacing w:after="0" w:line="360" w:lineRule="auto"/>
        <w:ind w:left="567" w:firstLine="993"/>
        <w:jc w:val="both"/>
        <w:rPr>
          <w:rFonts w:ascii="Bookman Old Style" w:hAnsi="Bookman Old Style" w:cstheme="minorHAnsi"/>
          <w:sz w:val="24"/>
          <w:szCs w:val="24"/>
        </w:rPr>
      </w:pPr>
      <w:r w:rsidRPr="00E949A9">
        <w:rPr>
          <w:rFonts w:ascii="Bookman Old Style" w:hAnsi="Bookman Old Style" w:cstheme="minorHAnsi"/>
          <w:sz w:val="24"/>
          <w:szCs w:val="24"/>
        </w:rPr>
        <w:t xml:space="preserve">Landasan hukum </w:t>
      </w:r>
      <w:r w:rsidRPr="00E949A9">
        <w:rPr>
          <w:rFonts w:ascii="Bookman Old Style" w:eastAsia="Times New Roman" w:hAnsi="Bookman Old Style" w:cstheme="minorHAnsi"/>
          <w:sz w:val="24"/>
          <w:szCs w:val="24"/>
        </w:rPr>
        <w:t>penyusunan</w:t>
      </w:r>
      <w:r w:rsidRPr="00E949A9">
        <w:rPr>
          <w:rFonts w:ascii="Bookman Old Style" w:hAnsi="Bookman Old Style" w:cstheme="minorHAnsi"/>
          <w:sz w:val="24"/>
          <w:szCs w:val="24"/>
        </w:rPr>
        <w:t xml:space="preserve"> Renstra Kecamatan </w:t>
      </w:r>
      <w:proofErr w:type="spellStart"/>
      <w:r w:rsidR="00793D22" w:rsidRPr="00E949A9">
        <w:rPr>
          <w:rFonts w:ascii="Bookman Old Style" w:hAnsi="Bookman Old Style" w:cstheme="minorHAnsi"/>
          <w:sz w:val="24"/>
          <w:szCs w:val="24"/>
          <w:lang w:val="en-US"/>
        </w:rPr>
        <w:t>Kaliori</w:t>
      </w:r>
      <w:proofErr w:type="spellEnd"/>
      <w:r w:rsidRPr="00E949A9">
        <w:rPr>
          <w:rFonts w:ascii="Bookman Old Style" w:hAnsi="Bookman Old Style" w:cstheme="minorHAnsi"/>
          <w:sz w:val="24"/>
          <w:szCs w:val="24"/>
        </w:rPr>
        <w:t xml:space="preserve"> Kabupaten Rembang Tahun </w:t>
      </w:r>
      <w:r w:rsidR="00174E4E" w:rsidRPr="00E949A9">
        <w:rPr>
          <w:rFonts w:ascii="Bookman Old Style" w:hAnsi="Bookman Old Style" w:cstheme="minorHAnsi"/>
          <w:sz w:val="24"/>
          <w:szCs w:val="24"/>
        </w:rPr>
        <w:t>2021 – 2026</w:t>
      </w:r>
      <w:r w:rsidR="00174E4E"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ini adalah sebagai berikut :</w:t>
      </w:r>
    </w:p>
    <w:p w14:paraId="63BA0486" w14:textId="0D281BFC"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Pasal 18 ayat (6) Undang-Undang Dasar Negara Republik Indonesia Tahun 1945</w:t>
      </w:r>
    </w:p>
    <w:p w14:paraId="724C6417" w14:textId="482B5BDE"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 xml:space="preserve">Undang-Undang Nomor 16 Tahun 1950 tentang Pembentukan Daerah-daerah Kota Besar dalam Lingkungan Propinsi </w:t>
      </w:r>
      <w:r w:rsidR="00ED4772" w:rsidRPr="00E949A9">
        <w:rPr>
          <w:rFonts w:ascii="Bookman Old Style" w:hAnsi="Bookman Old Style" w:cstheme="minorHAnsi"/>
          <w:color w:val="000000"/>
          <w:sz w:val="24"/>
          <w:szCs w:val="24"/>
          <w:lang w:val="en-ID"/>
        </w:rPr>
        <w:t>J</w:t>
      </w:r>
      <w:r w:rsidRPr="00E949A9">
        <w:rPr>
          <w:rFonts w:ascii="Bookman Old Style" w:hAnsi="Bookman Old Style" w:cstheme="minorHAnsi"/>
          <w:color w:val="000000"/>
          <w:sz w:val="24"/>
          <w:szCs w:val="24"/>
        </w:rPr>
        <w:t xml:space="preserve">awa Timur, </w:t>
      </w:r>
      <w:r w:rsidR="00ED4772" w:rsidRPr="00E949A9">
        <w:rPr>
          <w:rFonts w:ascii="Bookman Old Style" w:hAnsi="Bookman Old Style" w:cstheme="minorHAnsi"/>
          <w:color w:val="000000"/>
          <w:sz w:val="24"/>
          <w:szCs w:val="24"/>
          <w:lang w:val="en-ID"/>
        </w:rPr>
        <w:t>J</w:t>
      </w:r>
      <w:r w:rsidR="00ED4772" w:rsidRPr="00E949A9">
        <w:rPr>
          <w:rFonts w:ascii="Bookman Old Style" w:hAnsi="Bookman Old Style" w:cstheme="minorHAnsi"/>
          <w:color w:val="000000"/>
          <w:sz w:val="24"/>
          <w:szCs w:val="24"/>
        </w:rPr>
        <w:t xml:space="preserve">awa </w:t>
      </w:r>
      <w:r w:rsidRPr="00E949A9">
        <w:rPr>
          <w:rFonts w:ascii="Bookman Old Style" w:hAnsi="Bookman Old Style" w:cstheme="minorHAnsi"/>
          <w:color w:val="000000"/>
          <w:sz w:val="24"/>
          <w:szCs w:val="24"/>
        </w:rPr>
        <w:t xml:space="preserve">Tengah, </w:t>
      </w:r>
      <w:r w:rsidR="00ED4772" w:rsidRPr="00E949A9">
        <w:rPr>
          <w:rFonts w:ascii="Bookman Old Style" w:hAnsi="Bookman Old Style" w:cstheme="minorHAnsi"/>
          <w:color w:val="000000"/>
          <w:sz w:val="24"/>
          <w:szCs w:val="24"/>
          <w:lang w:val="en-ID"/>
        </w:rPr>
        <w:t>J</w:t>
      </w:r>
      <w:r w:rsidR="00ED4772" w:rsidRPr="00E949A9">
        <w:rPr>
          <w:rFonts w:ascii="Bookman Old Style" w:hAnsi="Bookman Old Style" w:cstheme="minorHAnsi"/>
          <w:color w:val="000000"/>
          <w:sz w:val="24"/>
          <w:szCs w:val="24"/>
        </w:rPr>
        <w:t xml:space="preserve">awa </w:t>
      </w:r>
      <w:r w:rsidRPr="00E949A9">
        <w:rPr>
          <w:rFonts w:ascii="Bookman Old Style" w:hAnsi="Bookman Old Style" w:cstheme="minorHAnsi"/>
          <w:color w:val="000000"/>
          <w:sz w:val="24"/>
          <w:szCs w:val="24"/>
        </w:rPr>
        <w:t xml:space="preserve">Barat dan Daerah Istimewa </w:t>
      </w:r>
      <w:r w:rsidR="00ED4772" w:rsidRPr="00E949A9">
        <w:rPr>
          <w:rFonts w:ascii="Bookman Old Style" w:hAnsi="Bookman Old Style" w:cstheme="minorHAnsi"/>
          <w:color w:val="000000"/>
          <w:sz w:val="24"/>
          <w:szCs w:val="24"/>
          <w:lang w:val="en-ID"/>
        </w:rPr>
        <w:t>Y</w:t>
      </w:r>
      <w:r w:rsidRPr="00E949A9">
        <w:rPr>
          <w:rFonts w:ascii="Bookman Old Style" w:hAnsi="Bookman Old Style" w:cstheme="minorHAnsi"/>
          <w:color w:val="000000"/>
          <w:sz w:val="24"/>
          <w:szCs w:val="24"/>
        </w:rPr>
        <w:t>og</w:t>
      </w:r>
      <w:r w:rsidR="00ED4772" w:rsidRPr="00E949A9">
        <w:rPr>
          <w:rFonts w:ascii="Bookman Old Style" w:hAnsi="Bookman Old Style" w:cstheme="minorHAnsi"/>
          <w:color w:val="000000"/>
          <w:sz w:val="24"/>
          <w:szCs w:val="24"/>
          <w:lang w:val="en-ID"/>
        </w:rPr>
        <w:t>y</w:t>
      </w:r>
      <w:r w:rsidRPr="00E949A9">
        <w:rPr>
          <w:rFonts w:ascii="Bookman Old Style" w:hAnsi="Bookman Old Style" w:cstheme="minorHAnsi"/>
          <w:color w:val="000000"/>
          <w:sz w:val="24"/>
          <w:szCs w:val="24"/>
        </w:rPr>
        <w:t xml:space="preserve">akarta, sebagaimana telah diubah dengan Undang-Undang Nomor 13 Tahun 1954 tentang Perubahan Undang-Undang Nomor 16 dan 17 Tahun 1950 tentang Pembentukan Kota-kota Besar dan Kota-kota </w:t>
      </w:r>
      <w:r w:rsidR="00ED4772" w:rsidRPr="00E949A9">
        <w:rPr>
          <w:rFonts w:ascii="Bookman Old Style" w:hAnsi="Bookman Old Style" w:cstheme="minorHAnsi"/>
          <w:color w:val="000000"/>
          <w:sz w:val="24"/>
          <w:szCs w:val="24"/>
          <w:lang w:val="en-ID"/>
        </w:rPr>
        <w:t>Kecil</w:t>
      </w:r>
      <w:r w:rsidRPr="00E949A9">
        <w:rPr>
          <w:rFonts w:ascii="Bookman Old Style" w:hAnsi="Bookman Old Style" w:cstheme="minorHAnsi"/>
          <w:color w:val="000000"/>
          <w:sz w:val="24"/>
          <w:szCs w:val="24"/>
        </w:rPr>
        <w:t xml:space="preserve"> di </w:t>
      </w:r>
      <w:r w:rsidR="00ED4772" w:rsidRPr="00E949A9">
        <w:rPr>
          <w:rFonts w:ascii="Bookman Old Style" w:hAnsi="Bookman Old Style" w:cstheme="minorHAnsi"/>
          <w:color w:val="000000"/>
          <w:sz w:val="24"/>
          <w:szCs w:val="24"/>
          <w:lang w:val="en-ID"/>
        </w:rPr>
        <w:t>J</w:t>
      </w:r>
      <w:r w:rsidR="00ED4772" w:rsidRPr="00E949A9">
        <w:rPr>
          <w:rFonts w:ascii="Bookman Old Style" w:hAnsi="Bookman Old Style" w:cstheme="minorHAnsi"/>
          <w:color w:val="000000"/>
          <w:sz w:val="24"/>
          <w:szCs w:val="24"/>
        </w:rPr>
        <w:t xml:space="preserve">awa </w:t>
      </w:r>
      <w:r w:rsidRPr="00E949A9">
        <w:rPr>
          <w:rFonts w:ascii="Bookman Old Style" w:hAnsi="Bookman Old Style" w:cstheme="minorHAnsi"/>
          <w:color w:val="000000"/>
          <w:sz w:val="24"/>
          <w:szCs w:val="24"/>
        </w:rPr>
        <w:t xml:space="preserve">(Lembaran Negara Republik </w:t>
      </w:r>
      <w:r w:rsidRPr="00E949A9">
        <w:rPr>
          <w:rFonts w:ascii="Bookman Old Style" w:hAnsi="Bookman Old Style" w:cstheme="minorHAnsi"/>
          <w:color w:val="000000"/>
          <w:sz w:val="24"/>
          <w:szCs w:val="24"/>
        </w:rPr>
        <w:lastRenderedPageBreak/>
        <w:t>Indonesia tahun 1954 Nomor 40, Tambahan Lembaran Negara Republik Indonesia Nomor 551)</w:t>
      </w:r>
    </w:p>
    <w:p w14:paraId="77A8B745" w14:textId="298C7EAC"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25 Tahun 2004 tentang Sistem Perencanaan Pembangunan Nasional (Lembaran Negara Republik Indonesia Tahun 2004 Nomor 104, Tambahan Lembaran Negara Republik Indonesia Nomor 4421)</w:t>
      </w:r>
    </w:p>
    <w:p w14:paraId="1E8BC815" w14:textId="0F1EBEDB"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33 Tahun 2004 tentang Perimbangan Keuangan antara Pemerintah Pusat dan Daerah (Lembaran Negara Republik Indonesia Tahun 2004 Nomor 126, Tambahan Lembaran Negara Republik Indonesia Nomor 4438)</w:t>
      </w:r>
    </w:p>
    <w:p w14:paraId="73878466" w14:textId="174A0E99"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17 Tahun 2007 tentang Rencana Pembangunan Jangka Panjang Nasional Tahun 2005-2025 (Lembaran Negara Republik Indonesia Tahun 2007 Nomor 33, Tambahan Lembaran Negara Republik Indonesia Nomor 4700)</w:t>
      </w:r>
    </w:p>
    <w:p w14:paraId="30EF34CB" w14:textId="6FA4908B"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26 Tahun 2007 Tentang Penataan Ruang (Lembaran Negara Republik Indonesia Nomor 68, Tambahan Lembaran Negara Republik Indonesia Nomor 4725)</w:t>
      </w:r>
    </w:p>
    <w:p w14:paraId="63C90D69" w14:textId="25880E97"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14 Tahun 2008 tentang Keterbukaan Informasi Publik (Lembaran Negara Republik Indonesia Tahun 2008 Nomor 61, Tambahan Lembaran Negara Republik Indonesia Nomor 4868)</w:t>
      </w:r>
    </w:p>
    <w:p w14:paraId="331461CB" w14:textId="33BAEFA3"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 Nomor 12 Tahun 2011 tentang Pembentukan Peraturan Perundang-Undangan (Lembaran Negara Republik Indonesia Tahun 2011 Nomor 82, Tambahan Lembaran Negara Republik Indonesia Nomor 5234)</w:t>
      </w:r>
    </w:p>
    <w:p w14:paraId="2FF86AC2" w14:textId="42050D83"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Undang-Undang</w:t>
      </w:r>
      <w:r w:rsidR="00CF7276" w:rsidRPr="00E949A9">
        <w:rPr>
          <w:rFonts w:ascii="Bookman Old Style" w:hAnsi="Bookman Old Style" w:cstheme="minorHAnsi"/>
          <w:color w:val="000000"/>
          <w:sz w:val="24"/>
          <w:szCs w:val="24"/>
        </w:rPr>
        <w:t xml:space="preserve"> </w:t>
      </w:r>
      <w:r w:rsidRPr="00E949A9">
        <w:rPr>
          <w:rFonts w:ascii="Bookman Old Style" w:hAnsi="Bookman Old Style" w:cstheme="minorHAnsi"/>
          <w:color w:val="000000"/>
          <w:sz w:val="24"/>
          <w:szCs w:val="24"/>
        </w:rPr>
        <w:t>Nomor</w:t>
      </w:r>
      <w:r w:rsidR="00CF7276" w:rsidRPr="00E949A9">
        <w:rPr>
          <w:rFonts w:ascii="Bookman Old Style" w:hAnsi="Bookman Old Style" w:cstheme="minorHAnsi"/>
          <w:color w:val="000000"/>
          <w:sz w:val="24"/>
          <w:szCs w:val="24"/>
        </w:rPr>
        <w:t xml:space="preserve"> </w:t>
      </w:r>
      <w:r w:rsidRPr="00E949A9">
        <w:rPr>
          <w:rFonts w:ascii="Bookman Old Style" w:hAnsi="Bookman Old Style" w:cstheme="minorHAnsi"/>
          <w:color w:val="000000"/>
          <w:sz w:val="24"/>
          <w:szCs w:val="24"/>
        </w:rPr>
        <w:t>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14:paraId="68246F4A" w14:textId="12858D18"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Peraturan Pemerintah Nomor 8 Tahun 2006 tentang Laporan Keuangan dan Kinerja Instansi Pemerintah (Lembaran Negara Republik Indonesia Tahun 2006 Nomor 25, Tambahan Lembaran Negara Republik Indonesia Nomor 4614)</w:t>
      </w:r>
    </w:p>
    <w:p w14:paraId="4D2DE8CE" w14:textId="677BD48B" w:rsidR="00F97648" w:rsidRPr="00E949A9" w:rsidRDefault="00F97648"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proofErr w:type="spellStart"/>
      <w:r>
        <w:rPr>
          <w:rFonts w:ascii="Bookman Old Style" w:hAnsi="Bookman Old Style" w:cstheme="minorHAnsi"/>
          <w:color w:val="000000"/>
          <w:sz w:val="24"/>
          <w:szCs w:val="24"/>
          <w:lang w:val="en-US"/>
        </w:rPr>
        <w:t>Peraturan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Presiden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Nomor</w:t>
      </w:r>
      <w:proofErr w:type="spellEnd"/>
      <w:r>
        <w:rPr>
          <w:rFonts w:ascii="Bookman Old Style" w:hAnsi="Bookman Old Style" w:cstheme="minorHAnsi"/>
          <w:color w:val="000000"/>
          <w:sz w:val="24"/>
          <w:szCs w:val="24"/>
          <w:lang w:val="en-US"/>
        </w:rPr>
        <w:t xml:space="preserve"> 59 </w:t>
      </w:r>
      <w:proofErr w:type="spellStart"/>
      <w:r>
        <w:rPr>
          <w:rFonts w:ascii="Bookman Old Style" w:hAnsi="Bookman Old Style" w:cstheme="minorHAnsi"/>
          <w:color w:val="000000"/>
          <w:sz w:val="24"/>
          <w:szCs w:val="24"/>
          <w:lang w:val="en-US"/>
        </w:rPr>
        <w:t>Tahun</w:t>
      </w:r>
      <w:proofErr w:type="spellEnd"/>
      <w:r>
        <w:rPr>
          <w:rFonts w:ascii="Bookman Old Style" w:hAnsi="Bookman Old Style" w:cstheme="minorHAnsi"/>
          <w:color w:val="000000"/>
          <w:sz w:val="24"/>
          <w:szCs w:val="24"/>
          <w:lang w:val="en-US"/>
        </w:rPr>
        <w:t xml:space="preserve"> 2017 </w:t>
      </w:r>
      <w:proofErr w:type="spellStart"/>
      <w:r>
        <w:rPr>
          <w:rFonts w:ascii="Bookman Old Style" w:hAnsi="Bookman Old Style" w:cstheme="minorHAnsi"/>
          <w:color w:val="000000"/>
          <w:sz w:val="24"/>
          <w:szCs w:val="24"/>
          <w:lang w:val="en-US"/>
        </w:rPr>
        <w:t>Tentang</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Pelaksanaan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Pencapaian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Tujuan</w:t>
      </w:r>
      <w:proofErr w:type="spellEnd"/>
      <w:r>
        <w:rPr>
          <w:rFonts w:ascii="Bookman Old Style" w:hAnsi="Bookman Old Style" w:cstheme="minorHAnsi"/>
          <w:color w:val="000000"/>
          <w:sz w:val="24"/>
          <w:szCs w:val="24"/>
          <w:lang w:val="en-US"/>
        </w:rPr>
        <w:t xml:space="preserve"> Pembangunan </w:t>
      </w:r>
      <w:proofErr w:type="spellStart"/>
      <w:r>
        <w:rPr>
          <w:rFonts w:ascii="Bookman Old Style" w:hAnsi="Bookman Old Style" w:cstheme="minorHAnsi"/>
          <w:color w:val="000000"/>
          <w:sz w:val="24"/>
          <w:szCs w:val="24"/>
          <w:lang w:val="en-US"/>
        </w:rPr>
        <w:t>Berkelanjutan</w:t>
      </w:r>
      <w:proofErr w:type="spellEnd"/>
    </w:p>
    <w:p w14:paraId="38B5BDD2" w14:textId="4CD2252B" w:rsidR="004973D7" w:rsidRPr="00973BB8"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proofErr w:type="spellStart"/>
      <w:r w:rsidRPr="00E949A9">
        <w:rPr>
          <w:rFonts w:ascii="Bookman Old Style" w:hAnsi="Bookman Old Style" w:cstheme="minorHAnsi"/>
          <w:color w:val="000000"/>
          <w:sz w:val="24"/>
          <w:szCs w:val="24"/>
          <w:lang w:val="en-US"/>
        </w:rPr>
        <w:lastRenderedPageBreak/>
        <w:t>Peraturan</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Pemerintah</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Nomor</w:t>
      </w:r>
      <w:proofErr w:type="spellEnd"/>
      <w:r w:rsidRPr="00E949A9">
        <w:rPr>
          <w:rFonts w:ascii="Bookman Old Style" w:hAnsi="Bookman Old Style" w:cstheme="minorHAnsi"/>
          <w:color w:val="000000"/>
          <w:sz w:val="24"/>
          <w:szCs w:val="24"/>
          <w:lang w:val="en-US"/>
        </w:rPr>
        <w:t xml:space="preserve"> 17 </w:t>
      </w:r>
      <w:proofErr w:type="spellStart"/>
      <w:r w:rsidRPr="00E949A9">
        <w:rPr>
          <w:rFonts w:ascii="Bookman Old Style" w:hAnsi="Bookman Old Style" w:cstheme="minorHAnsi"/>
          <w:color w:val="000000"/>
          <w:sz w:val="24"/>
          <w:szCs w:val="24"/>
          <w:lang w:val="en-US"/>
        </w:rPr>
        <w:t>Tahun</w:t>
      </w:r>
      <w:proofErr w:type="spellEnd"/>
      <w:r w:rsidRPr="00E949A9">
        <w:rPr>
          <w:rFonts w:ascii="Bookman Old Style" w:hAnsi="Bookman Old Style" w:cstheme="minorHAnsi"/>
          <w:color w:val="000000"/>
          <w:sz w:val="24"/>
          <w:szCs w:val="24"/>
          <w:lang w:val="en-US"/>
        </w:rPr>
        <w:t xml:space="preserve"> 2018 </w:t>
      </w:r>
      <w:proofErr w:type="spellStart"/>
      <w:r w:rsidRPr="00E949A9">
        <w:rPr>
          <w:rFonts w:ascii="Bookman Old Style" w:hAnsi="Bookman Old Style" w:cstheme="minorHAnsi"/>
          <w:color w:val="000000"/>
          <w:sz w:val="24"/>
          <w:szCs w:val="24"/>
          <w:lang w:val="en-US"/>
        </w:rPr>
        <w:t>tentang</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Kecamatan</w:t>
      </w:r>
      <w:proofErr w:type="spellEnd"/>
    </w:p>
    <w:p w14:paraId="34E8C035" w14:textId="6F79E2EF" w:rsidR="00973BB8" w:rsidRPr="00973BB8" w:rsidRDefault="00973BB8"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proofErr w:type="spellStart"/>
      <w:r>
        <w:rPr>
          <w:rFonts w:ascii="Bookman Old Style" w:hAnsi="Bookman Old Style" w:cstheme="minorHAnsi"/>
          <w:color w:val="000000"/>
          <w:sz w:val="24"/>
          <w:szCs w:val="24"/>
          <w:lang w:val="en-US"/>
        </w:rPr>
        <w:t>Peraturan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Pemerintah</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Nomor</w:t>
      </w:r>
      <w:proofErr w:type="spellEnd"/>
      <w:r>
        <w:rPr>
          <w:rFonts w:ascii="Bookman Old Style" w:hAnsi="Bookman Old Style" w:cstheme="minorHAnsi"/>
          <w:color w:val="000000"/>
          <w:sz w:val="24"/>
          <w:szCs w:val="24"/>
          <w:lang w:val="en-US"/>
        </w:rPr>
        <w:t xml:space="preserve"> 12 </w:t>
      </w:r>
      <w:proofErr w:type="spellStart"/>
      <w:r>
        <w:rPr>
          <w:rFonts w:ascii="Bookman Old Style" w:hAnsi="Bookman Old Style" w:cstheme="minorHAnsi"/>
          <w:color w:val="000000"/>
          <w:sz w:val="24"/>
          <w:szCs w:val="24"/>
          <w:lang w:val="en-US"/>
        </w:rPr>
        <w:t>Tahun</w:t>
      </w:r>
      <w:proofErr w:type="spellEnd"/>
      <w:r>
        <w:rPr>
          <w:rFonts w:ascii="Bookman Old Style" w:hAnsi="Bookman Old Style" w:cstheme="minorHAnsi"/>
          <w:color w:val="000000"/>
          <w:sz w:val="24"/>
          <w:szCs w:val="24"/>
          <w:lang w:val="en-US"/>
        </w:rPr>
        <w:t xml:space="preserve"> 2019 </w:t>
      </w:r>
      <w:proofErr w:type="spellStart"/>
      <w:r>
        <w:rPr>
          <w:rFonts w:ascii="Bookman Old Style" w:hAnsi="Bookman Old Style" w:cstheme="minorHAnsi"/>
          <w:color w:val="000000"/>
          <w:sz w:val="24"/>
          <w:szCs w:val="24"/>
          <w:lang w:val="en-US"/>
        </w:rPr>
        <w:t>tentang</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Pengelolaan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Keuangan</w:t>
      </w:r>
      <w:proofErr w:type="spellEnd"/>
      <w:r>
        <w:rPr>
          <w:rFonts w:ascii="Bookman Old Style" w:hAnsi="Bookman Old Style" w:cstheme="minorHAnsi"/>
          <w:color w:val="000000"/>
          <w:sz w:val="24"/>
          <w:szCs w:val="24"/>
          <w:lang w:val="en-US"/>
        </w:rPr>
        <w:t xml:space="preserve"> Daerah</w:t>
      </w:r>
    </w:p>
    <w:p w14:paraId="45B7FF2A" w14:textId="586CF06F" w:rsidR="00973BB8" w:rsidRPr="00E949A9" w:rsidRDefault="00973BB8"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proofErr w:type="spellStart"/>
      <w:r>
        <w:rPr>
          <w:rFonts w:ascii="Bookman Old Style" w:hAnsi="Bookman Old Style" w:cstheme="minorHAnsi"/>
          <w:color w:val="000000"/>
          <w:sz w:val="24"/>
          <w:szCs w:val="24"/>
          <w:lang w:val="en-US"/>
        </w:rPr>
        <w:t>Peraturan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Pemerintah</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Nomor</w:t>
      </w:r>
      <w:proofErr w:type="spellEnd"/>
      <w:r>
        <w:rPr>
          <w:rFonts w:ascii="Bookman Old Style" w:hAnsi="Bookman Old Style" w:cstheme="minorHAnsi"/>
          <w:color w:val="000000"/>
          <w:sz w:val="24"/>
          <w:szCs w:val="24"/>
          <w:lang w:val="en-US"/>
        </w:rPr>
        <w:t xml:space="preserve"> 13 </w:t>
      </w:r>
      <w:proofErr w:type="spellStart"/>
      <w:r>
        <w:rPr>
          <w:rFonts w:ascii="Bookman Old Style" w:hAnsi="Bookman Old Style" w:cstheme="minorHAnsi"/>
          <w:color w:val="000000"/>
          <w:sz w:val="24"/>
          <w:szCs w:val="24"/>
          <w:lang w:val="en-US"/>
        </w:rPr>
        <w:t>Tahun</w:t>
      </w:r>
      <w:proofErr w:type="spellEnd"/>
      <w:r>
        <w:rPr>
          <w:rFonts w:ascii="Bookman Old Style" w:hAnsi="Bookman Old Style" w:cstheme="minorHAnsi"/>
          <w:color w:val="000000"/>
          <w:sz w:val="24"/>
          <w:szCs w:val="24"/>
          <w:lang w:val="en-US"/>
        </w:rPr>
        <w:t xml:space="preserve"> 2019 </w:t>
      </w:r>
      <w:proofErr w:type="spellStart"/>
      <w:r>
        <w:rPr>
          <w:rFonts w:ascii="Bookman Old Style" w:hAnsi="Bookman Old Style" w:cstheme="minorHAnsi"/>
          <w:color w:val="000000"/>
          <w:sz w:val="24"/>
          <w:szCs w:val="24"/>
          <w:lang w:val="en-US"/>
        </w:rPr>
        <w:t>tentang</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Laporan</w:t>
      </w:r>
      <w:proofErr w:type="spellEnd"/>
      <w:r>
        <w:rPr>
          <w:rFonts w:ascii="Bookman Old Style" w:hAnsi="Bookman Old Style" w:cstheme="minorHAnsi"/>
          <w:color w:val="000000"/>
          <w:sz w:val="24"/>
          <w:szCs w:val="24"/>
          <w:lang w:val="en-US"/>
        </w:rPr>
        <w:t xml:space="preserve"> dan </w:t>
      </w:r>
      <w:proofErr w:type="spellStart"/>
      <w:r>
        <w:rPr>
          <w:rFonts w:ascii="Bookman Old Style" w:hAnsi="Bookman Old Style" w:cstheme="minorHAnsi"/>
          <w:color w:val="000000"/>
          <w:sz w:val="24"/>
          <w:szCs w:val="24"/>
          <w:lang w:val="en-US"/>
        </w:rPr>
        <w:t>Evaluasi</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Penyelenggaraan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Pemerintah</w:t>
      </w:r>
      <w:proofErr w:type="spellEnd"/>
      <w:r>
        <w:rPr>
          <w:rFonts w:ascii="Bookman Old Style" w:hAnsi="Bookman Old Style" w:cstheme="minorHAnsi"/>
          <w:color w:val="000000"/>
          <w:sz w:val="24"/>
          <w:szCs w:val="24"/>
          <w:lang w:val="en-US"/>
        </w:rPr>
        <w:t xml:space="preserve"> Daerah</w:t>
      </w:r>
    </w:p>
    <w:p w14:paraId="2F3FE5B3" w14:textId="590983AF"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 xml:space="preserve">Peraturan Presiden Nomor </w:t>
      </w:r>
      <w:r w:rsidR="008177C9" w:rsidRPr="00E949A9">
        <w:rPr>
          <w:rFonts w:ascii="Bookman Old Style" w:hAnsi="Bookman Old Style" w:cstheme="minorHAnsi"/>
          <w:color w:val="000000"/>
          <w:sz w:val="24"/>
          <w:szCs w:val="24"/>
          <w:lang w:val="en-US"/>
        </w:rPr>
        <w:t>18</w:t>
      </w:r>
      <w:r w:rsidRPr="00E949A9">
        <w:rPr>
          <w:rFonts w:ascii="Bookman Old Style" w:hAnsi="Bookman Old Style" w:cstheme="minorHAnsi"/>
          <w:color w:val="000000"/>
          <w:sz w:val="24"/>
          <w:szCs w:val="24"/>
        </w:rPr>
        <w:t xml:space="preserve"> Tahun 20</w:t>
      </w:r>
      <w:r w:rsidR="008177C9" w:rsidRPr="00E949A9">
        <w:rPr>
          <w:rFonts w:ascii="Bookman Old Style" w:hAnsi="Bookman Old Style" w:cstheme="minorHAnsi"/>
          <w:color w:val="000000"/>
          <w:sz w:val="24"/>
          <w:szCs w:val="24"/>
          <w:lang w:val="en-US"/>
        </w:rPr>
        <w:t>20</w:t>
      </w:r>
      <w:r w:rsidRPr="00E949A9">
        <w:rPr>
          <w:rFonts w:ascii="Bookman Old Style" w:hAnsi="Bookman Old Style" w:cstheme="minorHAnsi"/>
          <w:color w:val="000000"/>
          <w:sz w:val="24"/>
          <w:szCs w:val="24"/>
        </w:rPr>
        <w:t xml:space="preserve"> tentang Rencana Pembangunan Jangka Menengah Nasional (RPJMN) 20</w:t>
      </w:r>
      <w:r w:rsidR="008177C9" w:rsidRPr="00E949A9">
        <w:rPr>
          <w:rFonts w:ascii="Bookman Old Style" w:hAnsi="Bookman Old Style" w:cstheme="minorHAnsi"/>
          <w:color w:val="000000"/>
          <w:sz w:val="24"/>
          <w:szCs w:val="24"/>
          <w:lang w:val="en-US"/>
        </w:rPr>
        <w:t>20</w:t>
      </w:r>
      <w:r w:rsidRPr="00E949A9">
        <w:rPr>
          <w:rFonts w:ascii="Bookman Old Style" w:hAnsi="Bookman Old Style" w:cstheme="minorHAnsi"/>
          <w:color w:val="000000"/>
          <w:sz w:val="24"/>
          <w:szCs w:val="24"/>
        </w:rPr>
        <w:t>-20</w:t>
      </w:r>
      <w:r w:rsidR="008177C9" w:rsidRPr="00E949A9">
        <w:rPr>
          <w:rFonts w:ascii="Bookman Old Style" w:hAnsi="Bookman Old Style" w:cstheme="minorHAnsi"/>
          <w:color w:val="000000"/>
          <w:sz w:val="24"/>
          <w:szCs w:val="24"/>
          <w:lang w:val="en-US"/>
        </w:rPr>
        <w:t>24</w:t>
      </w:r>
    </w:p>
    <w:p w14:paraId="415BD7A6" w14:textId="0A2F837C" w:rsidR="00DC6594" w:rsidRPr="00E949A9" w:rsidRDefault="00DC6594"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proofErr w:type="spellStart"/>
      <w:r w:rsidRPr="00E949A9">
        <w:rPr>
          <w:rFonts w:ascii="Bookman Old Style" w:hAnsi="Bookman Old Style" w:cstheme="minorHAnsi"/>
          <w:color w:val="000000"/>
          <w:sz w:val="24"/>
          <w:szCs w:val="24"/>
          <w:lang w:val="en-US"/>
        </w:rPr>
        <w:t>Peraturan</w:t>
      </w:r>
      <w:proofErr w:type="spellEnd"/>
      <w:r w:rsidRPr="00E949A9">
        <w:rPr>
          <w:rFonts w:ascii="Bookman Old Style" w:hAnsi="Bookman Old Style" w:cstheme="minorHAnsi"/>
          <w:color w:val="000000"/>
          <w:sz w:val="24"/>
          <w:szCs w:val="24"/>
          <w:lang w:val="en-US"/>
        </w:rPr>
        <w:t xml:space="preserve"> Menteri </w:t>
      </w:r>
      <w:proofErr w:type="spellStart"/>
      <w:r w:rsidRPr="00E949A9">
        <w:rPr>
          <w:rFonts w:ascii="Bookman Old Style" w:hAnsi="Bookman Old Style" w:cstheme="minorHAnsi"/>
          <w:color w:val="000000"/>
          <w:sz w:val="24"/>
          <w:szCs w:val="24"/>
          <w:lang w:val="en-US"/>
        </w:rPr>
        <w:t>Pendayagunaan</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Aparatur</w:t>
      </w:r>
      <w:proofErr w:type="spellEnd"/>
      <w:r w:rsidRPr="00E949A9">
        <w:rPr>
          <w:rFonts w:ascii="Bookman Old Style" w:hAnsi="Bookman Old Style" w:cstheme="minorHAnsi"/>
          <w:color w:val="000000"/>
          <w:sz w:val="24"/>
          <w:szCs w:val="24"/>
          <w:lang w:val="en-US"/>
        </w:rPr>
        <w:t xml:space="preserve"> Negara dan Reformasi </w:t>
      </w:r>
      <w:proofErr w:type="spellStart"/>
      <w:r w:rsidRPr="00E949A9">
        <w:rPr>
          <w:rFonts w:ascii="Bookman Old Style" w:hAnsi="Bookman Old Style" w:cstheme="minorHAnsi"/>
          <w:color w:val="000000"/>
          <w:sz w:val="24"/>
          <w:szCs w:val="24"/>
          <w:lang w:val="en-US"/>
        </w:rPr>
        <w:t>Birokrasi</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Nomor</w:t>
      </w:r>
      <w:proofErr w:type="spellEnd"/>
      <w:r w:rsidRPr="00E949A9">
        <w:rPr>
          <w:rFonts w:ascii="Bookman Old Style" w:hAnsi="Bookman Old Style" w:cstheme="minorHAnsi"/>
          <w:color w:val="000000"/>
          <w:sz w:val="24"/>
          <w:szCs w:val="24"/>
          <w:lang w:val="en-US"/>
        </w:rPr>
        <w:t xml:space="preserve"> 14 </w:t>
      </w:r>
      <w:proofErr w:type="spellStart"/>
      <w:r w:rsidRPr="00E949A9">
        <w:rPr>
          <w:rFonts w:ascii="Bookman Old Style" w:hAnsi="Bookman Old Style" w:cstheme="minorHAnsi"/>
          <w:color w:val="000000"/>
          <w:sz w:val="24"/>
          <w:szCs w:val="24"/>
          <w:lang w:val="en-US"/>
        </w:rPr>
        <w:t>tahun</w:t>
      </w:r>
      <w:proofErr w:type="spellEnd"/>
      <w:r w:rsidRPr="00E949A9">
        <w:rPr>
          <w:rFonts w:ascii="Bookman Old Style" w:hAnsi="Bookman Old Style" w:cstheme="minorHAnsi"/>
          <w:color w:val="000000"/>
          <w:sz w:val="24"/>
          <w:szCs w:val="24"/>
          <w:lang w:val="en-US"/>
        </w:rPr>
        <w:t xml:space="preserve"> 2017 </w:t>
      </w:r>
      <w:proofErr w:type="spellStart"/>
      <w:r w:rsidRPr="00E949A9">
        <w:rPr>
          <w:rFonts w:ascii="Bookman Old Style" w:hAnsi="Bookman Old Style" w:cstheme="minorHAnsi"/>
          <w:color w:val="000000"/>
          <w:sz w:val="24"/>
          <w:szCs w:val="24"/>
          <w:lang w:val="en-US"/>
        </w:rPr>
        <w:t>tentang</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Pedoman</w:t>
      </w:r>
      <w:proofErr w:type="spellEnd"/>
      <w:r w:rsidR="00CF7276"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Penyusunan</w:t>
      </w:r>
      <w:proofErr w:type="spellEnd"/>
      <w:r w:rsidRPr="00E949A9">
        <w:rPr>
          <w:rFonts w:ascii="Bookman Old Style" w:hAnsi="Bookman Old Style" w:cstheme="minorHAnsi"/>
          <w:color w:val="000000"/>
          <w:sz w:val="24"/>
          <w:szCs w:val="24"/>
          <w:lang w:val="en-US"/>
        </w:rPr>
        <w:t xml:space="preserve"> Survey </w:t>
      </w:r>
      <w:proofErr w:type="spellStart"/>
      <w:r w:rsidRPr="00E949A9">
        <w:rPr>
          <w:rFonts w:ascii="Bookman Old Style" w:hAnsi="Bookman Old Style" w:cstheme="minorHAnsi"/>
          <w:color w:val="000000"/>
          <w:sz w:val="24"/>
          <w:szCs w:val="24"/>
          <w:lang w:val="en-US"/>
        </w:rPr>
        <w:t>Kepuasan</w:t>
      </w:r>
      <w:proofErr w:type="spellEnd"/>
      <w:r w:rsidRPr="00E949A9">
        <w:rPr>
          <w:rFonts w:ascii="Bookman Old Style" w:hAnsi="Bookman Old Style" w:cstheme="minorHAnsi"/>
          <w:color w:val="000000"/>
          <w:sz w:val="24"/>
          <w:szCs w:val="24"/>
          <w:lang w:val="en-US"/>
        </w:rPr>
        <w:t xml:space="preserve"> Masyarakat </w:t>
      </w:r>
      <w:proofErr w:type="spellStart"/>
      <w:r w:rsidRPr="00E949A9">
        <w:rPr>
          <w:rFonts w:ascii="Bookman Old Style" w:hAnsi="Bookman Old Style" w:cstheme="minorHAnsi"/>
          <w:color w:val="000000"/>
          <w:sz w:val="24"/>
          <w:szCs w:val="24"/>
          <w:lang w:val="en-US"/>
        </w:rPr>
        <w:t>untuk</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Penyelenggaraan</w:t>
      </w:r>
      <w:proofErr w:type="spellEnd"/>
      <w:r w:rsidRPr="00E949A9">
        <w:rPr>
          <w:rFonts w:ascii="Bookman Old Style" w:hAnsi="Bookman Old Style" w:cstheme="minorHAnsi"/>
          <w:color w:val="000000"/>
          <w:sz w:val="24"/>
          <w:szCs w:val="24"/>
          <w:lang w:val="en-US"/>
        </w:rPr>
        <w:t xml:space="preserve"> </w:t>
      </w:r>
      <w:proofErr w:type="spellStart"/>
      <w:r w:rsidRPr="00E949A9">
        <w:rPr>
          <w:rFonts w:ascii="Bookman Old Style" w:hAnsi="Bookman Old Style" w:cstheme="minorHAnsi"/>
          <w:color w:val="000000"/>
          <w:sz w:val="24"/>
          <w:szCs w:val="24"/>
          <w:lang w:val="en-US"/>
        </w:rPr>
        <w:t>Pelayanan</w:t>
      </w:r>
      <w:proofErr w:type="spellEnd"/>
      <w:r w:rsidRPr="00E949A9">
        <w:rPr>
          <w:rFonts w:ascii="Bookman Old Style" w:hAnsi="Bookman Old Style" w:cstheme="minorHAnsi"/>
          <w:color w:val="000000"/>
          <w:sz w:val="24"/>
          <w:szCs w:val="24"/>
          <w:lang w:val="en-US"/>
        </w:rPr>
        <w:t xml:space="preserve"> Publik</w:t>
      </w:r>
    </w:p>
    <w:p w14:paraId="7B6CCA0D" w14:textId="3DF26D95"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 xml:space="preserve">Peraturan Menteri Dalam Negeri Nomor 86 Tahun 2017 tentang </w:t>
      </w:r>
      <w:r w:rsidRPr="00E949A9">
        <w:rPr>
          <w:rFonts w:ascii="Bookman Old Style" w:hAnsi="Bookman Old Style" w:cstheme="minorHAnsi"/>
          <w:sz w:val="24"/>
          <w:szCs w:val="24"/>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E949A9">
        <w:rPr>
          <w:rFonts w:ascii="Bookman Old Style" w:hAnsi="Bookman Old Style" w:cstheme="minorHAnsi"/>
          <w:color w:val="000000"/>
          <w:sz w:val="24"/>
          <w:szCs w:val="24"/>
        </w:rPr>
        <w:t xml:space="preserve"> (Berita Negara Republik Indonesia Tahun 2017 Nomor 1312)</w:t>
      </w:r>
    </w:p>
    <w:p w14:paraId="1862C9F8" w14:textId="6650C1BE" w:rsidR="005D10A3" w:rsidRPr="00973BB8" w:rsidRDefault="005D10A3" w:rsidP="00555873">
      <w:pPr>
        <w:numPr>
          <w:ilvl w:val="0"/>
          <w:numId w:val="29"/>
        </w:numPr>
        <w:tabs>
          <w:tab w:val="left" w:pos="993"/>
        </w:tabs>
        <w:spacing w:after="0" w:line="360" w:lineRule="auto"/>
        <w:ind w:left="993" w:hanging="426"/>
        <w:jc w:val="both"/>
        <w:rPr>
          <w:rFonts w:ascii="Bookman Old Style" w:hAnsi="Bookman Old Style" w:cstheme="minorHAnsi"/>
          <w:sz w:val="24"/>
          <w:szCs w:val="24"/>
        </w:rPr>
      </w:pPr>
      <w:proofErr w:type="spellStart"/>
      <w:r w:rsidRPr="00E949A9">
        <w:rPr>
          <w:rFonts w:ascii="Bookman Old Style" w:hAnsi="Bookman Old Style" w:cstheme="minorHAnsi"/>
          <w:sz w:val="24"/>
          <w:szCs w:val="24"/>
          <w:lang w:val="en-US"/>
        </w:rPr>
        <w:t>Peraturan</w:t>
      </w:r>
      <w:proofErr w:type="spellEnd"/>
      <w:r w:rsidRPr="00E949A9">
        <w:rPr>
          <w:rFonts w:ascii="Bookman Old Style" w:hAnsi="Bookman Old Style" w:cstheme="minorHAnsi"/>
          <w:sz w:val="24"/>
          <w:szCs w:val="24"/>
          <w:lang w:val="en-US"/>
        </w:rPr>
        <w:t xml:space="preserve"> Menteri </w:t>
      </w:r>
      <w:proofErr w:type="spellStart"/>
      <w:r w:rsidRPr="00E949A9">
        <w:rPr>
          <w:rFonts w:ascii="Bookman Old Style" w:hAnsi="Bookman Old Style" w:cstheme="minorHAnsi"/>
          <w:sz w:val="24"/>
          <w:szCs w:val="24"/>
          <w:lang w:val="en-US"/>
        </w:rPr>
        <w:t>Dalam</w:t>
      </w:r>
      <w:proofErr w:type="spellEnd"/>
      <w:r w:rsidRPr="00E949A9">
        <w:rPr>
          <w:rFonts w:ascii="Bookman Old Style" w:hAnsi="Bookman Old Style" w:cstheme="minorHAnsi"/>
          <w:sz w:val="24"/>
          <w:szCs w:val="24"/>
          <w:lang w:val="en-US"/>
        </w:rPr>
        <w:t xml:space="preserve"> Negeri </w:t>
      </w:r>
      <w:proofErr w:type="spellStart"/>
      <w:r w:rsidRPr="00E949A9">
        <w:rPr>
          <w:rFonts w:ascii="Bookman Old Style" w:hAnsi="Bookman Old Style" w:cstheme="minorHAnsi"/>
          <w:sz w:val="24"/>
          <w:szCs w:val="24"/>
          <w:lang w:val="en-US"/>
        </w:rPr>
        <w:t>Nomor</w:t>
      </w:r>
      <w:proofErr w:type="spellEnd"/>
      <w:r w:rsidRPr="00E949A9">
        <w:rPr>
          <w:rFonts w:ascii="Bookman Old Style" w:hAnsi="Bookman Old Style" w:cstheme="minorHAnsi"/>
          <w:sz w:val="24"/>
          <w:szCs w:val="24"/>
          <w:lang w:val="en-US"/>
        </w:rPr>
        <w:t xml:space="preserve"> 90 Th 2019 </w:t>
      </w:r>
      <w:proofErr w:type="spellStart"/>
      <w:r w:rsidR="005E2EEE" w:rsidRPr="00E949A9">
        <w:rPr>
          <w:rFonts w:ascii="Bookman Old Style" w:hAnsi="Bookman Old Style" w:cstheme="minorHAnsi"/>
          <w:sz w:val="24"/>
          <w:szCs w:val="24"/>
          <w:lang w:val="en-US"/>
        </w:rPr>
        <w:t>tentang</w:t>
      </w:r>
      <w:proofErr w:type="spellEnd"/>
      <w:r w:rsidR="005E2EEE" w:rsidRPr="00E949A9">
        <w:rPr>
          <w:rFonts w:ascii="Bookman Old Style" w:hAnsi="Bookman Old Style" w:cstheme="minorHAnsi"/>
          <w:sz w:val="24"/>
          <w:szCs w:val="24"/>
          <w:lang w:val="en-US"/>
        </w:rPr>
        <w:t xml:space="preserve"> </w:t>
      </w:r>
      <w:proofErr w:type="spellStart"/>
      <w:r w:rsidR="005E2EEE" w:rsidRPr="00E949A9">
        <w:rPr>
          <w:rFonts w:ascii="Bookman Old Style" w:hAnsi="Bookman Old Style" w:cstheme="minorHAnsi"/>
          <w:sz w:val="24"/>
          <w:szCs w:val="24"/>
          <w:lang w:val="en-US"/>
        </w:rPr>
        <w:t>tentang</w:t>
      </w:r>
      <w:proofErr w:type="spellEnd"/>
      <w:r w:rsidR="005E2EEE" w:rsidRPr="00E949A9">
        <w:rPr>
          <w:rFonts w:ascii="Bookman Old Style" w:hAnsi="Bookman Old Style" w:cstheme="minorHAnsi"/>
          <w:sz w:val="24"/>
          <w:szCs w:val="24"/>
          <w:lang w:val="en-US"/>
        </w:rPr>
        <w:t xml:space="preserve"> </w:t>
      </w:r>
      <w:proofErr w:type="spellStart"/>
      <w:r w:rsidR="005E2EEE" w:rsidRPr="00E949A9">
        <w:rPr>
          <w:rFonts w:ascii="Bookman Old Style" w:hAnsi="Bookman Old Style" w:cstheme="minorHAnsi"/>
          <w:sz w:val="24"/>
          <w:szCs w:val="24"/>
          <w:lang w:val="en-US"/>
        </w:rPr>
        <w:t>Klasifikasi</w:t>
      </w:r>
      <w:proofErr w:type="spellEnd"/>
      <w:r w:rsidR="005E2EEE" w:rsidRPr="00E949A9">
        <w:rPr>
          <w:rFonts w:ascii="Bookman Old Style" w:hAnsi="Bookman Old Style" w:cstheme="minorHAnsi"/>
          <w:sz w:val="24"/>
          <w:szCs w:val="24"/>
          <w:lang w:val="en-US"/>
        </w:rPr>
        <w:t xml:space="preserve">, </w:t>
      </w:r>
      <w:proofErr w:type="spellStart"/>
      <w:r w:rsidR="005E2EEE" w:rsidRPr="00E949A9">
        <w:rPr>
          <w:rFonts w:ascii="Bookman Old Style" w:hAnsi="Bookman Old Style" w:cstheme="minorHAnsi"/>
          <w:sz w:val="24"/>
          <w:szCs w:val="24"/>
          <w:lang w:val="en-US"/>
        </w:rPr>
        <w:t>Kodefikasi</w:t>
      </w:r>
      <w:proofErr w:type="spellEnd"/>
      <w:r w:rsidR="005E2EEE" w:rsidRPr="00E949A9">
        <w:rPr>
          <w:rFonts w:ascii="Bookman Old Style" w:hAnsi="Bookman Old Style" w:cstheme="minorHAnsi"/>
          <w:sz w:val="24"/>
          <w:szCs w:val="24"/>
          <w:lang w:val="en-US"/>
        </w:rPr>
        <w:t xml:space="preserve">, Dan </w:t>
      </w:r>
      <w:proofErr w:type="spellStart"/>
      <w:r w:rsidR="005E2EEE" w:rsidRPr="00E949A9">
        <w:rPr>
          <w:rFonts w:ascii="Bookman Old Style" w:hAnsi="Bookman Old Style" w:cstheme="minorHAnsi"/>
          <w:sz w:val="24"/>
          <w:szCs w:val="24"/>
          <w:lang w:val="en-US"/>
        </w:rPr>
        <w:t>Nomenklatur</w:t>
      </w:r>
      <w:proofErr w:type="spellEnd"/>
      <w:r w:rsidR="005E2EEE" w:rsidRPr="00E949A9">
        <w:rPr>
          <w:rFonts w:ascii="Bookman Old Style" w:hAnsi="Bookman Old Style" w:cstheme="minorHAnsi"/>
          <w:sz w:val="24"/>
          <w:szCs w:val="24"/>
          <w:lang w:val="en-US"/>
        </w:rPr>
        <w:t xml:space="preserve"> </w:t>
      </w:r>
      <w:proofErr w:type="spellStart"/>
      <w:r w:rsidR="005E2EEE" w:rsidRPr="00E949A9">
        <w:rPr>
          <w:rFonts w:ascii="Bookman Old Style" w:hAnsi="Bookman Old Style" w:cstheme="minorHAnsi"/>
          <w:sz w:val="24"/>
          <w:szCs w:val="24"/>
          <w:lang w:val="en-US"/>
        </w:rPr>
        <w:t>Perencanaan</w:t>
      </w:r>
      <w:proofErr w:type="spellEnd"/>
      <w:r w:rsidR="005E2EEE" w:rsidRPr="00E949A9">
        <w:rPr>
          <w:rFonts w:ascii="Bookman Old Style" w:hAnsi="Bookman Old Style" w:cstheme="minorHAnsi"/>
          <w:sz w:val="24"/>
          <w:szCs w:val="24"/>
          <w:lang w:val="en-US"/>
        </w:rPr>
        <w:t xml:space="preserve"> Pembangunan Dan </w:t>
      </w:r>
      <w:proofErr w:type="spellStart"/>
      <w:r w:rsidR="005E2EEE" w:rsidRPr="00E949A9">
        <w:rPr>
          <w:rFonts w:ascii="Bookman Old Style" w:hAnsi="Bookman Old Style" w:cstheme="minorHAnsi"/>
          <w:sz w:val="24"/>
          <w:szCs w:val="24"/>
          <w:lang w:val="en-US"/>
        </w:rPr>
        <w:t>Keuangan</w:t>
      </w:r>
      <w:proofErr w:type="spellEnd"/>
      <w:r w:rsidR="005E2EEE" w:rsidRPr="00E949A9">
        <w:rPr>
          <w:rFonts w:ascii="Bookman Old Style" w:hAnsi="Bookman Old Style" w:cstheme="minorHAnsi"/>
          <w:sz w:val="24"/>
          <w:szCs w:val="24"/>
          <w:lang w:val="en-US"/>
        </w:rPr>
        <w:t xml:space="preserve"> Daerah</w:t>
      </w:r>
      <w:r w:rsidRPr="00E949A9">
        <w:rPr>
          <w:rFonts w:ascii="Bookman Old Style" w:hAnsi="Bookman Old Style" w:cstheme="minorHAnsi"/>
          <w:sz w:val="24"/>
          <w:szCs w:val="24"/>
          <w:lang w:val="en-US"/>
        </w:rPr>
        <w:t xml:space="preserve"> </w:t>
      </w:r>
    </w:p>
    <w:p w14:paraId="432573AF" w14:textId="2CCBCE44" w:rsidR="00973BB8" w:rsidRPr="00E949A9" w:rsidRDefault="00973BB8" w:rsidP="00555873">
      <w:pPr>
        <w:numPr>
          <w:ilvl w:val="0"/>
          <w:numId w:val="29"/>
        </w:numPr>
        <w:tabs>
          <w:tab w:val="left" w:pos="993"/>
        </w:tabs>
        <w:spacing w:after="0" w:line="360" w:lineRule="auto"/>
        <w:ind w:left="993" w:hanging="426"/>
        <w:jc w:val="both"/>
        <w:rPr>
          <w:rFonts w:ascii="Bookman Old Style" w:hAnsi="Bookman Old Style" w:cstheme="minorHAnsi"/>
          <w:sz w:val="24"/>
          <w:szCs w:val="24"/>
        </w:rPr>
      </w:pPr>
      <w:proofErr w:type="spellStart"/>
      <w:r>
        <w:rPr>
          <w:rFonts w:ascii="Bookman Old Style" w:hAnsi="Bookman Old Style" w:cstheme="minorHAnsi"/>
          <w:sz w:val="24"/>
          <w:szCs w:val="24"/>
          <w:lang w:val="en-US"/>
        </w:rPr>
        <w:t>Permendagri</w:t>
      </w:r>
      <w:proofErr w:type="spellEnd"/>
      <w:r>
        <w:rPr>
          <w:rFonts w:ascii="Bookman Old Style" w:hAnsi="Bookman Old Style" w:cstheme="minorHAnsi"/>
          <w:sz w:val="24"/>
          <w:szCs w:val="24"/>
          <w:lang w:val="en-US"/>
        </w:rPr>
        <w:t xml:space="preserve"> No. 77 </w:t>
      </w:r>
      <w:proofErr w:type="spellStart"/>
      <w:r>
        <w:rPr>
          <w:rFonts w:ascii="Bookman Old Style" w:hAnsi="Bookman Old Style" w:cstheme="minorHAnsi"/>
          <w:sz w:val="24"/>
          <w:szCs w:val="24"/>
          <w:lang w:val="en-US"/>
        </w:rPr>
        <w:t>Tahun</w:t>
      </w:r>
      <w:proofErr w:type="spellEnd"/>
      <w:r>
        <w:rPr>
          <w:rFonts w:ascii="Bookman Old Style" w:hAnsi="Bookman Old Style" w:cstheme="minorHAnsi"/>
          <w:sz w:val="24"/>
          <w:szCs w:val="24"/>
          <w:lang w:val="en-US"/>
        </w:rPr>
        <w:t xml:space="preserve"> 2020 </w:t>
      </w:r>
      <w:proofErr w:type="spellStart"/>
      <w:r>
        <w:rPr>
          <w:rFonts w:ascii="Bookman Old Style" w:hAnsi="Bookman Old Style" w:cstheme="minorHAnsi"/>
          <w:sz w:val="24"/>
          <w:szCs w:val="24"/>
          <w:lang w:val="en-US"/>
        </w:rPr>
        <w:t>tentang</w:t>
      </w:r>
      <w:proofErr w:type="spellEnd"/>
      <w:r>
        <w:rPr>
          <w:rFonts w:ascii="Bookman Old Style" w:hAnsi="Bookman Old Style" w:cstheme="minorHAnsi"/>
          <w:sz w:val="24"/>
          <w:szCs w:val="24"/>
          <w:lang w:val="en-US"/>
        </w:rPr>
        <w:t xml:space="preserve"> </w:t>
      </w:r>
      <w:proofErr w:type="spellStart"/>
      <w:r>
        <w:rPr>
          <w:rFonts w:ascii="Bookman Old Style" w:hAnsi="Bookman Old Style" w:cstheme="minorHAnsi"/>
          <w:sz w:val="24"/>
          <w:szCs w:val="24"/>
          <w:lang w:val="en-US"/>
        </w:rPr>
        <w:t>Pedoman</w:t>
      </w:r>
      <w:proofErr w:type="spellEnd"/>
      <w:r>
        <w:rPr>
          <w:rFonts w:ascii="Bookman Old Style" w:hAnsi="Bookman Old Style" w:cstheme="minorHAnsi"/>
          <w:sz w:val="24"/>
          <w:szCs w:val="24"/>
          <w:lang w:val="en-US"/>
        </w:rPr>
        <w:t xml:space="preserve"> Teknis </w:t>
      </w:r>
      <w:proofErr w:type="spellStart"/>
      <w:r>
        <w:rPr>
          <w:rFonts w:ascii="Bookman Old Style" w:hAnsi="Bookman Old Style" w:cstheme="minorHAnsi"/>
          <w:sz w:val="24"/>
          <w:szCs w:val="24"/>
          <w:lang w:val="en-US"/>
        </w:rPr>
        <w:t>Pengelolaan</w:t>
      </w:r>
      <w:proofErr w:type="spellEnd"/>
      <w:r>
        <w:rPr>
          <w:rFonts w:ascii="Bookman Old Style" w:hAnsi="Bookman Old Style" w:cstheme="minorHAnsi"/>
          <w:sz w:val="24"/>
          <w:szCs w:val="24"/>
          <w:lang w:val="en-US"/>
        </w:rPr>
        <w:t xml:space="preserve"> </w:t>
      </w:r>
      <w:proofErr w:type="spellStart"/>
      <w:r>
        <w:rPr>
          <w:rFonts w:ascii="Bookman Old Style" w:hAnsi="Bookman Old Style" w:cstheme="minorHAnsi"/>
          <w:sz w:val="24"/>
          <w:szCs w:val="24"/>
          <w:lang w:val="en-US"/>
        </w:rPr>
        <w:t>Keuangan</w:t>
      </w:r>
      <w:proofErr w:type="spellEnd"/>
      <w:r>
        <w:rPr>
          <w:rFonts w:ascii="Bookman Old Style" w:hAnsi="Bookman Old Style" w:cstheme="minorHAnsi"/>
          <w:sz w:val="24"/>
          <w:szCs w:val="24"/>
          <w:lang w:val="en-US"/>
        </w:rPr>
        <w:t xml:space="preserve"> Daerah</w:t>
      </w:r>
    </w:p>
    <w:p w14:paraId="17905142" w14:textId="5581E5E8" w:rsidR="004973D7" w:rsidRPr="00E949A9" w:rsidRDefault="004973D7" w:rsidP="00555873">
      <w:pPr>
        <w:numPr>
          <w:ilvl w:val="0"/>
          <w:numId w:val="29"/>
        </w:numPr>
        <w:tabs>
          <w:tab w:val="left" w:pos="993"/>
        </w:tabs>
        <w:spacing w:after="0" w:line="360" w:lineRule="auto"/>
        <w:ind w:left="993" w:hanging="426"/>
        <w:jc w:val="both"/>
        <w:rPr>
          <w:rFonts w:ascii="Bookman Old Style" w:hAnsi="Bookman Old Style" w:cstheme="minorHAnsi"/>
          <w:color w:val="000000"/>
          <w:sz w:val="24"/>
          <w:szCs w:val="24"/>
        </w:rPr>
      </w:pPr>
      <w:r w:rsidRPr="00E949A9">
        <w:rPr>
          <w:rFonts w:ascii="Bookman Old Style" w:hAnsi="Bookman Old Style" w:cstheme="minorHAnsi"/>
          <w:color w:val="000000"/>
          <w:sz w:val="24"/>
          <w:szCs w:val="24"/>
        </w:rPr>
        <w:t xml:space="preserve">Peraturan Daerah Provinsi Jawa Tengah Nomor 5 Tahun </w:t>
      </w:r>
      <w:r w:rsidR="002C67AF" w:rsidRPr="00E949A9">
        <w:rPr>
          <w:rFonts w:ascii="Bookman Old Style" w:hAnsi="Bookman Old Style" w:cstheme="minorHAnsi"/>
          <w:color w:val="000000"/>
          <w:sz w:val="24"/>
          <w:szCs w:val="24"/>
          <w:lang w:val="en-ID"/>
        </w:rPr>
        <w:t>2019</w:t>
      </w:r>
      <w:r w:rsidRPr="00E949A9">
        <w:rPr>
          <w:rFonts w:ascii="Bookman Old Style" w:hAnsi="Bookman Old Style" w:cstheme="minorHAnsi"/>
          <w:color w:val="000000"/>
          <w:sz w:val="24"/>
          <w:szCs w:val="24"/>
        </w:rPr>
        <w:t xml:space="preserve"> tentang Rencana Pembangunan Jangka Menengah Daerah Provinsi Jawa Tengah Tahun 201</w:t>
      </w:r>
      <w:r w:rsidR="002C67AF" w:rsidRPr="00E949A9">
        <w:rPr>
          <w:rFonts w:ascii="Bookman Old Style" w:hAnsi="Bookman Old Style" w:cstheme="minorHAnsi"/>
          <w:color w:val="000000"/>
          <w:sz w:val="24"/>
          <w:szCs w:val="24"/>
          <w:lang w:val="en-ID"/>
        </w:rPr>
        <w:t>8</w:t>
      </w:r>
      <w:r w:rsidRPr="00E949A9">
        <w:rPr>
          <w:rFonts w:ascii="Bookman Old Style" w:hAnsi="Bookman Old Style" w:cstheme="minorHAnsi"/>
          <w:color w:val="000000"/>
          <w:sz w:val="24"/>
          <w:szCs w:val="24"/>
        </w:rPr>
        <w:t>- 20</w:t>
      </w:r>
      <w:r w:rsidR="002C67AF" w:rsidRPr="00E949A9">
        <w:rPr>
          <w:rFonts w:ascii="Bookman Old Style" w:hAnsi="Bookman Old Style" w:cstheme="minorHAnsi"/>
          <w:color w:val="000000"/>
          <w:sz w:val="24"/>
          <w:szCs w:val="24"/>
          <w:lang w:val="en-ID"/>
        </w:rPr>
        <w:t>23</w:t>
      </w:r>
    </w:p>
    <w:p w14:paraId="168A0042" w14:textId="4DB9370E" w:rsidR="004973D7" w:rsidRPr="00E949A9" w:rsidRDefault="004973D7" w:rsidP="00555873">
      <w:pPr>
        <w:pStyle w:val="ListParagraph"/>
        <w:numPr>
          <w:ilvl w:val="0"/>
          <w:numId w:val="29"/>
        </w:numPr>
        <w:tabs>
          <w:tab w:val="num" w:pos="709"/>
          <w:tab w:val="left" w:pos="993"/>
        </w:tabs>
        <w:spacing w:after="0" w:line="360" w:lineRule="auto"/>
        <w:ind w:left="993" w:hanging="426"/>
        <w:contextualSpacing/>
        <w:jc w:val="both"/>
        <w:rPr>
          <w:rFonts w:ascii="Bookman Old Style" w:hAnsi="Bookman Old Style" w:cstheme="minorHAnsi"/>
          <w:sz w:val="24"/>
          <w:szCs w:val="24"/>
        </w:rPr>
      </w:pPr>
      <w:r w:rsidRPr="00E949A9">
        <w:rPr>
          <w:rFonts w:ascii="Bookman Old Style" w:hAnsi="Bookman Old Style" w:cstheme="minorHAnsi"/>
          <w:sz w:val="24"/>
          <w:szCs w:val="24"/>
        </w:rPr>
        <w:t>Peraturan Daerah Kabupaten Rembang Nomor 1 Tahun 2010 Tentang Rencana Pembangunan Jangka Panjang Daerah Kabupaten Rembang Tahun 2005 – 2025</w:t>
      </w:r>
    </w:p>
    <w:p w14:paraId="4738AF0E" w14:textId="54189281" w:rsidR="004973D7" w:rsidRPr="00E949A9" w:rsidRDefault="004973D7" w:rsidP="00555873">
      <w:pPr>
        <w:pStyle w:val="ListParagraph"/>
        <w:numPr>
          <w:ilvl w:val="0"/>
          <w:numId w:val="29"/>
        </w:numPr>
        <w:tabs>
          <w:tab w:val="num" w:pos="709"/>
          <w:tab w:val="left" w:pos="993"/>
        </w:tabs>
        <w:spacing w:after="0" w:line="360" w:lineRule="auto"/>
        <w:ind w:left="993" w:hanging="426"/>
        <w:contextualSpacing/>
        <w:jc w:val="both"/>
        <w:rPr>
          <w:rFonts w:ascii="Bookman Old Style" w:hAnsi="Bookman Old Style" w:cstheme="minorHAnsi"/>
          <w:sz w:val="24"/>
          <w:szCs w:val="24"/>
        </w:rPr>
      </w:pPr>
      <w:r w:rsidRPr="00E949A9">
        <w:rPr>
          <w:rFonts w:ascii="Bookman Old Style" w:hAnsi="Bookman Old Style" w:cstheme="minorHAnsi"/>
          <w:sz w:val="24"/>
          <w:szCs w:val="24"/>
        </w:rPr>
        <w:t>Peraturan Daerah Kabupaten Rembang Nomor 5 Tahun 2016 tentang Pembentukan dan Susunan Perangkat Daerah Kabupaten Rembang</w:t>
      </w:r>
    </w:p>
    <w:p w14:paraId="64A08613" w14:textId="40577E03" w:rsidR="004973D7" w:rsidRPr="00E949A9" w:rsidRDefault="004973D7" w:rsidP="00555873">
      <w:pPr>
        <w:pStyle w:val="ListParagraph"/>
        <w:numPr>
          <w:ilvl w:val="0"/>
          <w:numId w:val="29"/>
        </w:numPr>
        <w:tabs>
          <w:tab w:val="num" w:pos="709"/>
          <w:tab w:val="left" w:pos="993"/>
        </w:tabs>
        <w:spacing w:after="0" w:line="360" w:lineRule="auto"/>
        <w:ind w:left="993" w:hanging="426"/>
        <w:contextualSpacing/>
        <w:jc w:val="both"/>
        <w:rPr>
          <w:rFonts w:ascii="Bookman Old Style" w:hAnsi="Bookman Old Style" w:cstheme="minorHAnsi"/>
          <w:sz w:val="24"/>
          <w:szCs w:val="24"/>
        </w:rPr>
      </w:pPr>
      <w:r w:rsidRPr="00E949A9">
        <w:rPr>
          <w:rFonts w:ascii="Bookman Old Style" w:hAnsi="Bookman Old Style" w:cstheme="minorHAnsi"/>
          <w:sz w:val="24"/>
          <w:szCs w:val="24"/>
        </w:rPr>
        <w:t xml:space="preserve">Peraturan Daerah Kabupaten Rembang Nomor </w:t>
      </w:r>
      <w:r w:rsidR="00D706FE" w:rsidRPr="00E949A9">
        <w:rPr>
          <w:rFonts w:ascii="Bookman Old Style" w:hAnsi="Bookman Old Style" w:cstheme="minorHAnsi"/>
          <w:sz w:val="24"/>
          <w:szCs w:val="24"/>
          <w:lang w:val="en-US"/>
        </w:rPr>
        <w:t>2</w:t>
      </w:r>
      <w:r w:rsidRPr="00E949A9">
        <w:rPr>
          <w:rFonts w:ascii="Bookman Old Style" w:hAnsi="Bookman Old Style" w:cstheme="minorHAnsi"/>
          <w:sz w:val="24"/>
          <w:szCs w:val="24"/>
        </w:rPr>
        <w:t xml:space="preserve"> Tahun </w:t>
      </w:r>
      <w:r w:rsidR="00D706FE" w:rsidRPr="00E949A9">
        <w:rPr>
          <w:rFonts w:ascii="Bookman Old Style" w:hAnsi="Bookman Old Style" w:cstheme="minorHAnsi"/>
          <w:sz w:val="24"/>
          <w:szCs w:val="24"/>
          <w:lang w:val="en-ID"/>
        </w:rPr>
        <w:t>2021</w:t>
      </w:r>
      <w:r w:rsidRPr="00E949A9">
        <w:rPr>
          <w:rFonts w:ascii="Bookman Old Style" w:hAnsi="Bookman Old Style" w:cstheme="minorHAnsi"/>
          <w:sz w:val="24"/>
          <w:szCs w:val="24"/>
        </w:rPr>
        <w:t xml:space="preserve"> </w:t>
      </w:r>
      <w:r w:rsidRPr="00E949A9">
        <w:rPr>
          <w:rFonts w:ascii="Bookman Old Style" w:hAnsi="Bookman Old Style" w:cstheme="minorHAnsi"/>
          <w:sz w:val="24"/>
          <w:szCs w:val="24"/>
          <w:lang w:val="en-US"/>
        </w:rPr>
        <w:t>t</w:t>
      </w:r>
      <w:r w:rsidRPr="00E949A9">
        <w:rPr>
          <w:rFonts w:ascii="Bookman Old Style" w:hAnsi="Bookman Old Style" w:cstheme="minorHAnsi"/>
          <w:sz w:val="24"/>
          <w:szCs w:val="24"/>
        </w:rPr>
        <w:t>entang</w:t>
      </w:r>
      <w:r w:rsidRPr="00E949A9">
        <w:rPr>
          <w:rFonts w:ascii="Bookman Old Style" w:hAnsi="Bookman Old Style" w:cstheme="minorHAnsi"/>
          <w:sz w:val="24"/>
          <w:szCs w:val="24"/>
          <w:lang w:val="en-US"/>
        </w:rPr>
        <w:t xml:space="preserve"> </w:t>
      </w:r>
      <w:r w:rsidRPr="00E949A9">
        <w:rPr>
          <w:rFonts w:ascii="Bookman Old Style" w:hAnsi="Bookman Old Style" w:cstheme="minorHAnsi"/>
          <w:sz w:val="24"/>
          <w:szCs w:val="24"/>
        </w:rPr>
        <w:t>Rencana Pembangunan Jangka Menengah Daerah Kabupaten Rembang Tahun 20</w:t>
      </w:r>
      <w:r w:rsidR="00D706FE" w:rsidRPr="00E949A9">
        <w:rPr>
          <w:rFonts w:ascii="Bookman Old Style" w:hAnsi="Bookman Old Style" w:cstheme="minorHAnsi"/>
          <w:sz w:val="24"/>
          <w:szCs w:val="24"/>
          <w:lang w:val="en-ID"/>
        </w:rPr>
        <w:t>21</w:t>
      </w:r>
      <w:r w:rsidRPr="00E949A9">
        <w:rPr>
          <w:rFonts w:ascii="Bookman Old Style" w:hAnsi="Bookman Old Style" w:cstheme="minorHAnsi"/>
          <w:sz w:val="24"/>
          <w:szCs w:val="24"/>
        </w:rPr>
        <w:t xml:space="preserve"> – 20</w:t>
      </w:r>
      <w:r w:rsidR="00D706FE" w:rsidRPr="00E949A9">
        <w:rPr>
          <w:rFonts w:ascii="Bookman Old Style" w:hAnsi="Bookman Old Style" w:cstheme="minorHAnsi"/>
          <w:sz w:val="24"/>
          <w:szCs w:val="24"/>
          <w:lang w:val="en-ID"/>
        </w:rPr>
        <w:t>26</w:t>
      </w:r>
    </w:p>
    <w:p w14:paraId="17401FC2" w14:textId="77777777" w:rsidR="00FD47B2" w:rsidRPr="00E949A9" w:rsidRDefault="00FD47B2" w:rsidP="00555873">
      <w:pPr>
        <w:pStyle w:val="ListParagraph"/>
        <w:numPr>
          <w:ilvl w:val="0"/>
          <w:numId w:val="29"/>
        </w:numPr>
        <w:tabs>
          <w:tab w:val="num" w:pos="709"/>
          <w:tab w:val="left" w:pos="993"/>
        </w:tabs>
        <w:spacing w:after="0" w:line="360" w:lineRule="auto"/>
        <w:ind w:left="993" w:hanging="426"/>
        <w:contextualSpacing/>
        <w:jc w:val="both"/>
        <w:rPr>
          <w:rFonts w:ascii="Bookman Old Style" w:hAnsi="Bookman Old Style" w:cstheme="minorHAnsi"/>
          <w:sz w:val="24"/>
          <w:szCs w:val="24"/>
        </w:rPr>
      </w:pPr>
      <w:proofErr w:type="spellStart"/>
      <w:r w:rsidRPr="00E949A9">
        <w:rPr>
          <w:rFonts w:ascii="Bookman Old Style" w:hAnsi="Bookman Old Style" w:cstheme="minorHAnsi"/>
          <w:sz w:val="24"/>
          <w:szCs w:val="24"/>
          <w:lang w:val="en-US"/>
        </w:rPr>
        <w:t>Peraturan</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Bupati</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Nomor</w:t>
      </w:r>
      <w:proofErr w:type="spellEnd"/>
      <w:r w:rsidRPr="00E949A9">
        <w:rPr>
          <w:rFonts w:ascii="Bookman Old Style" w:hAnsi="Bookman Old Style" w:cstheme="minorHAnsi"/>
          <w:sz w:val="24"/>
          <w:szCs w:val="24"/>
          <w:lang w:val="en-US"/>
        </w:rPr>
        <w:t xml:space="preserve"> 8 </w:t>
      </w:r>
      <w:proofErr w:type="spellStart"/>
      <w:r w:rsidRPr="00E949A9">
        <w:rPr>
          <w:rFonts w:ascii="Bookman Old Style" w:hAnsi="Bookman Old Style" w:cstheme="minorHAnsi"/>
          <w:sz w:val="24"/>
          <w:szCs w:val="24"/>
          <w:lang w:val="en-US"/>
        </w:rPr>
        <w:t>Tahun</w:t>
      </w:r>
      <w:proofErr w:type="spellEnd"/>
      <w:r w:rsidRPr="00E949A9">
        <w:rPr>
          <w:rFonts w:ascii="Bookman Old Style" w:hAnsi="Bookman Old Style" w:cstheme="minorHAnsi"/>
          <w:sz w:val="24"/>
          <w:szCs w:val="24"/>
          <w:lang w:val="en-US"/>
        </w:rPr>
        <w:t xml:space="preserve"> 2015 </w:t>
      </w:r>
      <w:proofErr w:type="spellStart"/>
      <w:r w:rsidRPr="00E949A9">
        <w:rPr>
          <w:rFonts w:ascii="Bookman Old Style" w:hAnsi="Bookman Old Style" w:cstheme="minorHAnsi"/>
          <w:sz w:val="24"/>
          <w:szCs w:val="24"/>
          <w:lang w:val="en-US"/>
        </w:rPr>
        <w:t>tentang</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Standar</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Pelayanan</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Administrasi</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Terpadu</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Kecamatan</w:t>
      </w:r>
      <w:proofErr w:type="spellEnd"/>
      <w:r w:rsidRPr="00E949A9">
        <w:rPr>
          <w:rFonts w:ascii="Bookman Old Style" w:hAnsi="Bookman Old Style" w:cstheme="minorHAnsi"/>
          <w:sz w:val="24"/>
          <w:szCs w:val="24"/>
          <w:lang w:val="en-US"/>
        </w:rPr>
        <w:t xml:space="preserve"> (PATEN) di </w:t>
      </w:r>
      <w:proofErr w:type="spellStart"/>
      <w:r w:rsidRPr="00E949A9">
        <w:rPr>
          <w:rFonts w:ascii="Bookman Old Style" w:hAnsi="Bookman Old Style" w:cstheme="minorHAnsi"/>
          <w:sz w:val="24"/>
          <w:szCs w:val="24"/>
          <w:lang w:val="en-US"/>
        </w:rPr>
        <w:t>Kabupaten</w:t>
      </w:r>
      <w:proofErr w:type="spellEnd"/>
      <w:r w:rsidRPr="00E949A9">
        <w:rPr>
          <w:rFonts w:ascii="Bookman Old Style" w:hAnsi="Bookman Old Style" w:cstheme="minorHAnsi"/>
          <w:sz w:val="24"/>
          <w:szCs w:val="24"/>
          <w:lang w:val="en-US"/>
        </w:rPr>
        <w:t xml:space="preserve"> </w:t>
      </w:r>
      <w:proofErr w:type="spellStart"/>
      <w:r w:rsidRPr="00E949A9">
        <w:rPr>
          <w:rFonts w:ascii="Bookman Old Style" w:hAnsi="Bookman Old Style" w:cstheme="minorHAnsi"/>
          <w:sz w:val="24"/>
          <w:szCs w:val="24"/>
          <w:lang w:val="en-US"/>
        </w:rPr>
        <w:t>Rembang</w:t>
      </w:r>
      <w:proofErr w:type="spellEnd"/>
    </w:p>
    <w:p w14:paraId="06BA4980" w14:textId="0AB772E2" w:rsidR="005E2EEE" w:rsidRPr="00454E33" w:rsidRDefault="005E2EEE" w:rsidP="00555873">
      <w:pPr>
        <w:pStyle w:val="ListParagraph"/>
        <w:numPr>
          <w:ilvl w:val="0"/>
          <w:numId w:val="29"/>
        </w:numPr>
        <w:tabs>
          <w:tab w:val="num" w:pos="709"/>
          <w:tab w:val="left" w:pos="993"/>
        </w:tabs>
        <w:spacing w:after="0" w:line="360" w:lineRule="auto"/>
        <w:ind w:left="993" w:hanging="426"/>
        <w:contextualSpacing/>
        <w:jc w:val="both"/>
        <w:rPr>
          <w:rFonts w:ascii="Bookman Old Style" w:hAnsi="Bookman Old Style" w:cstheme="minorHAnsi"/>
          <w:sz w:val="24"/>
          <w:szCs w:val="24"/>
        </w:rPr>
      </w:pPr>
      <w:r w:rsidRPr="00E949A9">
        <w:rPr>
          <w:rFonts w:ascii="Bookman Old Style" w:hAnsi="Bookman Old Style" w:cstheme="minorHAnsi"/>
          <w:sz w:val="24"/>
          <w:szCs w:val="24"/>
        </w:rPr>
        <w:lastRenderedPageBreak/>
        <w:t xml:space="preserve">Peraturan Bupati Rembang Nomor 69 Tahun 2016 tentang Kedudukan, Susunan Organisasi,Tugas dan Fungsi Serta Tata Kerja </w:t>
      </w:r>
      <w:proofErr w:type="spellStart"/>
      <w:r w:rsidRPr="00E949A9">
        <w:rPr>
          <w:rFonts w:ascii="Bookman Old Style" w:hAnsi="Bookman Old Style" w:cstheme="minorHAnsi"/>
          <w:sz w:val="24"/>
          <w:szCs w:val="24"/>
          <w:lang w:val="en-US"/>
        </w:rPr>
        <w:t>Kecamatan</w:t>
      </w:r>
      <w:proofErr w:type="spellEnd"/>
    </w:p>
    <w:p w14:paraId="3ABF0911" w14:textId="77777777" w:rsidR="00454E33" w:rsidRPr="00E949A9" w:rsidRDefault="00454E33" w:rsidP="00555873">
      <w:pPr>
        <w:pStyle w:val="ListParagraph"/>
        <w:tabs>
          <w:tab w:val="left" w:pos="993"/>
        </w:tabs>
        <w:spacing w:after="0" w:line="360" w:lineRule="auto"/>
        <w:ind w:left="993"/>
        <w:contextualSpacing/>
        <w:jc w:val="both"/>
        <w:rPr>
          <w:rFonts w:ascii="Bookman Old Style" w:hAnsi="Bookman Old Style" w:cstheme="minorHAnsi"/>
          <w:sz w:val="24"/>
          <w:szCs w:val="24"/>
        </w:rPr>
      </w:pPr>
    </w:p>
    <w:p w14:paraId="1B7AED1F" w14:textId="77777777" w:rsidR="006A1444" w:rsidRPr="00E949A9" w:rsidRDefault="00974570" w:rsidP="00555873">
      <w:pPr>
        <w:spacing w:after="0" w:line="360" w:lineRule="auto"/>
        <w:ind w:left="567" w:hanging="567"/>
        <w:rPr>
          <w:rFonts w:ascii="Bookman Old Style" w:hAnsi="Bookman Old Style" w:cstheme="minorHAnsi"/>
          <w:b/>
          <w:sz w:val="24"/>
          <w:szCs w:val="24"/>
        </w:rPr>
      </w:pPr>
      <w:r w:rsidRPr="00E949A9">
        <w:rPr>
          <w:rFonts w:ascii="Bookman Old Style" w:hAnsi="Bookman Old Style" w:cstheme="minorHAnsi"/>
          <w:b/>
          <w:sz w:val="24"/>
          <w:szCs w:val="24"/>
        </w:rPr>
        <w:t>1.3</w:t>
      </w:r>
      <w:r w:rsidRPr="00E949A9">
        <w:rPr>
          <w:rFonts w:ascii="Bookman Old Style" w:hAnsi="Bookman Old Style" w:cstheme="minorHAnsi"/>
          <w:b/>
          <w:sz w:val="24"/>
          <w:szCs w:val="24"/>
        </w:rPr>
        <w:tab/>
      </w:r>
      <w:r w:rsidR="006A1444" w:rsidRPr="00E949A9">
        <w:rPr>
          <w:rFonts w:ascii="Bookman Old Style" w:hAnsi="Bookman Old Style" w:cstheme="minorHAnsi"/>
          <w:b/>
          <w:sz w:val="24"/>
          <w:szCs w:val="24"/>
        </w:rPr>
        <w:t>Maksud Dan Tujuan</w:t>
      </w:r>
    </w:p>
    <w:p w14:paraId="55E77CE7" w14:textId="10F86AEA" w:rsidR="006A1444" w:rsidRDefault="006A1444" w:rsidP="00555873">
      <w:pPr>
        <w:tabs>
          <w:tab w:val="left" w:pos="567"/>
        </w:tabs>
        <w:spacing w:after="0" w:line="360" w:lineRule="auto"/>
        <w:ind w:left="567" w:firstLine="993"/>
        <w:jc w:val="both"/>
        <w:rPr>
          <w:rFonts w:ascii="Bookman Old Style" w:hAnsi="Bookman Old Style" w:cstheme="minorHAnsi"/>
          <w:sz w:val="24"/>
          <w:szCs w:val="24"/>
        </w:rPr>
      </w:pPr>
      <w:r w:rsidRPr="00E949A9">
        <w:rPr>
          <w:rFonts w:ascii="Bookman Old Style" w:hAnsi="Bookman Old Style" w:cstheme="minorHAnsi"/>
          <w:sz w:val="24"/>
          <w:szCs w:val="24"/>
        </w:rPr>
        <w:t xml:space="preserve">Renstra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Kabupaten Rembang Tahun </w:t>
      </w:r>
      <w:r w:rsidR="00174E4E" w:rsidRPr="00E949A9">
        <w:rPr>
          <w:rFonts w:ascii="Bookman Old Style" w:hAnsi="Bookman Old Style" w:cstheme="minorHAnsi"/>
          <w:sz w:val="24"/>
          <w:szCs w:val="24"/>
          <w:lang w:val="en-ID"/>
        </w:rPr>
        <w:t xml:space="preserve">2021 – 2026 </w:t>
      </w:r>
      <w:r w:rsidRPr="00E949A9">
        <w:rPr>
          <w:rFonts w:ascii="Bookman Old Style" w:hAnsi="Bookman Old Style" w:cstheme="minorHAnsi"/>
          <w:sz w:val="24"/>
          <w:szCs w:val="24"/>
        </w:rPr>
        <w:t>ini disusun dengan maksud</w:t>
      </w:r>
      <w:r w:rsidR="00CF7276" w:rsidRPr="00E949A9">
        <w:rPr>
          <w:rFonts w:ascii="Bookman Old Style" w:hAnsi="Bookman Old Style" w:cstheme="minorHAnsi"/>
          <w:sz w:val="24"/>
          <w:szCs w:val="24"/>
        </w:rPr>
        <w:t xml:space="preserve"> </w:t>
      </w:r>
      <w:r w:rsidRPr="00E949A9">
        <w:rPr>
          <w:rFonts w:ascii="Bookman Old Style" w:hAnsi="Bookman Old Style" w:cstheme="minorHAnsi"/>
          <w:sz w:val="24"/>
          <w:szCs w:val="24"/>
        </w:rPr>
        <w:t>mensinergikan</w:t>
      </w:r>
      <w:r w:rsidR="00CF7276" w:rsidRPr="00E949A9">
        <w:rPr>
          <w:rFonts w:ascii="Bookman Old Style" w:hAnsi="Bookman Old Style" w:cstheme="minorHAnsi"/>
          <w:sz w:val="24"/>
          <w:szCs w:val="24"/>
        </w:rPr>
        <w:t xml:space="preserve"> </w:t>
      </w:r>
      <w:r w:rsidRPr="00E949A9">
        <w:rPr>
          <w:rFonts w:ascii="Bookman Old Style" w:hAnsi="Bookman Old Style" w:cstheme="minorHAnsi"/>
          <w:sz w:val="24"/>
          <w:szCs w:val="24"/>
        </w:rPr>
        <w:t xml:space="preserve">tujuan, </w:t>
      </w:r>
      <w:r w:rsidRPr="00E949A9">
        <w:rPr>
          <w:rFonts w:ascii="Bookman Old Style" w:eastAsia="Times New Roman" w:hAnsi="Bookman Old Style" w:cstheme="minorHAnsi"/>
          <w:sz w:val="24"/>
          <w:szCs w:val="24"/>
        </w:rPr>
        <w:t>sasaran</w:t>
      </w:r>
      <w:r w:rsidRPr="00E949A9">
        <w:rPr>
          <w:rFonts w:ascii="Bookman Old Style" w:hAnsi="Bookman Old Style" w:cstheme="minorHAnsi"/>
          <w:sz w:val="24"/>
          <w:szCs w:val="24"/>
        </w:rPr>
        <w:t xml:space="preserve">, program maupun target-target yang telah ditetapkan dalam RPJMD Kabupaten Rembang tahun </w:t>
      </w:r>
      <w:r w:rsidR="00174E4E" w:rsidRPr="00E949A9">
        <w:rPr>
          <w:rFonts w:ascii="Bookman Old Style" w:hAnsi="Bookman Old Style" w:cstheme="minorHAnsi"/>
          <w:sz w:val="24"/>
          <w:szCs w:val="24"/>
          <w:lang w:val="en-ID"/>
        </w:rPr>
        <w:t>2021 - 2026</w:t>
      </w:r>
      <w:r w:rsidRPr="00E949A9">
        <w:rPr>
          <w:rFonts w:ascii="Bookman Old Style" w:hAnsi="Bookman Old Style" w:cstheme="minorHAnsi"/>
          <w:sz w:val="24"/>
          <w:szCs w:val="24"/>
        </w:rPr>
        <w:t>, guna</w:t>
      </w:r>
      <w:r w:rsidR="005312DC"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mewujudkan visi dan misi Pemerintah Kabupaten Rembang secara berkesinambungan.</w:t>
      </w:r>
    </w:p>
    <w:p w14:paraId="252A5133" w14:textId="77777777" w:rsidR="00021176" w:rsidRPr="00E949A9" w:rsidRDefault="00021176" w:rsidP="00555873">
      <w:pPr>
        <w:tabs>
          <w:tab w:val="left" w:pos="567"/>
        </w:tabs>
        <w:spacing w:after="0" w:line="360" w:lineRule="auto"/>
        <w:ind w:left="567" w:firstLine="993"/>
        <w:jc w:val="both"/>
        <w:rPr>
          <w:rFonts w:ascii="Bookman Old Style" w:hAnsi="Bookman Old Style" w:cstheme="minorHAnsi"/>
          <w:sz w:val="24"/>
          <w:szCs w:val="24"/>
        </w:rPr>
      </w:pPr>
    </w:p>
    <w:p w14:paraId="638404FA" w14:textId="6B567E5C" w:rsidR="006A1444" w:rsidRPr="00E949A9" w:rsidRDefault="00974570" w:rsidP="00555873">
      <w:pPr>
        <w:tabs>
          <w:tab w:val="left" w:pos="1418"/>
        </w:tabs>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1.3.1</w:t>
      </w:r>
      <w:r w:rsidR="005312DC" w:rsidRPr="00E949A9">
        <w:rPr>
          <w:rFonts w:ascii="Bookman Old Style" w:hAnsi="Bookman Old Style" w:cstheme="minorHAnsi"/>
          <w:b/>
          <w:sz w:val="24"/>
          <w:szCs w:val="24"/>
          <w:lang w:val="en-ID"/>
        </w:rPr>
        <w:t xml:space="preserve"> </w:t>
      </w:r>
      <w:r w:rsidR="00E949A9">
        <w:rPr>
          <w:rFonts w:ascii="Bookman Old Style" w:hAnsi="Bookman Old Style" w:cstheme="minorHAnsi"/>
          <w:b/>
          <w:sz w:val="24"/>
          <w:szCs w:val="24"/>
          <w:lang w:val="en-ID"/>
        </w:rPr>
        <w:tab/>
      </w:r>
      <w:r w:rsidR="006A1444" w:rsidRPr="00E949A9">
        <w:rPr>
          <w:rFonts w:ascii="Bookman Old Style" w:hAnsi="Bookman Old Style" w:cstheme="minorHAnsi"/>
          <w:b/>
          <w:sz w:val="24"/>
          <w:szCs w:val="24"/>
        </w:rPr>
        <w:t>Maksud</w:t>
      </w:r>
    </w:p>
    <w:p w14:paraId="5ABFCA81" w14:textId="487E08F1" w:rsidR="006A1444" w:rsidRPr="00E949A9" w:rsidRDefault="006A1444" w:rsidP="00555873">
      <w:pPr>
        <w:spacing w:after="0" w:line="360" w:lineRule="auto"/>
        <w:ind w:left="1418" w:firstLine="850"/>
        <w:jc w:val="both"/>
        <w:rPr>
          <w:rFonts w:ascii="Bookman Old Style" w:hAnsi="Bookman Old Style" w:cstheme="minorHAnsi"/>
          <w:b/>
          <w:sz w:val="24"/>
          <w:szCs w:val="24"/>
        </w:rPr>
      </w:pPr>
      <w:r w:rsidRPr="00E949A9">
        <w:rPr>
          <w:rFonts w:ascii="Bookman Old Style" w:hAnsi="Bookman Old Style" w:cstheme="minorHAnsi"/>
          <w:sz w:val="24"/>
          <w:szCs w:val="24"/>
        </w:rPr>
        <w:t xml:space="preserve">Maksud disusunnya Rencana Strategis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Tahun </w:t>
      </w:r>
      <w:r w:rsidR="00174E4E" w:rsidRPr="00E949A9">
        <w:rPr>
          <w:rFonts w:ascii="Bookman Old Style" w:hAnsi="Bookman Old Style" w:cstheme="minorHAnsi"/>
          <w:sz w:val="24"/>
          <w:szCs w:val="24"/>
          <w:lang w:val="en-ID"/>
        </w:rPr>
        <w:t xml:space="preserve">2021 – 2026 </w:t>
      </w:r>
      <w:r w:rsidRPr="00E949A9">
        <w:rPr>
          <w:rFonts w:ascii="Bookman Old Style" w:hAnsi="Bookman Old Style" w:cstheme="minorHAnsi"/>
          <w:sz w:val="24"/>
          <w:szCs w:val="24"/>
        </w:rPr>
        <w:t>adalah:</w:t>
      </w:r>
    </w:p>
    <w:p w14:paraId="0AC88EFC" w14:textId="51C3A8B0" w:rsidR="006A1444" w:rsidRPr="00E949A9" w:rsidRDefault="00974570" w:rsidP="00555873">
      <w:pPr>
        <w:numPr>
          <w:ilvl w:val="0"/>
          <w:numId w:val="30"/>
        </w:numPr>
        <w:tabs>
          <w:tab w:val="left" w:pos="1701"/>
        </w:tabs>
        <w:spacing w:after="0" w:line="360" w:lineRule="auto"/>
        <w:ind w:left="1701" w:hanging="283"/>
        <w:jc w:val="both"/>
        <w:rPr>
          <w:rFonts w:ascii="Bookman Old Style" w:hAnsi="Bookman Old Style" w:cstheme="minorHAnsi"/>
          <w:sz w:val="24"/>
          <w:szCs w:val="24"/>
        </w:rPr>
      </w:pPr>
      <w:r w:rsidRPr="00E949A9">
        <w:rPr>
          <w:rFonts w:ascii="Bookman Old Style" w:hAnsi="Bookman Old Style" w:cstheme="minorHAnsi"/>
          <w:sz w:val="24"/>
          <w:szCs w:val="24"/>
        </w:rPr>
        <w:t xml:space="preserve">Sinkronisasi </w:t>
      </w:r>
      <w:r w:rsidR="006A1444" w:rsidRPr="00E949A9">
        <w:rPr>
          <w:rFonts w:ascii="Bookman Old Style" w:hAnsi="Bookman Old Style" w:cstheme="minorHAnsi"/>
          <w:sz w:val="24"/>
          <w:szCs w:val="24"/>
        </w:rPr>
        <w:t xml:space="preserve">dan penyesuaian dengan kebijakan daerah yang tertuang dalam Rencana Pembangunan Menengah Daerah Kabupaten Rembang Tahun </w:t>
      </w:r>
      <w:r w:rsidR="00AC4212" w:rsidRPr="00E949A9">
        <w:rPr>
          <w:rFonts w:ascii="Bookman Old Style" w:hAnsi="Bookman Old Style" w:cstheme="minorHAnsi"/>
          <w:sz w:val="24"/>
          <w:szCs w:val="24"/>
          <w:lang w:val="en-ID"/>
        </w:rPr>
        <w:t xml:space="preserve">2021 </w:t>
      </w:r>
      <w:r w:rsidR="00AC4212" w:rsidRPr="00E949A9">
        <w:rPr>
          <w:rFonts w:ascii="Bookman Old Style" w:hAnsi="Bookman Old Style" w:cstheme="minorHAnsi"/>
          <w:sz w:val="24"/>
          <w:szCs w:val="24"/>
        </w:rPr>
        <w:t xml:space="preserve">– </w:t>
      </w:r>
      <w:r w:rsidR="00AC4212" w:rsidRPr="00E949A9">
        <w:rPr>
          <w:rFonts w:ascii="Bookman Old Style" w:hAnsi="Bookman Old Style" w:cstheme="minorHAnsi"/>
          <w:sz w:val="24"/>
          <w:szCs w:val="24"/>
          <w:lang w:val="en-ID"/>
        </w:rPr>
        <w:t>2026</w:t>
      </w:r>
      <w:r w:rsidR="005E2EEE" w:rsidRPr="00E949A9">
        <w:rPr>
          <w:rFonts w:ascii="Bookman Old Style" w:hAnsi="Bookman Old Style" w:cstheme="minorHAnsi"/>
          <w:sz w:val="24"/>
          <w:szCs w:val="24"/>
          <w:lang w:val="en-ID"/>
        </w:rPr>
        <w:t>.</w:t>
      </w:r>
    </w:p>
    <w:p w14:paraId="4B21FE09" w14:textId="7B0300B9" w:rsidR="002D1554" w:rsidRPr="00E949A9" w:rsidRDefault="00974570" w:rsidP="00555873">
      <w:pPr>
        <w:numPr>
          <w:ilvl w:val="0"/>
          <w:numId w:val="30"/>
        </w:numPr>
        <w:tabs>
          <w:tab w:val="left" w:pos="1701"/>
        </w:tabs>
        <w:spacing w:after="0" w:line="360" w:lineRule="auto"/>
        <w:ind w:left="1701" w:hanging="283"/>
        <w:jc w:val="both"/>
        <w:rPr>
          <w:rFonts w:ascii="Bookman Old Style" w:hAnsi="Bookman Old Style" w:cstheme="minorHAnsi"/>
          <w:sz w:val="24"/>
          <w:szCs w:val="24"/>
        </w:rPr>
      </w:pPr>
      <w:r w:rsidRPr="00E949A9">
        <w:rPr>
          <w:rFonts w:ascii="Bookman Old Style" w:hAnsi="Bookman Old Style" w:cstheme="minorHAnsi"/>
          <w:sz w:val="24"/>
          <w:szCs w:val="24"/>
        </w:rPr>
        <w:t xml:space="preserve">Menjadi </w:t>
      </w:r>
      <w:r w:rsidR="006A1444" w:rsidRPr="00E949A9">
        <w:rPr>
          <w:rFonts w:ascii="Bookman Old Style" w:hAnsi="Bookman Old Style" w:cstheme="minorHAnsi"/>
          <w:sz w:val="24"/>
          <w:szCs w:val="24"/>
        </w:rPr>
        <w:t xml:space="preserve">payung hukum terhadap </w:t>
      </w:r>
      <w:proofErr w:type="spellStart"/>
      <w:r w:rsidR="00772312" w:rsidRPr="00E949A9">
        <w:rPr>
          <w:rFonts w:ascii="Bookman Old Style" w:hAnsi="Bookman Old Style" w:cstheme="minorHAnsi"/>
          <w:sz w:val="24"/>
          <w:szCs w:val="24"/>
          <w:lang w:val="en-US"/>
        </w:rPr>
        <w:t>Rencana</w:t>
      </w:r>
      <w:proofErr w:type="spellEnd"/>
      <w:r w:rsidR="00772312" w:rsidRPr="00E949A9">
        <w:rPr>
          <w:rFonts w:ascii="Bookman Old Style" w:hAnsi="Bookman Old Style" w:cstheme="minorHAnsi"/>
          <w:sz w:val="24"/>
          <w:szCs w:val="24"/>
          <w:lang w:val="en-US"/>
        </w:rPr>
        <w:t xml:space="preserve"> </w:t>
      </w:r>
      <w:proofErr w:type="spellStart"/>
      <w:r w:rsidR="00772312" w:rsidRPr="00E949A9">
        <w:rPr>
          <w:rFonts w:ascii="Bookman Old Style" w:hAnsi="Bookman Old Style" w:cstheme="minorHAnsi"/>
          <w:sz w:val="24"/>
          <w:szCs w:val="24"/>
          <w:lang w:val="en-US"/>
        </w:rPr>
        <w:t>Kerja</w:t>
      </w:r>
      <w:proofErr w:type="spellEnd"/>
      <w:r w:rsidR="006A1444" w:rsidRPr="00E949A9">
        <w:rPr>
          <w:rFonts w:ascii="Bookman Old Style" w:hAnsi="Bookman Old Style" w:cstheme="minorHAnsi"/>
          <w:sz w:val="24"/>
          <w:szCs w:val="24"/>
        </w:rPr>
        <w:t xml:space="preserve">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00CF7276" w:rsidRPr="00E949A9">
        <w:rPr>
          <w:rFonts w:ascii="Bookman Old Style" w:hAnsi="Bookman Old Style" w:cstheme="minorHAnsi"/>
          <w:sz w:val="24"/>
          <w:szCs w:val="24"/>
        </w:rPr>
        <w:t xml:space="preserve"> </w:t>
      </w:r>
      <w:r w:rsidR="006A1444" w:rsidRPr="00E949A9">
        <w:rPr>
          <w:rFonts w:ascii="Bookman Old Style" w:hAnsi="Bookman Old Style" w:cstheme="minorHAnsi"/>
          <w:sz w:val="24"/>
          <w:szCs w:val="24"/>
        </w:rPr>
        <w:t>yang secara operasional memuat program</w:t>
      </w:r>
      <w:r w:rsidR="005E2EEE" w:rsidRPr="00E949A9">
        <w:rPr>
          <w:rFonts w:ascii="Bookman Old Style" w:hAnsi="Bookman Old Style" w:cstheme="minorHAnsi"/>
          <w:sz w:val="24"/>
          <w:szCs w:val="24"/>
          <w:lang w:val="en-ID"/>
        </w:rPr>
        <w:t xml:space="preserve">, </w:t>
      </w:r>
      <w:r w:rsidR="006A1444" w:rsidRPr="00E949A9">
        <w:rPr>
          <w:rFonts w:ascii="Bookman Old Style" w:hAnsi="Bookman Old Style" w:cstheme="minorHAnsi"/>
          <w:sz w:val="24"/>
          <w:szCs w:val="24"/>
        </w:rPr>
        <w:t>kegiatan</w:t>
      </w:r>
      <w:r w:rsidR="005E2EEE" w:rsidRPr="00E949A9">
        <w:rPr>
          <w:rFonts w:ascii="Bookman Old Style" w:hAnsi="Bookman Old Style" w:cstheme="minorHAnsi"/>
          <w:sz w:val="24"/>
          <w:szCs w:val="24"/>
          <w:lang w:val="en-ID"/>
        </w:rPr>
        <w:t xml:space="preserve"> dan sub </w:t>
      </w:r>
      <w:proofErr w:type="spellStart"/>
      <w:r w:rsidR="005E2EEE" w:rsidRPr="00E949A9">
        <w:rPr>
          <w:rFonts w:ascii="Bookman Old Style" w:hAnsi="Bookman Old Style" w:cstheme="minorHAnsi"/>
          <w:sz w:val="24"/>
          <w:szCs w:val="24"/>
          <w:lang w:val="en-ID"/>
        </w:rPr>
        <w:t>kegiatan</w:t>
      </w:r>
      <w:proofErr w:type="spellEnd"/>
      <w:r w:rsidR="006A1444" w:rsidRPr="00E949A9">
        <w:rPr>
          <w:rFonts w:ascii="Bookman Old Style" w:hAnsi="Bookman Old Style" w:cstheme="minorHAnsi"/>
          <w:sz w:val="24"/>
          <w:szCs w:val="24"/>
        </w:rPr>
        <w:t xml:space="preserve"> terkait urusan </w:t>
      </w:r>
      <w:proofErr w:type="spellStart"/>
      <w:r w:rsidR="00DC6594" w:rsidRPr="00E949A9">
        <w:rPr>
          <w:rFonts w:ascii="Bookman Old Style" w:hAnsi="Bookman Old Style" w:cstheme="minorHAnsi"/>
          <w:sz w:val="24"/>
          <w:szCs w:val="24"/>
          <w:lang w:val="en-US"/>
        </w:rPr>
        <w:t>penunjang</w:t>
      </w:r>
      <w:proofErr w:type="spellEnd"/>
      <w:r w:rsidR="00DC6594" w:rsidRPr="00E949A9">
        <w:rPr>
          <w:rFonts w:ascii="Bookman Old Style" w:hAnsi="Bookman Old Style" w:cstheme="minorHAnsi"/>
          <w:sz w:val="24"/>
          <w:szCs w:val="24"/>
          <w:lang w:val="en-US"/>
        </w:rPr>
        <w:t xml:space="preserve"> </w:t>
      </w:r>
      <w:proofErr w:type="spellStart"/>
      <w:r w:rsidR="00DC6594" w:rsidRPr="00E949A9">
        <w:rPr>
          <w:rFonts w:ascii="Bookman Old Style" w:hAnsi="Bookman Old Style" w:cstheme="minorHAnsi"/>
          <w:sz w:val="24"/>
          <w:szCs w:val="24"/>
          <w:lang w:val="en-US"/>
        </w:rPr>
        <w:t>Pemerintahan</w:t>
      </w:r>
      <w:proofErr w:type="spellEnd"/>
      <w:r w:rsidR="00DC6594" w:rsidRPr="00E949A9">
        <w:rPr>
          <w:rFonts w:ascii="Bookman Old Style" w:hAnsi="Bookman Old Style" w:cstheme="minorHAnsi"/>
          <w:sz w:val="24"/>
          <w:szCs w:val="24"/>
          <w:lang w:val="en-US"/>
        </w:rPr>
        <w:t xml:space="preserve"> </w:t>
      </w:r>
      <w:r w:rsidR="006A1444" w:rsidRPr="00E949A9">
        <w:rPr>
          <w:rFonts w:ascii="Bookman Old Style" w:hAnsi="Bookman Old Style" w:cstheme="minorHAnsi"/>
          <w:sz w:val="24"/>
          <w:szCs w:val="24"/>
        </w:rPr>
        <w:t>oleh</w:t>
      </w:r>
      <w:r w:rsidR="00894958" w:rsidRPr="00E949A9">
        <w:rPr>
          <w:rFonts w:ascii="Bookman Old Style" w:hAnsi="Bookman Old Style" w:cstheme="minorHAnsi"/>
          <w:sz w:val="24"/>
          <w:szCs w:val="24"/>
          <w:lang w:val="en-US"/>
        </w:rPr>
        <w:t xml:space="preserve"> </w:t>
      </w:r>
      <w:r w:rsidR="00894958" w:rsidRPr="00E949A9">
        <w:rPr>
          <w:rFonts w:ascii="Bookman Old Style" w:hAnsi="Bookman Old Style" w:cstheme="minorHAnsi"/>
          <w:sz w:val="24"/>
          <w:szCs w:val="24"/>
        </w:rPr>
        <w:t>Kecamatan</w:t>
      </w:r>
      <w:r w:rsidR="00894958" w:rsidRPr="00E949A9">
        <w:rPr>
          <w:rFonts w:ascii="Bookman Old Style" w:hAnsi="Bookman Old Style" w:cstheme="minorHAnsi"/>
          <w:sz w:val="24"/>
          <w:szCs w:val="24"/>
          <w:lang w:val="en-US"/>
        </w:rPr>
        <w:t xml:space="preserve"> </w:t>
      </w:r>
      <w:r w:rsidR="00793D22" w:rsidRPr="00E949A9">
        <w:rPr>
          <w:rFonts w:ascii="Bookman Old Style" w:hAnsi="Bookman Old Style" w:cstheme="minorHAnsi"/>
          <w:sz w:val="24"/>
          <w:szCs w:val="24"/>
        </w:rPr>
        <w:t>Kaliori</w:t>
      </w:r>
      <w:r w:rsidR="00894958" w:rsidRPr="00E949A9">
        <w:rPr>
          <w:rFonts w:ascii="Bookman Old Style" w:hAnsi="Bookman Old Style" w:cstheme="minorHAnsi"/>
          <w:sz w:val="24"/>
          <w:szCs w:val="24"/>
          <w:lang w:val="en-US"/>
        </w:rPr>
        <w:t xml:space="preserve"> </w:t>
      </w:r>
      <w:r w:rsidR="006A1444" w:rsidRPr="00E949A9">
        <w:rPr>
          <w:rFonts w:ascii="Bookman Old Style" w:hAnsi="Bookman Old Style" w:cstheme="minorHAnsi"/>
          <w:sz w:val="24"/>
          <w:szCs w:val="24"/>
        </w:rPr>
        <w:t>se</w:t>
      </w:r>
      <w:r w:rsidR="00B33A77" w:rsidRPr="00E949A9">
        <w:rPr>
          <w:rFonts w:ascii="Bookman Old Style" w:hAnsi="Bookman Old Style" w:cstheme="minorHAnsi"/>
          <w:sz w:val="24"/>
          <w:szCs w:val="24"/>
        </w:rPr>
        <w:t xml:space="preserve">lama kurun waktu Tahun </w:t>
      </w:r>
      <w:r w:rsidR="00174E4E" w:rsidRPr="00E949A9">
        <w:rPr>
          <w:rFonts w:ascii="Bookman Old Style" w:hAnsi="Bookman Old Style" w:cstheme="minorHAnsi"/>
          <w:sz w:val="24"/>
          <w:szCs w:val="24"/>
        </w:rPr>
        <w:t>2021 - 2026</w:t>
      </w:r>
      <w:r w:rsidR="00772312" w:rsidRPr="00E949A9">
        <w:rPr>
          <w:rFonts w:ascii="Bookman Old Style" w:hAnsi="Bookman Old Style" w:cstheme="minorHAnsi"/>
          <w:sz w:val="24"/>
          <w:szCs w:val="24"/>
          <w:lang w:val="en-US"/>
        </w:rPr>
        <w:t>.</w:t>
      </w:r>
    </w:p>
    <w:p w14:paraId="721B8AB7" w14:textId="11DD5AC0" w:rsidR="006A1444" w:rsidRPr="00E949A9" w:rsidRDefault="002D1554" w:rsidP="00555873">
      <w:pPr>
        <w:numPr>
          <w:ilvl w:val="0"/>
          <w:numId w:val="30"/>
        </w:numPr>
        <w:tabs>
          <w:tab w:val="left" w:pos="1701"/>
        </w:tabs>
        <w:spacing w:after="0" w:line="360" w:lineRule="auto"/>
        <w:ind w:left="1701" w:hanging="283"/>
        <w:jc w:val="both"/>
        <w:rPr>
          <w:rFonts w:ascii="Bookman Old Style" w:hAnsi="Bookman Old Style" w:cstheme="minorHAnsi"/>
          <w:sz w:val="24"/>
          <w:szCs w:val="24"/>
        </w:rPr>
      </w:pPr>
      <w:r w:rsidRPr="00E949A9">
        <w:rPr>
          <w:rFonts w:ascii="Bookman Old Style" w:eastAsia="Times New Roman" w:hAnsi="Bookman Old Style" w:cstheme="minorHAnsi"/>
          <w:sz w:val="24"/>
          <w:szCs w:val="24"/>
          <w:lang w:eastAsia="id-ID"/>
        </w:rPr>
        <w:t xml:space="preserve">Menjadi kerangka dasar bagi  </w:t>
      </w:r>
      <w:proofErr w:type="spellStart"/>
      <w:r w:rsidR="00174E4E" w:rsidRPr="00E949A9">
        <w:rPr>
          <w:rFonts w:ascii="Bookman Old Style" w:eastAsia="Times New Roman" w:hAnsi="Bookman Old Style" w:cstheme="minorHAnsi"/>
          <w:sz w:val="24"/>
          <w:szCs w:val="24"/>
          <w:lang w:val="en-US" w:eastAsia="id-ID"/>
        </w:rPr>
        <w:t>Kecamatan</w:t>
      </w:r>
      <w:proofErr w:type="spellEnd"/>
      <w:r w:rsidR="00174E4E" w:rsidRPr="00E949A9">
        <w:rPr>
          <w:rFonts w:ascii="Bookman Old Style" w:eastAsia="Times New Roman" w:hAnsi="Bookman Old Style" w:cstheme="minorHAnsi"/>
          <w:sz w:val="24"/>
          <w:szCs w:val="24"/>
          <w:lang w:val="en-US" w:eastAsia="id-ID"/>
        </w:rPr>
        <w:t xml:space="preserve"> </w:t>
      </w:r>
      <w:proofErr w:type="spellStart"/>
      <w:r w:rsidR="00793D22" w:rsidRPr="00E949A9">
        <w:rPr>
          <w:rFonts w:ascii="Bookman Old Style" w:eastAsia="Times New Roman" w:hAnsi="Bookman Old Style" w:cstheme="minorHAnsi"/>
          <w:sz w:val="24"/>
          <w:szCs w:val="24"/>
          <w:lang w:val="en-US" w:eastAsia="id-ID"/>
        </w:rPr>
        <w:t>Kaliori</w:t>
      </w:r>
      <w:proofErr w:type="spellEnd"/>
      <w:r w:rsidRPr="00E949A9">
        <w:rPr>
          <w:rFonts w:ascii="Bookman Old Style" w:eastAsia="Times New Roman" w:hAnsi="Bookman Old Style" w:cstheme="minorHAnsi"/>
          <w:sz w:val="24"/>
          <w:szCs w:val="24"/>
          <w:lang w:eastAsia="id-ID"/>
        </w:rPr>
        <w:t xml:space="preserve"> dalam upaya meningkatkan</w:t>
      </w:r>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kinerja</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perangkat</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daerah</w:t>
      </w:r>
      <w:proofErr w:type="spellEnd"/>
      <w:r w:rsidRPr="00E949A9">
        <w:rPr>
          <w:rFonts w:ascii="Bookman Old Style" w:eastAsia="Times New Roman" w:hAnsi="Bookman Old Style" w:cstheme="minorHAnsi"/>
          <w:sz w:val="24"/>
          <w:szCs w:val="24"/>
          <w:lang w:val="en-US" w:eastAsia="id-ID"/>
        </w:rPr>
        <w:t xml:space="preserve"> dan</w:t>
      </w:r>
      <w:r w:rsidRPr="00E949A9">
        <w:rPr>
          <w:rFonts w:ascii="Bookman Old Style" w:eastAsia="Times New Roman" w:hAnsi="Bookman Old Style" w:cstheme="minorHAnsi"/>
          <w:sz w:val="24"/>
          <w:szCs w:val="24"/>
          <w:lang w:eastAsia="id-ID"/>
        </w:rPr>
        <w:t xml:space="preserve"> </w:t>
      </w:r>
      <w:proofErr w:type="spellStart"/>
      <w:r w:rsidRPr="00E949A9">
        <w:rPr>
          <w:rFonts w:ascii="Bookman Old Style" w:eastAsia="Times New Roman" w:hAnsi="Bookman Old Style" w:cstheme="minorHAnsi"/>
          <w:sz w:val="24"/>
          <w:szCs w:val="24"/>
          <w:lang w:val="en-US" w:eastAsia="id-ID"/>
        </w:rPr>
        <w:t>kualitas</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penyelenggaraan</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pelayanan</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Pemerintahan</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tingkat</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kecamatan</w:t>
      </w:r>
      <w:proofErr w:type="spellEnd"/>
      <w:r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desa</w:t>
      </w:r>
      <w:proofErr w:type="spellEnd"/>
      <w:r w:rsidR="00CF7276" w:rsidRPr="00E949A9">
        <w:rPr>
          <w:rFonts w:ascii="Bookman Old Style" w:eastAsia="Times New Roman" w:hAnsi="Bookman Old Style" w:cstheme="minorHAnsi"/>
          <w:sz w:val="24"/>
          <w:szCs w:val="24"/>
          <w:lang w:val="en-US" w:eastAsia="id-ID"/>
        </w:rPr>
        <w:t xml:space="preserve"> </w:t>
      </w:r>
      <w:proofErr w:type="spellStart"/>
      <w:r w:rsidRPr="00E949A9">
        <w:rPr>
          <w:rFonts w:ascii="Bookman Old Style" w:eastAsia="Times New Roman" w:hAnsi="Bookman Old Style" w:cstheme="minorHAnsi"/>
          <w:sz w:val="24"/>
          <w:szCs w:val="24"/>
          <w:lang w:val="en-US" w:eastAsia="id-ID"/>
        </w:rPr>
        <w:t>dalam</w:t>
      </w:r>
      <w:proofErr w:type="spellEnd"/>
      <w:r w:rsidRPr="00E949A9">
        <w:rPr>
          <w:rFonts w:ascii="Bookman Old Style" w:eastAsia="Times New Roman" w:hAnsi="Bookman Old Style" w:cstheme="minorHAnsi"/>
          <w:sz w:val="24"/>
          <w:szCs w:val="24"/>
          <w:lang w:val="en-US" w:eastAsia="id-ID"/>
        </w:rPr>
        <w:t xml:space="preserve"> </w:t>
      </w:r>
      <w:r w:rsidRPr="00E949A9">
        <w:rPr>
          <w:rFonts w:ascii="Bookman Old Style" w:eastAsia="Times New Roman" w:hAnsi="Bookman Old Style" w:cstheme="minorHAnsi"/>
          <w:sz w:val="24"/>
          <w:szCs w:val="24"/>
          <w:lang w:eastAsia="id-ID"/>
        </w:rPr>
        <w:t>pencapai</w:t>
      </w:r>
      <w:r w:rsidRPr="00E949A9">
        <w:rPr>
          <w:rFonts w:ascii="Bookman Old Style" w:eastAsia="Times New Roman" w:hAnsi="Bookman Old Style" w:cstheme="minorHAnsi"/>
          <w:sz w:val="24"/>
          <w:szCs w:val="24"/>
          <w:lang w:val="en-US" w:eastAsia="id-ID"/>
        </w:rPr>
        <w:t>a</w:t>
      </w:r>
      <w:r w:rsidRPr="00E949A9">
        <w:rPr>
          <w:rFonts w:ascii="Bookman Old Style" w:eastAsia="Times New Roman" w:hAnsi="Bookman Old Style" w:cstheme="minorHAnsi"/>
          <w:sz w:val="24"/>
          <w:szCs w:val="24"/>
          <w:lang w:eastAsia="id-ID"/>
        </w:rPr>
        <w:t>n target, strategis dan penggunaan sumber daya</w:t>
      </w:r>
      <w:r w:rsidRPr="00E949A9">
        <w:rPr>
          <w:rFonts w:ascii="Bookman Old Style" w:eastAsia="Times New Roman" w:hAnsi="Bookman Old Style" w:cstheme="minorHAnsi"/>
          <w:sz w:val="24"/>
          <w:szCs w:val="24"/>
          <w:lang w:val="en-US" w:eastAsia="id-ID"/>
        </w:rPr>
        <w:t>.</w:t>
      </w:r>
    </w:p>
    <w:p w14:paraId="56B2908D" w14:textId="77777777" w:rsidR="00FD47B2" w:rsidRPr="00E949A9" w:rsidRDefault="00FD47B2" w:rsidP="00555873">
      <w:pPr>
        <w:spacing w:after="0" w:line="360" w:lineRule="auto"/>
        <w:ind w:left="567"/>
        <w:jc w:val="both"/>
        <w:rPr>
          <w:rFonts w:ascii="Bookman Old Style" w:hAnsi="Bookman Old Style" w:cstheme="minorHAnsi"/>
          <w:sz w:val="24"/>
          <w:szCs w:val="24"/>
        </w:rPr>
      </w:pPr>
    </w:p>
    <w:p w14:paraId="5857843D" w14:textId="021D2624" w:rsidR="006A1444" w:rsidRPr="00E949A9" w:rsidRDefault="00D1584A" w:rsidP="00555873">
      <w:pPr>
        <w:tabs>
          <w:tab w:val="left" w:pos="1418"/>
        </w:tabs>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1.3.2</w:t>
      </w:r>
      <w:r w:rsidR="005312DC" w:rsidRPr="00E949A9">
        <w:rPr>
          <w:rFonts w:ascii="Bookman Old Style" w:hAnsi="Bookman Old Style" w:cstheme="minorHAnsi"/>
          <w:b/>
          <w:sz w:val="24"/>
          <w:szCs w:val="24"/>
          <w:lang w:val="en-ID"/>
        </w:rPr>
        <w:t xml:space="preserve"> </w:t>
      </w:r>
      <w:r w:rsidR="00E949A9">
        <w:rPr>
          <w:rFonts w:ascii="Bookman Old Style" w:hAnsi="Bookman Old Style" w:cstheme="minorHAnsi"/>
          <w:b/>
          <w:sz w:val="24"/>
          <w:szCs w:val="24"/>
          <w:lang w:val="en-ID"/>
        </w:rPr>
        <w:tab/>
      </w:r>
      <w:r w:rsidR="006A1444" w:rsidRPr="00E949A9">
        <w:rPr>
          <w:rFonts w:ascii="Bookman Old Style" w:hAnsi="Bookman Old Style" w:cstheme="minorHAnsi"/>
          <w:b/>
          <w:sz w:val="24"/>
          <w:szCs w:val="24"/>
        </w:rPr>
        <w:t>Tujuan</w:t>
      </w:r>
    </w:p>
    <w:p w14:paraId="3078F8AB" w14:textId="4FB8514A" w:rsidR="006A1444" w:rsidRPr="00E949A9" w:rsidRDefault="006A1444" w:rsidP="00555873">
      <w:pPr>
        <w:spacing w:after="0" w:line="360" w:lineRule="auto"/>
        <w:ind w:left="1418" w:firstLine="850"/>
        <w:jc w:val="both"/>
        <w:rPr>
          <w:rFonts w:ascii="Bookman Old Style" w:hAnsi="Bookman Old Style" w:cstheme="minorHAnsi"/>
          <w:b/>
          <w:sz w:val="24"/>
          <w:szCs w:val="24"/>
        </w:rPr>
      </w:pPr>
      <w:r w:rsidRPr="00E949A9">
        <w:rPr>
          <w:rFonts w:ascii="Bookman Old Style" w:hAnsi="Bookman Old Style" w:cstheme="minorHAnsi"/>
          <w:sz w:val="24"/>
          <w:szCs w:val="24"/>
        </w:rPr>
        <w:t xml:space="preserve">Tujuan penyusunan Renstra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Tahun </w:t>
      </w:r>
      <w:r w:rsidR="00174E4E" w:rsidRPr="00E949A9">
        <w:rPr>
          <w:rFonts w:ascii="Bookman Old Style" w:hAnsi="Bookman Old Style" w:cstheme="minorHAnsi"/>
          <w:sz w:val="24"/>
          <w:szCs w:val="24"/>
        </w:rPr>
        <w:t>2021 – 2026</w:t>
      </w:r>
      <w:r w:rsidR="00174E4E" w:rsidRPr="00E949A9">
        <w:rPr>
          <w:rFonts w:ascii="Bookman Old Style" w:hAnsi="Bookman Old Style" w:cstheme="minorHAnsi"/>
          <w:sz w:val="24"/>
          <w:szCs w:val="24"/>
          <w:lang w:val="en-ID"/>
        </w:rPr>
        <w:t xml:space="preserve"> </w:t>
      </w:r>
      <w:r w:rsidRPr="00E949A9">
        <w:rPr>
          <w:rFonts w:ascii="Bookman Old Style" w:hAnsi="Bookman Old Style" w:cstheme="minorHAnsi"/>
          <w:sz w:val="24"/>
          <w:szCs w:val="24"/>
        </w:rPr>
        <w:t>adalah:</w:t>
      </w:r>
    </w:p>
    <w:p w14:paraId="2BE8902A" w14:textId="107670DD" w:rsidR="006A1444" w:rsidRPr="00E949A9" w:rsidRDefault="006A1444" w:rsidP="00555873">
      <w:pPr>
        <w:numPr>
          <w:ilvl w:val="0"/>
          <w:numId w:val="31"/>
        </w:numPr>
        <w:shd w:val="clear" w:color="auto" w:fill="FFFFFF"/>
        <w:tabs>
          <w:tab w:val="left" w:pos="1843"/>
        </w:tabs>
        <w:spacing w:after="0" w:line="360" w:lineRule="auto"/>
        <w:ind w:left="1843" w:hanging="425"/>
        <w:jc w:val="both"/>
        <w:rPr>
          <w:rFonts w:ascii="Bookman Old Style" w:hAnsi="Bookman Old Style" w:cstheme="minorHAnsi"/>
          <w:noProof/>
          <w:sz w:val="24"/>
          <w:szCs w:val="24"/>
        </w:rPr>
      </w:pPr>
      <w:r w:rsidRPr="00E949A9">
        <w:rPr>
          <w:rFonts w:ascii="Bookman Old Style" w:hAnsi="Bookman Old Style" w:cstheme="minorHAnsi"/>
          <w:noProof/>
          <w:sz w:val="24"/>
          <w:szCs w:val="24"/>
        </w:rPr>
        <w:t xml:space="preserve">Merumuskan gambaran umum kondisi pelayanan yang akan diselenggarakan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Pr="00E949A9">
        <w:rPr>
          <w:rFonts w:ascii="Bookman Old Style" w:hAnsi="Bookman Old Style" w:cstheme="minorHAnsi"/>
          <w:sz w:val="24"/>
          <w:szCs w:val="24"/>
        </w:rPr>
        <w:t xml:space="preserve"> </w:t>
      </w:r>
      <w:r w:rsidRPr="00E949A9">
        <w:rPr>
          <w:rFonts w:ascii="Bookman Old Style" w:hAnsi="Bookman Old Style" w:cstheme="minorHAnsi"/>
          <w:noProof/>
          <w:sz w:val="24"/>
          <w:szCs w:val="24"/>
        </w:rPr>
        <w:t>sebagai penjabaran visi dan misi Bupati dan Wakil Bupati Rembang</w:t>
      </w:r>
      <w:r w:rsidR="00174E4E" w:rsidRPr="00E949A9">
        <w:rPr>
          <w:rFonts w:ascii="Bookman Old Style" w:hAnsi="Bookman Old Style" w:cstheme="minorHAnsi"/>
          <w:noProof/>
          <w:sz w:val="24"/>
          <w:szCs w:val="24"/>
          <w:lang w:val="en-ID"/>
        </w:rPr>
        <w:t>.</w:t>
      </w:r>
    </w:p>
    <w:p w14:paraId="13EF5F25" w14:textId="4DCD3E65" w:rsidR="006A1444" w:rsidRPr="00E949A9" w:rsidRDefault="006A1444" w:rsidP="00555873">
      <w:pPr>
        <w:numPr>
          <w:ilvl w:val="0"/>
          <w:numId w:val="31"/>
        </w:numPr>
        <w:shd w:val="clear" w:color="auto" w:fill="FFFFFF"/>
        <w:tabs>
          <w:tab w:val="left" w:pos="1843"/>
        </w:tabs>
        <w:spacing w:after="0" w:line="360" w:lineRule="auto"/>
        <w:ind w:left="1843" w:hanging="425"/>
        <w:jc w:val="both"/>
        <w:rPr>
          <w:rFonts w:ascii="Bookman Old Style" w:hAnsi="Bookman Old Style" w:cstheme="minorHAnsi"/>
          <w:noProof/>
          <w:sz w:val="24"/>
          <w:szCs w:val="24"/>
          <w:lang w:val="fr-FR"/>
        </w:rPr>
      </w:pPr>
      <w:r w:rsidRPr="00E949A9">
        <w:rPr>
          <w:rFonts w:ascii="Bookman Old Style" w:hAnsi="Bookman Old Style" w:cstheme="minorHAnsi"/>
          <w:noProof/>
          <w:sz w:val="24"/>
          <w:szCs w:val="24"/>
        </w:rPr>
        <w:t>Menetapkan berbagai program</w:t>
      </w:r>
      <w:r w:rsidR="005E2EEE" w:rsidRPr="00E949A9">
        <w:rPr>
          <w:rFonts w:ascii="Bookman Old Style" w:hAnsi="Bookman Old Style" w:cstheme="minorHAnsi"/>
          <w:noProof/>
          <w:sz w:val="24"/>
          <w:szCs w:val="24"/>
          <w:lang w:val="en-ID"/>
        </w:rPr>
        <w:t>,</w:t>
      </w:r>
      <w:r w:rsidRPr="00E949A9">
        <w:rPr>
          <w:rFonts w:ascii="Bookman Old Style" w:hAnsi="Bookman Old Style" w:cstheme="minorHAnsi"/>
          <w:noProof/>
          <w:sz w:val="24"/>
          <w:szCs w:val="24"/>
        </w:rPr>
        <w:t xml:space="preserve"> kegiatan</w:t>
      </w:r>
      <w:r w:rsidR="005E2EEE" w:rsidRPr="00E949A9">
        <w:rPr>
          <w:rFonts w:ascii="Bookman Old Style" w:hAnsi="Bookman Old Style" w:cstheme="minorHAnsi"/>
          <w:noProof/>
          <w:sz w:val="24"/>
          <w:szCs w:val="24"/>
          <w:lang w:val="en-ID"/>
        </w:rPr>
        <w:t xml:space="preserve"> dan sub kegiatan</w:t>
      </w:r>
      <w:r w:rsidRPr="00E949A9">
        <w:rPr>
          <w:rFonts w:ascii="Bookman Old Style" w:hAnsi="Bookman Old Style" w:cstheme="minorHAnsi"/>
          <w:noProof/>
          <w:sz w:val="24"/>
          <w:szCs w:val="24"/>
        </w:rPr>
        <w:t xml:space="preserve"> prioritas disertai dengan</w:t>
      </w:r>
      <w:r w:rsidR="005E2EEE" w:rsidRPr="00E949A9">
        <w:rPr>
          <w:rFonts w:ascii="Bookman Old Style" w:hAnsi="Bookman Old Style" w:cstheme="minorHAnsi"/>
          <w:noProof/>
          <w:sz w:val="24"/>
          <w:szCs w:val="24"/>
          <w:lang w:val="en-ID"/>
        </w:rPr>
        <w:t xml:space="preserve"> </w:t>
      </w:r>
      <w:r w:rsidRPr="00E949A9">
        <w:rPr>
          <w:rFonts w:ascii="Bookman Old Style" w:hAnsi="Bookman Old Style" w:cstheme="minorHAnsi"/>
          <w:noProof/>
          <w:sz w:val="24"/>
          <w:szCs w:val="24"/>
        </w:rPr>
        <w:t xml:space="preserve">indikasi pagu anggaran dan target indikator kinerja yang akan dilaksanakan selama periode RPJMD Kabupaten Rembang Tahun </w:t>
      </w:r>
      <w:r w:rsidR="00174E4E" w:rsidRPr="00E949A9">
        <w:rPr>
          <w:rFonts w:ascii="Bookman Old Style" w:hAnsi="Bookman Old Style" w:cstheme="minorHAnsi"/>
          <w:noProof/>
          <w:sz w:val="24"/>
          <w:szCs w:val="24"/>
        </w:rPr>
        <w:t>2021 - 2026</w:t>
      </w:r>
      <w:r w:rsidRPr="00E949A9">
        <w:rPr>
          <w:rFonts w:ascii="Bookman Old Style" w:hAnsi="Bookman Old Style" w:cstheme="minorHAnsi"/>
          <w:noProof/>
          <w:sz w:val="24"/>
          <w:szCs w:val="24"/>
        </w:rPr>
        <w:t xml:space="preserve"> sesuai dengan tugas dan fungsi </w:t>
      </w:r>
      <w:r w:rsidR="00894958" w:rsidRPr="00E949A9">
        <w:rPr>
          <w:rFonts w:ascii="Bookman Old Style" w:hAnsi="Bookman Old Style" w:cstheme="minorHAnsi"/>
          <w:noProof/>
          <w:sz w:val="24"/>
          <w:szCs w:val="24"/>
        </w:rPr>
        <w:t xml:space="preserve">Kecamatan </w:t>
      </w:r>
      <w:r w:rsidR="00793D22" w:rsidRPr="00E949A9">
        <w:rPr>
          <w:rFonts w:ascii="Bookman Old Style" w:hAnsi="Bookman Old Style" w:cstheme="minorHAnsi"/>
          <w:noProof/>
          <w:sz w:val="24"/>
          <w:szCs w:val="24"/>
        </w:rPr>
        <w:t>Kaliori</w:t>
      </w:r>
      <w:r w:rsidR="00174E4E" w:rsidRPr="00E949A9">
        <w:rPr>
          <w:rFonts w:ascii="Bookman Old Style" w:hAnsi="Bookman Old Style" w:cstheme="minorHAnsi"/>
          <w:noProof/>
          <w:sz w:val="24"/>
          <w:szCs w:val="24"/>
          <w:lang w:val="en-ID"/>
        </w:rPr>
        <w:t>.</w:t>
      </w:r>
    </w:p>
    <w:p w14:paraId="6121D7A5" w14:textId="68D86AF2" w:rsidR="006A1444" w:rsidRDefault="006A1444" w:rsidP="00555873">
      <w:pPr>
        <w:numPr>
          <w:ilvl w:val="0"/>
          <w:numId w:val="31"/>
        </w:numPr>
        <w:shd w:val="clear" w:color="auto" w:fill="FFFFFF"/>
        <w:tabs>
          <w:tab w:val="left" w:pos="1843"/>
        </w:tabs>
        <w:spacing w:after="0" w:line="360" w:lineRule="auto"/>
        <w:ind w:left="1843" w:hanging="425"/>
        <w:jc w:val="both"/>
        <w:rPr>
          <w:rFonts w:ascii="Bookman Old Style" w:hAnsi="Bookman Old Style" w:cstheme="minorHAnsi"/>
          <w:noProof/>
          <w:sz w:val="24"/>
          <w:szCs w:val="24"/>
          <w:lang w:val="fr-FR"/>
        </w:rPr>
      </w:pPr>
      <w:r w:rsidRPr="00E949A9">
        <w:rPr>
          <w:rFonts w:ascii="Bookman Old Style" w:hAnsi="Bookman Old Style" w:cstheme="minorHAnsi"/>
          <w:noProof/>
          <w:sz w:val="24"/>
          <w:szCs w:val="24"/>
          <w:lang w:val="fr-FR"/>
        </w:rPr>
        <w:lastRenderedPageBreak/>
        <w:t>Menjamin keterkaitan dan konsistensi antara perencanaan, penganggaran, pelaksanaan, dan pengawasan.</w:t>
      </w:r>
    </w:p>
    <w:p w14:paraId="518BB87B" w14:textId="233CA260" w:rsidR="00454E33" w:rsidRDefault="00454E33" w:rsidP="00555873">
      <w:pPr>
        <w:shd w:val="clear" w:color="auto" w:fill="FFFFFF"/>
        <w:tabs>
          <w:tab w:val="left" w:pos="1843"/>
        </w:tabs>
        <w:spacing w:after="0" w:line="360" w:lineRule="auto"/>
        <w:ind w:left="1843"/>
        <w:jc w:val="both"/>
        <w:rPr>
          <w:rFonts w:ascii="Bookman Old Style" w:hAnsi="Bookman Old Style" w:cstheme="minorHAnsi"/>
          <w:noProof/>
          <w:sz w:val="24"/>
          <w:szCs w:val="24"/>
          <w:lang w:val="fr-FR"/>
        </w:rPr>
      </w:pPr>
    </w:p>
    <w:p w14:paraId="369941AE" w14:textId="5C91C8FD" w:rsidR="006A1444" w:rsidRPr="00E949A9" w:rsidRDefault="00D1584A" w:rsidP="00555873">
      <w:pPr>
        <w:spacing w:after="0" w:line="360" w:lineRule="auto"/>
        <w:ind w:left="567" w:hanging="567"/>
        <w:rPr>
          <w:rFonts w:ascii="Bookman Old Style" w:hAnsi="Bookman Old Style" w:cstheme="minorHAnsi"/>
          <w:b/>
          <w:sz w:val="24"/>
          <w:szCs w:val="24"/>
        </w:rPr>
      </w:pPr>
      <w:r w:rsidRPr="00E949A9">
        <w:rPr>
          <w:rFonts w:ascii="Bookman Old Style" w:eastAsia="Times New Roman" w:hAnsi="Bookman Old Style" w:cstheme="minorHAnsi"/>
          <w:b/>
          <w:sz w:val="24"/>
          <w:szCs w:val="24"/>
        </w:rPr>
        <w:t>1.4</w:t>
      </w:r>
      <w:r w:rsidR="00CF7276" w:rsidRPr="00E949A9">
        <w:rPr>
          <w:rFonts w:ascii="Bookman Old Style" w:eastAsia="Times New Roman" w:hAnsi="Bookman Old Style" w:cstheme="minorHAnsi"/>
          <w:b/>
          <w:sz w:val="24"/>
          <w:szCs w:val="24"/>
          <w:lang w:val="en-ID"/>
        </w:rPr>
        <w:t xml:space="preserve">  </w:t>
      </w:r>
      <w:r w:rsidR="005312DC" w:rsidRPr="00E949A9">
        <w:rPr>
          <w:rFonts w:ascii="Bookman Old Style" w:eastAsia="Times New Roman" w:hAnsi="Bookman Old Style" w:cstheme="minorHAnsi"/>
          <w:b/>
          <w:sz w:val="24"/>
          <w:szCs w:val="24"/>
          <w:lang w:val="en-ID"/>
        </w:rPr>
        <w:t xml:space="preserve"> </w:t>
      </w:r>
      <w:r w:rsidR="006A1444" w:rsidRPr="00E949A9">
        <w:rPr>
          <w:rFonts w:ascii="Bookman Old Style" w:hAnsi="Bookman Old Style" w:cstheme="minorHAnsi"/>
          <w:b/>
          <w:sz w:val="24"/>
          <w:szCs w:val="24"/>
        </w:rPr>
        <w:t xml:space="preserve">Sistematika Penyusunan Renstra </w:t>
      </w:r>
      <w:r w:rsidR="00894958" w:rsidRPr="00E949A9">
        <w:rPr>
          <w:rFonts w:ascii="Bookman Old Style" w:hAnsi="Bookman Old Style" w:cstheme="minorHAnsi"/>
          <w:b/>
          <w:sz w:val="24"/>
          <w:szCs w:val="24"/>
        </w:rPr>
        <w:t xml:space="preserve">Kecamatan </w:t>
      </w:r>
      <w:r w:rsidR="00793D22" w:rsidRPr="00E949A9">
        <w:rPr>
          <w:rFonts w:ascii="Bookman Old Style" w:hAnsi="Bookman Old Style" w:cstheme="minorHAnsi"/>
          <w:b/>
          <w:sz w:val="24"/>
          <w:szCs w:val="24"/>
        </w:rPr>
        <w:t>Kaliori</w:t>
      </w:r>
      <w:r w:rsidR="006A1444" w:rsidRPr="00E949A9">
        <w:rPr>
          <w:rFonts w:ascii="Bookman Old Style" w:hAnsi="Bookman Old Style" w:cstheme="minorHAnsi"/>
          <w:b/>
          <w:sz w:val="24"/>
          <w:szCs w:val="24"/>
        </w:rPr>
        <w:t xml:space="preserve"> </w:t>
      </w:r>
    </w:p>
    <w:p w14:paraId="307977FE" w14:textId="52E71131" w:rsidR="006A1444" w:rsidRDefault="00817053" w:rsidP="00555873">
      <w:pPr>
        <w:spacing w:after="0" w:line="360" w:lineRule="auto"/>
        <w:ind w:left="567" w:firstLine="851"/>
        <w:jc w:val="both"/>
        <w:rPr>
          <w:rFonts w:ascii="Bookman Old Style" w:hAnsi="Bookman Old Style" w:cstheme="minorHAnsi"/>
          <w:sz w:val="24"/>
          <w:szCs w:val="24"/>
        </w:rPr>
      </w:pPr>
      <w:r w:rsidRPr="00E949A9">
        <w:rPr>
          <w:rFonts w:ascii="Bookman Old Style" w:hAnsi="Bookman Old Style" w:cstheme="minorHAnsi"/>
          <w:sz w:val="24"/>
          <w:szCs w:val="24"/>
        </w:rPr>
        <w:t>Sistematika</w:t>
      </w:r>
      <w:r w:rsidR="006A1444" w:rsidRPr="00E949A9">
        <w:rPr>
          <w:rFonts w:ascii="Bookman Old Style" w:hAnsi="Bookman Old Style" w:cstheme="minorHAnsi"/>
          <w:sz w:val="24"/>
          <w:szCs w:val="24"/>
        </w:rPr>
        <w:t xml:space="preserve"> penulisan</w:t>
      </w:r>
      <w:r w:rsidR="00CF7276" w:rsidRPr="00E949A9">
        <w:rPr>
          <w:rFonts w:ascii="Bookman Old Style" w:hAnsi="Bookman Old Style" w:cstheme="minorHAnsi"/>
          <w:sz w:val="24"/>
          <w:szCs w:val="24"/>
        </w:rPr>
        <w:t xml:space="preserve"> </w:t>
      </w:r>
      <w:r w:rsidR="006A1444" w:rsidRPr="00E949A9">
        <w:rPr>
          <w:rFonts w:ascii="Bookman Old Style" w:hAnsi="Bookman Old Style" w:cstheme="minorHAnsi"/>
          <w:sz w:val="24"/>
          <w:szCs w:val="24"/>
        </w:rPr>
        <w:t xml:space="preserve">Rencana Strategis </w:t>
      </w:r>
      <w:r w:rsidR="00894958" w:rsidRPr="00E949A9">
        <w:rPr>
          <w:rFonts w:ascii="Bookman Old Style" w:hAnsi="Bookman Old Style" w:cstheme="minorHAnsi"/>
          <w:sz w:val="24"/>
          <w:szCs w:val="24"/>
        </w:rPr>
        <w:t xml:space="preserve">Kecamatan </w:t>
      </w:r>
      <w:r w:rsidR="00793D22" w:rsidRPr="00E949A9">
        <w:rPr>
          <w:rFonts w:ascii="Bookman Old Style" w:hAnsi="Bookman Old Style" w:cstheme="minorHAnsi"/>
          <w:sz w:val="24"/>
          <w:szCs w:val="24"/>
        </w:rPr>
        <w:t>Kaliori</w:t>
      </w:r>
      <w:r w:rsidR="006A1444" w:rsidRPr="00E949A9">
        <w:rPr>
          <w:rFonts w:ascii="Bookman Old Style" w:hAnsi="Bookman Old Style" w:cstheme="minorHAnsi"/>
          <w:sz w:val="24"/>
          <w:szCs w:val="24"/>
        </w:rPr>
        <w:t xml:space="preserve"> Kabupaten Rembang tahun </w:t>
      </w:r>
      <w:r w:rsidR="00174E4E" w:rsidRPr="00E949A9">
        <w:rPr>
          <w:rFonts w:ascii="Bookman Old Style" w:hAnsi="Bookman Old Style" w:cstheme="minorHAnsi"/>
          <w:sz w:val="24"/>
          <w:szCs w:val="24"/>
        </w:rPr>
        <w:t>2021 - 2026</w:t>
      </w:r>
      <w:r w:rsidR="006A1444" w:rsidRPr="00E949A9">
        <w:rPr>
          <w:rFonts w:ascii="Bookman Old Style" w:hAnsi="Bookman Old Style" w:cstheme="minorHAnsi"/>
          <w:sz w:val="24"/>
          <w:szCs w:val="24"/>
        </w:rPr>
        <w:t xml:space="preserve"> sebagai berikut :</w:t>
      </w:r>
    </w:p>
    <w:p w14:paraId="058B78F2" w14:textId="77777777" w:rsidR="00021176" w:rsidRPr="00E949A9" w:rsidRDefault="00021176" w:rsidP="00555873">
      <w:pPr>
        <w:spacing w:after="0" w:line="360" w:lineRule="auto"/>
        <w:ind w:left="567" w:firstLine="851"/>
        <w:jc w:val="both"/>
        <w:rPr>
          <w:rFonts w:ascii="Bookman Old Style" w:hAnsi="Bookman Old Style" w:cstheme="minorHAnsi"/>
          <w:sz w:val="24"/>
          <w:szCs w:val="24"/>
        </w:rPr>
      </w:pPr>
    </w:p>
    <w:p w14:paraId="1096DA6F"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BAB I PENDAHULUAN</w:t>
      </w:r>
    </w:p>
    <w:p w14:paraId="064694FE" w14:textId="6D02C39F" w:rsidR="006A1444" w:rsidRPr="00E949A9" w:rsidRDefault="00D1584A"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1.1</w:t>
      </w:r>
      <w:r w:rsidR="005312DC"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Latar belakang</w:t>
      </w:r>
    </w:p>
    <w:p w14:paraId="5CCE7E62" w14:textId="77777777" w:rsidR="006A1444" w:rsidRPr="00E949A9" w:rsidRDefault="00D1584A"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1.2</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Landasan Hukum </w:t>
      </w:r>
      <w:r w:rsidR="006A1444" w:rsidRPr="00E949A9">
        <w:rPr>
          <w:rFonts w:ascii="Bookman Old Style" w:hAnsi="Bookman Old Style" w:cstheme="minorHAnsi"/>
          <w:bCs/>
          <w:sz w:val="24"/>
          <w:szCs w:val="24"/>
        </w:rPr>
        <w:t>Penyusunan Renstra</w:t>
      </w:r>
    </w:p>
    <w:p w14:paraId="78D35296" w14:textId="77777777" w:rsidR="006A1444" w:rsidRPr="00E949A9" w:rsidRDefault="00D1584A"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1.3</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Maksud dan Tujuan</w:t>
      </w:r>
    </w:p>
    <w:p w14:paraId="5E142E4A" w14:textId="3A9C75AD" w:rsidR="006A1444" w:rsidRPr="00E949A9" w:rsidRDefault="00D1584A" w:rsidP="00555873">
      <w:pPr>
        <w:tabs>
          <w:tab w:val="left" w:pos="1276"/>
        </w:tabs>
        <w:spacing w:after="0" w:line="360" w:lineRule="auto"/>
        <w:ind w:left="1276" w:hanging="709"/>
        <w:rPr>
          <w:rFonts w:ascii="Bookman Old Style" w:hAnsi="Bookman Old Style" w:cstheme="minorHAnsi"/>
          <w:bCs/>
          <w:sz w:val="24"/>
          <w:szCs w:val="24"/>
        </w:rPr>
      </w:pPr>
      <w:r w:rsidRPr="00E949A9">
        <w:rPr>
          <w:rFonts w:ascii="Bookman Old Style" w:eastAsia="Times New Roman" w:hAnsi="Bookman Old Style" w:cstheme="minorHAnsi"/>
          <w:sz w:val="24"/>
          <w:szCs w:val="24"/>
        </w:rPr>
        <w:t>1.4</w:t>
      </w:r>
      <w:r w:rsidRPr="00E949A9">
        <w:rPr>
          <w:rFonts w:ascii="Bookman Old Style" w:eastAsia="Times New Roman" w:hAnsi="Bookman Old Style" w:cstheme="minorHAnsi"/>
          <w:sz w:val="24"/>
          <w:szCs w:val="24"/>
        </w:rPr>
        <w:tab/>
      </w:r>
      <w:r w:rsidR="00102ABD" w:rsidRPr="00E949A9">
        <w:rPr>
          <w:rFonts w:ascii="Bookman Old Style" w:eastAsia="Times New Roman" w:hAnsi="Bookman Old Style" w:cstheme="minorHAnsi"/>
          <w:sz w:val="24"/>
          <w:szCs w:val="24"/>
        </w:rPr>
        <w:t xml:space="preserve">Sistematika </w:t>
      </w:r>
      <w:r w:rsidR="006A1444" w:rsidRPr="00E949A9">
        <w:rPr>
          <w:rFonts w:ascii="Bookman Old Style" w:hAnsi="Bookman Old Style" w:cstheme="minorHAnsi"/>
          <w:bCs/>
          <w:sz w:val="24"/>
          <w:szCs w:val="24"/>
        </w:rPr>
        <w:t xml:space="preserve">Penyusunan Renstra </w:t>
      </w:r>
      <w:r w:rsidR="00894958" w:rsidRPr="00E949A9">
        <w:rPr>
          <w:rFonts w:ascii="Bookman Old Style" w:hAnsi="Bookman Old Style" w:cstheme="minorHAnsi"/>
          <w:bCs/>
          <w:sz w:val="24"/>
          <w:szCs w:val="24"/>
        </w:rPr>
        <w:t xml:space="preserve">Kecamatan </w:t>
      </w:r>
      <w:r w:rsidR="00793D22" w:rsidRPr="00E949A9">
        <w:rPr>
          <w:rFonts w:ascii="Bookman Old Style" w:hAnsi="Bookman Old Style" w:cstheme="minorHAnsi"/>
          <w:bCs/>
          <w:sz w:val="24"/>
          <w:szCs w:val="24"/>
        </w:rPr>
        <w:t>Kaliori</w:t>
      </w:r>
    </w:p>
    <w:p w14:paraId="19063953" w14:textId="45F70C3C" w:rsidR="006A1444" w:rsidRPr="00E949A9" w:rsidRDefault="00D1584A"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 xml:space="preserve">BAB II </w:t>
      </w:r>
      <w:r w:rsidR="006A1444" w:rsidRPr="00E949A9">
        <w:rPr>
          <w:rFonts w:ascii="Bookman Old Style" w:hAnsi="Bookman Old Style" w:cstheme="minorHAnsi"/>
          <w:b/>
          <w:sz w:val="24"/>
          <w:szCs w:val="24"/>
        </w:rPr>
        <w:t xml:space="preserve">GAMBARAN UMUM PELAYANAN </w:t>
      </w:r>
      <w:r w:rsidR="00894958" w:rsidRPr="00E949A9">
        <w:rPr>
          <w:rFonts w:ascii="Bookman Old Style" w:hAnsi="Bookman Old Style" w:cstheme="minorHAnsi"/>
          <w:b/>
          <w:sz w:val="24"/>
          <w:szCs w:val="24"/>
        </w:rPr>
        <w:t xml:space="preserve">KECAMATAN </w:t>
      </w:r>
      <w:r w:rsidR="00793D22" w:rsidRPr="00E949A9">
        <w:rPr>
          <w:rFonts w:ascii="Bookman Old Style" w:hAnsi="Bookman Old Style" w:cstheme="minorHAnsi"/>
          <w:b/>
          <w:sz w:val="24"/>
          <w:szCs w:val="24"/>
        </w:rPr>
        <w:t>KALIORI</w:t>
      </w:r>
      <w:r w:rsidR="006A1444" w:rsidRPr="00E949A9">
        <w:rPr>
          <w:rFonts w:ascii="Bookman Old Style" w:hAnsi="Bookman Old Style" w:cstheme="minorHAnsi"/>
          <w:b/>
          <w:sz w:val="24"/>
          <w:szCs w:val="24"/>
        </w:rPr>
        <w:t xml:space="preserve"> KABUPATEN</w:t>
      </w:r>
      <w:r w:rsidR="005312DC" w:rsidRPr="00E949A9">
        <w:rPr>
          <w:rFonts w:ascii="Bookman Old Style" w:hAnsi="Bookman Old Style" w:cstheme="minorHAnsi"/>
          <w:b/>
          <w:sz w:val="24"/>
          <w:szCs w:val="24"/>
        </w:rPr>
        <w:t xml:space="preserve"> </w:t>
      </w:r>
      <w:r w:rsidR="006A1444" w:rsidRPr="00E949A9">
        <w:rPr>
          <w:rFonts w:ascii="Bookman Old Style" w:hAnsi="Bookman Old Style" w:cstheme="minorHAnsi"/>
          <w:b/>
          <w:sz w:val="24"/>
          <w:szCs w:val="24"/>
        </w:rPr>
        <w:t>REMBANG</w:t>
      </w:r>
    </w:p>
    <w:p w14:paraId="1ED1F674" w14:textId="31C5CB8E"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2.1</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Tugas, Fungsi dan Struktur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77E876AF" w14:textId="05E6A532"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2.2</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Sumber Daya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2C1E20C5" w14:textId="409A23D1"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2.3</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Kinerja Pelayanan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1ADBEF86" w14:textId="78377B15"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2.4</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Tantangan dan Peluang Pengembangan Pelayanan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r w:rsidR="006A1444" w:rsidRPr="00E949A9">
        <w:rPr>
          <w:rFonts w:ascii="Bookman Old Style" w:eastAsia="Times New Roman" w:hAnsi="Bookman Old Style" w:cstheme="minorHAnsi"/>
          <w:sz w:val="24"/>
          <w:szCs w:val="24"/>
        </w:rPr>
        <w:t xml:space="preserve"> </w:t>
      </w:r>
    </w:p>
    <w:p w14:paraId="1C682CB6"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 xml:space="preserve">BAB III PERMASALAHAN DAN ISU-ISU STRATEGIS </w:t>
      </w:r>
    </w:p>
    <w:p w14:paraId="63880DA5" w14:textId="43559B2F" w:rsidR="006A1444" w:rsidRPr="00E949A9" w:rsidRDefault="00230453" w:rsidP="00555873">
      <w:pPr>
        <w:tabs>
          <w:tab w:val="left" w:pos="1276"/>
        </w:tabs>
        <w:spacing w:after="0" w:line="360" w:lineRule="auto"/>
        <w:ind w:left="1276" w:hanging="709"/>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3.1</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Identifikasi Permasalahan Berdasarkan Tugas dan Fungsi Pelayanan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75806761" w14:textId="2C22F980" w:rsidR="006A1444" w:rsidRPr="00E949A9" w:rsidRDefault="00230453" w:rsidP="00555873">
      <w:pPr>
        <w:tabs>
          <w:tab w:val="left" w:pos="1276"/>
        </w:tabs>
        <w:spacing w:after="0" w:line="360" w:lineRule="auto"/>
        <w:ind w:left="1276" w:hanging="709"/>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3.2</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Telaahan Visi, Misi, dan Program Kepala Daerah dan Wakil Kepala Daerah Ter</w:t>
      </w:r>
      <w:r w:rsidR="00772312" w:rsidRPr="00E949A9">
        <w:rPr>
          <w:rFonts w:ascii="Bookman Old Style" w:eastAsia="Times New Roman" w:hAnsi="Bookman Old Style" w:cstheme="minorHAnsi"/>
          <w:sz w:val="24"/>
          <w:szCs w:val="24"/>
        </w:rPr>
        <w:t>pilih</w:t>
      </w:r>
      <w:r w:rsidR="00CF7276" w:rsidRPr="00E949A9">
        <w:rPr>
          <w:rFonts w:ascii="Bookman Old Style" w:eastAsia="Times New Roman" w:hAnsi="Bookman Old Style" w:cstheme="minorHAnsi"/>
          <w:sz w:val="24"/>
          <w:szCs w:val="24"/>
        </w:rPr>
        <w:t xml:space="preserve"> </w:t>
      </w:r>
    </w:p>
    <w:p w14:paraId="5A0AD86B" w14:textId="77777777" w:rsidR="006A1444" w:rsidRPr="00E949A9" w:rsidRDefault="00230453" w:rsidP="00555873">
      <w:pPr>
        <w:tabs>
          <w:tab w:val="left" w:pos="1276"/>
        </w:tabs>
        <w:spacing w:after="0" w:line="360" w:lineRule="auto"/>
        <w:ind w:left="1276" w:hanging="709"/>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3.4</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Telaahan Rencana Tata Ruang Wilayah dan Kajian Lingkungan Hidup Strategis </w:t>
      </w:r>
    </w:p>
    <w:p w14:paraId="4D4C7AEB" w14:textId="2B008FB5" w:rsidR="00E31C26"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3.5</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Penentuan Isu-isu Strategis </w:t>
      </w:r>
    </w:p>
    <w:p w14:paraId="094887DE"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BAB lV TUJUAN DAN SASARAN</w:t>
      </w:r>
    </w:p>
    <w:p w14:paraId="3E910227" w14:textId="03A42FB0"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4.1</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Tujuan Dan Sasaran Jangka Menengah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604B406B"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BAB V STRATEGI DAN ARAH KEBIJAKAN</w:t>
      </w:r>
    </w:p>
    <w:p w14:paraId="41F33897" w14:textId="1FA3DF9E" w:rsidR="006A1444" w:rsidRPr="00E949A9" w:rsidRDefault="002304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5.1</w:t>
      </w: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Strategi dan </w:t>
      </w:r>
      <w:r w:rsidR="006165F1" w:rsidRPr="00E949A9">
        <w:rPr>
          <w:rFonts w:ascii="Bookman Old Style" w:eastAsia="Times New Roman" w:hAnsi="Bookman Old Style" w:cstheme="minorHAnsi"/>
          <w:sz w:val="24"/>
          <w:szCs w:val="24"/>
        </w:rPr>
        <w:t xml:space="preserve">Arah </w:t>
      </w:r>
      <w:r w:rsidR="006A1444" w:rsidRPr="00E949A9">
        <w:rPr>
          <w:rFonts w:ascii="Bookman Old Style" w:eastAsia="Times New Roman" w:hAnsi="Bookman Old Style" w:cstheme="minorHAnsi"/>
          <w:sz w:val="24"/>
          <w:szCs w:val="24"/>
        </w:rPr>
        <w:t xml:space="preserve">Kebijakan Jangka Menengah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5A75F3D8"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 xml:space="preserve">BAB VI RENCANA PROGRAM DAN KEGIATAN SERTA PENDANAAN </w:t>
      </w:r>
    </w:p>
    <w:p w14:paraId="7A18945C" w14:textId="470941BD" w:rsidR="006A1444" w:rsidRPr="00E949A9" w:rsidRDefault="00817053" w:rsidP="00555873">
      <w:pPr>
        <w:tabs>
          <w:tab w:val="left" w:pos="1276"/>
        </w:tabs>
        <w:spacing w:after="0" w:line="360" w:lineRule="auto"/>
        <w:ind w:left="1276" w:hanging="709"/>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 xml:space="preserve">Mengurai rencana program dan kegiatan, indikator kinerja, kelompok sasaran dan pendanaan indikatif </w:t>
      </w:r>
      <w:r w:rsidR="00894958" w:rsidRPr="00E949A9">
        <w:rPr>
          <w:rFonts w:ascii="Bookman Old Style" w:eastAsia="Times New Roman" w:hAnsi="Bookman Old Style" w:cstheme="minorHAnsi"/>
          <w:sz w:val="24"/>
          <w:szCs w:val="24"/>
        </w:rPr>
        <w:t xml:space="preserve">Kecamatan </w:t>
      </w:r>
      <w:r w:rsidR="00793D22" w:rsidRPr="00E949A9">
        <w:rPr>
          <w:rFonts w:ascii="Bookman Old Style" w:eastAsia="Times New Roman" w:hAnsi="Bookman Old Style" w:cstheme="minorHAnsi"/>
          <w:sz w:val="24"/>
          <w:szCs w:val="24"/>
        </w:rPr>
        <w:t>Kaliori</w:t>
      </w:r>
    </w:p>
    <w:p w14:paraId="5B491040" w14:textId="77777777"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t xml:space="preserve">BAB VII </w:t>
      </w:r>
      <w:r w:rsidR="00F1744F" w:rsidRPr="00E949A9">
        <w:rPr>
          <w:rFonts w:ascii="Bookman Old Style" w:hAnsi="Bookman Old Style" w:cstheme="minorHAnsi"/>
          <w:b/>
          <w:sz w:val="24"/>
          <w:szCs w:val="24"/>
        </w:rPr>
        <w:t>KINERJA PENYELENGGARAAN BIDANG URUSAN</w:t>
      </w:r>
      <w:r w:rsidRPr="00E949A9">
        <w:rPr>
          <w:rFonts w:ascii="Bookman Old Style" w:hAnsi="Bookman Old Style" w:cstheme="minorHAnsi"/>
          <w:b/>
          <w:sz w:val="24"/>
          <w:szCs w:val="24"/>
        </w:rPr>
        <w:t>.</w:t>
      </w:r>
    </w:p>
    <w:p w14:paraId="1D0158FE" w14:textId="22431192" w:rsidR="006A1444" w:rsidRPr="00E949A9" w:rsidRDefault="00817053" w:rsidP="00555873">
      <w:pPr>
        <w:tabs>
          <w:tab w:val="left" w:pos="1276"/>
        </w:tabs>
        <w:spacing w:after="0" w:line="360" w:lineRule="auto"/>
        <w:ind w:left="1276" w:hanging="709"/>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ab/>
      </w:r>
      <w:r w:rsidR="006A1444" w:rsidRPr="00E949A9">
        <w:rPr>
          <w:rFonts w:ascii="Bookman Old Style" w:eastAsia="Times New Roman" w:hAnsi="Bookman Old Style" w:cstheme="minorHAnsi"/>
          <w:sz w:val="24"/>
          <w:szCs w:val="24"/>
        </w:rPr>
        <w:t>Memuat indikator kinerja yang mengacu pada tujuan dan sasaran</w:t>
      </w:r>
      <w:r w:rsidR="00230453" w:rsidRPr="00E949A9">
        <w:rPr>
          <w:rFonts w:ascii="Bookman Old Style" w:eastAsia="Times New Roman" w:hAnsi="Bookman Old Style" w:cstheme="minorHAnsi"/>
          <w:sz w:val="24"/>
          <w:szCs w:val="24"/>
        </w:rPr>
        <w:t xml:space="preserve"> RPJMD</w:t>
      </w:r>
    </w:p>
    <w:p w14:paraId="43BF8EE6" w14:textId="77777777" w:rsidR="00814F80" w:rsidRDefault="00814F80" w:rsidP="00555873">
      <w:pPr>
        <w:spacing w:after="0" w:line="360" w:lineRule="auto"/>
        <w:ind w:left="567"/>
        <w:rPr>
          <w:rFonts w:ascii="Bookman Old Style" w:hAnsi="Bookman Old Style" w:cstheme="minorHAnsi"/>
          <w:b/>
          <w:sz w:val="24"/>
          <w:szCs w:val="24"/>
        </w:rPr>
      </w:pPr>
    </w:p>
    <w:p w14:paraId="75C5960D" w14:textId="683E93F8" w:rsidR="006A1444" w:rsidRPr="00E949A9" w:rsidRDefault="006A1444" w:rsidP="00555873">
      <w:pPr>
        <w:spacing w:after="0" w:line="360" w:lineRule="auto"/>
        <w:ind w:left="567"/>
        <w:rPr>
          <w:rFonts w:ascii="Bookman Old Style" w:hAnsi="Bookman Old Style" w:cstheme="minorHAnsi"/>
          <w:b/>
          <w:sz w:val="24"/>
          <w:szCs w:val="24"/>
        </w:rPr>
      </w:pPr>
      <w:r w:rsidRPr="00E949A9">
        <w:rPr>
          <w:rFonts w:ascii="Bookman Old Style" w:hAnsi="Bookman Old Style" w:cstheme="minorHAnsi"/>
          <w:b/>
          <w:sz w:val="24"/>
          <w:szCs w:val="24"/>
        </w:rPr>
        <w:lastRenderedPageBreak/>
        <w:t>BAB VlII PENUTUP</w:t>
      </w:r>
    </w:p>
    <w:p w14:paraId="1C7279A6" w14:textId="4B318510" w:rsidR="00362092" w:rsidRPr="005A31D3" w:rsidRDefault="00817053" w:rsidP="00555873">
      <w:pPr>
        <w:tabs>
          <w:tab w:val="left" w:pos="1276"/>
        </w:tabs>
        <w:spacing w:after="0" w:line="360" w:lineRule="auto"/>
        <w:ind w:left="1276" w:hanging="709"/>
        <w:jc w:val="both"/>
        <w:rPr>
          <w:rFonts w:ascii="Bookman Old Style" w:eastAsia="Times New Roman" w:hAnsi="Bookman Old Style" w:cstheme="minorHAnsi"/>
          <w:sz w:val="24"/>
          <w:szCs w:val="24"/>
        </w:rPr>
      </w:pPr>
      <w:r w:rsidRPr="00E949A9">
        <w:rPr>
          <w:rFonts w:ascii="Bookman Old Style" w:eastAsia="Times New Roman" w:hAnsi="Bookman Old Style" w:cstheme="minorHAnsi"/>
          <w:sz w:val="24"/>
          <w:szCs w:val="24"/>
        </w:rPr>
        <w:tab/>
      </w:r>
      <w:r w:rsidR="006A1444" w:rsidRPr="005A31D3">
        <w:rPr>
          <w:rFonts w:ascii="Bookman Old Style" w:eastAsia="Times New Roman" w:hAnsi="Bookman Old Style" w:cstheme="minorHAnsi"/>
          <w:sz w:val="24"/>
          <w:szCs w:val="24"/>
        </w:rPr>
        <w:t xml:space="preserve">Memuat tentang penegasan fungsi Renstra yaitu berlaku sebagai acuan dan pedoman bagi setiap jajaran </w:t>
      </w:r>
      <w:r w:rsidR="00894958" w:rsidRPr="005A31D3">
        <w:rPr>
          <w:rFonts w:ascii="Bookman Old Style" w:eastAsia="Times New Roman" w:hAnsi="Bookman Old Style" w:cstheme="minorHAnsi"/>
          <w:sz w:val="24"/>
          <w:szCs w:val="24"/>
        </w:rPr>
        <w:t xml:space="preserve">Kecamatan </w:t>
      </w:r>
      <w:r w:rsidR="00793D22" w:rsidRPr="005A31D3">
        <w:rPr>
          <w:rFonts w:ascii="Bookman Old Style" w:eastAsia="Times New Roman" w:hAnsi="Bookman Old Style" w:cstheme="minorHAnsi"/>
          <w:sz w:val="24"/>
          <w:szCs w:val="24"/>
        </w:rPr>
        <w:t>Kaliori</w:t>
      </w:r>
      <w:r w:rsidR="00102ABD" w:rsidRPr="005A31D3">
        <w:rPr>
          <w:rFonts w:ascii="Bookman Old Style" w:eastAsia="Times New Roman" w:hAnsi="Bookman Old Style" w:cstheme="minorHAnsi"/>
          <w:sz w:val="24"/>
          <w:szCs w:val="24"/>
        </w:rPr>
        <w:t xml:space="preserve"> </w:t>
      </w:r>
      <w:r w:rsidR="006A1444" w:rsidRPr="005A31D3">
        <w:rPr>
          <w:rFonts w:ascii="Bookman Old Style" w:eastAsia="Times New Roman" w:hAnsi="Bookman Old Style" w:cstheme="minorHAnsi"/>
          <w:sz w:val="24"/>
          <w:szCs w:val="24"/>
        </w:rPr>
        <w:t>serta sebagai referensi bagi semua p</w:t>
      </w:r>
      <w:r w:rsidR="005A31D3">
        <w:rPr>
          <w:rFonts w:ascii="Bookman Old Style" w:eastAsia="Times New Roman" w:hAnsi="Bookman Old Style" w:cstheme="minorHAnsi"/>
          <w:sz w:val="24"/>
          <w:szCs w:val="24"/>
        </w:rPr>
        <w:t>ihak yang berkepentingan (</w:t>
      </w:r>
      <w:r w:rsidR="005A31D3" w:rsidRPr="005A31D3">
        <w:rPr>
          <w:rFonts w:ascii="Bookman Old Style" w:eastAsia="Times New Roman" w:hAnsi="Bookman Old Style" w:cstheme="minorHAnsi"/>
          <w:i/>
          <w:sz w:val="24"/>
          <w:szCs w:val="24"/>
        </w:rPr>
        <w:t>stake</w:t>
      </w:r>
      <w:r w:rsidR="006A1444" w:rsidRPr="005A31D3">
        <w:rPr>
          <w:rFonts w:ascii="Bookman Old Style" w:eastAsia="Times New Roman" w:hAnsi="Bookman Old Style" w:cstheme="minorHAnsi"/>
          <w:i/>
          <w:sz w:val="24"/>
          <w:szCs w:val="24"/>
        </w:rPr>
        <w:t>holders</w:t>
      </w:r>
      <w:r w:rsidR="006A1444" w:rsidRPr="005A31D3">
        <w:rPr>
          <w:rFonts w:ascii="Bookman Old Style" w:eastAsia="Times New Roman" w:hAnsi="Bookman Old Style" w:cstheme="minorHAnsi"/>
          <w:sz w:val="24"/>
          <w:szCs w:val="24"/>
        </w:rPr>
        <w:t>).</w:t>
      </w:r>
    </w:p>
    <w:p w14:paraId="7E782B95"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18CD8112"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621662B"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45D08CDC"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B7DC370"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020981E1"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0370F2A"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12E2C1BA"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9BA1263"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88C55EC"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04DF7D28"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1D770E50"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15AA201"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E51D0A6"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3C9E666E"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067D6D65"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57D1EFA"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D072076"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5AAA4959"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3822153D"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8BD942A"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890ABBB"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624BD96"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7535B65"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2120E154"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743E64A"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B834ADB"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7DE7EC31"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3B9205AB"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36A85528" w14:textId="77777777"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6157C521" w14:textId="26D9E66C" w:rsidR="00021176" w:rsidRDefault="00021176"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1069810C" w14:textId="3A886B99" w:rsidR="00814F80" w:rsidRDefault="00814F80"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1E9495F0" w14:textId="77777777" w:rsidR="00814F80" w:rsidRDefault="00814F80" w:rsidP="00555873">
      <w:pPr>
        <w:tabs>
          <w:tab w:val="left" w:pos="284"/>
        </w:tabs>
        <w:spacing w:after="0" w:line="360" w:lineRule="auto"/>
        <w:jc w:val="center"/>
        <w:rPr>
          <w:rFonts w:ascii="Bookman Old Style" w:eastAsia="Times New Roman" w:hAnsi="Bookman Old Style" w:cstheme="minorHAnsi"/>
          <w:b/>
          <w:bCs/>
          <w:color w:val="000000"/>
          <w:sz w:val="24"/>
          <w:szCs w:val="24"/>
          <w:lang w:eastAsia="id-ID"/>
        </w:rPr>
      </w:pPr>
    </w:p>
    <w:p w14:paraId="0BFA82D6" w14:textId="6F1DB28D" w:rsidR="00436B4E" w:rsidRPr="005A31D3" w:rsidRDefault="00436B4E" w:rsidP="00555873">
      <w:pPr>
        <w:tabs>
          <w:tab w:val="left" w:pos="284"/>
        </w:tabs>
        <w:spacing w:after="0" w:line="360" w:lineRule="auto"/>
        <w:jc w:val="center"/>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b/>
          <w:bCs/>
          <w:color w:val="000000"/>
          <w:sz w:val="24"/>
          <w:szCs w:val="24"/>
          <w:lang w:eastAsia="id-ID"/>
        </w:rPr>
        <w:lastRenderedPageBreak/>
        <w:t>BAB II</w:t>
      </w:r>
    </w:p>
    <w:p w14:paraId="247A01FE" w14:textId="5DB6CCD6" w:rsidR="00436B4E" w:rsidRDefault="00436B4E" w:rsidP="00555873">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val="en-US" w:eastAsia="id-ID"/>
        </w:rPr>
      </w:pPr>
      <w:r w:rsidRPr="005A31D3">
        <w:rPr>
          <w:rFonts w:ascii="Bookman Old Style" w:eastAsia="Times New Roman" w:hAnsi="Bookman Old Style" w:cstheme="minorHAnsi"/>
          <w:b/>
          <w:bCs/>
          <w:color w:val="000000"/>
          <w:sz w:val="24"/>
          <w:szCs w:val="24"/>
          <w:lang w:eastAsia="id-ID"/>
        </w:rPr>
        <w:t xml:space="preserve">GAMBARAN PELAYANAN </w:t>
      </w:r>
      <w:r w:rsidR="00894958" w:rsidRPr="005A31D3">
        <w:rPr>
          <w:rFonts w:ascii="Bookman Old Style" w:eastAsia="Times New Roman" w:hAnsi="Bookman Old Style" w:cstheme="minorHAnsi"/>
          <w:b/>
          <w:bCs/>
          <w:color w:val="000000"/>
          <w:sz w:val="24"/>
          <w:szCs w:val="24"/>
          <w:lang w:val="en-US" w:eastAsia="id-ID"/>
        </w:rPr>
        <w:t xml:space="preserve">KECAMATAN </w:t>
      </w:r>
      <w:r w:rsidR="00793D22" w:rsidRPr="005A31D3">
        <w:rPr>
          <w:rFonts w:ascii="Bookman Old Style" w:eastAsia="Times New Roman" w:hAnsi="Bookman Old Style" w:cstheme="minorHAnsi"/>
          <w:b/>
          <w:bCs/>
          <w:color w:val="000000"/>
          <w:sz w:val="24"/>
          <w:szCs w:val="24"/>
          <w:lang w:val="en-US" w:eastAsia="id-ID"/>
        </w:rPr>
        <w:t>KALIORI</w:t>
      </w:r>
    </w:p>
    <w:p w14:paraId="48DD0D33" w14:textId="77777777" w:rsidR="005308AF" w:rsidRDefault="005308AF" w:rsidP="00555873">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val="en-US" w:eastAsia="id-ID"/>
        </w:rPr>
      </w:pPr>
    </w:p>
    <w:p w14:paraId="66322E67" w14:textId="03F69483" w:rsidR="0057159E" w:rsidRDefault="00DA3B30" w:rsidP="00555873">
      <w:pPr>
        <w:autoSpaceDE w:val="0"/>
        <w:autoSpaceDN w:val="0"/>
        <w:adjustRightInd w:val="0"/>
        <w:spacing w:after="0" w:line="360" w:lineRule="auto"/>
        <w:ind w:left="567" w:hanging="567"/>
        <w:jc w:val="both"/>
        <w:rPr>
          <w:rFonts w:ascii="Bookman Old Style" w:eastAsia="Times New Roman" w:hAnsi="Bookman Old Style" w:cstheme="minorHAnsi"/>
          <w:b/>
          <w:bCs/>
          <w:color w:val="000000"/>
          <w:sz w:val="24"/>
          <w:szCs w:val="24"/>
          <w:lang w:val="en-ID" w:eastAsia="id-ID"/>
        </w:rPr>
      </w:pPr>
      <w:r w:rsidRPr="005A31D3">
        <w:rPr>
          <w:rFonts w:ascii="Bookman Old Style" w:eastAsia="Times New Roman" w:hAnsi="Bookman Old Style" w:cstheme="minorHAnsi"/>
          <w:b/>
          <w:bCs/>
          <w:color w:val="000000"/>
          <w:sz w:val="24"/>
          <w:szCs w:val="24"/>
          <w:lang w:eastAsia="id-ID"/>
        </w:rPr>
        <w:t>2.1</w:t>
      </w:r>
      <w:r w:rsidR="00CF7276" w:rsidRPr="005A31D3">
        <w:rPr>
          <w:rFonts w:ascii="Bookman Old Style" w:eastAsia="Times New Roman" w:hAnsi="Bookman Old Style" w:cstheme="minorHAnsi"/>
          <w:b/>
          <w:bCs/>
          <w:color w:val="000000"/>
          <w:sz w:val="24"/>
          <w:szCs w:val="24"/>
          <w:lang w:val="en-ID" w:eastAsia="id-ID"/>
        </w:rPr>
        <w:t xml:space="preserve"> </w:t>
      </w:r>
      <w:r w:rsidR="00362092" w:rsidRPr="005A31D3">
        <w:rPr>
          <w:rFonts w:ascii="Bookman Old Style" w:eastAsia="Times New Roman" w:hAnsi="Bookman Old Style" w:cstheme="minorHAnsi"/>
          <w:b/>
          <w:bCs/>
          <w:color w:val="000000"/>
          <w:sz w:val="24"/>
          <w:szCs w:val="24"/>
          <w:lang w:val="en-ID" w:eastAsia="id-ID"/>
        </w:rPr>
        <w:tab/>
      </w:r>
      <w:r w:rsidR="0057159E">
        <w:rPr>
          <w:rFonts w:ascii="Bookman Old Style" w:eastAsia="Times New Roman" w:hAnsi="Bookman Old Style" w:cstheme="minorHAnsi"/>
          <w:b/>
          <w:bCs/>
          <w:color w:val="000000"/>
          <w:sz w:val="24"/>
          <w:szCs w:val="24"/>
          <w:lang w:val="en-ID" w:eastAsia="id-ID"/>
        </w:rPr>
        <w:t xml:space="preserve">Gambaran </w:t>
      </w:r>
      <w:proofErr w:type="spellStart"/>
      <w:r w:rsidR="0057159E">
        <w:rPr>
          <w:rFonts w:ascii="Bookman Old Style" w:eastAsia="Times New Roman" w:hAnsi="Bookman Old Style" w:cstheme="minorHAnsi"/>
          <w:b/>
          <w:bCs/>
          <w:color w:val="000000"/>
          <w:sz w:val="24"/>
          <w:szCs w:val="24"/>
          <w:lang w:val="en-ID" w:eastAsia="id-ID"/>
        </w:rPr>
        <w:t>Geografis</w:t>
      </w:r>
      <w:proofErr w:type="spellEnd"/>
      <w:r w:rsidR="0057159E">
        <w:rPr>
          <w:rFonts w:ascii="Bookman Old Style" w:eastAsia="Times New Roman" w:hAnsi="Bookman Old Style" w:cstheme="minorHAnsi"/>
          <w:b/>
          <w:bCs/>
          <w:color w:val="000000"/>
          <w:sz w:val="24"/>
          <w:szCs w:val="24"/>
          <w:lang w:val="en-ID" w:eastAsia="id-ID"/>
        </w:rPr>
        <w:t xml:space="preserve"> </w:t>
      </w:r>
      <w:proofErr w:type="spellStart"/>
      <w:r w:rsidR="0057159E">
        <w:rPr>
          <w:rFonts w:ascii="Bookman Old Style" w:eastAsia="Times New Roman" w:hAnsi="Bookman Old Style" w:cstheme="minorHAnsi"/>
          <w:b/>
          <w:bCs/>
          <w:color w:val="000000"/>
          <w:sz w:val="24"/>
          <w:szCs w:val="24"/>
          <w:lang w:val="en-ID" w:eastAsia="id-ID"/>
        </w:rPr>
        <w:t>Kecamatan</w:t>
      </w:r>
      <w:proofErr w:type="spellEnd"/>
      <w:r w:rsidR="0057159E">
        <w:rPr>
          <w:rFonts w:ascii="Bookman Old Style" w:eastAsia="Times New Roman" w:hAnsi="Bookman Old Style" w:cstheme="minorHAnsi"/>
          <w:b/>
          <w:bCs/>
          <w:color w:val="000000"/>
          <w:sz w:val="24"/>
          <w:szCs w:val="24"/>
          <w:lang w:val="en-ID" w:eastAsia="id-ID"/>
        </w:rPr>
        <w:t xml:space="preserve"> </w:t>
      </w:r>
      <w:proofErr w:type="spellStart"/>
      <w:r w:rsidR="0057159E">
        <w:rPr>
          <w:rFonts w:ascii="Bookman Old Style" w:eastAsia="Times New Roman" w:hAnsi="Bookman Old Style" w:cstheme="minorHAnsi"/>
          <w:b/>
          <w:bCs/>
          <w:color w:val="000000"/>
          <w:sz w:val="24"/>
          <w:szCs w:val="24"/>
          <w:lang w:val="en-ID" w:eastAsia="id-ID"/>
        </w:rPr>
        <w:t>kaliori</w:t>
      </w:r>
      <w:proofErr w:type="spellEnd"/>
    </w:p>
    <w:p w14:paraId="1EB96872" w14:textId="77777777" w:rsidR="00847434" w:rsidRDefault="0057159E" w:rsidP="00847434">
      <w:pPr>
        <w:autoSpaceDE w:val="0"/>
        <w:autoSpaceDN w:val="0"/>
        <w:adjustRightInd w:val="0"/>
        <w:spacing w:after="0" w:line="360" w:lineRule="auto"/>
        <w:ind w:left="567" w:firstLine="873"/>
        <w:contextualSpacing/>
        <w:jc w:val="both"/>
        <w:rPr>
          <w:rStyle w:val="markedcontent"/>
          <w:rFonts w:ascii="Bookman Old Style" w:hAnsi="Bookman Old Style" w:cs="Arial"/>
          <w:sz w:val="24"/>
          <w:szCs w:val="24"/>
          <w:lang w:val="en-US"/>
        </w:rPr>
      </w:pPr>
      <w:r w:rsidRPr="0057159E">
        <w:rPr>
          <w:rStyle w:val="markedcontent"/>
          <w:rFonts w:ascii="Bookman Old Style" w:hAnsi="Bookman Old Style" w:cs="Arial"/>
          <w:sz w:val="24"/>
          <w:szCs w:val="24"/>
        </w:rPr>
        <w:t>Kecamatan Kaliori terletak diantara -6.703384 Lintang Utara dan111.245374 Bujur Timur. Luas daratan Kecamatan Kaliori sebesar 3.587.90</w:t>
      </w:r>
      <w:r>
        <w:rPr>
          <w:rFonts w:ascii="Bookman Old Style" w:hAnsi="Bookman Old Style"/>
          <w:sz w:val="24"/>
          <w:szCs w:val="24"/>
          <w:lang w:val="en-US"/>
        </w:rPr>
        <w:t xml:space="preserve"> </w:t>
      </w:r>
      <w:r w:rsidRPr="0057159E">
        <w:rPr>
          <w:rStyle w:val="markedcontent"/>
          <w:rFonts w:ascii="Bookman Old Style" w:hAnsi="Bookman Old Style" w:cs="Arial"/>
          <w:sz w:val="24"/>
          <w:szCs w:val="24"/>
        </w:rPr>
        <w:t>(Ha). Wilayah ini mempunyai batas batas sebagai berikut:</w:t>
      </w:r>
    </w:p>
    <w:p w14:paraId="6EC0E46B" w14:textId="77777777" w:rsidR="00847434" w:rsidRDefault="0057159E" w:rsidP="00847434">
      <w:pPr>
        <w:autoSpaceDE w:val="0"/>
        <w:autoSpaceDN w:val="0"/>
        <w:adjustRightInd w:val="0"/>
        <w:spacing w:after="0" w:line="360" w:lineRule="auto"/>
        <w:ind w:left="567"/>
        <w:contextualSpacing/>
        <w:rPr>
          <w:rStyle w:val="markedcontent"/>
          <w:rFonts w:ascii="Bookman Old Style" w:hAnsi="Bookman Old Style" w:cs="Arial"/>
          <w:sz w:val="24"/>
          <w:szCs w:val="24"/>
        </w:rPr>
      </w:pPr>
      <w:r w:rsidRPr="0057159E">
        <w:rPr>
          <w:rStyle w:val="markedcontent"/>
          <w:rFonts w:ascii="Bookman Old Style" w:hAnsi="Bookman Old Style" w:cs="Arial"/>
          <w:sz w:val="24"/>
          <w:szCs w:val="24"/>
        </w:rPr>
        <w:sym w:font="Symbol" w:char="F0B7"/>
      </w:r>
      <w:r w:rsidR="00FD5440">
        <w:rPr>
          <w:rStyle w:val="markedcontent"/>
          <w:rFonts w:ascii="Bookman Old Style" w:hAnsi="Bookman Old Style" w:cs="Arial"/>
          <w:sz w:val="24"/>
          <w:szCs w:val="24"/>
          <w:lang w:val="en-US"/>
        </w:rPr>
        <w:t xml:space="preserve"> </w:t>
      </w:r>
      <w:r w:rsidRPr="0057159E">
        <w:rPr>
          <w:rStyle w:val="markedcontent"/>
          <w:rFonts w:ascii="Bookman Old Style" w:hAnsi="Bookman Old Style" w:cs="Arial"/>
          <w:sz w:val="24"/>
          <w:szCs w:val="24"/>
        </w:rPr>
        <w:t>Sebelah Utara dengan Laut Jawa</w:t>
      </w:r>
      <w:r w:rsidRPr="0057159E">
        <w:rPr>
          <w:rFonts w:ascii="Bookman Old Style" w:hAnsi="Bookman Old Style"/>
          <w:sz w:val="24"/>
          <w:szCs w:val="24"/>
        </w:rPr>
        <w:br/>
      </w:r>
      <w:r w:rsidRPr="0057159E">
        <w:rPr>
          <w:rStyle w:val="markedcontent"/>
          <w:rFonts w:ascii="Bookman Old Style" w:hAnsi="Bookman Old Style" w:cs="Arial"/>
          <w:sz w:val="24"/>
          <w:szCs w:val="24"/>
        </w:rPr>
        <w:sym w:font="Symbol" w:char="F0B7"/>
      </w:r>
      <w:r w:rsidRPr="0057159E">
        <w:rPr>
          <w:rStyle w:val="markedcontent"/>
          <w:rFonts w:ascii="Bookman Old Style" w:hAnsi="Bookman Old Style" w:cs="Arial"/>
          <w:sz w:val="24"/>
          <w:szCs w:val="24"/>
        </w:rPr>
        <w:t xml:space="preserve"> Sebelah Selatan dengan Kecamatan Sumber</w:t>
      </w:r>
      <w:r w:rsidRPr="0057159E">
        <w:rPr>
          <w:rFonts w:ascii="Bookman Old Style" w:hAnsi="Bookman Old Style"/>
          <w:sz w:val="24"/>
          <w:szCs w:val="24"/>
        </w:rPr>
        <w:br/>
      </w:r>
      <w:r w:rsidRPr="0057159E">
        <w:rPr>
          <w:rStyle w:val="markedcontent"/>
          <w:rFonts w:ascii="Bookman Old Style" w:hAnsi="Bookman Old Style" w:cs="Arial"/>
          <w:sz w:val="24"/>
          <w:szCs w:val="24"/>
        </w:rPr>
        <w:sym w:font="Symbol" w:char="F0B7"/>
      </w:r>
      <w:r w:rsidRPr="0057159E">
        <w:rPr>
          <w:rStyle w:val="markedcontent"/>
          <w:rFonts w:ascii="Bookman Old Style" w:hAnsi="Bookman Old Style" w:cs="Arial"/>
          <w:sz w:val="24"/>
          <w:szCs w:val="24"/>
        </w:rPr>
        <w:t xml:space="preserve"> Sebelah Timur dengan Kecamatan Kaliori</w:t>
      </w:r>
      <w:r w:rsidRPr="0057159E">
        <w:rPr>
          <w:rFonts w:ascii="Bookman Old Style" w:hAnsi="Bookman Old Style"/>
          <w:sz w:val="24"/>
          <w:szCs w:val="24"/>
        </w:rPr>
        <w:br/>
      </w:r>
      <w:r w:rsidRPr="0057159E">
        <w:rPr>
          <w:rStyle w:val="markedcontent"/>
          <w:rFonts w:ascii="Bookman Old Style" w:hAnsi="Bookman Old Style" w:cs="Arial"/>
          <w:sz w:val="24"/>
          <w:szCs w:val="24"/>
        </w:rPr>
        <w:sym w:font="Symbol" w:char="F0B7"/>
      </w:r>
      <w:r w:rsidRPr="0057159E">
        <w:rPr>
          <w:rStyle w:val="markedcontent"/>
          <w:rFonts w:ascii="Bookman Old Style" w:hAnsi="Bookman Old Style" w:cs="Arial"/>
          <w:sz w:val="24"/>
          <w:szCs w:val="24"/>
        </w:rPr>
        <w:t xml:space="preserve"> Sebelah Barat dengan Kabupaten Pati</w:t>
      </w:r>
    </w:p>
    <w:p w14:paraId="481E38A2" w14:textId="55C8FFEE" w:rsidR="0057159E" w:rsidRPr="00680361" w:rsidRDefault="0057159E" w:rsidP="00680361">
      <w:pPr>
        <w:autoSpaceDE w:val="0"/>
        <w:autoSpaceDN w:val="0"/>
        <w:adjustRightInd w:val="0"/>
        <w:spacing w:after="0" w:line="360" w:lineRule="auto"/>
        <w:ind w:left="567" w:firstLine="873"/>
        <w:contextualSpacing/>
        <w:jc w:val="both"/>
        <w:rPr>
          <w:rStyle w:val="markedcontent"/>
          <w:rFonts w:ascii="Bookman Old Style" w:hAnsi="Bookman Old Style"/>
          <w:sz w:val="24"/>
          <w:szCs w:val="24"/>
          <w:lang w:val="en-US"/>
        </w:rPr>
      </w:pPr>
      <w:bookmarkStart w:id="0" w:name="_Hlk96339951"/>
      <w:r w:rsidRPr="0057159E">
        <w:rPr>
          <w:rStyle w:val="markedcontent"/>
          <w:rFonts w:ascii="Bookman Old Style" w:hAnsi="Bookman Old Style" w:cs="Arial"/>
          <w:sz w:val="24"/>
          <w:szCs w:val="24"/>
        </w:rPr>
        <w:t>Kecamatan Kaliori merupakan wilayah yang terdiri dari 23 Desa dan</w:t>
      </w:r>
      <w:r w:rsidRPr="0057159E">
        <w:rPr>
          <w:rFonts w:ascii="Bookman Old Style" w:hAnsi="Bookman Old Style"/>
          <w:sz w:val="24"/>
          <w:szCs w:val="24"/>
        </w:rPr>
        <w:br/>
      </w:r>
      <w:r w:rsidRPr="0057159E">
        <w:rPr>
          <w:rStyle w:val="markedcontent"/>
          <w:rFonts w:ascii="Bookman Old Style" w:hAnsi="Bookman Old Style" w:cs="Arial"/>
          <w:sz w:val="24"/>
          <w:szCs w:val="24"/>
        </w:rPr>
        <w:t>dari 23 Desa yang ada di Kecamatan Kaliori</w:t>
      </w:r>
      <w:bookmarkEnd w:id="0"/>
      <w:r w:rsidRPr="0057159E">
        <w:rPr>
          <w:rStyle w:val="markedcontent"/>
          <w:rFonts w:ascii="Bookman Old Style" w:hAnsi="Bookman Old Style" w:cs="Arial"/>
          <w:sz w:val="24"/>
          <w:szCs w:val="24"/>
        </w:rPr>
        <w:t>, 06 diantaranya Desa pantai dan 17</w:t>
      </w:r>
      <w:r>
        <w:rPr>
          <w:rFonts w:ascii="Bookman Old Style" w:hAnsi="Bookman Old Style"/>
          <w:sz w:val="24"/>
          <w:szCs w:val="24"/>
          <w:lang w:val="en-US"/>
        </w:rPr>
        <w:t xml:space="preserve"> </w:t>
      </w:r>
      <w:r w:rsidRPr="0057159E">
        <w:rPr>
          <w:rStyle w:val="markedcontent"/>
          <w:rFonts w:ascii="Bookman Old Style" w:hAnsi="Bookman Old Style" w:cs="Arial"/>
          <w:sz w:val="24"/>
          <w:szCs w:val="24"/>
        </w:rPr>
        <w:t>Desa yang bukan pantai. Desa Gunungsari merupakan desa terjauh dari</w:t>
      </w:r>
      <w:r>
        <w:rPr>
          <w:rFonts w:ascii="Bookman Old Style" w:hAnsi="Bookman Old Style"/>
          <w:sz w:val="24"/>
          <w:szCs w:val="24"/>
          <w:lang w:val="en-US"/>
        </w:rPr>
        <w:t xml:space="preserve"> </w:t>
      </w:r>
      <w:r w:rsidRPr="0057159E">
        <w:rPr>
          <w:rStyle w:val="markedcontent"/>
          <w:rFonts w:ascii="Bookman Old Style" w:hAnsi="Bookman Old Style" w:cs="Arial"/>
          <w:sz w:val="24"/>
          <w:szCs w:val="24"/>
        </w:rPr>
        <w:t>ibukota kecamatan (18 Km)</w:t>
      </w:r>
      <w:r w:rsidR="005308AF">
        <w:rPr>
          <w:rStyle w:val="markedcontent"/>
          <w:rFonts w:ascii="Bookman Old Style" w:hAnsi="Bookman Old Style" w:cs="Arial"/>
          <w:sz w:val="24"/>
          <w:szCs w:val="24"/>
          <w:lang w:val="en-US"/>
        </w:rPr>
        <w:t xml:space="preserve">, </w:t>
      </w:r>
      <w:r w:rsidRPr="0057159E">
        <w:rPr>
          <w:rStyle w:val="markedcontent"/>
          <w:rFonts w:ascii="Bookman Old Style" w:hAnsi="Bookman Old Style" w:cs="Arial"/>
          <w:sz w:val="24"/>
          <w:szCs w:val="24"/>
        </w:rPr>
        <w:t>penggunaan tanah, 58,34% berupa</w:t>
      </w:r>
      <w:r>
        <w:rPr>
          <w:rFonts w:ascii="Bookman Old Style" w:hAnsi="Bookman Old Style"/>
          <w:sz w:val="24"/>
          <w:szCs w:val="24"/>
          <w:lang w:val="en-US"/>
        </w:rPr>
        <w:t xml:space="preserve"> </w:t>
      </w:r>
      <w:r w:rsidRPr="0057159E">
        <w:rPr>
          <w:rStyle w:val="markedcontent"/>
          <w:rFonts w:ascii="Bookman Old Style" w:hAnsi="Bookman Old Style" w:cs="Arial"/>
          <w:sz w:val="24"/>
          <w:szCs w:val="24"/>
        </w:rPr>
        <w:t>tanah sawah dan 41,66% tanah kering</w:t>
      </w:r>
      <w:r w:rsidR="00680361">
        <w:rPr>
          <w:rStyle w:val="markedcontent"/>
          <w:rFonts w:ascii="Bookman Old Style" w:hAnsi="Bookman Old Style" w:cs="Arial"/>
          <w:sz w:val="24"/>
          <w:szCs w:val="24"/>
          <w:lang w:val="en-US"/>
        </w:rPr>
        <w:t>.</w:t>
      </w:r>
    </w:p>
    <w:p w14:paraId="7EA4D75D" w14:textId="77777777" w:rsidR="005308AF" w:rsidRDefault="005308AF" w:rsidP="005308AF">
      <w:pPr>
        <w:autoSpaceDE w:val="0"/>
        <w:autoSpaceDN w:val="0"/>
        <w:adjustRightInd w:val="0"/>
        <w:spacing w:after="0" w:line="360" w:lineRule="auto"/>
        <w:ind w:left="567"/>
        <w:contextualSpacing/>
        <w:jc w:val="both"/>
        <w:rPr>
          <w:rStyle w:val="markedcontent"/>
          <w:rFonts w:ascii="Bookman Old Style" w:hAnsi="Bookman Old Style" w:cs="Arial"/>
          <w:sz w:val="24"/>
          <w:szCs w:val="24"/>
          <w:lang w:val="en-US"/>
        </w:rPr>
      </w:pPr>
    </w:p>
    <w:p w14:paraId="16568D82" w14:textId="33DB49A4" w:rsidR="00F14051" w:rsidRPr="00680361" w:rsidRDefault="005626D2" w:rsidP="005308AF">
      <w:pPr>
        <w:autoSpaceDE w:val="0"/>
        <w:autoSpaceDN w:val="0"/>
        <w:adjustRightInd w:val="0"/>
        <w:spacing w:after="0" w:line="360" w:lineRule="auto"/>
        <w:ind w:left="567"/>
        <w:contextualSpacing/>
        <w:jc w:val="both"/>
        <w:rPr>
          <w:rFonts w:ascii="Bookman Old Style" w:hAnsi="Bookman Old Style"/>
          <w:sz w:val="24"/>
          <w:szCs w:val="24"/>
          <w:lang w:val="en-US"/>
        </w:rPr>
      </w:pPr>
      <w:proofErr w:type="spellStart"/>
      <w:r>
        <w:rPr>
          <w:rStyle w:val="markedcontent"/>
          <w:rFonts w:ascii="Bookman Old Style" w:hAnsi="Bookman Old Style" w:cs="Arial"/>
          <w:sz w:val="24"/>
          <w:szCs w:val="24"/>
          <w:lang w:val="en-US"/>
        </w:rPr>
        <w:t>Tabel</w:t>
      </w:r>
      <w:proofErr w:type="spellEnd"/>
      <w:r>
        <w:rPr>
          <w:rStyle w:val="markedcontent"/>
          <w:rFonts w:ascii="Bookman Old Style" w:hAnsi="Bookman Old Style" w:cs="Arial"/>
          <w:sz w:val="24"/>
          <w:szCs w:val="24"/>
          <w:lang w:val="en-US"/>
        </w:rPr>
        <w:t xml:space="preserve"> 2.1</w:t>
      </w:r>
      <w:r w:rsidRPr="008F5F3D">
        <w:rPr>
          <w:rStyle w:val="markedcontent"/>
          <w:rFonts w:ascii="Bookman Old Style" w:hAnsi="Bookman Old Style" w:cs="Arial"/>
          <w:sz w:val="24"/>
          <w:szCs w:val="24"/>
          <w:lang w:val="en-US"/>
        </w:rPr>
        <w:t>.</w:t>
      </w:r>
      <w:r w:rsidR="00F14051" w:rsidRPr="008F5F3D">
        <w:rPr>
          <w:sz w:val="16"/>
        </w:rPr>
        <w:t xml:space="preserve"> </w:t>
      </w:r>
      <w:r w:rsidR="00F14051" w:rsidRPr="008F5F3D">
        <w:rPr>
          <w:rFonts w:ascii="Bookman Old Style" w:hAnsi="Bookman Old Style"/>
          <w:sz w:val="24"/>
          <w:szCs w:val="24"/>
        </w:rPr>
        <w:t>Luas dan Persentase</w:t>
      </w:r>
      <w:r w:rsidR="00F14051" w:rsidRPr="008F5F3D">
        <w:rPr>
          <w:rFonts w:ascii="Bookman Old Style" w:hAnsi="Bookman Old Style"/>
          <w:spacing w:val="2"/>
          <w:sz w:val="24"/>
          <w:szCs w:val="24"/>
        </w:rPr>
        <w:t xml:space="preserve"> </w:t>
      </w:r>
      <w:r w:rsidR="00F14051" w:rsidRPr="008F5F3D">
        <w:rPr>
          <w:rFonts w:ascii="Bookman Old Style" w:hAnsi="Bookman Old Style"/>
          <w:sz w:val="24"/>
          <w:szCs w:val="24"/>
        </w:rPr>
        <w:t>Wilayah Kecamatan</w:t>
      </w:r>
      <w:r w:rsidR="00F14051" w:rsidRPr="008F5F3D">
        <w:rPr>
          <w:rFonts w:ascii="Bookman Old Style" w:hAnsi="Bookman Old Style"/>
          <w:spacing w:val="-1"/>
          <w:sz w:val="24"/>
          <w:szCs w:val="24"/>
        </w:rPr>
        <w:t xml:space="preserve"> </w:t>
      </w:r>
      <w:r w:rsidR="00F14051" w:rsidRPr="008F5F3D">
        <w:rPr>
          <w:rFonts w:ascii="Bookman Old Style" w:hAnsi="Bookman Old Style"/>
          <w:sz w:val="24"/>
          <w:szCs w:val="24"/>
        </w:rPr>
        <w:t>Kaliori dirinci</w:t>
      </w:r>
      <w:r w:rsidR="00F14051" w:rsidRPr="008F5F3D">
        <w:rPr>
          <w:rFonts w:ascii="Bookman Old Style" w:hAnsi="Bookman Old Style"/>
          <w:spacing w:val="-1"/>
          <w:sz w:val="24"/>
          <w:szCs w:val="24"/>
        </w:rPr>
        <w:t xml:space="preserve"> </w:t>
      </w:r>
      <w:r w:rsidR="00F14051" w:rsidRPr="008F5F3D">
        <w:rPr>
          <w:rFonts w:ascii="Bookman Old Style" w:hAnsi="Bookman Old Style"/>
          <w:sz w:val="24"/>
          <w:szCs w:val="24"/>
        </w:rPr>
        <w:t>Menurut</w:t>
      </w:r>
      <w:r w:rsidR="00F14051" w:rsidRPr="008F5F3D">
        <w:rPr>
          <w:rFonts w:ascii="Bookman Old Style" w:hAnsi="Bookman Old Style"/>
          <w:spacing w:val="-33"/>
          <w:sz w:val="24"/>
          <w:szCs w:val="24"/>
        </w:rPr>
        <w:t xml:space="preserve"> </w:t>
      </w:r>
      <w:r w:rsidR="00F14051" w:rsidRPr="008F5F3D">
        <w:rPr>
          <w:rFonts w:ascii="Bookman Old Style" w:hAnsi="Bookman Old Style"/>
          <w:sz w:val="24"/>
          <w:szCs w:val="24"/>
        </w:rPr>
        <w:t>Desa</w:t>
      </w:r>
      <w:r w:rsidR="00F14051" w:rsidRPr="008F5F3D">
        <w:rPr>
          <w:rFonts w:ascii="Bookman Old Style" w:hAnsi="Bookman Old Style"/>
          <w:spacing w:val="-1"/>
          <w:sz w:val="24"/>
          <w:szCs w:val="24"/>
        </w:rPr>
        <w:t xml:space="preserve"> </w:t>
      </w:r>
      <w:r w:rsidR="00F14051" w:rsidRPr="008F5F3D">
        <w:rPr>
          <w:rFonts w:ascii="Bookman Old Style" w:hAnsi="Bookman Old Style"/>
          <w:sz w:val="24"/>
          <w:szCs w:val="24"/>
        </w:rPr>
        <w:t>(km2) ,</w:t>
      </w:r>
      <w:r w:rsidR="00F14051" w:rsidRPr="008F5F3D">
        <w:rPr>
          <w:rFonts w:ascii="Bookman Old Style" w:hAnsi="Bookman Old Style"/>
          <w:spacing w:val="-1"/>
          <w:sz w:val="24"/>
          <w:szCs w:val="24"/>
        </w:rPr>
        <w:t xml:space="preserve"> </w:t>
      </w:r>
      <w:r w:rsidR="00F14051" w:rsidRPr="008F5F3D">
        <w:rPr>
          <w:rFonts w:ascii="Bookman Old Style" w:hAnsi="Bookman Old Style"/>
          <w:sz w:val="24"/>
          <w:szCs w:val="24"/>
        </w:rPr>
        <w:t>2019</w:t>
      </w:r>
      <w:r w:rsidR="00680361">
        <w:rPr>
          <w:rFonts w:ascii="Bookman Old Style" w:hAnsi="Bookman Old Style"/>
          <w:sz w:val="24"/>
          <w:szCs w:val="24"/>
          <w:lang w:val="en-US"/>
        </w:rPr>
        <w:t xml:space="preserve"> </w:t>
      </w:r>
    </w:p>
    <w:tbl>
      <w:tblPr>
        <w:tblStyle w:val="TableGrid"/>
        <w:tblW w:w="8182" w:type="dxa"/>
        <w:tblInd w:w="704" w:type="dxa"/>
        <w:tblLook w:val="04A0" w:firstRow="1" w:lastRow="0" w:firstColumn="1" w:lastColumn="0" w:noHBand="0" w:noVBand="1"/>
      </w:tblPr>
      <w:tblGrid>
        <w:gridCol w:w="953"/>
        <w:gridCol w:w="2410"/>
        <w:gridCol w:w="2551"/>
        <w:gridCol w:w="2268"/>
      </w:tblGrid>
      <w:tr w:rsidR="00FD5440" w14:paraId="2EA8102E" w14:textId="77777777" w:rsidTr="009F55A8">
        <w:trPr>
          <w:trHeight w:hRule="exact" w:val="340"/>
        </w:trPr>
        <w:tc>
          <w:tcPr>
            <w:tcW w:w="953" w:type="dxa"/>
            <w:shd w:val="clear" w:color="auto" w:fill="DBE5F1" w:themeFill="accent1" w:themeFillTint="33"/>
          </w:tcPr>
          <w:p w14:paraId="4C447D1D" w14:textId="6E6593CC" w:rsidR="00FD5440" w:rsidRPr="00FD5440" w:rsidRDefault="00FD5440" w:rsidP="00FD5440">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No</w:t>
            </w:r>
          </w:p>
        </w:tc>
        <w:tc>
          <w:tcPr>
            <w:tcW w:w="2410" w:type="dxa"/>
            <w:shd w:val="clear" w:color="auto" w:fill="DBE5F1" w:themeFill="accent1" w:themeFillTint="33"/>
          </w:tcPr>
          <w:p w14:paraId="11167564" w14:textId="25A23C6B" w:rsidR="00FD5440" w:rsidRDefault="00FD5440" w:rsidP="00FD5440">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Desa</w:t>
            </w:r>
          </w:p>
          <w:p w14:paraId="5BF4AC76" w14:textId="77777777" w:rsidR="009F55A8" w:rsidRDefault="009F55A8" w:rsidP="00FD5440">
            <w:pPr>
              <w:spacing w:before="69" w:line="256" w:lineRule="auto"/>
              <w:ind w:right="8"/>
              <w:jc w:val="center"/>
              <w:rPr>
                <w:rFonts w:ascii="Bookman Old Style" w:hAnsi="Bookman Old Style"/>
                <w:b/>
                <w:bCs/>
                <w:sz w:val="24"/>
                <w:szCs w:val="24"/>
              </w:rPr>
            </w:pPr>
          </w:p>
          <w:p w14:paraId="7A80A1AA" w14:textId="1FC62F6F" w:rsidR="009F55A8" w:rsidRPr="00FD5440" w:rsidRDefault="009F55A8" w:rsidP="00FD5440">
            <w:pPr>
              <w:spacing w:before="69" w:line="256" w:lineRule="auto"/>
              <w:ind w:right="8"/>
              <w:jc w:val="center"/>
              <w:rPr>
                <w:rFonts w:ascii="Bookman Old Style" w:hAnsi="Bookman Old Style"/>
                <w:b/>
                <w:bCs/>
                <w:sz w:val="24"/>
                <w:szCs w:val="24"/>
              </w:rPr>
            </w:pPr>
          </w:p>
        </w:tc>
        <w:tc>
          <w:tcPr>
            <w:tcW w:w="2551" w:type="dxa"/>
            <w:shd w:val="clear" w:color="auto" w:fill="DBE5F1" w:themeFill="accent1" w:themeFillTint="33"/>
          </w:tcPr>
          <w:p w14:paraId="33C6F8AF" w14:textId="47ACDD28" w:rsidR="00FD5440" w:rsidRPr="00FD5440" w:rsidRDefault="00FD5440" w:rsidP="00FD5440">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Luas</w:t>
            </w:r>
            <w:r w:rsidRPr="00FD5440">
              <w:rPr>
                <w:rFonts w:ascii="Bookman Old Style" w:hAnsi="Bookman Old Style"/>
                <w:b/>
                <w:bCs/>
                <w:spacing w:val="-1"/>
                <w:sz w:val="24"/>
                <w:szCs w:val="24"/>
              </w:rPr>
              <w:t xml:space="preserve"> </w:t>
            </w:r>
            <w:r w:rsidRPr="00FD5440">
              <w:rPr>
                <w:rFonts w:ascii="Bookman Old Style" w:hAnsi="Bookman Old Style"/>
                <w:b/>
                <w:bCs/>
                <w:sz w:val="24"/>
                <w:szCs w:val="24"/>
              </w:rPr>
              <w:t>Wilayah</w:t>
            </w:r>
          </w:p>
        </w:tc>
        <w:tc>
          <w:tcPr>
            <w:tcW w:w="2268" w:type="dxa"/>
            <w:shd w:val="clear" w:color="auto" w:fill="DBE5F1" w:themeFill="accent1" w:themeFillTint="33"/>
          </w:tcPr>
          <w:p w14:paraId="733F2A36" w14:textId="4DAD29FD" w:rsidR="00FD5440" w:rsidRPr="00FD5440" w:rsidRDefault="00FD5440" w:rsidP="00FD5440">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Persentase</w:t>
            </w:r>
          </w:p>
        </w:tc>
      </w:tr>
      <w:tr w:rsidR="00FD5440" w14:paraId="3E27DDAA" w14:textId="77777777" w:rsidTr="00814F80">
        <w:trPr>
          <w:trHeight w:hRule="exact" w:val="340"/>
        </w:trPr>
        <w:tc>
          <w:tcPr>
            <w:tcW w:w="953" w:type="dxa"/>
          </w:tcPr>
          <w:p w14:paraId="072A4701" w14:textId="07309C51" w:rsidR="00FD5440" w:rsidRDefault="00FD5440" w:rsidP="00FD5440">
            <w:pPr>
              <w:spacing w:before="69" w:line="256" w:lineRule="auto"/>
              <w:ind w:right="8"/>
              <w:rPr>
                <w:rFonts w:ascii="Bookman Old Style" w:hAnsi="Bookman Old Style"/>
                <w:sz w:val="24"/>
                <w:szCs w:val="24"/>
              </w:rPr>
            </w:pPr>
            <w:r>
              <w:rPr>
                <w:rFonts w:ascii="Bookman Old Style" w:hAnsi="Bookman Old Style"/>
                <w:spacing w:val="-1"/>
                <w:w w:val="105"/>
                <w:sz w:val="24"/>
                <w:szCs w:val="24"/>
              </w:rPr>
              <w:t>1</w:t>
            </w:r>
          </w:p>
        </w:tc>
        <w:tc>
          <w:tcPr>
            <w:tcW w:w="2410" w:type="dxa"/>
          </w:tcPr>
          <w:p w14:paraId="7BF2A12A" w14:textId="6EE974E3"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Meteseh</w:t>
            </w:r>
          </w:p>
        </w:tc>
        <w:tc>
          <w:tcPr>
            <w:tcW w:w="2551" w:type="dxa"/>
          </w:tcPr>
          <w:p w14:paraId="261DC41E" w14:textId="0D3621C7"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2.19</w:t>
            </w:r>
          </w:p>
        </w:tc>
        <w:tc>
          <w:tcPr>
            <w:tcW w:w="2268" w:type="dxa"/>
          </w:tcPr>
          <w:p w14:paraId="5EF9701D" w14:textId="70BA85C3"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3.56</w:t>
            </w:r>
          </w:p>
        </w:tc>
      </w:tr>
      <w:tr w:rsidR="00FD5440" w14:paraId="2E0D4C2E" w14:textId="77777777" w:rsidTr="00814F80">
        <w:trPr>
          <w:trHeight w:hRule="exact" w:val="340"/>
        </w:trPr>
        <w:tc>
          <w:tcPr>
            <w:tcW w:w="953" w:type="dxa"/>
          </w:tcPr>
          <w:p w14:paraId="499C9409" w14:textId="3EAA8C11" w:rsidR="00FD5440" w:rsidRDefault="00FD5440" w:rsidP="00FD5440">
            <w:pPr>
              <w:spacing w:before="69" w:line="256" w:lineRule="auto"/>
              <w:ind w:right="8"/>
              <w:rPr>
                <w:rFonts w:ascii="Bookman Old Style" w:hAnsi="Bookman Old Style"/>
                <w:sz w:val="24"/>
                <w:szCs w:val="24"/>
              </w:rPr>
            </w:pPr>
            <w:r>
              <w:rPr>
                <w:rFonts w:ascii="Bookman Old Style" w:hAnsi="Bookman Old Style"/>
                <w:spacing w:val="-1"/>
                <w:w w:val="105"/>
                <w:sz w:val="24"/>
                <w:szCs w:val="24"/>
              </w:rPr>
              <w:t>2</w:t>
            </w:r>
          </w:p>
        </w:tc>
        <w:tc>
          <w:tcPr>
            <w:tcW w:w="2410" w:type="dxa"/>
          </w:tcPr>
          <w:p w14:paraId="16E7F5D6" w14:textId="2FCC3654"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w w:val="105"/>
                <w:sz w:val="24"/>
                <w:szCs w:val="24"/>
              </w:rPr>
              <w:t>Maguan</w:t>
            </w:r>
          </w:p>
        </w:tc>
        <w:tc>
          <w:tcPr>
            <w:tcW w:w="2551" w:type="dxa"/>
          </w:tcPr>
          <w:p w14:paraId="5BCEE10A" w14:textId="484CF94D"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3.11</w:t>
            </w:r>
          </w:p>
        </w:tc>
        <w:tc>
          <w:tcPr>
            <w:tcW w:w="2268" w:type="dxa"/>
          </w:tcPr>
          <w:p w14:paraId="2A9C35B8" w14:textId="4C04CF12"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5.06</w:t>
            </w:r>
          </w:p>
        </w:tc>
      </w:tr>
      <w:tr w:rsidR="00FD5440" w14:paraId="3A0FB0C7" w14:textId="77777777" w:rsidTr="00814F80">
        <w:trPr>
          <w:trHeight w:hRule="exact" w:val="340"/>
        </w:trPr>
        <w:tc>
          <w:tcPr>
            <w:tcW w:w="953" w:type="dxa"/>
          </w:tcPr>
          <w:p w14:paraId="48F30349" w14:textId="6F88C60B" w:rsidR="00FD5440" w:rsidRDefault="00FD5440" w:rsidP="00FD5440">
            <w:pPr>
              <w:spacing w:before="69" w:line="256" w:lineRule="auto"/>
              <w:ind w:right="8"/>
              <w:rPr>
                <w:rFonts w:ascii="Bookman Old Style" w:hAnsi="Bookman Old Style"/>
                <w:sz w:val="24"/>
                <w:szCs w:val="24"/>
              </w:rPr>
            </w:pPr>
            <w:r>
              <w:rPr>
                <w:rFonts w:ascii="Bookman Old Style" w:hAnsi="Bookman Old Style"/>
                <w:spacing w:val="-1"/>
                <w:w w:val="105"/>
                <w:sz w:val="24"/>
                <w:szCs w:val="24"/>
              </w:rPr>
              <w:t>3</w:t>
            </w:r>
          </w:p>
        </w:tc>
        <w:tc>
          <w:tcPr>
            <w:tcW w:w="2410" w:type="dxa"/>
          </w:tcPr>
          <w:p w14:paraId="2DD1D885" w14:textId="6D229266"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w w:val="105"/>
                <w:sz w:val="24"/>
                <w:szCs w:val="24"/>
              </w:rPr>
              <w:t>Sidomulyo</w:t>
            </w:r>
          </w:p>
        </w:tc>
        <w:tc>
          <w:tcPr>
            <w:tcW w:w="2551" w:type="dxa"/>
          </w:tcPr>
          <w:p w14:paraId="666C275A" w14:textId="62573D60"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3.22</w:t>
            </w:r>
          </w:p>
        </w:tc>
        <w:tc>
          <w:tcPr>
            <w:tcW w:w="2268" w:type="dxa"/>
          </w:tcPr>
          <w:p w14:paraId="5E2E9B02" w14:textId="47DA827D"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5.23</w:t>
            </w:r>
          </w:p>
        </w:tc>
      </w:tr>
      <w:tr w:rsidR="00FD5440" w14:paraId="13CE5F87" w14:textId="77777777" w:rsidTr="00814F80">
        <w:trPr>
          <w:trHeight w:hRule="exact" w:val="340"/>
        </w:trPr>
        <w:tc>
          <w:tcPr>
            <w:tcW w:w="953" w:type="dxa"/>
          </w:tcPr>
          <w:p w14:paraId="65B60944" w14:textId="24CCBD7E" w:rsidR="00FD5440" w:rsidRDefault="00FD5440" w:rsidP="00FD5440">
            <w:pPr>
              <w:spacing w:before="69" w:line="256" w:lineRule="auto"/>
              <w:ind w:right="8"/>
              <w:rPr>
                <w:rFonts w:ascii="Bookman Old Style" w:hAnsi="Bookman Old Style"/>
                <w:sz w:val="24"/>
                <w:szCs w:val="24"/>
              </w:rPr>
            </w:pPr>
            <w:r>
              <w:rPr>
                <w:rFonts w:ascii="Bookman Old Style" w:hAnsi="Bookman Old Style"/>
                <w:w w:val="105"/>
                <w:sz w:val="24"/>
                <w:szCs w:val="24"/>
              </w:rPr>
              <w:t>4</w:t>
            </w:r>
          </w:p>
        </w:tc>
        <w:tc>
          <w:tcPr>
            <w:tcW w:w="2410" w:type="dxa"/>
          </w:tcPr>
          <w:p w14:paraId="138E5038" w14:textId="5D8E5A92"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w w:val="105"/>
                <w:sz w:val="24"/>
                <w:szCs w:val="24"/>
              </w:rPr>
              <w:t>Wiroto</w:t>
            </w:r>
          </w:p>
        </w:tc>
        <w:tc>
          <w:tcPr>
            <w:tcW w:w="2551" w:type="dxa"/>
          </w:tcPr>
          <w:p w14:paraId="55A83801" w14:textId="39357E0A"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2.11</w:t>
            </w:r>
          </w:p>
        </w:tc>
        <w:tc>
          <w:tcPr>
            <w:tcW w:w="2268" w:type="dxa"/>
          </w:tcPr>
          <w:p w14:paraId="31795907" w14:textId="543107CB"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3.43</w:t>
            </w:r>
          </w:p>
        </w:tc>
      </w:tr>
      <w:tr w:rsidR="00FD5440" w14:paraId="0FD15AA4" w14:textId="77777777" w:rsidTr="00814F80">
        <w:trPr>
          <w:trHeight w:hRule="exact" w:val="340"/>
        </w:trPr>
        <w:tc>
          <w:tcPr>
            <w:tcW w:w="953" w:type="dxa"/>
          </w:tcPr>
          <w:p w14:paraId="540BBE80" w14:textId="7804DF7E" w:rsidR="00FD5440" w:rsidRDefault="00FD5440" w:rsidP="00FD5440">
            <w:pPr>
              <w:spacing w:before="69" w:line="256" w:lineRule="auto"/>
              <w:ind w:right="8"/>
              <w:rPr>
                <w:rFonts w:ascii="Bookman Old Style" w:hAnsi="Bookman Old Style"/>
                <w:sz w:val="24"/>
                <w:szCs w:val="24"/>
              </w:rPr>
            </w:pPr>
            <w:r>
              <w:rPr>
                <w:rFonts w:ascii="Bookman Old Style" w:hAnsi="Bookman Old Style"/>
                <w:w w:val="105"/>
                <w:sz w:val="24"/>
                <w:szCs w:val="24"/>
              </w:rPr>
              <w:t>5</w:t>
            </w:r>
          </w:p>
        </w:tc>
        <w:tc>
          <w:tcPr>
            <w:tcW w:w="2410" w:type="dxa"/>
          </w:tcPr>
          <w:p w14:paraId="619806D8" w14:textId="6DFEE26D"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w w:val="105"/>
                <w:sz w:val="24"/>
                <w:szCs w:val="24"/>
              </w:rPr>
              <w:t>Banggi</w:t>
            </w:r>
          </w:p>
        </w:tc>
        <w:tc>
          <w:tcPr>
            <w:tcW w:w="2551" w:type="dxa"/>
          </w:tcPr>
          <w:p w14:paraId="204B7E36" w14:textId="664160F6"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2.68</w:t>
            </w:r>
          </w:p>
        </w:tc>
        <w:tc>
          <w:tcPr>
            <w:tcW w:w="2268" w:type="dxa"/>
          </w:tcPr>
          <w:p w14:paraId="0B35AD1F" w14:textId="7531B6D3"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4.36</w:t>
            </w:r>
          </w:p>
        </w:tc>
      </w:tr>
      <w:tr w:rsidR="00FD5440" w14:paraId="0FECC3F4" w14:textId="77777777" w:rsidTr="00814F80">
        <w:trPr>
          <w:trHeight w:hRule="exact" w:val="340"/>
        </w:trPr>
        <w:tc>
          <w:tcPr>
            <w:tcW w:w="953" w:type="dxa"/>
          </w:tcPr>
          <w:p w14:paraId="02C8E3D4" w14:textId="0F3FA75B" w:rsidR="00FD5440" w:rsidRDefault="00FD5440" w:rsidP="00FD5440">
            <w:pPr>
              <w:spacing w:before="69" w:line="256" w:lineRule="auto"/>
              <w:ind w:right="8"/>
              <w:rPr>
                <w:rFonts w:ascii="Bookman Old Style" w:hAnsi="Bookman Old Style"/>
                <w:sz w:val="24"/>
                <w:szCs w:val="24"/>
              </w:rPr>
            </w:pPr>
            <w:r>
              <w:rPr>
                <w:rFonts w:ascii="Bookman Old Style" w:hAnsi="Bookman Old Style"/>
                <w:spacing w:val="-1"/>
                <w:w w:val="105"/>
                <w:sz w:val="24"/>
                <w:szCs w:val="24"/>
              </w:rPr>
              <w:t>6</w:t>
            </w:r>
          </w:p>
        </w:tc>
        <w:tc>
          <w:tcPr>
            <w:tcW w:w="2410" w:type="dxa"/>
          </w:tcPr>
          <w:p w14:paraId="6FD8FCE7" w14:textId="1803F45A"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Kuangsan</w:t>
            </w:r>
          </w:p>
        </w:tc>
        <w:tc>
          <w:tcPr>
            <w:tcW w:w="2551" w:type="dxa"/>
          </w:tcPr>
          <w:p w14:paraId="726B0F4C" w14:textId="6AC1CD33"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1.49</w:t>
            </w:r>
          </w:p>
        </w:tc>
        <w:tc>
          <w:tcPr>
            <w:tcW w:w="2268" w:type="dxa"/>
          </w:tcPr>
          <w:p w14:paraId="1036BE3D" w14:textId="27EA19AF"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2.42</w:t>
            </w:r>
          </w:p>
        </w:tc>
      </w:tr>
      <w:tr w:rsidR="00FD5440" w14:paraId="75C45412" w14:textId="77777777" w:rsidTr="00814F80">
        <w:trPr>
          <w:trHeight w:hRule="exact" w:val="340"/>
        </w:trPr>
        <w:tc>
          <w:tcPr>
            <w:tcW w:w="953" w:type="dxa"/>
          </w:tcPr>
          <w:p w14:paraId="1875F9EC" w14:textId="5AE82796" w:rsidR="00FD5440" w:rsidRDefault="00FD5440" w:rsidP="00FD5440">
            <w:pPr>
              <w:spacing w:before="69" w:line="256" w:lineRule="auto"/>
              <w:ind w:right="8"/>
              <w:rPr>
                <w:rFonts w:ascii="Bookman Old Style" w:hAnsi="Bookman Old Style"/>
                <w:sz w:val="24"/>
                <w:szCs w:val="24"/>
              </w:rPr>
            </w:pPr>
            <w:r>
              <w:rPr>
                <w:rFonts w:ascii="Bookman Old Style" w:hAnsi="Bookman Old Style"/>
                <w:spacing w:val="-1"/>
                <w:w w:val="105"/>
                <w:sz w:val="24"/>
                <w:szCs w:val="24"/>
              </w:rPr>
              <w:t>7</w:t>
            </w:r>
          </w:p>
        </w:tc>
        <w:tc>
          <w:tcPr>
            <w:tcW w:w="2410" w:type="dxa"/>
          </w:tcPr>
          <w:p w14:paraId="0101950D" w14:textId="17439D9B" w:rsidR="00FD5440" w:rsidRDefault="00FD5440" w:rsidP="00FD5440">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Gunungsari</w:t>
            </w:r>
          </w:p>
        </w:tc>
        <w:tc>
          <w:tcPr>
            <w:tcW w:w="2551" w:type="dxa"/>
          </w:tcPr>
          <w:p w14:paraId="34BFBDAF" w14:textId="1801FD4E"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3.47</w:t>
            </w:r>
          </w:p>
        </w:tc>
        <w:tc>
          <w:tcPr>
            <w:tcW w:w="2268" w:type="dxa"/>
          </w:tcPr>
          <w:p w14:paraId="3ADCB1A0" w14:textId="1F5F6371" w:rsidR="00FD5440" w:rsidRDefault="00FD5440" w:rsidP="00FD5440">
            <w:pPr>
              <w:spacing w:before="69" w:line="256" w:lineRule="auto"/>
              <w:ind w:right="8"/>
              <w:jc w:val="center"/>
              <w:rPr>
                <w:rFonts w:ascii="Bookman Old Style" w:hAnsi="Bookman Old Style"/>
                <w:sz w:val="24"/>
                <w:szCs w:val="24"/>
              </w:rPr>
            </w:pPr>
            <w:r w:rsidRPr="005626D2">
              <w:rPr>
                <w:rFonts w:ascii="Bookman Old Style" w:hAnsi="Bookman Old Style"/>
                <w:w w:val="105"/>
                <w:sz w:val="24"/>
                <w:szCs w:val="24"/>
              </w:rPr>
              <w:t>5.64</w:t>
            </w:r>
          </w:p>
        </w:tc>
      </w:tr>
      <w:tr w:rsidR="00FD5440" w14:paraId="3F504EB0" w14:textId="77777777" w:rsidTr="00814F80">
        <w:trPr>
          <w:trHeight w:hRule="exact" w:val="340"/>
        </w:trPr>
        <w:tc>
          <w:tcPr>
            <w:tcW w:w="953" w:type="dxa"/>
          </w:tcPr>
          <w:p w14:paraId="1B7D8DD1" w14:textId="06E782F3"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8</w:t>
            </w:r>
          </w:p>
        </w:tc>
        <w:tc>
          <w:tcPr>
            <w:tcW w:w="2410" w:type="dxa"/>
          </w:tcPr>
          <w:p w14:paraId="3AB63C01" w14:textId="7A975521"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Sendangagung</w:t>
            </w:r>
          </w:p>
        </w:tc>
        <w:tc>
          <w:tcPr>
            <w:tcW w:w="2551" w:type="dxa"/>
          </w:tcPr>
          <w:p w14:paraId="7C28CB3A" w14:textId="1AA9BD50"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3.16</w:t>
            </w:r>
          </w:p>
        </w:tc>
        <w:tc>
          <w:tcPr>
            <w:tcW w:w="2268" w:type="dxa"/>
          </w:tcPr>
          <w:p w14:paraId="44095A3E" w14:textId="7CD0764F"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5.14</w:t>
            </w:r>
          </w:p>
        </w:tc>
      </w:tr>
      <w:tr w:rsidR="00FD5440" w14:paraId="63657A64" w14:textId="77777777" w:rsidTr="00814F80">
        <w:trPr>
          <w:trHeight w:hRule="exact" w:val="340"/>
        </w:trPr>
        <w:tc>
          <w:tcPr>
            <w:tcW w:w="953" w:type="dxa"/>
          </w:tcPr>
          <w:p w14:paraId="5D8A775A" w14:textId="47152851"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9</w:t>
            </w:r>
          </w:p>
        </w:tc>
        <w:tc>
          <w:tcPr>
            <w:tcW w:w="2410" w:type="dxa"/>
          </w:tcPr>
          <w:p w14:paraId="2411A099" w14:textId="11B88B0A"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Karangsekar</w:t>
            </w:r>
          </w:p>
        </w:tc>
        <w:tc>
          <w:tcPr>
            <w:tcW w:w="2551" w:type="dxa"/>
          </w:tcPr>
          <w:p w14:paraId="534ACC72" w14:textId="6FBAA96A"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3.65</w:t>
            </w:r>
          </w:p>
        </w:tc>
        <w:tc>
          <w:tcPr>
            <w:tcW w:w="2268" w:type="dxa"/>
          </w:tcPr>
          <w:p w14:paraId="77921A76" w14:textId="67023CD8"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5.93</w:t>
            </w:r>
          </w:p>
        </w:tc>
      </w:tr>
      <w:tr w:rsidR="00FD5440" w14:paraId="5FFF6F60" w14:textId="77777777" w:rsidTr="00814F80">
        <w:trPr>
          <w:trHeight w:hRule="exact" w:val="340"/>
        </w:trPr>
        <w:tc>
          <w:tcPr>
            <w:tcW w:w="953" w:type="dxa"/>
          </w:tcPr>
          <w:p w14:paraId="61C2A62F" w14:textId="6560A30B"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10</w:t>
            </w:r>
          </w:p>
        </w:tc>
        <w:tc>
          <w:tcPr>
            <w:tcW w:w="2410" w:type="dxa"/>
          </w:tcPr>
          <w:p w14:paraId="036E45A6" w14:textId="475BCFC9"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Babadan</w:t>
            </w:r>
          </w:p>
        </w:tc>
        <w:tc>
          <w:tcPr>
            <w:tcW w:w="2551" w:type="dxa"/>
          </w:tcPr>
          <w:p w14:paraId="3872AC59" w14:textId="283F365A"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2.78</w:t>
            </w:r>
          </w:p>
        </w:tc>
        <w:tc>
          <w:tcPr>
            <w:tcW w:w="2268" w:type="dxa"/>
          </w:tcPr>
          <w:p w14:paraId="224AB145" w14:textId="1C14D67E"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4.52</w:t>
            </w:r>
          </w:p>
        </w:tc>
      </w:tr>
      <w:tr w:rsidR="00FD5440" w14:paraId="66093776" w14:textId="77777777" w:rsidTr="00814F80">
        <w:trPr>
          <w:trHeight w:hRule="exact" w:val="340"/>
        </w:trPr>
        <w:tc>
          <w:tcPr>
            <w:tcW w:w="953" w:type="dxa"/>
          </w:tcPr>
          <w:p w14:paraId="13E2C8EF" w14:textId="0AA19638"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11</w:t>
            </w:r>
          </w:p>
        </w:tc>
        <w:tc>
          <w:tcPr>
            <w:tcW w:w="2410" w:type="dxa"/>
          </w:tcPr>
          <w:p w14:paraId="7E433690" w14:textId="740C887B" w:rsidR="00FD5440" w:rsidRPr="005626D2" w:rsidRDefault="00FD5440" w:rsidP="00FD5440">
            <w:pPr>
              <w:spacing w:before="69" w:line="256" w:lineRule="auto"/>
              <w:ind w:right="8"/>
              <w:rPr>
                <w:rFonts w:ascii="Bookman Old Style" w:hAnsi="Bookman Old Style"/>
                <w:w w:val="105"/>
                <w:sz w:val="24"/>
                <w:szCs w:val="24"/>
              </w:rPr>
            </w:pPr>
            <w:r w:rsidRPr="005626D2">
              <w:rPr>
                <w:rFonts w:ascii="Bookman Old Style" w:hAnsi="Bookman Old Style"/>
                <w:w w:val="105"/>
                <w:sz w:val="24"/>
                <w:szCs w:val="24"/>
              </w:rPr>
              <w:t>Pengkol</w:t>
            </w:r>
          </w:p>
        </w:tc>
        <w:tc>
          <w:tcPr>
            <w:tcW w:w="2551" w:type="dxa"/>
          </w:tcPr>
          <w:p w14:paraId="739125ED" w14:textId="1FDCC1FC"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2.54</w:t>
            </w:r>
          </w:p>
        </w:tc>
        <w:tc>
          <w:tcPr>
            <w:tcW w:w="2268" w:type="dxa"/>
          </w:tcPr>
          <w:p w14:paraId="2268D96E" w14:textId="730A9837"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4.13</w:t>
            </w:r>
          </w:p>
        </w:tc>
      </w:tr>
      <w:tr w:rsidR="00FD5440" w14:paraId="255BE088" w14:textId="77777777" w:rsidTr="00814F80">
        <w:trPr>
          <w:trHeight w:hRule="exact" w:val="340"/>
        </w:trPr>
        <w:tc>
          <w:tcPr>
            <w:tcW w:w="953" w:type="dxa"/>
          </w:tcPr>
          <w:p w14:paraId="4237003B" w14:textId="50C198EC"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12</w:t>
            </w:r>
          </w:p>
        </w:tc>
        <w:tc>
          <w:tcPr>
            <w:tcW w:w="2410" w:type="dxa"/>
          </w:tcPr>
          <w:p w14:paraId="5310A43C" w14:textId="2E147592" w:rsidR="00FD5440" w:rsidRPr="005626D2" w:rsidRDefault="00FD5440" w:rsidP="00FD5440">
            <w:pPr>
              <w:spacing w:before="69" w:line="256" w:lineRule="auto"/>
              <w:ind w:right="8"/>
              <w:rPr>
                <w:rFonts w:ascii="Bookman Old Style" w:hAnsi="Bookman Old Style"/>
                <w:w w:val="105"/>
                <w:sz w:val="24"/>
                <w:szCs w:val="24"/>
              </w:rPr>
            </w:pPr>
            <w:r w:rsidRPr="005626D2">
              <w:rPr>
                <w:rFonts w:ascii="Bookman Old Style" w:hAnsi="Bookman Old Style"/>
                <w:w w:val="105"/>
                <w:sz w:val="24"/>
                <w:szCs w:val="24"/>
              </w:rPr>
              <w:t>Sambiyan</w:t>
            </w:r>
          </w:p>
        </w:tc>
        <w:tc>
          <w:tcPr>
            <w:tcW w:w="2551" w:type="dxa"/>
          </w:tcPr>
          <w:p w14:paraId="4079729B" w14:textId="61EF21BA"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4.17</w:t>
            </w:r>
          </w:p>
        </w:tc>
        <w:tc>
          <w:tcPr>
            <w:tcW w:w="2268" w:type="dxa"/>
          </w:tcPr>
          <w:p w14:paraId="0E2E71DD" w14:textId="2DEDC58C"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6.78</w:t>
            </w:r>
          </w:p>
        </w:tc>
      </w:tr>
      <w:tr w:rsidR="00FD5440" w14:paraId="0983C25B" w14:textId="77777777" w:rsidTr="00814F80">
        <w:trPr>
          <w:trHeight w:hRule="exact" w:val="340"/>
        </w:trPr>
        <w:tc>
          <w:tcPr>
            <w:tcW w:w="953" w:type="dxa"/>
          </w:tcPr>
          <w:p w14:paraId="113115FB" w14:textId="1EC3D33C"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13</w:t>
            </w:r>
          </w:p>
        </w:tc>
        <w:tc>
          <w:tcPr>
            <w:tcW w:w="2410" w:type="dxa"/>
          </w:tcPr>
          <w:p w14:paraId="23250225" w14:textId="598B64C9" w:rsidR="00FD5440" w:rsidRPr="005626D2" w:rsidRDefault="00FD5440" w:rsidP="00FD5440">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Mojorembun</w:t>
            </w:r>
          </w:p>
        </w:tc>
        <w:tc>
          <w:tcPr>
            <w:tcW w:w="2551" w:type="dxa"/>
          </w:tcPr>
          <w:p w14:paraId="5DD0159D" w14:textId="53A65181"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2.10</w:t>
            </w:r>
          </w:p>
        </w:tc>
        <w:tc>
          <w:tcPr>
            <w:tcW w:w="2268" w:type="dxa"/>
          </w:tcPr>
          <w:p w14:paraId="12DA0F84" w14:textId="2E919D94"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3.41</w:t>
            </w:r>
          </w:p>
        </w:tc>
      </w:tr>
      <w:tr w:rsidR="00FD5440" w14:paraId="3A37C06B" w14:textId="77777777" w:rsidTr="00814F80">
        <w:trPr>
          <w:trHeight w:hRule="exact" w:val="340"/>
        </w:trPr>
        <w:tc>
          <w:tcPr>
            <w:tcW w:w="953" w:type="dxa"/>
          </w:tcPr>
          <w:p w14:paraId="6F4FABBF" w14:textId="07DD8EB5"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14</w:t>
            </w:r>
          </w:p>
        </w:tc>
        <w:tc>
          <w:tcPr>
            <w:tcW w:w="2410" w:type="dxa"/>
          </w:tcPr>
          <w:p w14:paraId="5E7CB140" w14:textId="59B87451"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Tunggulsari</w:t>
            </w:r>
          </w:p>
        </w:tc>
        <w:tc>
          <w:tcPr>
            <w:tcW w:w="2551" w:type="dxa"/>
          </w:tcPr>
          <w:p w14:paraId="70A8CF9F" w14:textId="14533AF8"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0.41</w:t>
            </w:r>
          </w:p>
        </w:tc>
        <w:tc>
          <w:tcPr>
            <w:tcW w:w="2268" w:type="dxa"/>
          </w:tcPr>
          <w:p w14:paraId="1731EBC5" w14:textId="5809F304"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0.67</w:t>
            </w:r>
          </w:p>
        </w:tc>
      </w:tr>
      <w:tr w:rsidR="00FD5440" w14:paraId="4FB8CDCD" w14:textId="77777777" w:rsidTr="00814F80">
        <w:trPr>
          <w:trHeight w:hRule="exact" w:val="340"/>
        </w:trPr>
        <w:tc>
          <w:tcPr>
            <w:tcW w:w="953" w:type="dxa"/>
          </w:tcPr>
          <w:p w14:paraId="7D7BBCD5" w14:textId="7FBC0DA2"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15</w:t>
            </w:r>
          </w:p>
        </w:tc>
        <w:tc>
          <w:tcPr>
            <w:tcW w:w="2410" w:type="dxa"/>
          </w:tcPr>
          <w:p w14:paraId="0F082201" w14:textId="6C63E9B9"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Tambakagung</w:t>
            </w:r>
          </w:p>
        </w:tc>
        <w:tc>
          <w:tcPr>
            <w:tcW w:w="2551" w:type="dxa"/>
          </w:tcPr>
          <w:p w14:paraId="460D461F" w14:textId="500A515F"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2.76</w:t>
            </w:r>
          </w:p>
        </w:tc>
        <w:tc>
          <w:tcPr>
            <w:tcW w:w="2268" w:type="dxa"/>
          </w:tcPr>
          <w:p w14:paraId="0647F13A" w14:textId="36E08A65"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4.49</w:t>
            </w:r>
          </w:p>
        </w:tc>
      </w:tr>
      <w:tr w:rsidR="00FD5440" w14:paraId="56236A89" w14:textId="77777777" w:rsidTr="00814F80">
        <w:trPr>
          <w:trHeight w:hRule="exact" w:val="340"/>
        </w:trPr>
        <w:tc>
          <w:tcPr>
            <w:tcW w:w="953" w:type="dxa"/>
          </w:tcPr>
          <w:p w14:paraId="2ED7A90E" w14:textId="27BAEDF3"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16</w:t>
            </w:r>
          </w:p>
        </w:tc>
        <w:tc>
          <w:tcPr>
            <w:tcW w:w="2410" w:type="dxa"/>
          </w:tcPr>
          <w:p w14:paraId="227D4E7C" w14:textId="4947577F"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Mojowarno</w:t>
            </w:r>
          </w:p>
        </w:tc>
        <w:tc>
          <w:tcPr>
            <w:tcW w:w="2551" w:type="dxa"/>
          </w:tcPr>
          <w:p w14:paraId="3C38C111" w14:textId="50F48345"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3.46</w:t>
            </w:r>
          </w:p>
        </w:tc>
        <w:tc>
          <w:tcPr>
            <w:tcW w:w="2268" w:type="dxa"/>
          </w:tcPr>
          <w:p w14:paraId="685370BB" w14:textId="4F5CC9A1"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5.63</w:t>
            </w:r>
          </w:p>
        </w:tc>
      </w:tr>
      <w:tr w:rsidR="00FD5440" w14:paraId="1D4E17E5" w14:textId="77777777" w:rsidTr="00814F80">
        <w:trPr>
          <w:trHeight w:hRule="exact" w:val="340"/>
        </w:trPr>
        <w:tc>
          <w:tcPr>
            <w:tcW w:w="953" w:type="dxa"/>
          </w:tcPr>
          <w:p w14:paraId="6AD50FE4" w14:textId="57F77DDD"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w w:val="105"/>
                <w:sz w:val="24"/>
                <w:szCs w:val="24"/>
              </w:rPr>
              <w:t>17</w:t>
            </w:r>
          </w:p>
        </w:tc>
        <w:tc>
          <w:tcPr>
            <w:tcW w:w="2410" w:type="dxa"/>
          </w:tcPr>
          <w:p w14:paraId="0ACF8023" w14:textId="4CA460AD"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Dresi</w:t>
            </w:r>
            <w:r w:rsidRPr="005626D2">
              <w:rPr>
                <w:rFonts w:ascii="Bookman Old Style" w:hAnsi="Bookman Old Style"/>
                <w:spacing w:val="-7"/>
                <w:w w:val="105"/>
                <w:sz w:val="24"/>
                <w:szCs w:val="24"/>
              </w:rPr>
              <w:t xml:space="preserve"> </w:t>
            </w:r>
            <w:r w:rsidRPr="005626D2">
              <w:rPr>
                <w:rFonts w:ascii="Bookman Old Style" w:hAnsi="Bookman Old Style"/>
                <w:w w:val="105"/>
                <w:sz w:val="24"/>
                <w:szCs w:val="24"/>
              </w:rPr>
              <w:t>Kulon</w:t>
            </w:r>
          </w:p>
        </w:tc>
        <w:tc>
          <w:tcPr>
            <w:tcW w:w="2551" w:type="dxa"/>
          </w:tcPr>
          <w:p w14:paraId="55737E2E" w14:textId="591D9B12"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5.69</w:t>
            </w:r>
          </w:p>
        </w:tc>
        <w:tc>
          <w:tcPr>
            <w:tcW w:w="2268" w:type="dxa"/>
          </w:tcPr>
          <w:p w14:paraId="4ABC7EC8" w14:textId="5FD2F3A7"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9.25</w:t>
            </w:r>
          </w:p>
        </w:tc>
      </w:tr>
      <w:tr w:rsidR="00FD5440" w14:paraId="32F2C141" w14:textId="77777777" w:rsidTr="00814F80">
        <w:trPr>
          <w:trHeight w:hRule="exact" w:val="340"/>
        </w:trPr>
        <w:tc>
          <w:tcPr>
            <w:tcW w:w="953" w:type="dxa"/>
          </w:tcPr>
          <w:p w14:paraId="220FAC71" w14:textId="25ECB2CE" w:rsidR="00FD5440" w:rsidRDefault="00FD5440" w:rsidP="00FD5440">
            <w:pPr>
              <w:spacing w:before="69" w:line="256" w:lineRule="auto"/>
              <w:ind w:right="8"/>
              <w:rPr>
                <w:rFonts w:ascii="Bookman Old Style" w:hAnsi="Bookman Old Style"/>
                <w:w w:val="105"/>
                <w:sz w:val="24"/>
                <w:szCs w:val="24"/>
              </w:rPr>
            </w:pPr>
            <w:r>
              <w:rPr>
                <w:rFonts w:ascii="Bookman Old Style" w:hAnsi="Bookman Old Style"/>
                <w:spacing w:val="-1"/>
                <w:w w:val="105"/>
                <w:sz w:val="24"/>
                <w:szCs w:val="24"/>
              </w:rPr>
              <w:t>18</w:t>
            </w:r>
          </w:p>
        </w:tc>
        <w:tc>
          <w:tcPr>
            <w:tcW w:w="2410" w:type="dxa"/>
          </w:tcPr>
          <w:p w14:paraId="4E574198" w14:textId="04945AA9" w:rsidR="00FD5440" w:rsidRPr="005626D2" w:rsidRDefault="00FD5440" w:rsidP="00FD5440">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Dresi</w:t>
            </w:r>
            <w:r w:rsidRPr="005626D2">
              <w:rPr>
                <w:rFonts w:ascii="Bookman Old Style" w:hAnsi="Bookman Old Style"/>
                <w:spacing w:val="-6"/>
                <w:w w:val="105"/>
                <w:sz w:val="24"/>
                <w:szCs w:val="24"/>
              </w:rPr>
              <w:t xml:space="preserve"> </w:t>
            </w:r>
            <w:r w:rsidRPr="005626D2">
              <w:rPr>
                <w:rFonts w:ascii="Bookman Old Style" w:hAnsi="Bookman Old Style"/>
                <w:w w:val="105"/>
                <w:sz w:val="24"/>
                <w:szCs w:val="24"/>
              </w:rPr>
              <w:t>Wetan</w:t>
            </w:r>
          </w:p>
        </w:tc>
        <w:tc>
          <w:tcPr>
            <w:tcW w:w="2551" w:type="dxa"/>
          </w:tcPr>
          <w:p w14:paraId="047C3632" w14:textId="4A66C65B"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5.88</w:t>
            </w:r>
          </w:p>
        </w:tc>
        <w:tc>
          <w:tcPr>
            <w:tcW w:w="2268" w:type="dxa"/>
          </w:tcPr>
          <w:p w14:paraId="2C37C4B4" w14:textId="63D47D67"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9.56</w:t>
            </w:r>
          </w:p>
        </w:tc>
      </w:tr>
      <w:tr w:rsidR="00FD5440" w14:paraId="64BD0183" w14:textId="77777777" w:rsidTr="00814F80">
        <w:trPr>
          <w:trHeight w:hRule="exact" w:val="340"/>
        </w:trPr>
        <w:tc>
          <w:tcPr>
            <w:tcW w:w="953" w:type="dxa"/>
          </w:tcPr>
          <w:p w14:paraId="1FC36069" w14:textId="41EFDDD3"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19</w:t>
            </w:r>
          </w:p>
        </w:tc>
        <w:tc>
          <w:tcPr>
            <w:tcW w:w="2410" w:type="dxa"/>
          </w:tcPr>
          <w:p w14:paraId="255655C4" w14:textId="2A1DBC53"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Tasikharjo</w:t>
            </w:r>
          </w:p>
        </w:tc>
        <w:tc>
          <w:tcPr>
            <w:tcW w:w="2551" w:type="dxa"/>
          </w:tcPr>
          <w:p w14:paraId="7C250DD3" w14:textId="51CE795E"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1.05</w:t>
            </w:r>
          </w:p>
        </w:tc>
        <w:tc>
          <w:tcPr>
            <w:tcW w:w="2268" w:type="dxa"/>
          </w:tcPr>
          <w:p w14:paraId="34905EC0" w14:textId="7912F458"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1.71</w:t>
            </w:r>
          </w:p>
        </w:tc>
      </w:tr>
      <w:tr w:rsidR="00FD5440" w14:paraId="3E9852D4" w14:textId="77777777" w:rsidTr="00814F80">
        <w:trPr>
          <w:trHeight w:hRule="exact" w:val="340"/>
        </w:trPr>
        <w:tc>
          <w:tcPr>
            <w:tcW w:w="953" w:type="dxa"/>
          </w:tcPr>
          <w:p w14:paraId="00CC4C69" w14:textId="74AE537F"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20</w:t>
            </w:r>
          </w:p>
        </w:tc>
        <w:tc>
          <w:tcPr>
            <w:tcW w:w="2410" w:type="dxa"/>
          </w:tcPr>
          <w:p w14:paraId="389C09F9" w14:textId="5EC63016"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Purworejo</w:t>
            </w:r>
          </w:p>
        </w:tc>
        <w:tc>
          <w:tcPr>
            <w:tcW w:w="2551" w:type="dxa"/>
          </w:tcPr>
          <w:p w14:paraId="55376747" w14:textId="742FAD0E"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2.20</w:t>
            </w:r>
          </w:p>
        </w:tc>
        <w:tc>
          <w:tcPr>
            <w:tcW w:w="2268" w:type="dxa"/>
          </w:tcPr>
          <w:p w14:paraId="49820195" w14:textId="640EF5F5"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3.58</w:t>
            </w:r>
          </w:p>
        </w:tc>
      </w:tr>
      <w:tr w:rsidR="00FD5440" w14:paraId="26892EE7" w14:textId="77777777" w:rsidTr="00814F80">
        <w:trPr>
          <w:trHeight w:hRule="exact" w:val="340"/>
        </w:trPr>
        <w:tc>
          <w:tcPr>
            <w:tcW w:w="953" w:type="dxa"/>
          </w:tcPr>
          <w:p w14:paraId="6458C60C" w14:textId="77D91B06"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21</w:t>
            </w:r>
          </w:p>
        </w:tc>
        <w:tc>
          <w:tcPr>
            <w:tcW w:w="2410" w:type="dxa"/>
          </w:tcPr>
          <w:p w14:paraId="3CB29DA4" w14:textId="5EEE9D7A" w:rsidR="00FD5440" w:rsidRPr="005626D2" w:rsidRDefault="00FD5440" w:rsidP="00FD5440">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Bogoharjo</w:t>
            </w:r>
          </w:p>
        </w:tc>
        <w:tc>
          <w:tcPr>
            <w:tcW w:w="2551" w:type="dxa"/>
          </w:tcPr>
          <w:p w14:paraId="2B5669E8" w14:textId="031C4B88"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2.71</w:t>
            </w:r>
          </w:p>
        </w:tc>
        <w:tc>
          <w:tcPr>
            <w:tcW w:w="2268" w:type="dxa"/>
          </w:tcPr>
          <w:p w14:paraId="2D29AE24" w14:textId="6F8A5DB2"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4.41</w:t>
            </w:r>
          </w:p>
        </w:tc>
      </w:tr>
      <w:tr w:rsidR="00FD5440" w14:paraId="2A6ADA68" w14:textId="77777777" w:rsidTr="00814F80">
        <w:trPr>
          <w:trHeight w:hRule="exact" w:val="340"/>
        </w:trPr>
        <w:tc>
          <w:tcPr>
            <w:tcW w:w="953" w:type="dxa"/>
          </w:tcPr>
          <w:p w14:paraId="0AC00184" w14:textId="60498512" w:rsidR="00FD5440" w:rsidRDefault="00FD5440" w:rsidP="00FD5440">
            <w:pPr>
              <w:spacing w:before="69" w:line="256" w:lineRule="auto"/>
              <w:ind w:right="8"/>
              <w:rPr>
                <w:rFonts w:ascii="Bookman Old Style" w:hAnsi="Bookman Old Style"/>
                <w:spacing w:val="-1"/>
                <w:w w:val="105"/>
                <w:sz w:val="24"/>
                <w:szCs w:val="24"/>
              </w:rPr>
            </w:pPr>
            <w:r>
              <w:rPr>
                <w:rFonts w:ascii="Bookman Old Style" w:hAnsi="Bookman Old Style"/>
                <w:sz w:val="24"/>
                <w:szCs w:val="24"/>
              </w:rPr>
              <w:lastRenderedPageBreak/>
              <w:t>22</w:t>
            </w:r>
          </w:p>
        </w:tc>
        <w:tc>
          <w:tcPr>
            <w:tcW w:w="2410" w:type="dxa"/>
          </w:tcPr>
          <w:p w14:paraId="0306D8BC" w14:textId="7F82FF34" w:rsidR="00FD5440" w:rsidRPr="005626D2" w:rsidRDefault="00FD5440" w:rsidP="00FD5440">
            <w:pPr>
              <w:spacing w:before="69" w:line="256" w:lineRule="auto"/>
              <w:ind w:right="8"/>
              <w:rPr>
                <w:rFonts w:ascii="Bookman Old Style" w:hAnsi="Bookman Old Style"/>
                <w:spacing w:val="-1"/>
                <w:w w:val="105"/>
                <w:sz w:val="24"/>
                <w:szCs w:val="24"/>
              </w:rPr>
            </w:pPr>
            <w:r w:rsidRPr="005626D2">
              <w:rPr>
                <w:rFonts w:ascii="Bookman Old Style" w:hAnsi="Bookman Old Style"/>
                <w:sz w:val="24"/>
                <w:szCs w:val="24"/>
              </w:rPr>
              <w:t>Banyudono</w:t>
            </w:r>
          </w:p>
        </w:tc>
        <w:tc>
          <w:tcPr>
            <w:tcW w:w="2551" w:type="dxa"/>
          </w:tcPr>
          <w:p w14:paraId="38B5451E" w14:textId="5F85798E"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0.57</w:t>
            </w:r>
          </w:p>
        </w:tc>
        <w:tc>
          <w:tcPr>
            <w:tcW w:w="2268" w:type="dxa"/>
          </w:tcPr>
          <w:p w14:paraId="1D2958CF" w14:textId="1E952C9B"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0.93</w:t>
            </w:r>
          </w:p>
        </w:tc>
      </w:tr>
      <w:tr w:rsidR="00FD5440" w14:paraId="1902AD36" w14:textId="77777777" w:rsidTr="00814F80">
        <w:trPr>
          <w:trHeight w:hRule="exact" w:val="340"/>
        </w:trPr>
        <w:tc>
          <w:tcPr>
            <w:tcW w:w="953" w:type="dxa"/>
          </w:tcPr>
          <w:p w14:paraId="2C670D07" w14:textId="16BBAA64" w:rsidR="00FD5440" w:rsidRDefault="00FD5440" w:rsidP="00FD5440">
            <w:pPr>
              <w:spacing w:before="69" w:line="256" w:lineRule="auto"/>
              <w:ind w:right="8"/>
              <w:rPr>
                <w:rFonts w:ascii="Bookman Old Style" w:hAnsi="Bookman Old Style"/>
                <w:sz w:val="24"/>
                <w:szCs w:val="24"/>
              </w:rPr>
            </w:pPr>
            <w:r>
              <w:rPr>
                <w:rFonts w:ascii="Bookman Old Style" w:hAnsi="Bookman Old Style"/>
                <w:sz w:val="24"/>
                <w:szCs w:val="24"/>
              </w:rPr>
              <w:t>23</w:t>
            </w:r>
          </w:p>
        </w:tc>
        <w:tc>
          <w:tcPr>
            <w:tcW w:w="2410" w:type="dxa"/>
          </w:tcPr>
          <w:p w14:paraId="086B8D1A" w14:textId="38847387" w:rsidR="00FD5440" w:rsidRPr="005626D2" w:rsidRDefault="00FD5440" w:rsidP="00FD5440">
            <w:pPr>
              <w:spacing w:before="69" w:line="256" w:lineRule="auto"/>
              <w:ind w:right="8"/>
              <w:rPr>
                <w:rFonts w:ascii="Bookman Old Style" w:hAnsi="Bookman Old Style"/>
                <w:sz w:val="24"/>
                <w:szCs w:val="24"/>
              </w:rPr>
            </w:pPr>
            <w:r w:rsidRPr="005626D2">
              <w:rPr>
                <w:rFonts w:ascii="Bookman Old Style" w:hAnsi="Bookman Old Style"/>
                <w:sz w:val="24"/>
                <w:szCs w:val="24"/>
              </w:rPr>
              <w:t>Pantiharjo</w:t>
            </w:r>
          </w:p>
        </w:tc>
        <w:tc>
          <w:tcPr>
            <w:tcW w:w="2551" w:type="dxa"/>
          </w:tcPr>
          <w:p w14:paraId="2110E3D5" w14:textId="4C50DA88"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0.11</w:t>
            </w:r>
          </w:p>
        </w:tc>
        <w:tc>
          <w:tcPr>
            <w:tcW w:w="2268" w:type="dxa"/>
          </w:tcPr>
          <w:p w14:paraId="20011D80" w14:textId="54DC811A"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0.18</w:t>
            </w:r>
          </w:p>
        </w:tc>
      </w:tr>
      <w:tr w:rsidR="00FD5440" w14:paraId="5F09C25F" w14:textId="77777777" w:rsidTr="009F55A8">
        <w:trPr>
          <w:trHeight w:hRule="exact" w:val="340"/>
        </w:trPr>
        <w:tc>
          <w:tcPr>
            <w:tcW w:w="953" w:type="dxa"/>
            <w:shd w:val="clear" w:color="auto" w:fill="F2DBDB" w:themeFill="accent2" w:themeFillTint="33"/>
          </w:tcPr>
          <w:p w14:paraId="21A87213" w14:textId="77777777" w:rsidR="00FD5440" w:rsidRDefault="00FD5440" w:rsidP="00FD5440">
            <w:pPr>
              <w:spacing w:before="69" w:line="256" w:lineRule="auto"/>
              <w:ind w:right="8"/>
              <w:rPr>
                <w:rFonts w:ascii="Bookman Old Style" w:hAnsi="Bookman Old Style"/>
                <w:sz w:val="24"/>
                <w:szCs w:val="24"/>
              </w:rPr>
            </w:pPr>
          </w:p>
        </w:tc>
        <w:tc>
          <w:tcPr>
            <w:tcW w:w="2410" w:type="dxa"/>
            <w:shd w:val="clear" w:color="auto" w:fill="F2DBDB" w:themeFill="accent2" w:themeFillTint="33"/>
          </w:tcPr>
          <w:p w14:paraId="562D1399" w14:textId="1472A4BC" w:rsidR="00FD5440" w:rsidRPr="005626D2" w:rsidRDefault="00FD5440" w:rsidP="00FD5440">
            <w:pPr>
              <w:spacing w:before="69" w:line="256" w:lineRule="auto"/>
              <w:ind w:right="8"/>
              <w:rPr>
                <w:rFonts w:ascii="Bookman Old Style" w:hAnsi="Bookman Old Style"/>
                <w:sz w:val="24"/>
                <w:szCs w:val="24"/>
              </w:rPr>
            </w:pPr>
            <w:r w:rsidRPr="005626D2">
              <w:rPr>
                <w:rFonts w:ascii="Bookman Old Style" w:hAnsi="Bookman Old Style"/>
                <w:b/>
                <w:w w:val="105"/>
                <w:sz w:val="24"/>
                <w:szCs w:val="24"/>
              </w:rPr>
              <w:t>Jumlah</w:t>
            </w:r>
          </w:p>
        </w:tc>
        <w:tc>
          <w:tcPr>
            <w:tcW w:w="2551" w:type="dxa"/>
            <w:shd w:val="clear" w:color="auto" w:fill="F2DBDB" w:themeFill="accent2" w:themeFillTint="33"/>
          </w:tcPr>
          <w:p w14:paraId="1A55C67A" w14:textId="0D267B32"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61.51</w:t>
            </w:r>
          </w:p>
        </w:tc>
        <w:tc>
          <w:tcPr>
            <w:tcW w:w="2268" w:type="dxa"/>
            <w:shd w:val="clear" w:color="auto" w:fill="F2DBDB" w:themeFill="accent2" w:themeFillTint="33"/>
          </w:tcPr>
          <w:p w14:paraId="67ABED64" w14:textId="1850D7CD" w:rsidR="00FD5440" w:rsidRPr="005626D2" w:rsidRDefault="00FD5440" w:rsidP="00FD5440">
            <w:pPr>
              <w:spacing w:before="69" w:line="256" w:lineRule="auto"/>
              <w:ind w:right="8"/>
              <w:jc w:val="center"/>
              <w:rPr>
                <w:rFonts w:ascii="Bookman Old Style" w:hAnsi="Bookman Old Style"/>
                <w:w w:val="105"/>
                <w:sz w:val="24"/>
                <w:szCs w:val="24"/>
              </w:rPr>
            </w:pPr>
            <w:r w:rsidRPr="005626D2">
              <w:rPr>
                <w:rFonts w:ascii="Bookman Old Style" w:hAnsi="Bookman Old Style"/>
                <w:w w:val="105"/>
                <w:sz w:val="24"/>
                <w:szCs w:val="24"/>
              </w:rPr>
              <w:t>100.00</w:t>
            </w:r>
          </w:p>
        </w:tc>
      </w:tr>
    </w:tbl>
    <w:p w14:paraId="2CD3409D" w14:textId="2E8070DD" w:rsidR="00C400FC" w:rsidRDefault="00A82C28" w:rsidP="00A82C28">
      <w:pPr>
        <w:autoSpaceDE w:val="0"/>
        <w:autoSpaceDN w:val="0"/>
        <w:adjustRightInd w:val="0"/>
        <w:spacing w:after="0" w:line="360" w:lineRule="auto"/>
        <w:rPr>
          <w:rStyle w:val="markedcontent"/>
          <w:rFonts w:ascii="Bookman Old Style" w:hAnsi="Bookman Old Style" w:cs="Arial"/>
          <w:sz w:val="24"/>
          <w:szCs w:val="24"/>
          <w:lang w:val="en-US"/>
        </w:rPr>
      </w:pPr>
      <w:bookmarkStart w:id="1" w:name="_Hlk96340140"/>
      <w:r>
        <w:rPr>
          <w:rStyle w:val="markedcontent"/>
          <w:rFonts w:ascii="Bookman Old Style" w:hAnsi="Bookman Old Style" w:cs="Arial"/>
          <w:sz w:val="24"/>
          <w:szCs w:val="24"/>
          <w:lang w:val="en-US"/>
        </w:rPr>
        <w:t xml:space="preserve">      </w:t>
      </w:r>
      <w:r w:rsidR="005308AF">
        <w:rPr>
          <w:rStyle w:val="markedcontent"/>
          <w:rFonts w:ascii="Bookman Old Style" w:hAnsi="Bookman Old Style" w:cs="Arial"/>
          <w:sz w:val="24"/>
          <w:szCs w:val="24"/>
          <w:lang w:val="en-US"/>
        </w:rPr>
        <w:t xml:space="preserve">  </w:t>
      </w:r>
      <w:proofErr w:type="spellStart"/>
      <w:r w:rsidR="00F14051">
        <w:rPr>
          <w:rStyle w:val="markedcontent"/>
          <w:rFonts w:ascii="Bookman Old Style" w:hAnsi="Bookman Old Style" w:cs="Arial"/>
          <w:sz w:val="24"/>
          <w:szCs w:val="24"/>
          <w:lang w:val="en-US"/>
        </w:rPr>
        <w:t>Sumber</w:t>
      </w:r>
      <w:proofErr w:type="spellEnd"/>
      <w:r w:rsidR="00F14051">
        <w:rPr>
          <w:rStyle w:val="markedcontent"/>
          <w:rFonts w:ascii="Bookman Old Style" w:hAnsi="Bookman Old Style" w:cs="Arial"/>
          <w:sz w:val="24"/>
          <w:szCs w:val="24"/>
          <w:lang w:val="en-US"/>
        </w:rPr>
        <w:t xml:space="preserve"> </w:t>
      </w:r>
      <w:proofErr w:type="gramStart"/>
      <w:r w:rsidR="00F14051">
        <w:rPr>
          <w:rStyle w:val="markedcontent"/>
          <w:rFonts w:ascii="Bookman Old Style" w:hAnsi="Bookman Old Style" w:cs="Arial"/>
          <w:sz w:val="24"/>
          <w:szCs w:val="24"/>
          <w:lang w:val="en-US"/>
        </w:rPr>
        <w:t>data :</w:t>
      </w:r>
      <w:proofErr w:type="gramEnd"/>
      <w:r w:rsidR="00F14051">
        <w:rPr>
          <w:rStyle w:val="markedcontent"/>
          <w:rFonts w:ascii="Bookman Old Style" w:hAnsi="Bookman Old Style" w:cs="Arial"/>
          <w:sz w:val="24"/>
          <w:szCs w:val="24"/>
          <w:lang w:val="en-US"/>
        </w:rPr>
        <w:t xml:space="preserve"> </w:t>
      </w:r>
      <w:proofErr w:type="spellStart"/>
      <w:r w:rsidR="00F14051">
        <w:rPr>
          <w:rStyle w:val="markedcontent"/>
          <w:rFonts w:ascii="Bookman Old Style" w:hAnsi="Bookman Old Style" w:cs="Arial"/>
          <w:sz w:val="24"/>
          <w:szCs w:val="24"/>
          <w:lang w:val="en-US"/>
        </w:rPr>
        <w:t>Kecamatan</w:t>
      </w:r>
      <w:proofErr w:type="spellEnd"/>
      <w:r w:rsidR="00F14051">
        <w:rPr>
          <w:rStyle w:val="markedcontent"/>
          <w:rFonts w:ascii="Bookman Old Style" w:hAnsi="Bookman Old Style" w:cs="Arial"/>
          <w:sz w:val="24"/>
          <w:szCs w:val="24"/>
          <w:lang w:val="en-US"/>
        </w:rPr>
        <w:t xml:space="preserve"> </w:t>
      </w:r>
      <w:proofErr w:type="spellStart"/>
      <w:r w:rsidR="00F14051">
        <w:rPr>
          <w:rStyle w:val="markedcontent"/>
          <w:rFonts w:ascii="Bookman Old Style" w:hAnsi="Bookman Old Style" w:cs="Arial"/>
          <w:sz w:val="24"/>
          <w:szCs w:val="24"/>
          <w:lang w:val="en-US"/>
        </w:rPr>
        <w:t>Kaliori</w:t>
      </w:r>
      <w:proofErr w:type="spellEnd"/>
      <w:r w:rsidR="00F14051">
        <w:rPr>
          <w:rStyle w:val="markedcontent"/>
          <w:rFonts w:ascii="Bookman Old Style" w:hAnsi="Bookman Old Style" w:cs="Arial"/>
          <w:sz w:val="24"/>
          <w:szCs w:val="24"/>
          <w:lang w:val="en-US"/>
        </w:rPr>
        <w:t xml:space="preserve"> </w:t>
      </w:r>
      <w:proofErr w:type="spellStart"/>
      <w:r w:rsidR="00F14051">
        <w:rPr>
          <w:rStyle w:val="markedcontent"/>
          <w:rFonts w:ascii="Bookman Old Style" w:hAnsi="Bookman Old Style" w:cs="Arial"/>
          <w:sz w:val="24"/>
          <w:szCs w:val="24"/>
          <w:lang w:val="en-US"/>
        </w:rPr>
        <w:t>dalam</w:t>
      </w:r>
      <w:proofErr w:type="spellEnd"/>
      <w:r w:rsidR="00F14051">
        <w:rPr>
          <w:rStyle w:val="markedcontent"/>
          <w:rFonts w:ascii="Bookman Old Style" w:hAnsi="Bookman Old Style" w:cs="Arial"/>
          <w:sz w:val="24"/>
          <w:szCs w:val="24"/>
          <w:lang w:val="en-US"/>
        </w:rPr>
        <w:t xml:space="preserve"> </w:t>
      </w:r>
      <w:r w:rsidR="00DD1C12">
        <w:rPr>
          <w:rStyle w:val="markedcontent"/>
          <w:rFonts w:ascii="Bookman Old Style" w:hAnsi="Bookman Old Style" w:cs="Arial"/>
          <w:sz w:val="24"/>
          <w:szCs w:val="24"/>
          <w:lang w:val="en-US"/>
        </w:rPr>
        <w:t>A</w:t>
      </w:r>
      <w:r w:rsidR="00F14051">
        <w:rPr>
          <w:rStyle w:val="markedcontent"/>
          <w:rFonts w:ascii="Bookman Old Style" w:hAnsi="Bookman Old Style" w:cs="Arial"/>
          <w:sz w:val="24"/>
          <w:szCs w:val="24"/>
          <w:lang w:val="en-US"/>
        </w:rPr>
        <w:t>ngka 2020</w:t>
      </w:r>
      <w:r w:rsidR="00DD1C12">
        <w:rPr>
          <w:rStyle w:val="markedcontent"/>
          <w:rFonts w:ascii="Bookman Old Style" w:hAnsi="Bookman Old Style" w:cs="Arial"/>
          <w:sz w:val="24"/>
          <w:szCs w:val="24"/>
          <w:lang w:val="en-US"/>
        </w:rPr>
        <w:t xml:space="preserve"> (BPS)</w:t>
      </w:r>
    </w:p>
    <w:bookmarkEnd w:id="1"/>
    <w:p w14:paraId="39F1B8DD" w14:textId="094DBEBF" w:rsidR="00F14051" w:rsidRDefault="00F14051" w:rsidP="0057159E">
      <w:pPr>
        <w:autoSpaceDE w:val="0"/>
        <w:autoSpaceDN w:val="0"/>
        <w:adjustRightInd w:val="0"/>
        <w:spacing w:after="0" w:line="360" w:lineRule="auto"/>
        <w:ind w:left="567" w:firstLine="873"/>
        <w:rPr>
          <w:rStyle w:val="markedcontent"/>
          <w:rFonts w:ascii="Bookman Old Style" w:hAnsi="Bookman Old Style" w:cs="Arial"/>
          <w:sz w:val="24"/>
          <w:szCs w:val="24"/>
          <w:lang w:val="en-US"/>
        </w:rPr>
      </w:pPr>
    </w:p>
    <w:p w14:paraId="069B4B4E" w14:textId="23725A0F" w:rsidR="00F14051" w:rsidRDefault="00F14051" w:rsidP="00021176">
      <w:pPr>
        <w:autoSpaceDE w:val="0"/>
        <w:autoSpaceDN w:val="0"/>
        <w:adjustRightInd w:val="0"/>
        <w:spacing w:after="0" w:line="360" w:lineRule="auto"/>
        <w:ind w:left="567" w:hanging="567"/>
        <w:jc w:val="both"/>
        <w:rPr>
          <w:rStyle w:val="markedcontent"/>
          <w:rFonts w:ascii="Bookman Old Style" w:hAnsi="Bookman Old Style" w:cs="Arial"/>
          <w:b/>
          <w:bCs/>
          <w:sz w:val="24"/>
          <w:szCs w:val="24"/>
          <w:lang w:val="en-US"/>
        </w:rPr>
      </w:pPr>
      <w:r w:rsidRPr="00F14051">
        <w:rPr>
          <w:rStyle w:val="markedcontent"/>
          <w:rFonts w:ascii="Bookman Old Style" w:hAnsi="Bookman Old Style" w:cs="Arial"/>
          <w:b/>
          <w:bCs/>
          <w:sz w:val="24"/>
          <w:szCs w:val="24"/>
          <w:lang w:val="en-US"/>
        </w:rPr>
        <w:t xml:space="preserve">2.2. </w:t>
      </w:r>
      <w:r w:rsidRPr="00021176">
        <w:rPr>
          <w:rFonts w:ascii="Bookman Old Style" w:eastAsia="Times New Roman" w:hAnsi="Bookman Old Style" w:cstheme="minorHAnsi"/>
          <w:b/>
          <w:color w:val="000000"/>
          <w:sz w:val="24"/>
          <w:szCs w:val="24"/>
          <w:lang w:val="en-ID" w:eastAsia="id-ID"/>
        </w:rPr>
        <w:t>Gambaran</w:t>
      </w:r>
      <w:r w:rsidRPr="00F14051">
        <w:rPr>
          <w:rStyle w:val="markedcontent"/>
          <w:rFonts w:ascii="Bookman Old Style" w:hAnsi="Bookman Old Style" w:cs="Arial"/>
          <w:b/>
          <w:bCs/>
          <w:sz w:val="24"/>
          <w:szCs w:val="24"/>
          <w:lang w:val="en-US"/>
        </w:rPr>
        <w:t xml:space="preserve"> </w:t>
      </w:r>
      <w:proofErr w:type="spellStart"/>
      <w:r w:rsidRPr="00F14051">
        <w:rPr>
          <w:rStyle w:val="markedcontent"/>
          <w:rFonts w:ascii="Bookman Old Style" w:hAnsi="Bookman Old Style" w:cs="Arial"/>
          <w:b/>
          <w:bCs/>
          <w:sz w:val="24"/>
          <w:szCs w:val="24"/>
          <w:lang w:val="en-US"/>
        </w:rPr>
        <w:t>Pemerintahan</w:t>
      </w:r>
      <w:proofErr w:type="spellEnd"/>
      <w:r w:rsidRPr="00F14051">
        <w:rPr>
          <w:rStyle w:val="markedcontent"/>
          <w:rFonts w:ascii="Bookman Old Style" w:hAnsi="Bookman Old Style" w:cs="Arial"/>
          <w:b/>
          <w:bCs/>
          <w:sz w:val="24"/>
          <w:szCs w:val="24"/>
          <w:lang w:val="en-US"/>
        </w:rPr>
        <w:t xml:space="preserve"> dan </w:t>
      </w:r>
      <w:proofErr w:type="spellStart"/>
      <w:r w:rsidRPr="00F14051">
        <w:rPr>
          <w:rStyle w:val="markedcontent"/>
          <w:rFonts w:ascii="Bookman Old Style" w:hAnsi="Bookman Old Style" w:cs="Arial"/>
          <w:b/>
          <w:bCs/>
          <w:sz w:val="24"/>
          <w:szCs w:val="24"/>
          <w:lang w:val="en-US"/>
        </w:rPr>
        <w:t>Jumlah</w:t>
      </w:r>
      <w:proofErr w:type="spellEnd"/>
      <w:r w:rsidRPr="00F14051">
        <w:rPr>
          <w:rStyle w:val="markedcontent"/>
          <w:rFonts w:ascii="Bookman Old Style" w:hAnsi="Bookman Old Style" w:cs="Arial"/>
          <w:b/>
          <w:bCs/>
          <w:sz w:val="24"/>
          <w:szCs w:val="24"/>
          <w:lang w:val="en-US"/>
        </w:rPr>
        <w:t xml:space="preserve"> </w:t>
      </w:r>
      <w:proofErr w:type="spellStart"/>
      <w:r w:rsidRPr="00F14051">
        <w:rPr>
          <w:rStyle w:val="markedcontent"/>
          <w:rFonts w:ascii="Bookman Old Style" w:hAnsi="Bookman Old Style" w:cs="Arial"/>
          <w:b/>
          <w:bCs/>
          <w:sz w:val="24"/>
          <w:szCs w:val="24"/>
          <w:lang w:val="en-US"/>
        </w:rPr>
        <w:t>Penduduk</w:t>
      </w:r>
      <w:proofErr w:type="spellEnd"/>
      <w:r w:rsidRPr="00F14051">
        <w:rPr>
          <w:rStyle w:val="markedcontent"/>
          <w:rFonts w:ascii="Bookman Old Style" w:hAnsi="Bookman Old Style" w:cs="Arial"/>
          <w:b/>
          <w:bCs/>
          <w:sz w:val="24"/>
          <w:szCs w:val="24"/>
          <w:lang w:val="en-US"/>
        </w:rPr>
        <w:t xml:space="preserve"> </w:t>
      </w:r>
      <w:proofErr w:type="spellStart"/>
      <w:r w:rsidRPr="00F14051">
        <w:rPr>
          <w:rStyle w:val="markedcontent"/>
          <w:rFonts w:ascii="Bookman Old Style" w:hAnsi="Bookman Old Style" w:cs="Arial"/>
          <w:b/>
          <w:bCs/>
          <w:sz w:val="24"/>
          <w:szCs w:val="24"/>
          <w:lang w:val="en-US"/>
        </w:rPr>
        <w:t>Kecamatan</w:t>
      </w:r>
      <w:proofErr w:type="spellEnd"/>
      <w:r w:rsidRPr="00F14051">
        <w:rPr>
          <w:rStyle w:val="markedcontent"/>
          <w:rFonts w:ascii="Bookman Old Style" w:hAnsi="Bookman Old Style" w:cs="Arial"/>
          <w:b/>
          <w:bCs/>
          <w:sz w:val="24"/>
          <w:szCs w:val="24"/>
          <w:lang w:val="en-US"/>
        </w:rPr>
        <w:t xml:space="preserve"> </w:t>
      </w:r>
      <w:proofErr w:type="spellStart"/>
      <w:r w:rsidRPr="00F14051">
        <w:rPr>
          <w:rStyle w:val="markedcontent"/>
          <w:rFonts w:ascii="Bookman Old Style" w:hAnsi="Bookman Old Style" w:cs="Arial"/>
          <w:b/>
          <w:bCs/>
          <w:sz w:val="24"/>
          <w:szCs w:val="24"/>
          <w:lang w:val="en-US"/>
        </w:rPr>
        <w:t>Kaliori</w:t>
      </w:r>
      <w:proofErr w:type="spellEnd"/>
    </w:p>
    <w:p w14:paraId="74F5AFC9" w14:textId="1A79BC9F" w:rsidR="008F5F3D" w:rsidRPr="008F5F3D" w:rsidRDefault="008F5F3D" w:rsidP="00021176">
      <w:pPr>
        <w:autoSpaceDE w:val="0"/>
        <w:autoSpaceDN w:val="0"/>
        <w:adjustRightInd w:val="0"/>
        <w:spacing w:after="0" w:line="360" w:lineRule="auto"/>
        <w:ind w:left="567" w:firstLine="709"/>
        <w:jc w:val="both"/>
        <w:rPr>
          <w:rStyle w:val="markedcontent"/>
          <w:rFonts w:ascii="Bookman Old Style" w:hAnsi="Bookman Old Style" w:cs="Arial"/>
          <w:b/>
          <w:bCs/>
          <w:sz w:val="24"/>
          <w:szCs w:val="24"/>
          <w:lang w:val="en-US"/>
        </w:rPr>
      </w:pPr>
      <w:r w:rsidRPr="0057159E">
        <w:rPr>
          <w:rStyle w:val="markedcontent"/>
          <w:rFonts w:ascii="Bookman Old Style" w:hAnsi="Bookman Old Style" w:cs="Arial"/>
          <w:sz w:val="24"/>
          <w:szCs w:val="24"/>
        </w:rPr>
        <w:t>Kecamatan Kaliori merupakan wilayah yang terdiri dari 23 Desa dan</w:t>
      </w:r>
      <w:r w:rsidRPr="0057159E">
        <w:rPr>
          <w:rFonts w:ascii="Bookman Old Style" w:hAnsi="Bookman Old Style"/>
          <w:sz w:val="24"/>
          <w:szCs w:val="24"/>
        </w:rPr>
        <w:br/>
      </w:r>
      <w:r w:rsidRPr="0057159E">
        <w:rPr>
          <w:rStyle w:val="markedcontent"/>
          <w:rFonts w:ascii="Bookman Old Style" w:hAnsi="Bookman Old Style" w:cs="Arial"/>
          <w:sz w:val="24"/>
          <w:szCs w:val="24"/>
        </w:rPr>
        <w:t xml:space="preserve">dari 23 </w:t>
      </w:r>
      <w:r>
        <w:rPr>
          <w:rStyle w:val="markedcontent"/>
          <w:rFonts w:ascii="Bookman Old Style" w:hAnsi="Bookman Old Style" w:cs="Arial"/>
          <w:sz w:val="24"/>
          <w:szCs w:val="24"/>
          <w:lang w:val="en-US"/>
        </w:rPr>
        <w:t>Kadus, 69 RW dan 263 RT</w:t>
      </w:r>
      <w:r w:rsidRPr="0057159E">
        <w:rPr>
          <w:rStyle w:val="markedcontent"/>
          <w:rFonts w:ascii="Bookman Old Style" w:hAnsi="Bookman Old Style" w:cs="Arial"/>
          <w:sz w:val="24"/>
          <w:szCs w:val="24"/>
        </w:rPr>
        <w:t xml:space="preserve"> yang ada di Kecamatan Kaliori</w:t>
      </w:r>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seperti</w:t>
      </w:r>
      <w:proofErr w:type="spell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dalam</w:t>
      </w:r>
      <w:proofErr w:type="spell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Tabel</w:t>
      </w:r>
      <w:proofErr w:type="spellEnd"/>
      <w:r>
        <w:rPr>
          <w:rStyle w:val="markedcontent"/>
          <w:rFonts w:ascii="Bookman Old Style" w:hAnsi="Bookman Old Style" w:cs="Arial"/>
          <w:sz w:val="24"/>
          <w:szCs w:val="24"/>
          <w:lang w:val="en-US"/>
        </w:rPr>
        <w:t xml:space="preserve"> 2.2 </w:t>
      </w:r>
      <w:proofErr w:type="spellStart"/>
      <w:r>
        <w:rPr>
          <w:rStyle w:val="markedcontent"/>
          <w:rFonts w:ascii="Bookman Old Style" w:hAnsi="Bookman Old Style" w:cs="Arial"/>
          <w:sz w:val="24"/>
          <w:szCs w:val="24"/>
          <w:lang w:val="en-US"/>
        </w:rPr>
        <w:t>sebagai</w:t>
      </w:r>
      <w:proofErr w:type="spell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berikut</w:t>
      </w:r>
      <w:proofErr w:type="spellEnd"/>
      <w:r>
        <w:rPr>
          <w:rStyle w:val="markedcontent"/>
          <w:rFonts w:ascii="Bookman Old Style" w:hAnsi="Bookman Old Style" w:cs="Arial"/>
          <w:sz w:val="24"/>
          <w:szCs w:val="24"/>
          <w:lang w:val="en-US"/>
        </w:rPr>
        <w:t>:</w:t>
      </w:r>
    </w:p>
    <w:p w14:paraId="3519B66A" w14:textId="77777777" w:rsidR="00021176" w:rsidRPr="00F14051" w:rsidRDefault="00021176" w:rsidP="00F14051">
      <w:pPr>
        <w:autoSpaceDE w:val="0"/>
        <w:autoSpaceDN w:val="0"/>
        <w:adjustRightInd w:val="0"/>
        <w:spacing w:after="0" w:line="360" w:lineRule="auto"/>
        <w:rPr>
          <w:rStyle w:val="markedcontent"/>
          <w:rFonts w:ascii="Bookman Old Style" w:hAnsi="Bookman Old Style" w:cs="Arial"/>
          <w:b/>
          <w:bCs/>
          <w:sz w:val="24"/>
          <w:szCs w:val="24"/>
          <w:lang w:val="en-US"/>
        </w:rPr>
      </w:pPr>
    </w:p>
    <w:p w14:paraId="41D3C2E3" w14:textId="5E1BB6B5" w:rsidR="00F14051" w:rsidRPr="00F14051" w:rsidRDefault="00F14051" w:rsidP="00021176">
      <w:pPr>
        <w:spacing w:before="61"/>
        <w:ind w:left="463"/>
        <w:jc w:val="both"/>
        <w:rPr>
          <w:rFonts w:ascii="Bookman Old Style" w:hAnsi="Bookman Old Style"/>
          <w:bCs/>
          <w:sz w:val="24"/>
          <w:szCs w:val="24"/>
        </w:rPr>
      </w:pPr>
      <w:proofErr w:type="spellStart"/>
      <w:r>
        <w:rPr>
          <w:rStyle w:val="markedcontent"/>
          <w:rFonts w:ascii="Bookman Old Style" w:hAnsi="Bookman Old Style" w:cs="Arial"/>
          <w:sz w:val="24"/>
          <w:szCs w:val="24"/>
          <w:lang w:val="en-US"/>
        </w:rPr>
        <w:t>Tabel</w:t>
      </w:r>
      <w:proofErr w:type="spellEnd"/>
      <w:r>
        <w:rPr>
          <w:rStyle w:val="markedcontent"/>
          <w:rFonts w:ascii="Bookman Old Style" w:hAnsi="Bookman Old Style" w:cs="Arial"/>
          <w:sz w:val="24"/>
          <w:szCs w:val="24"/>
          <w:lang w:val="en-US"/>
        </w:rPr>
        <w:t xml:space="preserve">. 2.2. </w:t>
      </w:r>
      <w:r w:rsidRPr="00F14051">
        <w:rPr>
          <w:rFonts w:ascii="Bookman Old Style" w:hAnsi="Bookman Old Style"/>
          <w:bCs/>
          <w:sz w:val="24"/>
          <w:szCs w:val="24"/>
        </w:rPr>
        <w:t>Klasifikasi</w:t>
      </w:r>
      <w:r w:rsidRPr="00F14051">
        <w:rPr>
          <w:rFonts w:ascii="Bookman Old Style" w:hAnsi="Bookman Old Style"/>
          <w:bCs/>
          <w:spacing w:val="-7"/>
          <w:sz w:val="24"/>
          <w:szCs w:val="24"/>
        </w:rPr>
        <w:t xml:space="preserve"> </w:t>
      </w:r>
      <w:r w:rsidRPr="00F14051">
        <w:rPr>
          <w:rFonts w:ascii="Bookman Old Style" w:hAnsi="Bookman Old Style"/>
          <w:bCs/>
          <w:sz w:val="24"/>
          <w:szCs w:val="24"/>
        </w:rPr>
        <w:t>Desa</w:t>
      </w:r>
      <w:r w:rsidRPr="00F14051">
        <w:rPr>
          <w:rFonts w:ascii="Bookman Old Style" w:hAnsi="Bookman Old Style"/>
          <w:bCs/>
          <w:sz w:val="24"/>
          <w:szCs w:val="24"/>
          <w:lang w:val="en-US"/>
        </w:rPr>
        <w:t>,</w:t>
      </w:r>
      <w:r w:rsidRPr="00F14051">
        <w:rPr>
          <w:rFonts w:ascii="Bookman Old Style" w:hAnsi="Bookman Old Style"/>
          <w:bCs/>
          <w:spacing w:val="-7"/>
          <w:sz w:val="24"/>
          <w:szCs w:val="24"/>
        </w:rPr>
        <w:t xml:space="preserve"> </w:t>
      </w:r>
      <w:r w:rsidRPr="00F14051">
        <w:rPr>
          <w:rFonts w:ascii="Bookman Old Style" w:hAnsi="Bookman Old Style"/>
          <w:bCs/>
          <w:sz w:val="24"/>
          <w:szCs w:val="24"/>
        </w:rPr>
        <w:t>Jumlah</w:t>
      </w:r>
      <w:r w:rsidRPr="00F14051">
        <w:rPr>
          <w:rFonts w:ascii="Bookman Old Style" w:hAnsi="Bookman Old Style"/>
          <w:bCs/>
          <w:spacing w:val="-7"/>
          <w:sz w:val="24"/>
          <w:szCs w:val="24"/>
        </w:rPr>
        <w:t xml:space="preserve"> </w:t>
      </w:r>
      <w:r>
        <w:rPr>
          <w:rFonts w:ascii="Bookman Old Style" w:hAnsi="Bookman Old Style"/>
          <w:bCs/>
          <w:spacing w:val="-7"/>
          <w:sz w:val="24"/>
          <w:szCs w:val="24"/>
          <w:lang w:val="en-US"/>
        </w:rPr>
        <w:t xml:space="preserve">Kadus, </w:t>
      </w:r>
      <w:r w:rsidRPr="00F14051">
        <w:rPr>
          <w:rFonts w:ascii="Bookman Old Style" w:hAnsi="Bookman Old Style"/>
          <w:bCs/>
          <w:sz w:val="24"/>
          <w:szCs w:val="24"/>
        </w:rPr>
        <w:t>Rukun</w:t>
      </w:r>
      <w:r w:rsidRPr="00F14051">
        <w:rPr>
          <w:rFonts w:ascii="Bookman Old Style" w:hAnsi="Bookman Old Style"/>
          <w:bCs/>
          <w:spacing w:val="-7"/>
          <w:sz w:val="24"/>
          <w:szCs w:val="24"/>
        </w:rPr>
        <w:t xml:space="preserve"> </w:t>
      </w:r>
      <w:r w:rsidRPr="00F14051">
        <w:rPr>
          <w:rFonts w:ascii="Bookman Old Style" w:hAnsi="Bookman Old Style"/>
          <w:bCs/>
          <w:sz w:val="24"/>
          <w:szCs w:val="24"/>
        </w:rPr>
        <w:t>Warga</w:t>
      </w:r>
      <w:r w:rsidRPr="00F14051">
        <w:rPr>
          <w:rFonts w:ascii="Bookman Old Style" w:hAnsi="Bookman Old Style"/>
          <w:bCs/>
          <w:spacing w:val="-5"/>
          <w:sz w:val="24"/>
          <w:szCs w:val="24"/>
        </w:rPr>
        <w:t xml:space="preserve"> </w:t>
      </w:r>
      <w:r w:rsidRPr="00F14051">
        <w:rPr>
          <w:rFonts w:ascii="Bookman Old Style" w:hAnsi="Bookman Old Style"/>
          <w:bCs/>
          <w:sz w:val="24"/>
          <w:szCs w:val="24"/>
        </w:rPr>
        <w:t>dan</w:t>
      </w:r>
      <w:r w:rsidRPr="00F14051">
        <w:rPr>
          <w:rFonts w:ascii="Bookman Old Style" w:hAnsi="Bookman Old Style"/>
          <w:bCs/>
          <w:spacing w:val="-40"/>
          <w:sz w:val="24"/>
          <w:szCs w:val="24"/>
        </w:rPr>
        <w:t xml:space="preserve"> </w:t>
      </w:r>
      <w:r w:rsidRPr="00F14051">
        <w:rPr>
          <w:rFonts w:ascii="Bookman Old Style" w:hAnsi="Bookman Old Style"/>
          <w:bCs/>
          <w:sz w:val="24"/>
          <w:szCs w:val="24"/>
        </w:rPr>
        <w:t>Rukun</w:t>
      </w:r>
      <w:r w:rsidRPr="00F14051">
        <w:rPr>
          <w:rFonts w:ascii="Bookman Old Style" w:hAnsi="Bookman Old Style"/>
          <w:bCs/>
          <w:spacing w:val="-2"/>
          <w:sz w:val="24"/>
          <w:szCs w:val="24"/>
        </w:rPr>
        <w:t xml:space="preserve"> </w:t>
      </w:r>
      <w:r w:rsidRPr="00F14051">
        <w:rPr>
          <w:rFonts w:ascii="Bookman Old Style" w:hAnsi="Bookman Old Style"/>
          <w:bCs/>
          <w:sz w:val="24"/>
          <w:szCs w:val="24"/>
        </w:rPr>
        <w:t>Tetangga,</w:t>
      </w:r>
      <w:r w:rsidRPr="00F14051">
        <w:rPr>
          <w:rFonts w:ascii="Bookman Old Style" w:hAnsi="Bookman Old Style"/>
          <w:bCs/>
          <w:spacing w:val="-1"/>
          <w:sz w:val="24"/>
          <w:szCs w:val="24"/>
        </w:rPr>
        <w:t xml:space="preserve"> </w:t>
      </w:r>
      <w:r w:rsidRPr="00F14051">
        <w:rPr>
          <w:rFonts w:ascii="Bookman Old Style" w:hAnsi="Bookman Old Style"/>
          <w:bCs/>
          <w:sz w:val="24"/>
          <w:szCs w:val="24"/>
        </w:rPr>
        <w:t>2019</w:t>
      </w:r>
    </w:p>
    <w:tbl>
      <w:tblPr>
        <w:tblStyle w:val="TableGrid"/>
        <w:tblW w:w="9149" w:type="dxa"/>
        <w:tblInd w:w="460" w:type="dxa"/>
        <w:tblLook w:val="04A0" w:firstRow="1" w:lastRow="0" w:firstColumn="1" w:lastColumn="0" w:noHBand="0" w:noVBand="1"/>
      </w:tblPr>
      <w:tblGrid>
        <w:gridCol w:w="845"/>
        <w:gridCol w:w="2310"/>
        <w:gridCol w:w="2192"/>
        <w:gridCol w:w="2082"/>
        <w:gridCol w:w="1720"/>
      </w:tblGrid>
      <w:tr w:rsidR="00A82C28" w14:paraId="281C4452" w14:textId="5775DAE1" w:rsidTr="009F55A8">
        <w:trPr>
          <w:trHeight w:hRule="exact" w:val="340"/>
        </w:trPr>
        <w:tc>
          <w:tcPr>
            <w:tcW w:w="845" w:type="dxa"/>
            <w:shd w:val="clear" w:color="auto" w:fill="DBE5F1" w:themeFill="accent1" w:themeFillTint="33"/>
          </w:tcPr>
          <w:p w14:paraId="74C50CC5" w14:textId="77777777" w:rsidR="00A82C28" w:rsidRPr="00FD5440" w:rsidRDefault="00A82C28" w:rsidP="00AE14EB">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No</w:t>
            </w:r>
          </w:p>
        </w:tc>
        <w:tc>
          <w:tcPr>
            <w:tcW w:w="2310" w:type="dxa"/>
            <w:shd w:val="clear" w:color="auto" w:fill="DBE5F1" w:themeFill="accent1" w:themeFillTint="33"/>
          </w:tcPr>
          <w:p w14:paraId="4687D8DA" w14:textId="77777777" w:rsidR="00A82C28" w:rsidRPr="00FD5440" w:rsidRDefault="00A82C28" w:rsidP="00AE14EB">
            <w:pPr>
              <w:spacing w:before="69" w:line="256" w:lineRule="auto"/>
              <w:ind w:right="8"/>
              <w:jc w:val="center"/>
              <w:rPr>
                <w:rFonts w:ascii="Bookman Old Style" w:hAnsi="Bookman Old Style"/>
                <w:b/>
                <w:bCs/>
                <w:sz w:val="24"/>
                <w:szCs w:val="24"/>
              </w:rPr>
            </w:pPr>
            <w:r w:rsidRPr="00FD5440">
              <w:rPr>
                <w:rFonts w:ascii="Bookman Old Style" w:hAnsi="Bookman Old Style"/>
                <w:b/>
                <w:bCs/>
                <w:sz w:val="24"/>
                <w:szCs w:val="24"/>
              </w:rPr>
              <w:t>Desa</w:t>
            </w:r>
          </w:p>
        </w:tc>
        <w:tc>
          <w:tcPr>
            <w:tcW w:w="2192" w:type="dxa"/>
            <w:shd w:val="clear" w:color="auto" w:fill="DBE5F1" w:themeFill="accent1" w:themeFillTint="33"/>
          </w:tcPr>
          <w:p w14:paraId="649703A0" w14:textId="2EDCCD98" w:rsidR="00A82C28" w:rsidRPr="00A82C28" w:rsidRDefault="00A82C28" w:rsidP="00AE14EB">
            <w:pPr>
              <w:spacing w:before="69" w:line="256" w:lineRule="auto"/>
              <w:ind w:right="8"/>
              <w:jc w:val="center"/>
              <w:rPr>
                <w:rFonts w:ascii="Bookman Old Style" w:hAnsi="Bookman Old Style"/>
                <w:b/>
                <w:bCs/>
                <w:sz w:val="24"/>
                <w:szCs w:val="24"/>
                <w:lang w:val="en-US"/>
              </w:rPr>
            </w:pPr>
            <w:r>
              <w:rPr>
                <w:rFonts w:ascii="Bookman Old Style" w:hAnsi="Bookman Old Style"/>
                <w:b/>
                <w:bCs/>
                <w:sz w:val="24"/>
                <w:szCs w:val="24"/>
                <w:lang w:val="en-US"/>
              </w:rPr>
              <w:t>Kadus</w:t>
            </w:r>
          </w:p>
        </w:tc>
        <w:tc>
          <w:tcPr>
            <w:tcW w:w="2082" w:type="dxa"/>
            <w:shd w:val="clear" w:color="auto" w:fill="DBE5F1" w:themeFill="accent1" w:themeFillTint="33"/>
          </w:tcPr>
          <w:p w14:paraId="10730890" w14:textId="01D34C2E" w:rsidR="00A82C28" w:rsidRPr="00A82C28" w:rsidRDefault="00A82C28" w:rsidP="00AE14EB">
            <w:pPr>
              <w:spacing w:before="69" w:line="256" w:lineRule="auto"/>
              <w:ind w:right="8"/>
              <w:jc w:val="center"/>
              <w:rPr>
                <w:rFonts w:ascii="Bookman Old Style" w:hAnsi="Bookman Old Style"/>
                <w:b/>
                <w:bCs/>
                <w:sz w:val="24"/>
                <w:szCs w:val="24"/>
                <w:lang w:val="en-US"/>
              </w:rPr>
            </w:pPr>
            <w:r>
              <w:rPr>
                <w:rFonts w:ascii="Bookman Old Style" w:hAnsi="Bookman Old Style"/>
                <w:b/>
                <w:bCs/>
                <w:sz w:val="24"/>
                <w:szCs w:val="24"/>
                <w:lang w:val="en-US"/>
              </w:rPr>
              <w:t>RW</w:t>
            </w:r>
          </w:p>
        </w:tc>
        <w:tc>
          <w:tcPr>
            <w:tcW w:w="1720" w:type="dxa"/>
            <w:shd w:val="clear" w:color="auto" w:fill="DBE5F1" w:themeFill="accent1" w:themeFillTint="33"/>
          </w:tcPr>
          <w:p w14:paraId="5F5AC85F" w14:textId="78F087B3" w:rsidR="00A82C28" w:rsidRPr="00A82C28" w:rsidRDefault="00A82C28" w:rsidP="00AE14EB">
            <w:pPr>
              <w:spacing w:before="69" w:line="256" w:lineRule="auto"/>
              <w:ind w:right="8"/>
              <w:jc w:val="center"/>
              <w:rPr>
                <w:rFonts w:ascii="Bookman Old Style" w:hAnsi="Bookman Old Style"/>
                <w:b/>
                <w:bCs/>
                <w:sz w:val="24"/>
                <w:szCs w:val="24"/>
                <w:lang w:val="en-US"/>
              </w:rPr>
            </w:pPr>
            <w:r>
              <w:rPr>
                <w:rFonts w:ascii="Bookman Old Style" w:hAnsi="Bookman Old Style"/>
                <w:b/>
                <w:bCs/>
                <w:sz w:val="24"/>
                <w:szCs w:val="24"/>
                <w:lang w:val="en-US"/>
              </w:rPr>
              <w:t>RT</w:t>
            </w:r>
          </w:p>
        </w:tc>
      </w:tr>
      <w:tr w:rsidR="00A82C28" w14:paraId="754C2760" w14:textId="38C5CE29" w:rsidTr="005308AF">
        <w:trPr>
          <w:trHeight w:hRule="exact" w:val="340"/>
        </w:trPr>
        <w:tc>
          <w:tcPr>
            <w:tcW w:w="845" w:type="dxa"/>
          </w:tcPr>
          <w:p w14:paraId="5F75C69E"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pacing w:val="-1"/>
                <w:w w:val="105"/>
                <w:sz w:val="24"/>
                <w:szCs w:val="24"/>
              </w:rPr>
              <w:t>1</w:t>
            </w:r>
          </w:p>
        </w:tc>
        <w:tc>
          <w:tcPr>
            <w:tcW w:w="2310" w:type="dxa"/>
          </w:tcPr>
          <w:p w14:paraId="44518A84"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Meteseh</w:t>
            </w:r>
          </w:p>
        </w:tc>
        <w:tc>
          <w:tcPr>
            <w:tcW w:w="2192" w:type="dxa"/>
          </w:tcPr>
          <w:p w14:paraId="073BD21B" w14:textId="6D708E6E"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1</w:t>
            </w:r>
          </w:p>
        </w:tc>
        <w:tc>
          <w:tcPr>
            <w:tcW w:w="2082" w:type="dxa"/>
          </w:tcPr>
          <w:p w14:paraId="1CF81BB8" w14:textId="22FB1994"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5</w:t>
            </w:r>
          </w:p>
        </w:tc>
        <w:tc>
          <w:tcPr>
            <w:tcW w:w="1720" w:type="dxa"/>
          </w:tcPr>
          <w:p w14:paraId="1782D915" w14:textId="061C630E"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14</w:t>
            </w:r>
          </w:p>
        </w:tc>
      </w:tr>
      <w:tr w:rsidR="00A82C28" w14:paraId="4FC6F650" w14:textId="11CEBA79" w:rsidTr="005308AF">
        <w:trPr>
          <w:trHeight w:hRule="exact" w:val="340"/>
        </w:trPr>
        <w:tc>
          <w:tcPr>
            <w:tcW w:w="845" w:type="dxa"/>
          </w:tcPr>
          <w:p w14:paraId="058F7D4C"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pacing w:val="-1"/>
                <w:w w:val="105"/>
                <w:sz w:val="24"/>
                <w:szCs w:val="24"/>
              </w:rPr>
              <w:t>2</w:t>
            </w:r>
          </w:p>
        </w:tc>
        <w:tc>
          <w:tcPr>
            <w:tcW w:w="2310" w:type="dxa"/>
          </w:tcPr>
          <w:p w14:paraId="6CC683FB"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w w:val="105"/>
                <w:sz w:val="24"/>
                <w:szCs w:val="24"/>
              </w:rPr>
              <w:t>Maguan</w:t>
            </w:r>
          </w:p>
        </w:tc>
        <w:tc>
          <w:tcPr>
            <w:tcW w:w="2192" w:type="dxa"/>
          </w:tcPr>
          <w:p w14:paraId="16C216F1" w14:textId="1214F219"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1</w:t>
            </w:r>
          </w:p>
        </w:tc>
        <w:tc>
          <w:tcPr>
            <w:tcW w:w="2082" w:type="dxa"/>
          </w:tcPr>
          <w:p w14:paraId="2EF6DE9D" w14:textId="1610FAE4"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3</w:t>
            </w:r>
          </w:p>
        </w:tc>
        <w:tc>
          <w:tcPr>
            <w:tcW w:w="1720" w:type="dxa"/>
          </w:tcPr>
          <w:p w14:paraId="42D45E24" w14:textId="0A10CECE"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13</w:t>
            </w:r>
          </w:p>
        </w:tc>
      </w:tr>
      <w:tr w:rsidR="00A82C28" w14:paraId="6DA2100E" w14:textId="682C6F08" w:rsidTr="005308AF">
        <w:trPr>
          <w:trHeight w:hRule="exact" w:val="340"/>
        </w:trPr>
        <w:tc>
          <w:tcPr>
            <w:tcW w:w="845" w:type="dxa"/>
          </w:tcPr>
          <w:p w14:paraId="1EE44DA1"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pacing w:val="-1"/>
                <w:w w:val="105"/>
                <w:sz w:val="24"/>
                <w:szCs w:val="24"/>
              </w:rPr>
              <w:t>3</w:t>
            </w:r>
          </w:p>
        </w:tc>
        <w:tc>
          <w:tcPr>
            <w:tcW w:w="2310" w:type="dxa"/>
          </w:tcPr>
          <w:p w14:paraId="3782E8EA"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w w:val="105"/>
                <w:sz w:val="24"/>
                <w:szCs w:val="24"/>
              </w:rPr>
              <w:t>Sidomulyo</w:t>
            </w:r>
          </w:p>
        </w:tc>
        <w:tc>
          <w:tcPr>
            <w:tcW w:w="2192" w:type="dxa"/>
          </w:tcPr>
          <w:p w14:paraId="342E212A" w14:textId="48985E5B"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2</w:t>
            </w:r>
          </w:p>
        </w:tc>
        <w:tc>
          <w:tcPr>
            <w:tcW w:w="2082" w:type="dxa"/>
          </w:tcPr>
          <w:p w14:paraId="68BB1F06" w14:textId="2475B22E"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3</w:t>
            </w:r>
          </w:p>
        </w:tc>
        <w:tc>
          <w:tcPr>
            <w:tcW w:w="1720" w:type="dxa"/>
          </w:tcPr>
          <w:p w14:paraId="0BAC6B96" w14:textId="41DA6996"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9</w:t>
            </w:r>
          </w:p>
        </w:tc>
      </w:tr>
      <w:tr w:rsidR="00A82C28" w14:paraId="4CBE503F" w14:textId="70A81F9F" w:rsidTr="005308AF">
        <w:trPr>
          <w:trHeight w:hRule="exact" w:val="340"/>
        </w:trPr>
        <w:tc>
          <w:tcPr>
            <w:tcW w:w="845" w:type="dxa"/>
          </w:tcPr>
          <w:p w14:paraId="7D4ED1FB"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w w:val="105"/>
                <w:sz w:val="24"/>
                <w:szCs w:val="24"/>
              </w:rPr>
              <w:t>4</w:t>
            </w:r>
          </w:p>
        </w:tc>
        <w:tc>
          <w:tcPr>
            <w:tcW w:w="2310" w:type="dxa"/>
          </w:tcPr>
          <w:p w14:paraId="53DA95C6"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w w:val="105"/>
                <w:sz w:val="24"/>
                <w:szCs w:val="24"/>
              </w:rPr>
              <w:t>Wiroto</w:t>
            </w:r>
          </w:p>
        </w:tc>
        <w:tc>
          <w:tcPr>
            <w:tcW w:w="2192" w:type="dxa"/>
          </w:tcPr>
          <w:p w14:paraId="03B0B60F" w14:textId="1868A885"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3</w:t>
            </w:r>
          </w:p>
        </w:tc>
        <w:tc>
          <w:tcPr>
            <w:tcW w:w="2082" w:type="dxa"/>
          </w:tcPr>
          <w:p w14:paraId="2D450ADB" w14:textId="52414EC6"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3</w:t>
            </w:r>
          </w:p>
        </w:tc>
        <w:tc>
          <w:tcPr>
            <w:tcW w:w="1720" w:type="dxa"/>
          </w:tcPr>
          <w:p w14:paraId="7CD2178F" w14:textId="73117488"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14</w:t>
            </w:r>
          </w:p>
        </w:tc>
      </w:tr>
      <w:tr w:rsidR="00A82C28" w14:paraId="6AE272E0" w14:textId="22DED272" w:rsidTr="005308AF">
        <w:trPr>
          <w:trHeight w:hRule="exact" w:val="340"/>
        </w:trPr>
        <w:tc>
          <w:tcPr>
            <w:tcW w:w="845" w:type="dxa"/>
          </w:tcPr>
          <w:p w14:paraId="3C194ED0"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w w:val="105"/>
                <w:sz w:val="24"/>
                <w:szCs w:val="24"/>
              </w:rPr>
              <w:t>5</w:t>
            </w:r>
          </w:p>
        </w:tc>
        <w:tc>
          <w:tcPr>
            <w:tcW w:w="2310" w:type="dxa"/>
          </w:tcPr>
          <w:p w14:paraId="31F157CE"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w w:val="105"/>
                <w:sz w:val="24"/>
                <w:szCs w:val="24"/>
              </w:rPr>
              <w:t>Banggi</w:t>
            </w:r>
          </w:p>
        </w:tc>
        <w:tc>
          <w:tcPr>
            <w:tcW w:w="2192" w:type="dxa"/>
          </w:tcPr>
          <w:p w14:paraId="12C2564D" w14:textId="0215B988"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3</w:t>
            </w:r>
          </w:p>
        </w:tc>
        <w:tc>
          <w:tcPr>
            <w:tcW w:w="2082" w:type="dxa"/>
          </w:tcPr>
          <w:p w14:paraId="447580FE" w14:textId="2E77E762"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3</w:t>
            </w:r>
          </w:p>
        </w:tc>
        <w:tc>
          <w:tcPr>
            <w:tcW w:w="1720" w:type="dxa"/>
          </w:tcPr>
          <w:p w14:paraId="593C1EE1" w14:textId="7FB08BD3"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14</w:t>
            </w:r>
          </w:p>
        </w:tc>
      </w:tr>
      <w:tr w:rsidR="00A82C28" w14:paraId="2DA4621C" w14:textId="727971CE" w:rsidTr="005308AF">
        <w:trPr>
          <w:trHeight w:hRule="exact" w:val="340"/>
        </w:trPr>
        <w:tc>
          <w:tcPr>
            <w:tcW w:w="845" w:type="dxa"/>
          </w:tcPr>
          <w:p w14:paraId="0C5DFD14"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pacing w:val="-1"/>
                <w:w w:val="105"/>
                <w:sz w:val="24"/>
                <w:szCs w:val="24"/>
              </w:rPr>
              <w:t>6</w:t>
            </w:r>
          </w:p>
        </w:tc>
        <w:tc>
          <w:tcPr>
            <w:tcW w:w="2310" w:type="dxa"/>
          </w:tcPr>
          <w:p w14:paraId="0CC2ABEE"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Kuangsan</w:t>
            </w:r>
          </w:p>
        </w:tc>
        <w:tc>
          <w:tcPr>
            <w:tcW w:w="2192" w:type="dxa"/>
          </w:tcPr>
          <w:p w14:paraId="234A7DC3" w14:textId="167B4743"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1</w:t>
            </w:r>
          </w:p>
        </w:tc>
        <w:tc>
          <w:tcPr>
            <w:tcW w:w="2082" w:type="dxa"/>
          </w:tcPr>
          <w:p w14:paraId="7BC7736F" w14:textId="48F47231"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2</w:t>
            </w:r>
          </w:p>
        </w:tc>
        <w:tc>
          <w:tcPr>
            <w:tcW w:w="1720" w:type="dxa"/>
          </w:tcPr>
          <w:p w14:paraId="380FE465" w14:textId="32F118C3"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11</w:t>
            </w:r>
          </w:p>
        </w:tc>
      </w:tr>
      <w:tr w:rsidR="00A82C28" w14:paraId="5D46EB3F" w14:textId="54B9DA92" w:rsidTr="005308AF">
        <w:trPr>
          <w:trHeight w:hRule="exact" w:val="340"/>
        </w:trPr>
        <w:tc>
          <w:tcPr>
            <w:tcW w:w="845" w:type="dxa"/>
          </w:tcPr>
          <w:p w14:paraId="16549E85"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pacing w:val="-1"/>
                <w:w w:val="105"/>
                <w:sz w:val="24"/>
                <w:szCs w:val="24"/>
              </w:rPr>
              <w:t>7</w:t>
            </w:r>
          </w:p>
        </w:tc>
        <w:tc>
          <w:tcPr>
            <w:tcW w:w="2310" w:type="dxa"/>
          </w:tcPr>
          <w:p w14:paraId="47521FB2" w14:textId="77777777" w:rsidR="00A82C28" w:rsidRDefault="00A82C28" w:rsidP="00A82C28">
            <w:pPr>
              <w:spacing w:before="69" w:line="256" w:lineRule="auto"/>
              <w:ind w:right="8"/>
              <w:rPr>
                <w:rFonts w:ascii="Bookman Old Style" w:hAnsi="Bookman Old Style"/>
                <w:sz w:val="24"/>
                <w:szCs w:val="24"/>
              </w:rPr>
            </w:pPr>
            <w:r w:rsidRPr="005626D2">
              <w:rPr>
                <w:rFonts w:ascii="Bookman Old Style" w:hAnsi="Bookman Old Style"/>
                <w:spacing w:val="-1"/>
                <w:w w:val="105"/>
                <w:sz w:val="24"/>
                <w:szCs w:val="24"/>
              </w:rPr>
              <w:t>Gunungsari</w:t>
            </w:r>
          </w:p>
        </w:tc>
        <w:tc>
          <w:tcPr>
            <w:tcW w:w="2192" w:type="dxa"/>
          </w:tcPr>
          <w:p w14:paraId="3496BF2A" w14:textId="1269994E"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sz w:val="24"/>
                <w:szCs w:val="24"/>
              </w:rPr>
              <w:t>6</w:t>
            </w:r>
          </w:p>
        </w:tc>
        <w:tc>
          <w:tcPr>
            <w:tcW w:w="2082" w:type="dxa"/>
          </w:tcPr>
          <w:p w14:paraId="16307D63" w14:textId="64CDA89A" w:rsidR="00A82C28" w:rsidRPr="00A82C28" w:rsidRDefault="00A82C28" w:rsidP="00A82C28">
            <w:pPr>
              <w:spacing w:before="69" w:line="256" w:lineRule="auto"/>
              <w:ind w:right="8"/>
              <w:jc w:val="center"/>
              <w:rPr>
                <w:rFonts w:ascii="Bookman Old Style" w:hAnsi="Bookman Old Style"/>
                <w:sz w:val="24"/>
                <w:szCs w:val="24"/>
              </w:rPr>
            </w:pPr>
            <w:r w:rsidRPr="00A82C28">
              <w:rPr>
                <w:rFonts w:ascii="Bookman Old Style" w:hAnsi="Bookman Old Style"/>
                <w:w w:val="101"/>
                <w:sz w:val="24"/>
                <w:szCs w:val="24"/>
              </w:rPr>
              <w:t>6</w:t>
            </w:r>
          </w:p>
        </w:tc>
        <w:tc>
          <w:tcPr>
            <w:tcW w:w="1720" w:type="dxa"/>
          </w:tcPr>
          <w:p w14:paraId="7902F1BF" w14:textId="664FB519"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17</w:t>
            </w:r>
          </w:p>
        </w:tc>
      </w:tr>
      <w:tr w:rsidR="00A82C28" w14:paraId="258A4CAD" w14:textId="01011D02" w:rsidTr="005308AF">
        <w:trPr>
          <w:trHeight w:hRule="exact" w:val="340"/>
        </w:trPr>
        <w:tc>
          <w:tcPr>
            <w:tcW w:w="845" w:type="dxa"/>
          </w:tcPr>
          <w:p w14:paraId="04BBB724"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8</w:t>
            </w:r>
          </w:p>
        </w:tc>
        <w:tc>
          <w:tcPr>
            <w:tcW w:w="2310" w:type="dxa"/>
          </w:tcPr>
          <w:p w14:paraId="306D9F18"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Sendangagung</w:t>
            </w:r>
          </w:p>
        </w:tc>
        <w:tc>
          <w:tcPr>
            <w:tcW w:w="2192" w:type="dxa"/>
          </w:tcPr>
          <w:p w14:paraId="787D2C57" w14:textId="782B0625"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4</w:t>
            </w:r>
          </w:p>
        </w:tc>
        <w:tc>
          <w:tcPr>
            <w:tcW w:w="2082" w:type="dxa"/>
          </w:tcPr>
          <w:p w14:paraId="751AF086" w14:textId="40C9FDE0"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c>
          <w:tcPr>
            <w:tcW w:w="1720" w:type="dxa"/>
          </w:tcPr>
          <w:p w14:paraId="22C28981" w14:textId="1AE36C22"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22</w:t>
            </w:r>
          </w:p>
        </w:tc>
      </w:tr>
      <w:tr w:rsidR="00A82C28" w14:paraId="4CBE97BE" w14:textId="1C21E10D" w:rsidTr="005308AF">
        <w:trPr>
          <w:trHeight w:hRule="exact" w:val="340"/>
        </w:trPr>
        <w:tc>
          <w:tcPr>
            <w:tcW w:w="845" w:type="dxa"/>
          </w:tcPr>
          <w:p w14:paraId="45AC5666"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9</w:t>
            </w:r>
          </w:p>
        </w:tc>
        <w:tc>
          <w:tcPr>
            <w:tcW w:w="2310" w:type="dxa"/>
          </w:tcPr>
          <w:p w14:paraId="7F7B60D1"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Karangsekar</w:t>
            </w:r>
          </w:p>
        </w:tc>
        <w:tc>
          <w:tcPr>
            <w:tcW w:w="2192" w:type="dxa"/>
          </w:tcPr>
          <w:p w14:paraId="3B3E22FE" w14:textId="2597BE37"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59D147DC" w14:textId="201D63BA"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2</w:t>
            </w:r>
          </w:p>
        </w:tc>
        <w:tc>
          <w:tcPr>
            <w:tcW w:w="1720" w:type="dxa"/>
          </w:tcPr>
          <w:p w14:paraId="5AC35DC4" w14:textId="21B804F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13</w:t>
            </w:r>
          </w:p>
        </w:tc>
      </w:tr>
      <w:tr w:rsidR="00A82C28" w14:paraId="01B8C6CE" w14:textId="13F10694" w:rsidTr="005308AF">
        <w:trPr>
          <w:trHeight w:hRule="exact" w:val="340"/>
        </w:trPr>
        <w:tc>
          <w:tcPr>
            <w:tcW w:w="845" w:type="dxa"/>
          </w:tcPr>
          <w:p w14:paraId="46D01F2D"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10</w:t>
            </w:r>
          </w:p>
        </w:tc>
        <w:tc>
          <w:tcPr>
            <w:tcW w:w="2310" w:type="dxa"/>
          </w:tcPr>
          <w:p w14:paraId="3948E24E"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Babadan</w:t>
            </w:r>
          </w:p>
        </w:tc>
        <w:tc>
          <w:tcPr>
            <w:tcW w:w="2192" w:type="dxa"/>
          </w:tcPr>
          <w:p w14:paraId="3C1EA5D3" w14:textId="496918B9"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7ECC612C" w14:textId="228798E2"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c>
          <w:tcPr>
            <w:tcW w:w="1720" w:type="dxa"/>
          </w:tcPr>
          <w:p w14:paraId="209619CF" w14:textId="2BA3E69A"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22</w:t>
            </w:r>
          </w:p>
        </w:tc>
      </w:tr>
      <w:tr w:rsidR="00A82C28" w14:paraId="41083835" w14:textId="3968DCF6" w:rsidTr="005308AF">
        <w:trPr>
          <w:trHeight w:hRule="exact" w:val="340"/>
        </w:trPr>
        <w:tc>
          <w:tcPr>
            <w:tcW w:w="845" w:type="dxa"/>
          </w:tcPr>
          <w:p w14:paraId="28AF7D04"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11</w:t>
            </w:r>
          </w:p>
        </w:tc>
        <w:tc>
          <w:tcPr>
            <w:tcW w:w="2310" w:type="dxa"/>
          </w:tcPr>
          <w:p w14:paraId="6F5BD46D" w14:textId="77777777" w:rsidR="00A82C28" w:rsidRPr="005626D2" w:rsidRDefault="00A82C28" w:rsidP="00A82C28">
            <w:pPr>
              <w:spacing w:before="69" w:line="256" w:lineRule="auto"/>
              <w:ind w:right="8"/>
              <w:rPr>
                <w:rFonts w:ascii="Bookman Old Style" w:hAnsi="Bookman Old Style"/>
                <w:w w:val="105"/>
                <w:sz w:val="24"/>
                <w:szCs w:val="24"/>
              </w:rPr>
            </w:pPr>
            <w:r w:rsidRPr="005626D2">
              <w:rPr>
                <w:rFonts w:ascii="Bookman Old Style" w:hAnsi="Bookman Old Style"/>
                <w:w w:val="105"/>
                <w:sz w:val="24"/>
                <w:szCs w:val="24"/>
              </w:rPr>
              <w:t>Pengkol</w:t>
            </w:r>
          </w:p>
        </w:tc>
        <w:tc>
          <w:tcPr>
            <w:tcW w:w="2192" w:type="dxa"/>
          </w:tcPr>
          <w:p w14:paraId="30F13F80" w14:textId="5FE65BC1"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2</w:t>
            </w:r>
          </w:p>
        </w:tc>
        <w:tc>
          <w:tcPr>
            <w:tcW w:w="2082" w:type="dxa"/>
          </w:tcPr>
          <w:p w14:paraId="321DEC8A" w14:textId="4700E66D"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3</w:t>
            </w:r>
          </w:p>
        </w:tc>
        <w:tc>
          <w:tcPr>
            <w:tcW w:w="1720" w:type="dxa"/>
          </w:tcPr>
          <w:p w14:paraId="06F19D24" w14:textId="49D27E7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13</w:t>
            </w:r>
          </w:p>
        </w:tc>
      </w:tr>
      <w:tr w:rsidR="00A82C28" w14:paraId="29779616" w14:textId="7E262466" w:rsidTr="005308AF">
        <w:trPr>
          <w:trHeight w:hRule="exact" w:val="340"/>
        </w:trPr>
        <w:tc>
          <w:tcPr>
            <w:tcW w:w="845" w:type="dxa"/>
          </w:tcPr>
          <w:p w14:paraId="73612D6E"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12</w:t>
            </w:r>
          </w:p>
        </w:tc>
        <w:tc>
          <w:tcPr>
            <w:tcW w:w="2310" w:type="dxa"/>
          </w:tcPr>
          <w:p w14:paraId="7218CF8A" w14:textId="77777777" w:rsidR="00A82C28" w:rsidRPr="005626D2" w:rsidRDefault="00A82C28" w:rsidP="00A82C28">
            <w:pPr>
              <w:spacing w:before="69" w:line="256" w:lineRule="auto"/>
              <w:ind w:right="8"/>
              <w:rPr>
                <w:rFonts w:ascii="Bookman Old Style" w:hAnsi="Bookman Old Style"/>
                <w:w w:val="105"/>
                <w:sz w:val="24"/>
                <w:szCs w:val="24"/>
              </w:rPr>
            </w:pPr>
            <w:r w:rsidRPr="005626D2">
              <w:rPr>
                <w:rFonts w:ascii="Bookman Old Style" w:hAnsi="Bookman Old Style"/>
                <w:w w:val="105"/>
                <w:sz w:val="24"/>
                <w:szCs w:val="24"/>
              </w:rPr>
              <w:t>Sambiyan</w:t>
            </w:r>
          </w:p>
        </w:tc>
        <w:tc>
          <w:tcPr>
            <w:tcW w:w="2192" w:type="dxa"/>
          </w:tcPr>
          <w:p w14:paraId="3CDEE7A1" w14:textId="235AE032"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2</w:t>
            </w:r>
          </w:p>
        </w:tc>
        <w:tc>
          <w:tcPr>
            <w:tcW w:w="2082" w:type="dxa"/>
          </w:tcPr>
          <w:p w14:paraId="4E68E720" w14:textId="0894B2A7"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3</w:t>
            </w:r>
          </w:p>
        </w:tc>
        <w:tc>
          <w:tcPr>
            <w:tcW w:w="1720" w:type="dxa"/>
          </w:tcPr>
          <w:p w14:paraId="184F5159" w14:textId="2B4B1B0A"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14</w:t>
            </w:r>
          </w:p>
        </w:tc>
      </w:tr>
      <w:tr w:rsidR="00A82C28" w14:paraId="2CFBB128" w14:textId="35F07336" w:rsidTr="005308AF">
        <w:trPr>
          <w:trHeight w:hRule="exact" w:val="340"/>
        </w:trPr>
        <w:tc>
          <w:tcPr>
            <w:tcW w:w="845" w:type="dxa"/>
          </w:tcPr>
          <w:p w14:paraId="6BC58D33"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13</w:t>
            </w:r>
          </w:p>
        </w:tc>
        <w:tc>
          <w:tcPr>
            <w:tcW w:w="2310" w:type="dxa"/>
          </w:tcPr>
          <w:p w14:paraId="14C6DB1C" w14:textId="77777777" w:rsidR="00A82C28" w:rsidRPr="005626D2" w:rsidRDefault="00A82C28" w:rsidP="00A82C28">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Mojorembun</w:t>
            </w:r>
          </w:p>
        </w:tc>
        <w:tc>
          <w:tcPr>
            <w:tcW w:w="2192" w:type="dxa"/>
          </w:tcPr>
          <w:p w14:paraId="2BD08522" w14:textId="705792E9"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79903986" w14:textId="4B9655F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c>
          <w:tcPr>
            <w:tcW w:w="1720" w:type="dxa"/>
          </w:tcPr>
          <w:p w14:paraId="6480BB14" w14:textId="7B5906C0"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10</w:t>
            </w:r>
          </w:p>
        </w:tc>
      </w:tr>
      <w:tr w:rsidR="00A82C28" w14:paraId="37254B59" w14:textId="3995CDA6" w:rsidTr="005308AF">
        <w:trPr>
          <w:trHeight w:hRule="exact" w:val="340"/>
        </w:trPr>
        <w:tc>
          <w:tcPr>
            <w:tcW w:w="845" w:type="dxa"/>
          </w:tcPr>
          <w:p w14:paraId="4EC81F86"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14</w:t>
            </w:r>
          </w:p>
        </w:tc>
        <w:tc>
          <w:tcPr>
            <w:tcW w:w="2310" w:type="dxa"/>
          </w:tcPr>
          <w:p w14:paraId="6E6E4945"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Tunggulsari</w:t>
            </w:r>
          </w:p>
        </w:tc>
        <w:tc>
          <w:tcPr>
            <w:tcW w:w="2192" w:type="dxa"/>
          </w:tcPr>
          <w:p w14:paraId="17FDC3FF" w14:textId="6AABF00D"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7D54BEB6" w14:textId="616D698E"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1</w:t>
            </w:r>
          </w:p>
        </w:tc>
        <w:tc>
          <w:tcPr>
            <w:tcW w:w="1720" w:type="dxa"/>
          </w:tcPr>
          <w:p w14:paraId="42FF3BE9" w14:textId="2164F5D4"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6</w:t>
            </w:r>
          </w:p>
        </w:tc>
      </w:tr>
      <w:tr w:rsidR="00A82C28" w14:paraId="60BC1DDF" w14:textId="54AA34FB" w:rsidTr="005308AF">
        <w:trPr>
          <w:trHeight w:hRule="exact" w:val="340"/>
        </w:trPr>
        <w:tc>
          <w:tcPr>
            <w:tcW w:w="845" w:type="dxa"/>
          </w:tcPr>
          <w:p w14:paraId="2CC8594B"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15</w:t>
            </w:r>
          </w:p>
        </w:tc>
        <w:tc>
          <w:tcPr>
            <w:tcW w:w="2310" w:type="dxa"/>
          </w:tcPr>
          <w:p w14:paraId="1D16626C"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Tambakagung</w:t>
            </w:r>
          </w:p>
        </w:tc>
        <w:tc>
          <w:tcPr>
            <w:tcW w:w="2192" w:type="dxa"/>
          </w:tcPr>
          <w:p w14:paraId="7ECA8A58" w14:textId="10A2431D"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3B2A4C41" w14:textId="3D775197"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3</w:t>
            </w:r>
          </w:p>
        </w:tc>
        <w:tc>
          <w:tcPr>
            <w:tcW w:w="1720" w:type="dxa"/>
          </w:tcPr>
          <w:p w14:paraId="20BF6B22" w14:textId="39378614"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12</w:t>
            </w:r>
          </w:p>
        </w:tc>
      </w:tr>
      <w:tr w:rsidR="00A82C28" w14:paraId="1B2D8258" w14:textId="6A7DCB0B" w:rsidTr="005308AF">
        <w:trPr>
          <w:trHeight w:hRule="exact" w:val="340"/>
        </w:trPr>
        <w:tc>
          <w:tcPr>
            <w:tcW w:w="845" w:type="dxa"/>
          </w:tcPr>
          <w:p w14:paraId="2BD2E00F"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16</w:t>
            </w:r>
          </w:p>
        </w:tc>
        <w:tc>
          <w:tcPr>
            <w:tcW w:w="2310" w:type="dxa"/>
          </w:tcPr>
          <w:p w14:paraId="53EA7671"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Mojowarno</w:t>
            </w:r>
          </w:p>
        </w:tc>
        <w:tc>
          <w:tcPr>
            <w:tcW w:w="2192" w:type="dxa"/>
          </w:tcPr>
          <w:p w14:paraId="64CEA278" w14:textId="3BF5784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663BB221" w14:textId="2581E200"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3</w:t>
            </w:r>
          </w:p>
        </w:tc>
        <w:tc>
          <w:tcPr>
            <w:tcW w:w="1720" w:type="dxa"/>
          </w:tcPr>
          <w:p w14:paraId="76E36113" w14:textId="221F92B8"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13</w:t>
            </w:r>
          </w:p>
        </w:tc>
      </w:tr>
      <w:tr w:rsidR="00A82C28" w14:paraId="0DC75FA6" w14:textId="0C100E51" w:rsidTr="005308AF">
        <w:trPr>
          <w:trHeight w:hRule="exact" w:val="340"/>
        </w:trPr>
        <w:tc>
          <w:tcPr>
            <w:tcW w:w="845" w:type="dxa"/>
          </w:tcPr>
          <w:p w14:paraId="3BEE2217"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w w:val="105"/>
                <w:sz w:val="24"/>
                <w:szCs w:val="24"/>
              </w:rPr>
              <w:t>17</w:t>
            </w:r>
          </w:p>
        </w:tc>
        <w:tc>
          <w:tcPr>
            <w:tcW w:w="2310" w:type="dxa"/>
          </w:tcPr>
          <w:p w14:paraId="399EA812"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Dresi</w:t>
            </w:r>
            <w:r w:rsidRPr="005626D2">
              <w:rPr>
                <w:rFonts w:ascii="Bookman Old Style" w:hAnsi="Bookman Old Style"/>
                <w:spacing w:val="-7"/>
                <w:w w:val="105"/>
                <w:sz w:val="24"/>
                <w:szCs w:val="24"/>
              </w:rPr>
              <w:t xml:space="preserve"> </w:t>
            </w:r>
            <w:r w:rsidRPr="005626D2">
              <w:rPr>
                <w:rFonts w:ascii="Bookman Old Style" w:hAnsi="Bookman Old Style"/>
                <w:w w:val="105"/>
                <w:sz w:val="24"/>
                <w:szCs w:val="24"/>
              </w:rPr>
              <w:t>Kulon</w:t>
            </w:r>
          </w:p>
        </w:tc>
        <w:tc>
          <w:tcPr>
            <w:tcW w:w="2192" w:type="dxa"/>
          </w:tcPr>
          <w:p w14:paraId="16A27A9B" w14:textId="53149708"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72464B65" w14:textId="02C7F32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5</w:t>
            </w:r>
          </w:p>
        </w:tc>
        <w:tc>
          <w:tcPr>
            <w:tcW w:w="1720" w:type="dxa"/>
          </w:tcPr>
          <w:p w14:paraId="5F01E901" w14:textId="304C7470"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12</w:t>
            </w:r>
          </w:p>
        </w:tc>
      </w:tr>
      <w:tr w:rsidR="00A82C28" w14:paraId="4423A20E" w14:textId="6754B250" w:rsidTr="005308AF">
        <w:trPr>
          <w:trHeight w:hRule="exact" w:val="340"/>
        </w:trPr>
        <w:tc>
          <w:tcPr>
            <w:tcW w:w="845" w:type="dxa"/>
          </w:tcPr>
          <w:p w14:paraId="34AD23D2" w14:textId="77777777" w:rsidR="00A82C28" w:rsidRDefault="00A82C28" w:rsidP="00A82C28">
            <w:pPr>
              <w:spacing w:before="69" w:line="256" w:lineRule="auto"/>
              <w:ind w:right="8"/>
              <w:rPr>
                <w:rFonts w:ascii="Bookman Old Style" w:hAnsi="Bookman Old Style"/>
                <w:w w:val="105"/>
                <w:sz w:val="24"/>
                <w:szCs w:val="24"/>
              </w:rPr>
            </w:pPr>
            <w:r>
              <w:rPr>
                <w:rFonts w:ascii="Bookman Old Style" w:hAnsi="Bookman Old Style"/>
                <w:spacing w:val="-1"/>
                <w:w w:val="105"/>
                <w:sz w:val="24"/>
                <w:szCs w:val="24"/>
              </w:rPr>
              <w:t>18</w:t>
            </w:r>
          </w:p>
        </w:tc>
        <w:tc>
          <w:tcPr>
            <w:tcW w:w="2310" w:type="dxa"/>
          </w:tcPr>
          <w:p w14:paraId="7143F1D3" w14:textId="77777777" w:rsidR="00A82C28" w:rsidRPr="005626D2" w:rsidRDefault="00A82C28" w:rsidP="00A82C28">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Dresi</w:t>
            </w:r>
            <w:r w:rsidRPr="005626D2">
              <w:rPr>
                <w:rFonts w:ascii="Bookman Old Style" w:hAnsi="Bookman Old Style"/>
                <w:spacing w:val="-6"/>
                <w:w w:val="105"/>
                <w:sz w:val="24"/>
                <w:szCs w:val="24"/>
              </w:rPr>
              <w:t xml:space="preserve"> </w:t>
            </w:r>
            <w:r w:rsidRPr="005626D2">
              <w:rPr>
                <w:rFonts w:ascii="Bookman Old Style" w:hAnsi="Bookman Old Style"/>
                <w:w w:val="105"/>
                <w:sz w:val="24"/>
                <w:szCs w:val="24"/>
              </w:rPr>
              <w:t>Wetan</w:t>
            </w:r>
          </w:p>
        </w:tc>
        <w:tc>
          <w:tcPr>
            <w:tcW w:w="2192" w:type="dxa"/>
          </w:tcPr>
          <w:p w14:paraId="56A110E1" w14:textId="57F2FA2D"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7C1170DC" w14:textId="4BC871F1"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c>
          <w:tcPr>
            <w:tcW w:w="1720" w:type="dxa"/>
          </w:tcPr>
          <w:p w14:paraId="374996EE" w14:textId="001BAD21"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7</w:t>
            </w:r>
          </w:p>
        </w:tc>
      </w:tr>
      <w:tr w:rsidR="00A82C28" w14:paraId="2C7C9DF3" w14:textId="1D300992" w:rsidTr="005308AF">
        <w:trPr>
          <w:trHeight w:hRule="exact" w:val="340"/>
        </w:trPr>
        <w:tc>
          <w:tcPr>
            <w:tcW w:w="845" w:type="dxa"/>
          </w:tcPr>
          <w:p w14:paraId="260CCFED"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19</w:t>
            </w:r>
          </w:p>
        </w:tc>
        <w:tc>
          <w:tcPr>
            <w:tcW w:w="2310" w:type="dxa"/>
          </w:tcPr>
          <w:p w14:paraId="54916C98"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pacing w:val="-1"/>
                <w:w w:val="105"/>
                <w:sz w:val="24"/>
                <w:szCs w:val="24"/>
              </w:rPr>
              <w:t>Tasikharjo</w:t>
            </w:r>
          </w:p>
        </w:tc>
        <w:tc>
          <w:tcPr>
            <w:tcW w:w="2192" w:type="dxa"/>
          </w:tcPr>
          <w:p w14:paraId="69FFF795" w14:textId="1F747C3F"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1BC9EC58" w14:textId="63C802A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2</w:t>
            </w:r>
          </w:p>
        </w:tc>
        <w:tc>
          <w:tcPr>
            <w:tcW w:w="1720" w:type="dxa"/>
          </w:tcPr>
          <w:p w14:paraId="56EBE919" w14:textId="40CD868E"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10</w:t>
            </w:r>
          </w:p>
        </w:tc>
      </w:tr>
      <w:tr w:rsidR="00A82C28" w14:paraId="3B520F6A" w14:textId="335A53BA" w:rsidTr="005308AF">
        <w:trPr>
          <w:trHeight w:hRule="exact" w:val="340"/>
        </w:trPr>
        <w:tc>
          <w:tcPr>
            <w:tcW w:w="845" w:type="dxa"/>
          </w:tcPr>
          <w:p w14:paraId="43C42CAC"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20</w:t>
            </w:r>
          </w:p>
        </w:tc>
        <w:tc>
          <w:tcPr>
            <w:tcW w:w="2310" w:type="dxa"/>
          </w:tcPr>
          <w:p w14:paraId="57F2A191"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w w:val="105"/>
                <w:sz w:val="24"/>
                <w:szCs w:val="24"/>
              </w:rPr>
              <w:t>Purworejo</w:t>
            </w:r>
          </w:p>
        </w:tc>
        <w:tc>
          <w:tcPr>
            <w:tcW w:w="2192" w:type="dxa"/>
          </w:tcPr>
          <w:p w14:paraId="122D24C6" w14:textId="52CF45F1"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3</w:t>
            </w:r>
          </w:p>
        </w:tc>
        <w:tc>
          <w:tcPr>
            <w:tcW w:w="2082" w:type="dxa"/>
          </w:tcPr>
          <w:p w14:paraId="68E88563" w14:textId="0B1B3BF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2</w:t>
            </w:r>
          </w:p>
        </w:tc>
        <w:tc>
          <w:tcPr>
            <w:tcW w:w="1720" w:type="dxa"/>
          </w:tcPr>
          <w:p w14:paraId="2B4AD2C6" w14:textId="27AFDEF0"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7</w:t>
            </w:r>
          </w:p>
        </w:tc>
      </w:tr>
      <w:tr w:rsidR="00A82C28" w14:paraId="00C6F27A" w14:textId="7084C55A" w:rsidTr="005308AF">
        <w:trPr>
          <w:trHeight w:hRule="exact" w:val="340"/>
        </w:trPr>
        <w:tc>
          <w:tcPr>
            <w:tcW w:w="845" w:type="dxa"/>
          </w:tcPr>
          <w:p w14:paraId="5626374A"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pacing w:val="-1"/>
                <w:w w:val="105"/>
                <w:sz w:val="24"/>
                <w:szCs w:val="24"/>
              </w:rPr>
              <w:t>21</w:t>
            </w:r>
          </w:p>
        </w:tc>
        <w:tc>
          <w:tcPr>
            <w:tcW w:w="2310" w:type="dxa"/>
          </w:tcPr>
          <w:p w14:paraId="1323ED4C" w14:textId="77777777" w:rsidR="00A82C28" w:rsidRPr="005626D2" w:rsidRDefault="00A82C28" w:rsidP="00A82C28">
            <w:pPr>
              <w:spacing w:before="69" w:line="256" w:lineRule="auto"/>
              <w:ind w:right="8"/>
              <w:rPr>
                <w:rFonts w:ascii="Bookman Old Style" w:hAnsi="Bookman Old Style"/>
                <w:w w:val="105"/>
                <w:sz w:val="24"/>
                <w:szCs w:val="24"/>
              </w:rPr>
            </w:pPr>
            <w:r w:rsidRPr="005626D2">
              <w:rPr>
                <w:rFonts w:ascii="Bookman Old Style" w:hAnsi="Bookman Old Style"/>
                <w:spacing w:val="-1"/>
                <w:w w:val="105"/>
                <w:sz w:val="24"/>
                <w:szCs w:val="24"/>
              </w:rPr>
              <w:t>Bogoharjo</w:t>
            </w:r>
          </w:p>
        </w:tc>
        <w:tc>
          <w:tcPr>
            <w:tcW w:w="2192" w:type="dxa"/>
          </w:tcPr>
          <w:p w14:paraId="64534729" w14:textId="74BB0C35"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69DDE5D4" w14:textId="2ED8C834"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2</w:t>
            </w:r>
          </w:p>
        </w:tc>
        <w:tc>
          <w:tcPr>
            <w:tcW w:w="1720" w:type="dxa"/>
          </w:tcPr>
          <w:p w14:paraId="3093FC37" w14:textId="21086DE3"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r>
      <w:tr w:rsidR="00A82C28" w14:paraId="65181294" w14:textId="383FA0D3" w:rsidTr="005308AF">
        <w:trPr>
          <w:trHeight w:hRule="exact" w:val="340"/>
        </w:trPr>
        <w:tc>
          <w:tcPr>
            <w:tcW w:w="845" w:type="dxa"/>
          </w:tcPr>
          <w:p w14:paraId="6B50DA7B" w14:textId="77777777" w:rsidR="00A82C28" w:rsidRDefault="00A82C28" w:rsidP="00A82C28">
            <w:pPr>
              <w:spacing w:before="69" w:line="256" w:lineRule="auto"/>
              <w:ind w:right="8"/>
              <w:rPr>
                <w:rFonts w:ascii="Bookman Old Style" w:hAnsi="Bookman Old Style"/>
                <w:spacing w:val="-1"/>
                <w:w w:val="105"/>
                <w:sz w:val="24"/>
                <w:szCs w:val="24"/>
              </w:rPr>
            </w:pPr>
            <w:r>
              <w:rPr>
                <w:rFonts w:ascii="Bookman Old Style" w:hAnsi="Bookman Old Style"/>
                <w:sz w:val="24"/>
                <w:szCs w:val="24"/>
              </w:rPr>
              <w:t>22</w:t>
            </w:r>
          </w:p>
        </w:tc>
        <w:tc>
          <w:tcPr>
            <w:tcW w:w="2310" w:type="dxa"/>
          </w:tcPr>
          <w:p w14:paraId="17DA8850" w14:textId="77777777" w:rsidR="00A82C28" w:rsidRPr="005626D2" w:rsidRDefault="00A82C28" w:rsidP="00A82C28">
            <w:pPr>
              <w:spacing w:before="69" w:line="256" w:lineRule="auto"/>
              <w:ind w:right="8"/>
              <w:rPr>
                <w:rFonts w:ascii="Bookman Old Style" w:hAnsi="Bookman Old Style"/>
                <w:spacing w:val="-1"/>
                <w:w w:val="105"/>
                <w:sz w:val="24"/>
                <w:szCs w:val="24"/>
              </w:rPr>
            </w:pPr>
            <w:r w:rsidRPr="005626D2">
              <w:rPr>
                <w:rFonts w:ascii="Bookman Old Style" w:hAnsi="Bookman Old Style"/>
                <w:sz w:val="24"/>
                <w:szCs w:val="24"/>
              </w:rPr>
              <w:t>Banyudono</w:t>
            </w:r>
          </w:p>
        </w:tc>
        <w:tc>
          <w:tcPr>
            <w:tcW w:w="2192" w:type="dxa"/>
          </w:tcPr>
          <w:p w14:paraId="35AC2C2C" w14:textId="46D04F67"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292755EC" w14:textId="4D853953"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1</w:t>
            </w:r>
          </w:p>
        </w:tc>
        <w:tc>
          <w:tcPr>
            <w:tcW w:w="1720" w:type="dxa"/>
          </w:tcPr>
          <w:p w14:paraId="7C098621" w14:textId="5B6C68FE"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4</w:t>
            </w:r>
          </w:p>
        </w:tc>
      </w:tr>
      <w:tr w:rsidR="00A82C28" w14:paraId="0DABC095" w14:textId="146BAB22" w:rsidTr="005308AF">
        <w:trPr>
          <w:trHeight w:hRule="exact" w:val="340"/>
        </w:trPr>
        <w:tc>
          <w:tcPr>
            <w:tcW w:w="845" w:type="dxa"/>
          </w:tcPr>
          <w:p w14:paraId="678D9B6B" w14:textId="77777777" w:rsidR="00A82C28" w:rsidRDefault="00A82C28" w:rsidP="00A82C28">
            <w:pPr>
              <w:spacing w:before="69" w:line="256" w:lineRule="auto"/>
              <w:ind w:right="8"/>
              <w:rPr>
                <w:rFonts w:ascii="Bookman Old Style" w:hAnsi="Bookman Old Style"/>
                <w:sz w:val="24"/>
                <w:szCs w:val="24"/>
              </w:rPr>
            </w:pPr>
            <w:r>
              <w:rPr>
                <w:rFonts w:ascii="Bookman Old Style" w:hAnsi="Bookman Old Style"/>
                <w:sz w:val="24"/>
                <w:szCs w:val="24"/>
              </w:rPr>
              <w:t>23</w:t>
            </w:r>
          </w:p>
        </w:tc>
        <w:tc>
          <w:tcPr>
            <w:tcW w:w="2310" w:type="dxa"/>
          </w:tcPr>
          <w:p w14:paraId="3E90480A" w14:textId="77777777" w:rsidR="00A82C28" w:rsidRPr="005626D2" w:rsidRDefault="00A82C28" w:rsidP="00A82C28">
            <w:pPr>
              <w:spacing w:before="69" w:line="256" w:lineRule="auto"/>
              <w:ind w:right="8"/>
              <w:rPr>
                <w:rFonts w:ascii="Bookman Old Style" w:hAnsi="Bookman Old Style"/>
                <w:sz w:val="24"/>
                <w:szCs w:val="24"/>
              </w:rPr>
            </w:pPr>
            <w:r w:rsidRPr="005626D2">
              <w:rPr>
                <w:rFonts w:ascii="Bookman Old Style" w:hAnsi="Bookman Old Style"/>
                <w:sz w:val="24"/>
                <w:szCs w:val="24"/>
              </w:rPr>
              <w:t>Pantiharjo</w:t>
            </w:r>
          </w:p>
        </w:tc>
        <w:tc>
          <w:tcPr>
            <w:tcW w:w="2192" w:type="dxa"/>
          </w:tcPr>
          <w:p w14:paraId="40287E40" w14:textId="40830FE3"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sz w:val="24"/>
                <w:szCs w:val="24"/>
              </w:rPr>
              <w:t>1</w:t>
            </w:r>
          </w:p>
        </w:tc>
        <w:tc>
          <w:tcPr>
            <w:tcW w:w="2082" w:type="dxa"/>
          </w:tcPr>
          <w:p w14:paraId="6C803630" w14:textId="0AF4F51B"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1</w:t>
            </w:r>
          </w:p>
        </w:tc>
        <w:tc>
          <w:tcPr>
            <w:tcW w:w="1720" w:type="dxa"/>
          </w:tcPr>
          <w:p w14:paraId="0190F6AC" w14:textId="6904B5B5" w:rsidR="00A82C28" w:rsidRPr="00A82C28" w:rsidRDefault="00A82C28" w:rsidP="00A82C28">
            <w:pPr>
              <w:spacing w:before="69" w:line="256" w:lineRule="auto"/>
              <w:ind w:right="8"/>
              <w:jc w:val="center"/>
              <w:rPr>
                <w:rFonts w:ascii="Bookman Old Style" w:hAnsi="Bookman Old Style"/>
                <w:w w:val="105"/>
                <w:sz w:val="24"/>
                <w:szCs w:val="24"/>
              </w:rPr>
            </w:pPr>
            <w:r w:rsidRPr="00A82C28">
              <w:rPr>
                <w:rFonts w:ascii="Bookman Old Style" w:hAnsi="Bookman Old Style"/>
                <w:w w:val="101"/>
                <w:sz w:val="24"/>
                <w:szCs w:val="24"/>
              </w:rPr>
              <w:t>2</w:t>
            </w:r>
          </w:p>
        </w:tc>
      </w:tr>
      <w:tr w:rsidR="00A82C28" w14:paraId="2C59A653" w14:textId="3153C441" w:rsidTr="009F55A8">
        <w:trPr>
          <w:trHeight w:hRule="exact" w:val="340"/>
        </w:trPr>
        <w:tc>
          <w:tcPr>
            <w:tcW w:w="845" w:type="dxa"/>
            <w:shd w:val="clear" w:color="auto" w:fill="F2DBDB" w:themeFill="accent2" w:themeFillTint="33"/>
          </w:tcPr>
          <w:p w14:paraId="1107D266" w14:textId="77777777" w:rsidR="00A82C28" w:rsidRDefault="00A82C28" w:rsidP="00A82C28">
            <w:pPr>
              <w:spacing w:before="69" w:line="256" w:lineRule="auto"/>
              <w:ind w:right="8"/>
              <w:rPr>
                <w:rFonts w:ascii="Bookman Old Style" w:hAnsi="Bookman Old Style"/>
                <w:sz w:val="24"/>
                <w:szCs w:val="24"/>
              </w:rPr>
            </w:pPr>
          </w:p>
        </w:tc>
        <w:tc>
          <w:tcPr>
            <w:tcW w:w="2310" w:type="dxa"/>
            <w:shd w:val="clear" w:color="auto" w:fill="F2DBDB" w:themeFill="accent2" w:themeFillTint="33"/>
          </w:tcPr>
          <w:p w14:paraId="741F445B" w14:textId="77777777" w:rsidR="00A82C28" w:rsidRPr="005626D2" w:rsidRDefault="00A82C28" w:rsidP="00A82C28">
            <w:pPr>
              <w:spacing w:before="69" w:line="256" w:lineRule="auto"/>
              <w:ind w:right="8"/>
              <w:rPr>
                <w:rFonts w:ascii="Bookman Old Style" w:hAnsi="Bookman Old Style"/>
                <w:sz w:val="24"/>
                <w:szCs w:val="24"/>
              </w:rPr>
            </w:pPr>
            <w:r w:rsidRPr="005626D2">
              <w:rPr>
                <w:rFonts w:ascii="Bookman Old Style" w:hAnsi="Bookman Old Style"/>
                <w:b/>
                <w:w w:val="105"/>
                <w:sz w:val="24"/>
                <w:szCs w:val="24"/>
              </w:rPr>
              <w:t>Jumlah</w:t>
            </w:r>
          </w:p>
        </w:tc>
        <w:tc>
          <w:tcPr>
            <w:tcW w:w="2192" w:type="dxa"/>
            <w:shd w:val="clear" w:color="auto" w:fill="F2DBDB" w:themeFill="accent2" w:themeFillTint="33"/>
          </w:tcPr>
          <w:p w14:paraId="6E8E44D3" w14:textId="0C37B60D" w:rsidR="00A82C28" w:rsidRPr="00A82C28" w:rsidRDefault="00A82C28" w:rsidP="00A82C28">
            <w:pPr>
              <w:spacing w:before="69" w:line="256" w:lineRule="auto"/>
              <w:ind w:right="8"/>
              <w:jc w:val="center"/>
              <w:rPr>
                <w:rFonts w:ascii="Bookman Old Style" w:hAnsi="Bookman Old Style"/>
                <w:w w:val="105"/>
                <w:sz w:val="24"/>
                <w:szCs w:val="24"/>
                <w:lang w:val="en-US"/>
              </w:rPr>
            </w:pPr>
            <w:r>
              <w:rPr>
                <w:rFonts w:ascii="Bookman Old Style" w:hAnsi="Bookman Old Style"/>
                <w:w w:val="105"/>
                <w:sz w:val="24"/>
                <w:szCs w:val="24"/>
                <w:lang w:val="en-US"/>
              </w:rPr>
              <w:t>50</w:t>
            </w:r>
          </w:p>
        </w:tc>
        <w:tc>
          <w:tcPr>
            <w:tcW w:w="2082" w:type="dxa"/>
            <w:shd w:val="clear" w:color="auto" w:fill="F2DBDB" w:themeFill="accent2" w:themeFillTint="33"/>
          </w:tcPr>
          <w:p w14:paraId="62F356E6" w14:textId="29A5AEBD" w:rsidR="00A82C28" w:rsidRPr="00A82C28" w:rsidRDefault="00A82C28" w:rsidP="00A82C28">
            <w:pPr>
              <w:spacing w:before="69" w:line="256" w:lineRule="auto"/>
              <w:ind w:right="8"/>
              <w:jc w:val="center"/>
              <w:rPr>
                <w:rFonts w:ascii="Bookman Old Style" w:hAnsi="Bookman Old Style"/>
                <w:w w:val="105"/>
                <w:sz w:val="24"/>
                <w:szCs w:val="24"/>
                <w:lang w:val="en-US"/>
              </w:rPr>
            </w:pPr>
            <w:r>
              <w:rPr>
                <w:rFonts w:ascii="Bookman Old Style" w:hAnsi="Bookman Old Style"/>
                <w:w w:val="105"/>
                <w:sz w:val="24"/>
                <w:szCs w:val="24"/>
                <w:lang w:val="en-US"/>
              </w:rPr>
              <w:t>69</w:t>
            </w:r>
          </w:p>
        </w:tc>
        <w:tc>
          <w:tcPr>
            <w:tcW w:w="1720" w:type="dxa"/>
            <w:shd w:val="clear" w:color="auto" w:fill="F2DBDB" w:themeFill="accent2" w:themeFillTint="33"/>
          </w:tcPr>
          <w:p w14:paraId="759CCC0D" w14:textId="56A167F9" w:rsidR="00A82C28" w:rsidRPr="00A82C28" w:rsidRDefault="00A82C28" w:rsidP="00A82C28">
            <w:pPr>
              <w:spacing w:before="69" w:line="256" w:lineRule="auto"/>
              <w:ind w:right="8"/>
              <w:jc w:val="center"/>
              <w:rPr>
                <w:rFonts w:ascii="Bookman Old Style" w:hAnsi="Bookman Old Style"/>
                <w:w w:val="105"/>
                <w:sz w:val="24"/>
                <w:szCs w:val="24"/>
                <w:lang w:val="en-US"/>
              </w:rPr>
            </w:pPr>
            <w:r>
              <w:rPr>
                <w:rFonts w:ascii="Bookman Old Style" w:hAnsi="Bookman Old Style"/>
                <w:w w:val="105"/>
                <w:sz w:val="24"/>
                <w:szCs w:val="24"/>
                <w:lang w:val="en-US"/>
              </w:rPr>
              <w:t>263</w:t>
            </w:r>
          </w:p>
        </w:tc>
      </w:tr>
    </w:tbl>
    <w:p w14:paraId="4E90C5E8" w14:textId="77777777" w:rsidR="00021176" w:rsidRDefault="00C25C82" w:rsidP="00021176">
      <w:pPr>
        <w:autoSpaceDE w:val="0"/>
        <w:autoSpaceDN w:val="0"/>
        <w:adjustRightInd w:val="0"/>
        <w:spacing w:after="0" w:line="360" w:lineRule="auto"/>
        <w:rPr>
          <w:rStyle w:val="markedcontent"/>
          <w:rFonts w:ascii="Bookman Old Style" w:hAnsi="Bookman Old Style" w:cs="Arial"/>
          <w:sz w:val="24"/>
          <w:szCs w:val="24"/>
          <w:lang w:val="en-US"/>
        </w:rPr>
      </w:pPr>
      <w:r>
        <w:rPr>
          <w:rStyle w:val="markedcontent"/>
          <w:rFonts w:ascii="Bookman Old Style" w:hAnsi="Bookman Old Style" w:cs="Arial"/>
          <w:sz w:val="24"/>
          <w:szCs w:val="24"/>
          <w:lang w:val="en-US"/>
        </w:rPr>
        <w:t xml:space="preserve">      </w:t>
      </w:r>
      <w:proofErr w:type="spellStart"/>
      <w:r w:rsidR="00DD1C12">
        <w:rPr>
          <w:rStyle w:val="markedcontent"/>
          <w:rFonts w:ascii="Bookman Old Style" w:hAnsi="Bookman Old Style" w:cs="Arial"/>
          <w:sz w:val="24"/>
          <w:szCs w:val="24"/>
          <w:lang w:val="en-US"/>
        </w:rPr>
        <w:t>Sumber</w:t>
      </w:r>
      <w:proofErr w:type="spellEnd"/>
      <w:r w:rsidR="00DD1C12">
        <w:rPr>
          <w:rStyle w:val="markedcontent"/>
          <w:rFonts w:ascii="Bookman Old Style" w:hAnsi="Bookman Old Style" w:cs="Arial"/>
          <w:sz w:val="24"/>
          <w:szCs w:val="24"/>
          <w:lang w:val="en-US"/>
        </w:rPr>
        <w:t xml:space="preserve"> </w:t>
      </w:r>
      <w:proofErr w:type="gramStart"/>
      <w:r w:rsidR="00DD1C12">
        <w:rPr>
          <w:rStyle w:val="markedcontent"/>
          <w:rFonts w:ascii="Bookman Old Style" w:hAnsi="Bookman Old Style" w:cs="Arial"/>
          <w:sz w:val="24"/>
          <w:szCs w:val="24"/>
          <w:lang w:val="en-US"/>
        </w:rPr>
        <w:t>data :</w:t>
      </w:r>
      <w:proofErr w:type="gramEnd"/>
      <w:r w:rsidR="00DD1C12">
        <w:rPr>
          <w:rStyle w:val="markedcontent"/>
          <w:rFonts w:ascii="Bookman Old Style" w:hAnsi="Bookman Old Style" w:cs="Arial"/>
          <w:sz w:val="24"/>
          <w:szCs w:val="24"/>
          <w:lang w:val="en-US"/>
        </w:rPr>
        <w:t xml:space="preserve"> </w:t>
      </w:r>
      <w:proofErr w:type="spellStart"/>
      <w:r w:rsidR="00DD1C12">
        <w:rPr>
          <w:rStyle w:val="markedcontent"/>
          <w:rFonts w:ascii="Bookman Old Style" w:hAnsi="Bookman Old Style" w:cs="Arial"/>
          <w:sz w:val="24"/>
          <w:szCs w:val="24"/>
          <w:lang w:val="en-US"/>
        </w:rPr>
        <w:t>Kecamatan</w:t>
      </w:r>
      <w:proofErr w:type="spellEnd"/>
      <w:r w:rsidR="00DD1C12">
        <w:rPr>
          <w:rStyle w:val="markedcontent"/>
          <w:rFonts w:ascii="Bookman Old Style" w:hAnsi="Bookman Old Style" w:cs="Arial"/>
          <w:sz w:val="24"/>
          <w:szCs w:val="24"/>
          <w:lang w:val="en-US"/>
        </w:rPr>
        <w:t xml:space="preserve"> </w:t>
      </w:r>
      <w:proofErr w:type="spellStart"/>
      <w:r w:rsidR="00DD1C12">
        <w:rPr>
          <w:rStyle w:val="markedcontent"/>
          <w:rFonts w:ascii="Bookman Old Style" w:hAnsi="Bookman Old Style" w:cs="Arial"/>
          <w:sz w:val="24"/>
          <w:szCs w:val="24"/>
          <w:lang w:val="en-US"/>
        </w:rPr>
        <w:t>Kaliori</w:t>
      </w:r>
      <w:proofErr w:type="spellEnd"/>
      <w:r w:rsidR="00DD1C12">
        <w:rPr>
          <w:rStyle w:val="markedcontent"/>
          <w:rFonts w:ascii="Bookman Old Style" w:hAnsi="Bookman Old Style" w:cs="Arial"/>
          <w:sz w:val="24"/>
          <w:szCs w:val="24"/>
          <w:lang w:val="en-US"/>
        </w:rPr>
        <w:t xml:space="preserve"> </w:t>
      </w:r>
      <w:proofErr w:type="spellStart"/>
      <w:r w:rsidR="00DD1C12">
        <w:rPr>
          <w:rStyle w:val="markedcontent"/>
          <w:rFonts w:ascii="Bookman Old Style" w:hAnsi="Bookman Old Style" w:cs="Arial"/>
          <w:sz w:val="24"/>
          <w:szCs w:val="24"/>
          <w:lang w:val="en-US"/>
        </w:rPr>
        <w:t>dalam</w:t>
      </w:r>
      <w:proofErr w:type="spellEnd"/>
      <w:r w:rsidR="00DD1C12">
        <w:rPr>
          <w:rStyle w:val="markedcontent"/>
          <w:rFonts w:ascii="Bookman Old Style" w:hAnsi="Bookman Old Style" w:cs="Arial"/>
          <w:sz w:val="24"/>
          <w:szCs w:val="24"/>
          <w:lang w:val="en-US"/>
        </w:rPr>
        <w:t xml:space="preserve"> Angka 2020 (BPS)</w:t>
      </w:r>
    </w:p>
    <w:p w14:paraId="77073DAE" w14:textId="77777777" w:rsidR="005308AF" w:rsidRDefault="005308AF" w:rsidP="00021176">
      <w:pPr>
        <w:autoSpaceDE w:val="0"/>
        <w:autoSpaceDN w:val="0"/>
        <w:adjustRightInd w:val="0"/>
        <w:spacing w:after="0" w:line="360" w:lineRule="auto"/>
        <w:jc w:val="both"/>
        <w:rPr>
          <w:rFonts w:ascii="Bookman Old Style" w:hAnsi="Bookman Old Style"/>
          <w:bCs/>
          <w:sz w:val="24"/>
          <w:szCs w:val="24"/>
        </w:rPr>
      </w:pPr>
    </w:p>
    <w:p w14:paraId="10F8CCF3" w14:textId="77777777" w:rsidR="005308AF" w:rsidRDefault="005308AF" w:rsidP="00021176">
      <w:pPr>
        <w:autoSpaceDE w:val="0"/>
        <w:autoSpaceDN w:val="0"/>
        <w:adjustRightInd w:val="0"/>
        <w:spacing w:after="0" w:line="360" w:lineRule="auto"/>
        <w:jc w:val="both"/>
        <w:rPr>
          <w:bCs/>
        </w:rPr>
      </w:pPr>
    </w:p>
    <w:p w14:paraId="1391AF96" w14:textId="3D46C9A8" w:rsidR="00DD1C12" w:rsidRPr="00021176" w:rsidRDefault="00DD1C12" w:rsidP="00021176">
      <w:pPr>
        <w:autoSpaceDE w:val="0"/>
        <w:autoSpaceDN w:val="0"/>
        <w:adjustRightInd w:val="0"/>
        <w:spacing w:after="0" w:line="360" w:lineRule="auto"/>
        <w:jc w:val="both"/>
        <w:rPr>
          <w:rFonts w:ascii="Bookman Old Style" w:hAnsi="Bookman Old Style" w:cs="Arial"/>
          <w:sz w:val="24"/>
          <w:szCs w:val="24"/>
          <w:lang w:val="en-US"/>
        </w:rPr>
      </w:pPr>
      <w:r w:rsidRPr="00021176">
        <w:rPr>
          <w:rFonts w:ascii="Bookman Old Style" w:hAnsi="Bookman Old Style"/>
          <w:bCs/>
          <w:sz w:val="24"/>
          <w:szCs w:val="24"/>
        </w:rPr>
        <w:lastRenderedPageBreak/>
        <w:t>Tabel 2.3 menunjukan keberadaan Perangkat Desa yang meliputi Kepala Desa, Sekertaris Desa, Kaur Umum dan Perencanaan, Kaur Keuangan, Kasi Pemerintahan,</w:t>
      </w:r>
      <w:r w:rsidR="00021176" w:rsidRPr="00021176">
        <w:rPr>
          <w:rFonts w:ascii="Bookman Old Style" w:hAnsi="Bookman Old Style"/>
          <w:sz w:val="24"/>
          <w:szCs w:val="24"/>
        </w:rPr>
        <w:t xml:space="preserve"> </w:t>
      </w:r>
      <w:r w:rsidRPr="005308AF">
        <w:rPr>
          <w:rFonts w:ascii="Bookman Old Style" w:hAnsi="Bookman Old Style"/>
          <w:sz w:val="24"/>
          <w:szCs w:val="24"/>
          <w:lang w:val="en-US"/>
        </w:rPr>
        <w:t xml:space="preserve">Kasi </w:t>
      </w:r>
      <w:r w:rsidRPr="005308AF">
        <w:rPr>
          <w:rFonts w:ascii="Bookman Old Style" w:hAnsi="Bookman Old Style"/>
          <w:sz w:val="24"/>
          <w:szCs w:val="24"/>
        </w:rPr>
        <w:t>Pelayanan</w:t>
      </w:r>
      <w:r w:rsidRPr="005308AF">
        <w:rPr>
          <w:rFonts w:ascii="Bookman Old Style" w:hAnsi="Bookman Old Style"/>
          <w:sz w:val="24"/>
          <w:szCs w:val="24"/>
          <w:lang w:val="en-US"/>
        </w:rPr>
        <w:t>,</w:t>
      </w:r>
      <w:r w:rsidR="005308AF">
        <w:rPr>
          <w:rFonts w:ascii="Bookman Old Style" w:hAnsi="Bookman Old Style"/>
          <w:sz w:val="24"/>
          <w:szCs w:val="24"/>
          <w:lang w:val="en-US"/>
        </w:rPr>
        <w:t xml:space="preserve"> </w:t>
      </w:r>
      <w:r w:rsidRPr="005308AF">
        <w:rPr>
          <w:rFonts w:ascii="Bookman Old Style" w:hAnsi="Bookman Old Style"/>
          <w:sz w:val="24"/>
          <w:szCs w:val="24"/>
          <w:lang w:val="en-US"/>
        </w:rPr>
        <w:t xml:space="preserve">Kasi </w:t>
      </w:r>
      <w:r w:rsidRPr="005308AF">
        <w:rPr>
          <w:rFonts w:ascii="Bookman Old Style" w:hAnsi="Bookman Old Style"/>
          <w:sz w:val="24"/>
          <w:szCs w:val="24"/>
        </w:rPr>
        <w:t>Kesejahteraan</w:t>
      </w:r>
    </w:p>
    <w:tbl>
      <w:tblPr>
        <w:tblStyle w:val="TableGrid"/>
        <w:tblW w:w="9149" w:type="dxa"/>
        <w:tblInd w:w="460" w:type="dxa"/>
        <w:tblLook w:val="04A0" w:firstRow="1" w:lastRow="0" w:firstColumn="1" w:lastColumn="0" w:noHBand="0" w:noVBand="1"/>
      </w:tblPr>
      <w:tblGrid>
        <w:gridCol w:w="622"/>
        <w:gridCol w:w="2008"/>
        <w:gridCol w:w="1039"/>
        <w:gridCol w:w="1109"/>
        <w:gridCol w:w="898"/>
        <w:gridCol w:w="977"/>
        <w:gridCol w:w="832"/>
        <w:gridCol w:w="832"/>
        <w:gridCol w:w="832"/>
      </w:tblGrid>
      <w:tr w:rsidR="002C4B29" w:rsidRPr="005308AF" w14:paraId="301611A1" w14:textId="1A810F5D" w:rsidTr="009F55A8">
        <w:trPr>
          <w:trHeight w:hRule="exact" w:val="340"/>
        </w:trPr>
        <w:tc>
          <w:tcPr>
            <w:tcW w:w="639" w:type="dxa"/>
            <w:shd w:val="clear" w:color="auto" w:fill="DBE5F1" w:themeFill="accent1" w:themeFillTint="33"/>
          </w:tcPr>
          <w:p w14:paraId="60E8F49D" w14:textId="77777777" w:rsidR="002C4B29" w:rsidRPr="005308AF" w:rsidRDefault="002C4B29" w:rsidP="00AE14EB">
            <w:pPr>
              <w:spacing w:before="69" w:line="256" w:lineRule="auto"/>
              <w:ind w:right="8"/>
              <w:jc w:val="center"/>
              <w:rPr>
                <w:rFonts w:ascii="Bookman Old Style" w:hAnsi="Bookman Old Style"/>
                <w:b/>
                <w:bCs/>
              </w:rPr>
            </w:pPr>
            <w:r w:rsidRPr="005308AF">
              <w:rPr>
                <w:rFonts w:ascii="Bookman Old Style" w:hAnsi="Bookman Old Style"/>
                <w:b/>
                <w:bCs/>
              </w:rPr>
              <w:t>No</w:t>
            </w:r>
          </w:p>
        </w:tc>
        <w:tc>
          <w:tcPr>
            <w:tcW w:w="2028" w:type="dxa"/>
            <w:shd w:val="clear" w:color="auto" w:fill="DBE5F1" w:themeFill="accent1" w:themeFillTint="33"/>
          </w:tcPr>
          <w:p w14:paraId="63FD1222" w14:textId="77777777" w:rsidR="002C4B29" w:rsidRPr="005308AF" w:rsidRDefault="002C4B29" w:rsidP="00AE14EB">
            <w:pPr>
              <w:spacing w:before="69" w:line="256" w:lineRule="auto"/>
              <w:ind w:right="8"/>
              <w:jc w:val="center"/>
              <w:rPr>
                <w:rFonts w:ascii="Bookman Old Style" w:hAnsi="Bookman Old Style"/>
                <w:b/>
                <w:bCs/>
              </w:rPr>
            </w:pPr>
            <w:r w:rsidRPr="005308AF">
              <w:rPr>
                <w:rFonts w:ascii="Bookman Old Style" w:hAnsi="Bookman Old Style"/>
                <w:b/>
                <w:bCs/>
              </w:rPr>
              <w:t>Desa</w:t>
            </w:r>
          </w:p>
        </w:tc>
        <w:tc>
          <w:tcPr>
            <w:tcW w:w="1059" w:type="dxa"/>
            <w:shd w:val="clear" w:color="auto" w:fill="DBE5F1" w:themeFill="accent1" w:themeFillTint="33"/>
          </w:tcPr>
          <w:p w14:paraId="7EADA027" w14:textId="356F9111" w:rsidR="002C4B29" w:rsidRPr="005308AF" w:rsidRDefault="002C4B29" w:rsidP="00AE14EB">
            <w:pPr>
              <w:spacing w:before="69" w:line="256" w:lineRule="auto"/>
              <w:ind w:right="8"/>
              <w:jc w:val="center"/>
              <w:rPr>
                <w:rFonts w:ascii="Bookman Old Style" w:hAnsi="Bookman Old Style"/>
                <w:b/>
                <w:bCs/>
                <w:lang w:val="en-US"/>
              </w:rPr>
            </w:pPr>
            <w:proofErr w:type="spellStart"/>
            <w:r w:rsidRPr="005308AF">
              <w:rPr>
                <w:rFonts w:ascii="Bookman Old Style" w:hAnsi="Bookman Old Style"/>
                <w:b/>
                <w:bCs/>
                <w:lang w:val="en-US"/>
              </w:rPr>
              <w:t>Kades</w:t>
            </w:r>
            <w:proofErr w:type="spellEnd"/>
          </w:p>
        </w:tc>
        <w:tc>
          <w:tcPr>
            <w:tcW w:w="1122" w:type="dxa"/>
            <w:shd w:val="clear" w:color="auto" w:fill="DBE5F1" w:themeFill="accent1" w:themeFillTint="33"/>
          </w:tcPr>
          <w:p w14:paraId="65E5F765" w14:textId="6CF204E4" w:rsidR="002C4B29" w:rsidRPr="005308AF" w:rsidRDefault="002C4B29" w:rsidP="00AE14EB">
            <w:pPr>
              <w:spacing w:before="69" w:line="256" w:lineRule="auto"/>
              <w:ind w:right="8"/>
              <w:jc w:val="center"/>
              <w:rPr>
                <w:rFonts w:ascii="Bookman Old Style" w:hAnsi="Bookman Old Style"/>
                <w:b/>
                <w:bCs/>
                <w:lang w:val="en-US"/>
              </w:rPr>
            </w:pPr>
            <w:proofErr w:type="spellStart"/>
            <w:r w:rsidRPr="005308AF">
              <w:rPr>
                <w:rFonts w:ascii="Bookman Old Style" w:hAnsi="Bookman Old Style"/>
                <w:b/>
                <w:bCs/>
                <w:lang w:val="en-US"/>
              </w:rPr>
              <w:t>Sekdes</w:t>
            </w:r>
            <w:proofErr w:type="spellEnd"/>
          </w:p>
        </w:tc>
        <w:tc>
          <w:tcPr>
            <w:tcW w:w="846" w:type="dxa"/>
            <w:shd w:val="clear" w:color="auto" w:fill="DBE5F1" w:themeFill="accent1" w:themeFillTint="33"/>
          </w:tcPr>
          <w:p w14:paraId="4250C804" w14:textId="2736CA4D" w:rsidR="002C4B29" w:rsidRPr="005308AF" w:rsidRDefault="002C4B29" w:rsidP="00AE14EB">
            <w:pPr>
              <w:spacing w:before="69" w:line="256" w:lineRule="auto"/>
              <w:ind w:right="8"/>
              <w:jc w:val="center"/>
              <w:rPr>
                <w:rFonts w:ascii="Bookman Old Style" w:hAnsi="Bookman Old Style"/>
                <w:b/>
                <w:bCs/>
                <w:lang w:val="en-US"/>
              </w:rPr>
            </w:pPr>
            <w:proofErr w:type="spellStart"/>
            <w:r w:rsidRPr="005308AF">
              <w:rPr>
                <w:rFonts w:ascii="Bookman Old Style" w:hAnsi="Bookman Old Style"/>
                <w:b/>
                <w:bCs/>
                <w:lang w:val="en-US"/>
              </w:rPr>
              <w:t>Ka</w:t>
            </w:r>
            <w:r w:rsidR="00592576">
              <w:rPr>
                <w:rFonts w:ascii="Bookman Old Style" w:hAnsi="Bookman Old Style"/>
                <w:b/>
                <w:bCs/>
                <w:lang w:val="en-US"/>
              </w:rPr>
              <w:t>UM</w:t>
            </w:r>
            <w:proofErr w:type="spellEnd"/>
            <w:r w:rsidR="005911D9" w:rsidRPr="005308AF">
              <w:rPr>
                <w:rFonts w:ascii="Bookman Old Style" w:hAnsi="Bookman Old Style"/>
                <w:b/>
                <w:bCs/>
                <w:lang w:val="en-US"/>
              </w:rPr>
              <w:t xml:space="preserve"> </w:t>
            </w:r>
            <w:r w:rsidRPr="005308AF">
              <w:rPr>
                <w:rFonts w:ascii="Bookman Old Style" w:hAnsi="Bookman Old Style"/>
                <w:b/>
                <w:bCs/>
                <w:lang w:val="en-US"/>
              </w:rPr>
              <w:t>Um</w:t>
            </w:r>
          </w:p>
        </w:tc>
        <w:tc>
          <w:tcPr>
            <w:tcW w:w="908" w:type="dxa"/>
            <w:shd w:val="clear" w:color="auto" w:fill="DBE5F1" w:themeFill="accent1" w:themeFillTint="33"/>
          </w:tcPr>
          <w:p w14:paraId="68F34ED7" w14:textId="412DC2EB" w:rsidR="002C4B29" w:rsidRPr="005308AF" w:rsidRDefault="002C4B29" w:rsidP="00AE14EB">
            <w:pPr>
              <w:spacing w:before="69" w:line="256" w:lineRule="auto"/>
              <w:ind w:right="8"/>
              <w:jc w:val="center"/>
              <w:rPr>
                <w:rFonts w:ascii="Bookman Old Style" w:hAnsi="Bookman Old Style"/>
                <w:b/>
                <w:bCs/>
                <w:lang w:val="en-US"/>
              </w:rPr>
            </w:pPr>
            <w:proofErr w:type="spellStart"/>
            <w:r w:rsidRPr="005308AF">
              <w:rPr>
                <w:rFonts w:ascii="Bookman Old Style" w:hAnsi="Bookman Old Style"/>
                <w:b/>
                <w:bCs/>
                <w:lang w:val="en-US"/>
              </w:rPr>
              <w:t>KaKeu</w:t>
            </w:r>
            <w:proofErr w:type="spellEnd"/>
          </w:p>
        </w:tc>
        <w:tc>
          <w:tcPr>
            <w:tcW w:w="849" w:type="dxa"/>
            <w:shd w:val="clear" w:color="auto" w:fill="DBE5F1" w:themeFill="accent1" w:themeFillTint="33"/>
          </w:tcPr>
          <w:p w14:paraId="3827A9B1" w14:textId="68271065" w:rsidR="002C4B29" w:rsidRPr="005308AF" w:rsidRDefault="002C4B29" w:rsidP="00AE14EB">
            <w:pPr>
              <w:spacing w:before="69" w:line="256" w:lineRule="auto"/>
              <w:ind w:right="8"/>
              <w:jc w:val="center"/>
              <w:rPr>
                <w:rFonts w:ascii="Bookman Old Style" w:hAnsi="Bookman Old Style"/>
                <w:b/>
                <w:bCs/>
                <w:lang w:val="en-US"/>
              </w:rPr>
            </w:pPr>
            <w:r w:rsidRPr="005308AF">
              <w:rPr>
                <w:rFonts w:ascii="Bookman Old Style" w:hAnsi="Bookman Old Style"/>
                <w:b/>
                <w:bCs/>
                <w:lang w:val="en-US"/>
              </w:rPr>
              <w:t>Kasi 1</w:t>
            </w:r>
          </w:p>
        </w:tc>
        <w:tc>
          <w:tcPr>
            <w:tcW w:w="849" w:type="dxa"/>
            <w:shd w:val="clear" w:color="auto" w:fill="DBE5F1" w:themeFill="accent1" w:themeFillTint="33"/>
          </w:tcPr>
          <w:p w14:paraId="5F17CC4A" w14:textId="2AF85A84" w:rsidR="002C4B29" w:rsidRPr="005308AF" w:rsidRDefault="002C4B29" w:rsidP="00AE14EB">
            <w:pPr>
              <w:spacing w:before="69" w:line="256" w:lineRule="auto"/>
              <w:ind w:right="8"/>
              <w:jc w:val="center"/>
              <w:rPr>
                <w:rFonts w:ascii="Bookman Old Style" w:hAnsi="Bookman Old Style"/>
                <w:b/>
                <w:bCs/>
                <w:lang w:val="en-US"/>
              </w:rPr>
            </w:pPr>
            <w:r w:rsidRPr="005308AF">
              <w:rPr>
                <w:rFonts w:ascii="Bookman Old Style" w:hAnsi="Bookman Old Style"/>
                <w:b/>
                <w:bCs/>
                <w:lang w:val="en-US"/>
              </w:rPr>
              <w:t>Kasi 2</w:t>
            </w:r>
          </w:p>
        </w:tc>
        <w:tc>
          <w:tcPr>
            <w:tcW w:w="849" w:type="dxa"/>
            <w:shd w:val="clear" w:color="auto" w:fill="DBE5F1" w:themeFill="accent1" w:themeFillTint="33"/>
          </w:tcPr>
          <w:p w14:paraId="64372F6F" w14:textId="0AD54A80" w:rsidR="002C4B29" w:rsidRPr="005308AF" w:rsidRDefault="002C4B29" w:rsidP="00AE14EB">
            <w:pPr>
              <w:spacing w:before="69" w:line="256" w:lineRule="auto"/>
              <w:ind w:right="8"/>
              <w:jc w:val="center"/>
              <w:rPr>
                <w:rFonts w:ascii="Bookman Old Style" w:hAnsi="Bookman Old Style"/>
                <w:b/>
                <w:bCs/>
                <w:lang w:val="en-US"/>
              </w:rPr>
            </w:pPr>
            <w:r w:rsidRPr="005308AF">
              <w:rPr>
                <w:rFonts w:ascii="Bookman Old Style" w:hAnsi="Bookman Old Style"/>
                <w:b/>
                <w:bCs/>
                <w:lang w:val="en-US"/>
              </w:rPr>
              <w:t>Kasi 3</w:t>
            </w:r>
          </w:p>
        </w:tc>
      </w:tr>
      <w:tr w:rsidR="002C4B29" w:rsidRPr="005308AF" w14:paraId="40AACEA5" w14:textId="3423AE8F" w:rsidTr="005308AF">
        <w:trPr>
          <w:trHeight w:hRule="exact" w:val="340"/>
        </w:trPr>
        <w:tc>
          <w:tcPr>
            <w:tcW w:w="639" w:type="dxa"/>
          </w:tcPr>
          <w:p w14:paraId="59AF0E9A"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1</w:t>
            </w:r>
          </w:p>
        </w:tc>
        <w:tc>
          <w:tcPr>
            <w:tcW w:w="2028" w:type="dxa"/>
          </w:tcPr>
          <w:p w14:paraId="2BCFFDDE"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Meteseh</w:t>
            </w:r>
          </w:p>
        </w:tc>
        <w:tc>
          <w:tcPr>
            <w:tcW w:w="1059" w:type="dxa"/>
          </w:tcPr>
          <w:p w14:paraId="654AF1E8" w14:textId="17DA235B"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072F3D55" w14:textId="1FA1EC7E"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3A509682" w14:textId="21FA6D8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67F8FAF3" w14:textId="1F47852B"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28695EB" w14:textId="15CC88E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2F08268" w14:textId="62ACEE4B"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7EC79BE" w14:textId="1F3E8E1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4A4CC33" w14:textId="2607470A" w:rsidTr="005308AF">
        <w:trPr>
          <w:trHeight w:hRule="exact" w:val="340"/>
        </w:trPr>
        <w:tc>
          <w:tcPr>
            <w:tcW w:w="639" w:type="dxa"/>
          </w:tcPr>
          <w:p w14:paraId="73C66C7A"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2</w:t>
            </w:r>
          </w:p>
        </w:tc>
        <w:tc>
          <w:tcPr>
            <w:tcW w:w="2028" w:type="dxa"/>
          </w:tcPr>
          <w:p w14:paraId="1E3C6AAD"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Maguan</w:t>
            </w:r>
          </w:p>
        </w:tc>
        <w:tc>
          <w:tcPr>
            <w:tcW w:w="1059" w:type="dxa"/>
          </w:tcPr>
          <w:p w14:paraId="0ED5271F" w14:textId="268B09A4"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224A938D" w14:textId="75E98C59"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220B400C" w14:textId="1BBA250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494D7E55" w14:textId="4F2C1ACB"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2AE5CEA" w14:textId="6A0CCAF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DC25C77" w14:textId="07D445A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03D1C62" w14:textId="7581915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2557DA2" w14:textId="43769599" w:rsidTr="005308AF">
        <w:trPr>
          <w:trHeight w:hRule="exact" w:val="340"/>
        </w:trPr>
        <w:tc>
          <w:tcPr>
            <w:tcW w:w="639" w:type="dxa"/>
          </w:tcPr>
          <w:p w14:paraId="613A9113"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3</w:t>
            </w:r>
          </w:p>
        </w:tc>
        <w:tc>
          <w:tcPr>
            <w:tcW w:w="2028" w:type="dxa"/>
          </w:tcPr>
          <w:p w14:paraId="1EDC69DC"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Sidomulyo</w:t>
            </w:r>
          </w:p>
        </w:tc>
        <w:tc>
          <w:tcPr>
            <w:tcW w:w="1059" w:type="dxa"/>
          </w:tcPr>
          <w:p w14:paraId="08D5DC3D" w14:textId="3EFD992B"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0F6ED64C" w14:textId="06B1260D"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2A1FD5B0" w14:textId="550D6EC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051FF5D2" w14:textId="7F60A38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37699BB" w14:textId="396DA7CA"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80AB5EE" w14:textId="3ECACA1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755D8B0" w14:textId="04B6FEA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0ACBD9AD" w14:textId="7366B273" w:rsidTr="005308AF">
        <w:trPr>
          <w:trHeight w:hRule="exact" w:val="340"/>
        </w:trPr>
        <w:tc>
          <w:tcPr>
            <w:tcW w:w="639" w:type="dxa"/>
          </w:tcPr>
          <w:p w14:paraId="44C16846"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4</w:t>
            </w:r>
          </w:p>
        </w:tc>
        <w:tc>
          <w:tcPr>
            <w:tcW w:w="2028" w:type="dxa"/>
          </w:tcPr>
          <w:p w14:paraId="4ACA16A7"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Wiroto</w:t>
            </w:r>
          </w:p>
        </w:tc>
        <w:tc>
          <w:tcPr>
            <w:tcW w:w="1059" w:type="dxa"/>
          </w:tcPr>
          <w:p w14:paraId="45D3DA9C" w14:textId="21E9D021"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6B76799F" w14:textId="7B5394D8"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3B24B8A1" w14:textId="5082164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73D1F2E1" w14:textId="299EA7A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C834FCF" w14:textId="469241B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439770C" w14:textId="73EF6B4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5D8CFCD" w14:textId="42F3A1A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8346196" w14:textId="29A8C636" w:rsidTr="005308AF">
        <w:trPr>
          <w:trHeight w:hRule="exact" w:val="340"/>
        </w:trPr>
        <w:tc>
          <w:tcPr>
            <w:tcW w:w="639" w:type="dxa"/>
          </w:tcPr>
          <w:p w14:paraId="496A6583"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5</w:t>
            </w:r>
          </w:p>
        </w:tc>
        <w:tc>
          <w:tcPr>
            <w:tcW w:w="2028" w:type="dxa"/>
          </w:tcPr>
          <w:p w14:paraId="11C53E1D"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w w:val="105"/>
              </w:rPr>
              <w:t>Banggi</w:t>
            </w:r>
          </w:p>
        </w:tc>
        <w:tc>
          <w:tcPr>
            <w:tcW w:w="1059" w:type="dxa"/>
          </w:tcPr>
          <w:p w14:paraId="56ECAB1C" w14:textId="21E23CBC"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506D4370" w14:textId="178CED6B"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0AC0F99B" w14:textId="147CD75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645C3455" w14:textId="145F258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624D1AF" w14:textId="212EEFC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34EEFD5" w14:textId="20B263D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AC8DE2F" w14:textId="76AC025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79A14B9A" w14:textId="17007F61" w:rsidTr="005308AF">
        <w:trPr>
          <w:trHeight w:hRule="exact" w:val="340"/>
        </w:trPr>
        <w:tc>
          <w:tcPr>
            <w:tcW w:w="639" w:type="dxa"/>
          </w:tcPr>
          <w:p w14:paraId="7C908CC2"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6</w:t>
            </w:r>
          </w:p>
        </w:tc>
        <w:tc>
          <w:tcPr>
            <w:tcW w:w="2028" w:type="dxa"/>
          </w:tcPr>
          <w:p w14:paraId="5074E370"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Kuangsan</w:t>
            </w:r>
          </w:p>
        </w:tc>
        <w:tc>
          <w:tcPr>
            <w:tcW w:w="1059" w:type="dxa"/>
          </w:tcPr>
          <w:p w14:paraId="2F462E5C" w14:textId="7F40BB5B"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326D3DC3" w14:textId="3FE1E2E0"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23E7407A" w14:textId="57C9722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6DA2B26E" w14:textId="662E418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358EB12" w14:textId="1793AFD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6E29EF1" w14:textId="17CD3A2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9235899" w14:textId="373D81E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6DED721" w14:textId="2C0AAD71" w:rsidTr="005308AF">
        <w:trPr>
          <w:trHeight w:hRule="exact" w:val="340"/>
        </w:trPr>
        <w:tc>
          <w:tcPr>
            <w:tcW w:w="639" w:type="dxa"/>
          </w:tcPr>
          <w:p w14:paraId="3BDE577E"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7</w:t>
            </w:r>
          </w:p>
        </w:tc>
        <w:tc>
          <w:tcPr>
            <w:tcW w:w="2028" w:type="dxa"/>
          </w:tcPr>
          <w:p w14:paraId="5BCF630D"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spacing w:val="-1"/>
                <w:w w:val="105"/>
              </w:rPr>
              <w:t>Gunungsari</w:t>
            </w:r>
          </w:p>
        </w:tc>
        <w:tc>
          <w:tcPr>
            <w:tcW w:w="1059" w:type="dxa"/>
          </w:tcPr>
          <w:p w14:paraId="3E17C13D" w14:textId="716081B3" w:rsidR="002C4B29" w:rsidRPr="005308AF" w:rsidRDefault="002C4B29" w:rsidP="002C4B29">
            <w:pPr>
              <w:spacing w:before="69" w:line="256" w:lineRule="auto"/>
              <w:ind w:right="8"/>
              <w:jc w:val="center"/>
              <w:rPr>
                <w:rFonts w:ascii="Bookman Old Style" w:hAnsi="Bookman Old Style"/>
                <w:lang w:val="en-US"/>
              </w:rPr>
            </w:pPr>
            <w:r w:rsidRPr="005308AF">
              <w:rPr>
                <w:rFonts w:ascii="Bookman Old Style" w:hAnsi="Bookman Old Style"/>
                <w:lang w:val="en-US"/>
              </w:rPr>
              <w:t>1</w:t>
            </w:r>
          </w:p>
        </w:tc>
        <w:tc>
          <w:tcPr>
            <w:tcW w:w="1122" w:type="dxa"/>
          </w:tcPr>
          <w:p w14:paraId="305D20FF" w14:textId="4DAC4AB0" w:rsidR="002C4B29" w:rsidRPr="005308AF" w:rsidRDefault="002C4B29" w:rsidP="002C4B29">
            <w:pPr>
              <w:spacing w:before="69" w:line="256" w:lineRule="auto"/>
              <w:ind w:right="8"/>
              <w:jc w:val="center"/>
              <w:rPr>
                <w:rFonts w:ascii="Bookman Old Style" w:hAnsi="Bookman Old Style"/>
              </w:rPr>
            </w:pPr>
            <w:r w:rsidRPr="005308AF">
              <w:rPr>
                <w:rFonts w:ascii="Bookman Old Style" w:hAnsi="Bookman Old Style"/>
                <w:lang w:val="en-US"/>
              </w:rPr>
              <w:t>1</w:t>
            </w:r>
          </w:p>
        </w:tc>
        <w:tc>
          <w:tcPr>
            <w:tcW w:w="846" w:type="dxa"/>
          </w:tcPr>
          <w:p w14:paraId="7FC79652" w14:textId="65BA136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5572C9C4" w14:textId="2E86817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9DB99C9" w14:textId="7920F35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B991AAE" w14:textId="002527C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0AC82F2" w14:textId="2C73D3D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FD491E6" w14:textId="65284EE9" w:rsidTr="005308AF">
        <w:trPr>
          <w:trHeight w:hRule="exact" w:val="340"/>
        </w:trPr>
        <w:tc>
          <w:tcPr>
            <w:tcW w:w="639" w:type="dxa"/>
          </w:tcPr>
          <w:p w14:paraId="4DEFD2E5"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8</w:t>
            </w:r>
          </w:p>
        </w:tc>
        <w:tc>
          <w:tcPr>
            <w:tcW w:w="2028" w:type="dxa"/>
          </w:tcPr>
          <w:p w14:paraId="047A8718"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Sendangagung</w:t>
            </w:r>
          </w:p>
        </w:tc>
        <w:tc>
          <w:tcPr>
            <w:tcW w:w="1059" w:type="dxa"/>
          </w:tcPr>
          <w:p w14:paraId="6B9D4669" w14:textId="1E5CA2BF"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0BA307CF" w14:textId="72928AB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086F45C7" w14:textId="7AE06BC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0A7F9C40" w14:textId="0E931D97"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88AECB2" w14:textId="3CE2E62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5B4AAD4" w14:textId="67A5084A"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668280B" w14:textId="413BE4B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22A0772" w14:textId="74D5214F" w:rsidTr="005308AF">
        <w:trPr>
          <w:trHeight w:hRule="exact" w:val="340"/>
        </w:trPr>
        <w:tc>
          <w:tcPr>
            <w:tcW w:w="639" w:type="dxa"/>
          </w:tcPr>
          <w:p w14:paraId="08EDFDA6"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9</w:t>
            </w:r>
          </w:p>
        </w:tc>
        <w:tc>
          <w:tcPr>
            <w:tcW w:w="2028" w:type="dxa"/>
          </w:tcPr>
          <w:p w14:paraId="2D287BA8"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Karangsekar</w:t>
            </w:r>
          </w:p>
        </w:tc>
        <w:tc>
          <w:tcPr>
            <w:tcW w:w="1059" w:type="dxa"/>
          </w:tcPr>
          <w:p w14:paraId="051CB846" w14:textId="62DC3075"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39D5F98C" w14:textId="31C1EE3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60D33877" w14:textId="77DB79A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187E7C0C" w14:textId="39D61FA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2CB5CB7" w14:textId="668947C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E9F674C" w14:textId="3B93454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2F6BC272" w14:textId="1BD69B07"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01B483AC" w14:textId="540F54DF" w:rsidTr="005308AF">
        <w:trPr>
          <w:trHeight w:hRule="exact" w:val="340"/>
        </w:trPr>
        <w:tc>
          <w:tcPr>
            <w:tcW w:w="639" w:type="dxa"/>
          </w:tcPr>
          <w:p w14:paraId="416C6E91"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10</w:t>
            </w:r>
          </w:p>
        </w:tc>
        <w:tc>
          <w:tcPr>
            <w:tcW w:w="2028" w:type="dxa"/>
          </w:tcPr>
          <w:p w14:paraId="77DA7575"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w w:val="105"/>
              </w:rPr>
              <w:t>Babadan</w:t>
            </w:r>
          </w:p>
        </w:tc>
        <w:tc>
          <w:tcPr>
            <w:tcW w:w="1059" w:type="dxa"/>
          </w:tcPr>
          <w:p w14:paraId="12D8FFF8" w14:textId="343BE5C0"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29E08751" w14:textId="13061F4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25B3E713" w14:textId="6CEAC86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3ABB5929" w14:textId="0617CB1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74C1848" w14:textId="59D66AD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DF0E3AD" w14:textId="11CDE39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B37D776" w14:textId="22A1131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463C9A42" w14:textId="5851ABA6" w:rsidTr="005308AF">
        <w:trPr>
          <w:trHeight w:hRule="exact" w:val="340"/>
        </w:trPr>
        <w:tc>
          <w:tcPr>
            <w:tcW w:w="639" w:type="dxa"/>
          </w:tcPr>
          <w:p w14:paraId="052C00B4"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11</w:t>
            </w:r>
          </w:p>
        </w:tc>
        <w:tc>
          <w:tcPr>
            <w:tcW w:w="2028" w:type="dxa"/>
          </w:tcPr>
          <w:p w14:paraId="0423BB1C"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w w:val="105"/>
              </w:rPr>
              <w:t>Pengkol</w:t>
            </w:r>
          </w:p>
        </w:tc>
        <w:tc>
          <w:tcPr>
            <w:tcW w:w="1059" w:type="dxa"/>
          </w:tcPr>
          <w:p w14:paraId="69CDD0BD" w14:textId="78E9CA24"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17CDE0B8" w14:textId="186711A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5032C1AB" w14:textId="451D36D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15F61777" w14:textId="0CCEBE8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C5FA784" w14:textId="726F759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F3AE78A" w14:textId="38FEFF1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032DACB" w14:textId="298C078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5FC4AD10" w14:textId="4A006F45" w:rsidTr="005308AF">
        <w:trPr>
          <w:trHeight w:hRule="exact" w:val="340"/>
        </w:trPr>
        <w:tc>
          <w:tcPr>
            <w:tcW w:w="639" w:type="dxa"/>
          </w:tcPr>
          <w:p w14:paraId="1DF6A75A"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12</w:t>
            </w:r>
          </w:p>
        </w:tc>
        <w:tc>
          <w:tcPr>
            <w:tcW w:w="2028" w:type="dxa"/>
          </w:tcPr>
          <w:p w14:paraId="1A7EE537"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w w:val="105"/>
              </w:rPr>
              <w:t>Sambiyan</w:t>
            </w:r>
          </w:p>
        </w:tc>
        <w:tc>
          <w:tcPr>
            <w:tcW w:w="1059" w:type="dxa"/>
          </w:tcPr>
          <w:p w14:paraId="112C2754" w14:textId="3BFCCDA6"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65ED8BC4" w14:textId="7C0932B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6517DEA1" w14:textId="07EB4F3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15A4F148" w14:textId="694A44B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AA48CAF" w14:textId="613A537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F679BD7" w14:textId="15A06D7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DB97586" w14:textId="469476C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3FB68AB5" w14:textId="1EDE45C9" w:rsidTr="005308AF">
        <w:trPr>
          <w:trHeight w:hRule="exact" w:val="340"/>
        </w:trPr>
        <w:tc>
          <w:tcPr>
            <w:tcW w:w="639" w:type="dxa"/>
          </w:tcPr>
          <w:p w14:paraId="17303234"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13</w:t>
            </w:r>
          </w:p>
        </w:tc>
        <w:tc>
          <w:tcPr>
            <w:tcW w:w="2028" w:type="dxa"/>
          </w:tcPr>
          <w:p w14:paraId="2F02C43E"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spacing w:val="-1"/>
                <w:w w:val="105"/>
              </w:rPr>
              <w:t>Mojorembun</w:t>
            </w:r>
          </w:p>
        </w:tc>
        <w:tc>
          <w:tcPr>
            <w:tcW w:w="1059" w:type="dxa"/>
          </w:tcPr>
          <w:p w14:paraId="182F3FB7" w14:textId="6C6A3BD5"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67AC0401" w14:textId="489C7BA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4D2280DD" w14:textId="36401EE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01482A6F" w14:textId="54EDE24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565A55A" w14:textId="450E8247"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0159830" w14:textId="58A8B86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027FB06" w14:textId="5BB6523B"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4AF8E9AD" w14:textId="28D5E834" w:rsidTr="005308AF">
        <w:trPr>
          <w:trHeight w:hRule="exact" w:val="340"/>
        </w:trPr>
        <w:tc>
          <w:tcPr>
            <w:tcW w:w="639" w:type="dxa"/>
          </w:tcPr>
          <w:p w14:paraId="58F41539"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14</w:t>
            </w:r>
          </w:p>
        </w:tc>
        <w:tc>
          <w:tcPr>
            <w:tcW w:w="2028" w:type="dxa"/>
          </w:tcPr>
          <w:p w14:paraId="26DF12E3"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Tunggulsari</w:t>
            </w:r>
          </w:p>
        </w:tc>
        <w:tc>
          <w:tcPr>
            <w:tcW w:w="1059" w:type="dxa"/>
          </w:tcPr>
          <w:p w14:paraId="56E44683" w14:textId="4286551D"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0E71E456" w14:textId="7C7D77F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42517B6D" w14:textId="747083CA"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6F4757B1" w14:textId="1B7CD1C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0DF3008" w14:textId="1E894AD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6F6D80D" w14:textId="1409CC4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139D042" w14:textId="56EE073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134585B" w14:textId="11F744C1" w:rsidTr="005308AF">
        <w:trPr>
          <w:trHeight w:hRule="exact" w:val="340"/>
        </w:trPr>
        <w:tc>
          <w:tcPr>
            <w:tcW w:w="639" w:type="dxa"/>
          </w:tcPr>
          <w:p w14:paraId="4A296CF6"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15</w:t>
            </w:r>
          </w:p>
        </w:tc>
        <w:tc>
          <w:tcPr>
            <w:tcW w:w="2028" w:type="dxa"/>
          </w:tcPr>
          <w:p w14:paraId="3245EE69"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Tambakagung</w:t>
            </w:r>
          </w:p>
        </w:tc>
        <w:tc>
          <w:tcPr>
            <w:tcW w:w="1059" w:type="dxa"/>
          </w:tcPr>
          <w:p w14:paraId="3FD81234" w14:textId="367C0164"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5F3F297C" w14:textId="0497EA3B"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152756A9" w14:textId="530188B6"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4A47BC0E" w14:textId="7CE69F8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6884D4B" w14:textId="36840AF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0A1A802" w14:textId="02A478E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6154C3F" w14:textId="7ABDDB2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621D6A75" w14:textId="0A1AE634" w:rsidTr="005308AF">
        <w:trPr>
          <w:trHeight w:hRule="exact" w:val="340"/>
        </w:trPr>
        <w:tc>
          <w:tcPr>
            <w:tcW w:w="639" w:type="dxa"/>
          </w:tcPr>
          <w:p w14:paraId="702E4F0E"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16</w:t>
            </w:r>
          </w:p>
        </w:tc>
        <w:tc>
          <w:tcPr>
            <w:tcW w:w="2028" w:type="dxa"/>
          </w:tcPr>
          <w:p w14:paraId="3B9BCE89"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Mojowarno</w:t>
            </w:r>
          </w:p>
        </w:tc>
        <w:tc>
          <w:tcPr>
            <w:tcW w:w="1059" w:type="dxa"/>
          </w:tcPr>
          <w:p w14:paraId="634F40BF" w14:textId="4E4E3A96"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7273DD90" w14:textId="608C4BD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6207D904" w14:textId="0146798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33BCFADE" w14:textId="07B21F7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12DE7A5" w14:textId="576EF59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2D59E99" w14:textId="56D1B9BA"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4FE2026" w14:textId="46CEF86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1B594E01" w14:textId="642421AD" w:rsidTr="005308AF">
        <w:trPr>
          <w:trHeight w:hRule="exact" w:val="340"/>
        </w:trPr>
        <w:tc>
          <w:tcPr>
            <w:tcW w:w="639" w:type="dxa"/>
          </w:tcPr>
          <w:p w14:paraId="1D89FBF3"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w w:val="105"/>
              </w:rPr>
              <w:t>17</w:t>
            </w:r>
          </w:p>
        </w:tc>
        <w:tc>
          <w:tcPr>
            <w:tcW w:w="2028" w:type="dxa"/>
          </w:tcPr>
          <w:p w14:paraId="51934CE7"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w w:val="105"/>
              </w:rPr>
              <w:t>Dresi</w:t>
            </w:r>
            <w:r w:rsidRPr="005308AF">
              <w:rPr>
                <w:rFonts w:ascii="Bookman Old Style" w:hAnsi="Bookman Old Style"/>
                <w:spacing w:val="-7"/>
                <w:w w:val="105"/>
              </w:rPr>
              <w:t xml:space="preserve"> </w:t>
            </w:r>
            <w:r w:rsidRPr="005308AF">
              <w:rPr>
                <w:rFonts w:ascii="Bookman Old Style" w:hAnsi="Bookman Old Style"/>
                <w:w w:val="105"/>
              </w:rPr>
              <w:t>Kulon</w:t>
            </w:r>
          </w:p>
        </w:tc>
        <w:tc>
          <w:tcPr>
            <w:tcW w:w="1059" w:type="dxa"/>
          </w:tcPr>
          <w:p w14:paraId="1AFA1987" w14:textId="2A2A5D7E"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07B22132" w14:textId="0D1B529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57B023C6" w14:textId="6C3D45C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78E2CFA5" w14:textId="05AA969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4EAF3D1" w14:textId="7C61159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674A824F" w14:textId="33856AA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92CDBD0" w14:textId="2058DEE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58747ECA" w14:textId="28F99EF8" w:rsidTr="005308AF">
        <w:trPr>
          <w:trHeight w:hRule="exact" w:val="340"/>
        </w:trPr>
        <w:tc>
          <w:tcPr>
            <w:tcW w:w="639" w:type="dxa"/>
          </w:tcPr>
          <w:p w14:paraId="4C12457E"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spacing w:val="-1"/>
                <w:w w:val="105"/>
              </w:rPr>
              <w:t>18</w:t>
            </w:r>
          </w:p>
        </w:tc>
        <w:tc>
          <w:tcPr>
            <w:tcW w:w="2028" w:type="dxa"/>
          </w:tcPr>
          <w:p w14:paraId="7400D766"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spacing w:val="-1"/>
                <w:w w:val="105"/>
              </w:rPr>
              <w:t>Dresi</w:t>
            </w:r>
            <w:r w:rsidRPr="005308AF">
              <w:rPr>
                <w:rFonts w:ascii="Bookman Old Style" w:hAnsi="Bookman Old Style"/>
                <w:spacing w:val="-6"/>
                <w:w w:val="105"/>
              </w:rPr>
              <w:t xml:space="preserve"> </w:t>
            </w:r>
            <w:r w:rsidRPr="005308AF">
              <w:rPr>
                <w:rFonts w:ascii="Bookman Old Style" w:hAnsi="Bookman Old Style"/>
                <w:w w:val="105"/>
              </w:rPr>
              <w:t>Wetan</w:t>
            </w:r>
          </w:p>
        </w:tc>
        <w:tc>
          <w:tcPr>
            <w:tcW w:w="1059" w:type="dxa"/>
          </w:tcPr>
          <w:p w14:paraId="5F546215" w14:textId="36516BD0"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4343AD8D" w14:textId="0C6D4A0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1665BF9C" w14:textId="57BC86F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5F3EF6B4" w14:textId="7691941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C938009" w14:textId="49EABCE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C482188" w14:textId="4D5CAFB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B5452DC" w14:textId="77CE1795"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29041AB6" w14:textId="3CFB6F54" w:rsidTr="005308AF">
        <w:trPr>
          <w:trHeight w:hRule="exact" w:val="340"/>
        </w:trPr>
        <w:tc>
          <w:tcPr>
            <w:tcW w:w="639" w:type="dxa"/>
          </w:tcPr>
          <w:p w14:paraId="0830F14A"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19</w:t>
            </w:r>
          </w:p>
        </w:tc>
        <w:tc>
          <w:tcPr>
            <w:tcW w:w="2028" w:type="dxa"/>
          </w:tcPr>
          <w:p w14:paraId="58A5588E"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Tasikharjo</w:t>
            </w:r>
          </w:p>
        </w:tc>
        <w:tc>
          <w:tcPr>
            <w:tcW w:w="1059" w:type="dxa"/>
          </w:tcPr>
          <w:p w14:paraId="5A433406" w14:textId="6CA1D783"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5F2FAE5B" w14:textId="386BA4FE"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4340D3A4" w14:textId="14A5737A"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335EEE67" w14:textId="2A4BC29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AFF25B0" w14:textId="37743E2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69C5513" w14:textId="0181DD61"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4EAC634" w14:textId="6E1678F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403603AB" w14:textId="0DC286D2" w:rsidTr="005308AF">
        <w:trPr>
          <w:trHeight w:hRule="exact" w:val="340"/>
        </w:trPr>
        <w:tc>
          <w:tcPr>
            <w:tcW w:w="639" w:type="dxa"/>
          </w:tcPr>
          <w:p w14:paraId="1D8193AF"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20</w:t>
            </w:r>
          </w:p>
        </w:tc>
        <w:tc>
          <w:tcPr>
            <w:tcW w:w="2028" w:type="dxa"/>
          </w:tcPr>
          <w:p w14:paraId="0F0B52B4"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w w:val="105"/>
              </w:rPr>
              <w:t>Purworejo</w:t>
            </w:r>
          </w:p>
        </w:tc>
        <w:tc>
          <w:tcPr>
            <w:tcW w:w="1059" w:type="dxa"/>
          </w:tcPr>
          <w:p w14:paraId="40708AB9" w14:textId="17D5AB56"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3886B20D" w14:textId="6F2BE52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22696435" w14:textId="02025EB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24807801" w14:textId="2FF739D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25BF0EE4" w14:textId="3A73A86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55175343" w14:textId="0210757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ABAD62A" w14:textId="4C76842F"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3D792943" w14:textId="6CB70C15" w:rsidTr="005308AF">
        <w:trPr>
          <w:trHeight w:hRule="exact" w:val="340"/>
        </w:trPr>
        <w:tc>
          <w:tcPr>
            <w:tcW w:w="639" w:type="dxa"/>
          </w:tcPr>
          <w:p w14:paraId="73379CB9"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spacing w:val="-1"/>
                <w:w w:val="105"/>
              </w:rPr>
              <w:t>21</w:t>
            </w:r>
          </w:p>
        </w:tc>
        <w:tc>
          <w:tcPr>
            <w:tcW w:w="2028" w:type="dxa"/>
          </w:tcPr>
          <w:p w14:paraId="37844ABC" w14:textId="77777777" w:rsidR="002C4B29" w:rsidRPr="005308AF" w:rsidRDefault="002C4B29" w:rsidP="002C4B29">
            <w:pPr>
              <w:spacing w:before="69" w:line="256" w:lineRule="auto"/>
              <w:ind w:right="8"/>
              <w:rPr>
                <w:rFonts w:ascii="Bookman Old Style" w:hAnsi="Bookman Old Style"/>
                <w:w w:val="105"/>
              </w:rPr>
            </w:pPr>
            <w:r w:rsidRPr="005308AF">
              <w:rPr>
                <w:rFonts w:ascii="Bookman Old Style" w:hAnsi="Bookman Old Style"/>
                <w:spacing w:val="-1"/>
                <w:w w:val="105"/>
              </w:rPr>
              <w:t>Bogoharjo</w:t>
            </w:r>
          </w:p>
        </w:tc>
        <w:tc>
          <w:tcPr>
            <w:tcW w:w="1059" w:type="dxa"/>
          </w:tcPr>
          <w:p w14:paraId="6933ECEE" w14:textId="7B1AC7B3"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0815501D" w14:textId="79B9DCE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34AF205C" w14:textId="6A5BCAD3"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631C18E7" w14:textId="5E81034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4B86B80" w14:textId="16669F1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F6BB782" w14:textId="79F2245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557612A" w14:textId="59685E5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3A9834AC" w14:textId="44375283" w:rsidTr="005308AF">
        <w:trPr>
          <w:trHeight w:hRule="exact" w:val="340"/>
        </w:trPr>
        <w:tc>
          <w:tcPr>
            <w:tcW w:w="639" w:type="dxa"/>
          </w:tcPr>
          <w:p w14:paraId="6C30BFE3"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rPr>
              <w:t>22</w:t>
            </w:r>
          </w:p>
        </w:tc>
        <w:tc>
          <w:tcPr>
            <w:tcW w:w="2028" w:type="dxa"/>
          </w:tcPr>
          <w:p w14:paraId="253E4B6C" w14:textId="77777777" w:rsidR="002C4B29" w:rsidRPr="005308AF" w:rsidRDefault="002C4B29" w:rsidP="002C4B29">
            <w:pPr>
              <w:spacing w:before="69" w:line="256" w:lineRule="auto"/>
              <w:ind w:right="8"/>
              <w:rPr>
                <w:rFonts w:ascii="Bookman Old Style" w:hAnsi="Bookman Old Style"/>
                <w:spacing w:val="-1"/>
                <w:w w:val="105"/>
              </w:rPr>
            </w:pPr>
            <w:r w:rsidRPr="005308AF">
              <w:rPr>
                <w:rFonts w:ascii="Bookman Old Style" w:hAnsi="Bookman Old Style"/>
              </w:rPr>
              <w:t>Banyudono</w:t>
            </w:r>
          </w:p>
        </w:tc>
        <w:tc>
          <w:tcPr>
            <w:tcW w:w="1059" w:type="dxa"/>
          </w:tcPr>
          <w:p w14:paraId="61E02DB2" w14:textId="4D6C067A"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70460018" w14:textId="13F90A4D"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487E9147" w14:textId="540CF0C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7EDBAB81" w14:textId="0F7D129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71C72AB0" w14:textId="4C3E71E9"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2E1CA236" w14:textId="12A4CFB0"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196545A8" w14:textId="57C056D2"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35A5B70B" w14:textId="5D2DFE3E" w:rsidTr="005308AF">
        <w:trPr>
          <w:trHeight w:hRule="exact" w:val="340"/>
        </w:trPr>
        <w:tc>
          <w:tcPr>
            <w:tcW w:w="639" w:type="dxa"/>
          </w:tcPr>
          <w:p w14:paraId="7C298931"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rPr>
              <w:t>23</w:t>
            </w:r>
          </w:p>
        </w:tc>
        <w:tc>
          <w:tcPr>
            <w:tcW w:w="2028" w:type="dxa"/>
          </w:tcPr>
          <w:p w14:paraId="60810D6B" w14:textId="77777777" w:rsidR="002C4B29" w:rsidRPr="005308AF" w:rsidRDefault="002C4B29" w:rsidP="002C4B29">
            <w:pPr>
              <w:spacing w:before="69" w:line="256" w:lineRule="auto"/>
              <w:ind w:right="8"/>
              <w:rPr>
                <w:rFonts w:ascii="Bookman Old Style" w:hAnsi="Bookman Old Style"/>
              </w:rPr>
            </w:pPr>
            <w:r w:rsidRPr="005308AF">
              <w:rPr>
                <w:rFonts w:ascii="Bookman Old Style" w:hAnsi="Bookman Old Style"/>
              </w:rPr>
              <w:t>Pantiharjo</w:t>
            </w:r>
          </w:p>
        </w:tc>
        <w:tc>
          <w:tcPr>
            <w:tcW w:w="1059" w:type="dxa"/>
          </w:tcPr>
          <w:p w14:paraId="51EC9C02" w14:textId="44415840" w:rsidR="002C4B29" w:rsidRPr="005308AF" w:rsidRDefault="002C4B29" w:rsidP="002C4B29">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1</w:t>
            </w:r>
          </w:p>
        </w:tc>
        <w:tc>
          <w:tcPr>
            <w:tcW w:w="1122" w:type="dxa"/>
          </w:tcPr>
          <w:p w14:paraId="7D29E645" w14:textId="08CFA5D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6" w:type="dxa"/>
          </w:tcPr>
          <w:p w14:paraId="4B73D456" w14:textId="211AAE28"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908" w:type="dxa"/>
          </w:tcPr>
          <w:p w14:paraId="20FBECB7" w14:textId="17980814"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04F1141E" w14:textId="3E7AAF0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3FACC62E" w14:textId="039A39A7"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c>
          <w:tcPr>
            <w:tcW w:w="849" w:type="dxa"/>
          </w:tcPr>
          <w:p w14:paraId="487F83EA" w14:textId="4EA26A6C" w:rsidR="002C4B29" w:rsidRPr="005308AF" w:rsidRDefault="002C4B29" w:rsidP="002C4B29">
            <w:pPr>
              <w:spacing w:before="69" w:line="256" w:lineRule="auto"/>
              <w:ind w:right="8"/>
              <w:jc w:val="center"/>
              <w:rPr>
                <w:rFonts w:ascii="Bookman Old Style" w:hAnsi="Bookman Old Style"/>
                <w:w w:val="105"/>
              </w:rPr>
            </w:pPr>
            <w:r w:rsidRPr="005308AF">
              <w:rPr>
                <w:rFonts w:ascii="Bookman Old Style" w:hAnsi="Bookman Old Style"/>
                <w:lang w:val="en-US"/>
              </w:rPr>
              <w:t>1</w:t>
            </w:r>
          </w:p>
        </w:tc>
      </w:tr>
      <w:tr w:rsidR="002C4B29" w:rsidRPr="005308AF" w14:paraId="34F05E9A" w14:textId="5EF4775B" w:rsidTr="009F55A8">
        <w:trPr>
          <w:trHeight w:hRule="exact" w:val="340"/>
        </w:trPr>
        <w:tc>
          <w:tcPr>
            <w:tcW w:w="639" w:type="dxa"/>
            <w:shd w:val="clear" w:color="auto" w:fill="F2DBDB" w:themeFill="accent2" w:themeFillTint="33"/>
          </w:tcPr>
          <w:p w14:paraId="316BE5A2" w14:textId="77777777" w:rsidR="002C4B29" w:rsidRPr="005308AF" w:rsidRDefault="002C4B29" w:rsidP="00AE14EB">
            <w:pPr>
              <w:spacing w:before="69" w:line="256" w:lineRule="auto"/>
              <w:ind w:right="8"/>
              <w:rPr>
                <w:rFonts w:ascii="Bookman Old Style" w:hAnsi="Bookman Old Style"/>
              </w:rPr>
            </w:pPr>
          </w:p>
        </w:tc>
        <w:tc>
          <w:tcPr>
            <w:tcW w:w="2028" w:type="dxa"/>
            <w:shd w:val="clear" w:color="auto" w:fill="F2DBDB" w:themeFill="accent2" w:themeFillTint="33"/>
          </w:tcPr>
          <w:p w14:paraId="13553A04" w14:textId="77777777" w:rsidR="002C4B29" w:rsidRPr="005308AF" w:rsidRDefault="002C4B29" w:rsidP="00AE14EB">
            <w:pPr>
              <w:spacing w:before="69" w:line="256" w:lineRule="auto"/>
              <w:ind w:right="8"/>
              <w:rPr>
                <w:rFonts w:ascii="Bookman Old Style" w:hAnsi="Bookman Old Style"/>
              </w:rPr>
            </w:pPr>
            <w:r w:rsidRPr="005308AF">
              <w:rPr>
                <w:rFonts w:ascii="Bookman Old Style" w:hAnsi="Bookman Old Style"/>
                <w:b/>
                <w:w w:val="105"/>
              </w:rPr>
              <w:t>Jumlah</w:t>
            </w:r>
          </w:p>
        </w:tc>
        <w:tc>
          <w:tcPr>
            <w:tcW w:w="1059" w:type="dxa"/>
            <w:shd w:val="clear" w:color="auto" w:fill="F2DBDB" w:themeFill="accent2" w:themeFillTint="33"/>
          </w:tcPr>
          <w:p w14:paraId="479F6DD7" w14:textId="46966E42"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1122" w:type="dxa"/>
            <w:shd w:val="clear" w:color="auto" w:fill="F2DBDB" w:themeFill="accent2" w:themeFillTint="33"/>
          </w:tcPr>
          <w:p w14:paraId="4A45A866" w14:textId="01B312D1"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846" w:type="dxa"/>
            <w:shd w:val="clear" w:color="auto" w:fill="F2DBDB" w:themeFill="accent2" w:themeFillTint="33"/>
          </w:tcPr>
          <w:p w14:paraId="6D5A1BFB" w14:textId="7B33EEA8"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908" w:type="dxa"/>
            <w:shd w:val="clear" w:color="auto" w:fill="F2DBDB" w:themeFill="accent2" w:themeFillTint="33"/>
          </w:tcPr>
          <w:p w14:paraId="67949313" w14:textId="478E2193"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849" w:type="dxa"/>
            <w:shd w:val="clear" w:color="auto" w:fill="F2DBDB" w:themeFill="accent2" w:themeFillTint="33"/>
          </w:tcPr>
          <w:p w14:paraId="479F34DD" w14:textId="610B5776"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849" w:type="dxa"/>
            <w:shd w:val="clear" w:color="auto" w:fill="F2DBDB" w:themeFill="accent2" w:themeFillTint="33"/>
          </w:tcPr>
          <w:p w14:paraId="28799653" w14:textId="77FC03A3"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c>
          <w:tcPr>
            <w:tcW w:w="849" w:type="dxa"/>
            <w:shd w:val="clear" w:color="auto" w:fill="F2DBDB" w:themeFill="accent2" w:themeFillTint="33"/>
          </w:tcPr>
          <w:p w14:paraId="6393C59C" w14:textId="060CEDCB" w:rsidR="002C4B29" w:rsidRPr="005308AF" w:rsidRDefault="002C4B29" w:rsidP="00AE14EB">
            <w:pPr>
              <w:spacing w:before="69" w:line="256" w:lineRule="auto"/>
              <w:ind w:right="8"/>
              <w:jc w:val="center"/>
              <w:rPr>
                <w:rFonts w:ascii="Bookman Old Style" w:hAnsi="Bookman Old Style"/>
                <w:w w:val="105"/>
                <w:lang w:val="en-US"/>
              </w:rPr>
            </w:pPr>
            <w:r w:rsidRPr="005308AF">
              <w:rPr>
                <w:rFonts w:ascii="Bookman Old Style" w:hAnsi="Bookman Old Style"/>
                <w:w w:val="105"/>
                <w:lang w:val="en-US"/>
              </w:rPr>
              <w:t>23</w:t>
            </w:r>
          </w:p>
        </w:tc>
      </w:tr>
    </w:tbl>
    <w:p w14:paraId="43962E9F" w14:textId="7387598F" w:rsidR="00404B72" w:rsidRPr="00592576" w:rsidRDefault="00404B72" w:rsidP="0032698E">
      <w:pPr>
        <w:spacing w:before="132" w:line="261" w:lineRule="auto"/>
        <w:ind w:left="104"/>
        <w:rPr>
          <w:rFonts w:ascii="Bookman Old Style" w:hAnsi="Bookman Old Style"/>
          <w:sz w:val="24"/>
          <w:szCs w:val="24"/>
          <w:lang w:val="en-US"/>
        </w:rPr>
      </w:pPr>
      <w:proofErr w:type="spellStart"/>
      <w:r w:rsidRPr="00592576">
        <w:rPr>
          <w:rStyle w:val="markedcontent"/>
          <w:rFonts w:ascii="Bookman Old Style" w:hAnsi="Bookman Old Style" w:cs="Arial"/>
          <w:sz w:val="24"/>
          <w:szCs w:val="24"/>
          <w:lang w:val="en-US"/>
        </w:rPr>
        <w:t>Sumber</w:t>
      </w:r>
      <w:proofErr w:type="spellEnd"/>
      <w:r w:rsidRPr="00592576">
        <w:rPr>
          <w:rStyle w:val="markedcontent"/>
          <w:rFonts w:ascii="Bookman Old Style" w:hAnsi="Bookman Old Style" w:cs="Arial"/>
          <w:sz w:val="24"/>
          <w:szCs w:val="24"/>
          <w:lang w:val="en-US"/>
        </w:rPr>
        <w:t xml:space="preserve"> </w:t>
      </w:r>
      <w:proofErr w:type="gramStart"/>
      <w:r w:rsidRPr="00592576">
        <w:rPr>
          <w:rStyle w:val="markedcontent"/>
          <w:rFonts w:ascii="Bookman Old Style" w:hAnsi="Bookman Old Style" w:cs="Arial"/>
          <w:sz w:val="24"/>
          <w:szCs w:val="24"/>
          <w:lang w:val="en-US"/>
        </w:rPr>
        <w:t>data :</w:t>
      </w:r>
      <w:proofErr w:type="gramEnd"/>
      <w:r w:rsidRPr="00592576">
        <w:rPr>
          <w:rStyle w:val="markedcontent"/>
          <w:rFonts w:ascii="Bookman Old Style" w:hAnsi="Bookman Old Style" w:cs="Arial"/>
          <w:sz w:val="24"/>
          <w:szCs w:val="24"/>
          <w:lang w:val="en-US"/>
        </w:rPr>
        <w:t xml:space="preserve"> </w:t>
      </w:r>
      <w:proofErr w:type="spellStart"/>
      <w:r w:rsidRPr="00592576">
        <w:rPr>
          <w:rStyle w:val="markedcontent"/>
          <w:rFonts w:ascii="Bookman Old Style" w:hAnsi="Bookman Old Style" w:cs="Arial"/>
          <w:sz w:val="24"/>
          <w:szCs w:val="24"/>
          <w:lang w:val="en-US"/>
        </w:rPr>
        <w:t>Kecamatan</w:t>
      </w:r>
      <w:proofErr w:type="spellEnd"/>
      <w:r w:rsidRPr="00592576">
        <w:rPr>
          <w:rStyle w:val="markedcontent"/>
          <w:rFonts w:ascii="Bookman Old Style" w:hAnsi="Bookman Old Style" w:cs="Arial"/>
          <w:sz w:val="24"/>
          <w:szCs w:val="24"/>
          <w:lang w:val="en-US"/>
        </w:rPr>
        <w:t xml:space="preserve"> </w:t>
      </w:r>
      <w:proofErr w:type="spellStart"/>
      <w:r w:rsidRPr="00592576">
        <w:rPr>
          <w:rStyle w:val="markedcontent"/>
          <w:rFonts w:ascii="Bookman Old Style" w:hAnsi="Bookman Old Style" w:cs="Arial"/>
          <w:sz w:val="24"/>
          <w:szCs w:val="24"/>
          <w:lang w:val="en-US"/>
        </w:rPr>
        <w:t>Kaliori</w:t>
      </w:r>
      <w:proofErr w:type="spellEnd"/>
      <w:r w:rsidRPr="00592576">
        <w:rPr>
          <w:rStyle w:val="markedcontent"/>
          <w:rFonts w:ascii="Bookman Old Style" w:hAnsi="Bookman Old Style" w:cs="Arial"/>
          <w:sz w:val="24"/>
          <w:szCs w:val="24"/>
          <w:lang w:val="en-US"/>
        </w:rPr>
        <w:t xml:space="preserve"> </w:t>
      </w:r>
      <w:proofErr w:type="spellStart"/>
      <w:r w:rsidRPr="00592576">
        <w:rPr>
          <w:rStyle w:val="markedcontent"/>
          <w:rFonts w:ascii="Bookman Old Style" w:hAnsi="Bookman Old Style" w:cs="Arial"/>
          <w:sz w:val="24"/>
          <w:szCs w:val="24"/>
          <w:lang w:val="en-US"/>
        </w:rPr>
        <w:t>dalam</w:t>
      </w:r>
      <w:proofErr w:type="spellEnd"/>
      <w:r w:rsidRPr="00592576">
        <w:rPr>
          <w:rStyle w:val="markedcontent"/>
          <w:rFonts w:ascii="Bookman Old Style" w:hAnsi="Bookman Old Style" w:cs="Arial"/>
          <w:sz w:val="24"/>
          <w:szCs w:val="24"/>
          <w:lang w:val="en-US"/>
        </w:rPr>
        <w:t xml:space="preserve"> Angka 2020 (BPS)</w:t>
      </w:r>
    </w:p>
    <w:p w14:paraId="477675B6" w14:textId="464E4412" w:rsidR="00DD1C12" w:rsidRDefault="0032698E" w:rsidP="0032698E">
      <w:pPr>
        <w:spacing w:before="132" w:line="261" w:lineRule="auto"/>
        <w:ind w:left="104"/>
        <w:rPr>
          <w:rFonts w:ascii="Bookman Old Style" w:hAnsi="Bookman Old Style"/>
          <w:sz w:val="24"/>
          <w:szCs w:val="24"/>
          <w:lang w:val="en-US"/>
        </w:rPr>
      </w:pPr>
      <w:proofErr w:type="spellStart"/>
      <w:r w:rsidRPr="0032698E">
        <w:rPr>
          <w:rFonts w:ascii="Bookman Old Style" w:hAnsi="Bookman Old Style"/>
          <w:sz w:val="24"/>
          <w:szCs w:val="24"/>
          <w:lang w:val="en-US"/>
        </w:rPr>
        <w:t>Ket</w:t>
      </w:r>
      <w:r>
        <w:rPr>
          <w:rFonts w:ascii="Bookman Old Style" w:hAnsi="Bookman Old Style"/>
          <w:sz w:val="24"/>
          <w:szCs w:val="24"/>
          <w:lang w:val="en-US"/>
        </w:rPr>
        <w:t>erangan</w:t>
      </w:r>
      <w:proofErr w:type="spellEnd"/>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567"/>
        <w:gridCol w:w="3685"/>
      </w:tblGrid>
      <w:tr w:rsidR="005911D9" w14:paraId="5A53A70F" w14:textId="77777777" w:rsidTr="00592576">
        <w:trPr>
          <w:trHeight w:hRule="exact" w:val="340"/>
        </w:trPr>
        <w:tc>
          <w:tcPr>
            <w:tcW w:w="1451" w:type="dxa"/>
          </w:tcPr>
          <w:p w14:paraId="54D5E6EF" w14:textId="5DDC9A86" w:rsidR="005911D9" w:rsidRPr="00592576" w:rsidRDefault="005911D9" w:rsidP="00404B72">
            <w:pPr>
              <w:spacing w:line="240" w:lineRule="auto"/>
              <w:rPr>
                <w:rFonts w:ascii="Bookman Old Style" w:hAnsi="Bookman Old Style"/>
                <w:i/>
                <w:sz w:val="24"/>
                <w:szCs w:val="24"/>
                <w:lang w:val="en-US"/>
              </w:rPr>
            </w:pPr>
            <w:proofErr w:type="spellStart"/>
            <w:r w:rsidRPr="00592576">
              <w:rPr>
                <w:rFonts w:ascii="Bookman Old Style" w:hAnsi="Bookman Old Style"/>
                <w:i/>
                <w:sz w:val="24"/>
                <w:szCs w:val="24"/>
                <w:lang w:val="en-US"/>
              </w:rPr>
              <w:t>Kaum</w:t>
            </w:r>
            <w:proofErr w:type="spellEnd"/>
          </w:p>
        </w:tc>
        <w:tc>
          <w:tcPr>
            <w:tcW w:w="567" w:type="dxa"/>
          </w:tcPr>
          <w:p w14:paraId="2D0948A0" w14:textId="1B24DEA7"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w:t>
            </w:r>
          </w:p>
        </w:tc>
        <w:tc>
          <w:tcPr>
            <w:tcW w:w="3685" w:type="dxa"/>
          </w:tcPr>
          <w:p w14:paraId="5833E7E2" w14:textId="7E6E4E33"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rPr>
              <w:t>Kaur Umum</w:t>
            </w:r>
            <w:r w:rsidRPr="00592576">
              <w:rPr>
                <w:rFonts w:ascii="Bookman Old Style" w:hAnsi="Bookman Old Style"/>
                <w:i/>
                <w:spacing w:val="-36"/>
                <w:sz w:val="24"/>
                <w:szCs w:val="24"/>
              </w:rPr>
              <w:t xml:space="preserve"> </w:t>
            </w:r>
            <w:r w:rsidRPr="00592576">
              <w:rPr>
                <w:rFonts w:ascii="Bookman Old Style" w:hAnsi="Bookman Old Style"/>
                <w:i/>
                <w:sz w:val="24"/>
                <w:szCs w:val="24"/>
              </w:rPr>
              <w:t>dan</w:t>
            </w:r>
            <w:r w:rsidRPr="00592576">
              <w:rPr>
                <w:rFonts w:ascii="Bookman Old Style" w:hAnsi="Bookman Old Style"/>
                <w:i/>
                <w:spacing w:val="1"/>
                <w:sz w:val="24"/>
                <w:szCs w:val="24"/>
              </w:rPr>
              <w:t xml:space="preserve"> </w:t>
            </w:r>
            <w:r w:rsidRPr="00592576">
              <w:rPr>
                <w:rFonts w:ascii="Bookman Old Style" w:hAnsi="Bookman Old Style"/>
                <w:i/>
                <w:sz w:val="24"/>
                <w:szCs w:val="24"/>
              </w:rPr>
              <w:t>Perencan</w:t>
            </w:r>
            <w:r w:rsidRPr="00592576">
              <w:rPr>
                <w:rFonts w:ascii="Bookman Old Style" w:hAnsi="Bookman Old Style"/>
                <w:i/>
                <w:sz w:val="24"/>
                <w:szCs w:val="24"/>
              </w:rPr>
              <w:tab/>
            </w:r>
          </w:p>
        </w:tc>
      </w:tr>
      <w:tr w:rsidR="005911D9" w14:paraId="605991D2" w14:textId="77777777" w:rsidTr="00592576">
        <w:trPr>
          <w:trHeight w:hRule="exact" w:val="340"/>
        </w:trPr>
        <w:tc>
          <w:tcPr>
            <w:tcW w:w="1451" w:type="dxa"/>
          </w:tcPr>
          <w:p w14:paraId="563CE21C" w14:textId="6A821781" w:rsidR="005911D9" w:rsidRPr="00592576" w:rsidRDefault="005911D9" w:rsidP="00404B72">
            <w:pPr>
              <w:spacing w:line="240" w:lineRule="auto"/>
              <w:rPr>
                <w:rFonts w:ascii="Bookman Old Style" w:hAnsi="Bookman Old Style"/>
                <w:i/>
                <w:sz w:val="24"/>
                <w:szCs w:val="24"/>
                <w:lang w:val="en-US"/>
              </w:rPr>
            </w:pPr>
            <w:proofErr w:type="spellStart"/>
            <w:r w:rsidRPr="00592576">
              <w:rPr>
                <w:rFonts w:ascii="Bookman Old Style" w:hAnsi="Bookman Old Style"/>
                <w:i/>
                <w:sz w:val="24"/>
                <w:szCs w:val="24"/>
                <w:lang w:val="en-US"/>
              </w:rPr>
              <w:t>Kakeu</w:t>
            </w:r>
            <w:proofErr w:type="spellEnd"/>
          </w:p>
        </w:tc>
        <w:tc>
          <w:tcPr>
            <w:tcW w:w="567" w:type="dxa"/>
          </w:tcPr>
          <w:p w14:paraId="78BB2914" w14:textId="707E61B7"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w:t>
            </w:r>
          </w:p>
        </w:tc>
        <w:tc>
          <w:tcPr>
            <w:tcW w:w="3685" w:type="dxa"/>
          </w:tcPr>
          <w:p w14:paraId="3F23ED76" w14:textId="71878A6E"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 xml:space="preserve">Kaur </w:t>
            </w:r>
            <w:proofErr w:type="spellStart"/>
            <w:r w:rsidRPr="00592576">
              <w:rPr>
                <w:rFonts w:ascii="Bookman Old Style" w:hAnsi="Bookman Old Style"/>
                <w:i/>
                <w:sz w:val="24"/>
                <w:szCs w:val="24"/>
                <w:lang w:val="en-US"/>
              </w:rPr>
              <w:t>Keuangan</w:t>
            </w:r>
            <w:proofErr w:type="spellEnd"/>
          </w:p>
        </w:tc>
      </w:tr>
      <w:tr w:rsidR="005911D9" w14:paraId="657ECC3D" w14:textId="77777777" w:rsidTr="00592576">
        <w:trPr>
          <w:trHeight w:hRule="exact" w:val="340"/>
        </w:trPr>
        <w:tc>
          <w:tcPr>
            <w:tcW w:w="1451" w:type="dxa"/>
          </w:tcPr>
          <w:p w14:paraId="673C09D7" w14:textId="43749D19"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Kasi 1</w:t>
            </w:r>
          </w:p>
        </w:tc>
        <w:tc>
          <w:tcPr>
            <w:tcW w:w="567" w:type="dxa"/>
          </w:tcPr>
          <w:p w14:paraId="0552742C" w14:textId="3B779A66"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w:t>
            </w:r>
          </w:p>
        </w:tc>
        <w:tc>
          <w:tcPr>
            <w:tcW w:w="3685" w:type="dxa"/>
          </w:tcPr>
          <w:p w14:paraId="473F6126" w14:textId="3BBC5722"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 xml:space="preserve">Kasi </w:t>
            </w:r>
            <w:r w:rsidRPr="00592576">
              <w:rPr>
                <w:rFonts w:ascii="Bookman Old Style" w:hAnsi="Bookman Old Style"/>
                <w:i/>
                <w:sz w:val="24"/>
                <w:szCs w:val="24"/>
              </w:rPr>
              <w:t>Pemerintahan</w:t>
            </w:r>
          </w:p>
        </w:tc>
      </w:tr>
      <w:tr w:rsidR="005911D9" w14:paraId="1CD8E21E" w14:textId="77777777" w:rsidTr="00592576">
        <w:trPr>
          <w:trHeight w:hRule="exact" w:val="340"/>
        </w:trPr>
        <w:tc>
          <w:tcPr>
            <w:tcW w:w="1451" w:type="dxa"/>
          </w:tcPr>
          <w:p w14:paraId="4C6E2D68" w14:textId="50B1F408"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Kasi 2</w:t>
            </w:r>
          </w:p>
        </w:tc>
        <w:tc>
          <w:tcPr>
            <w:tcW w:w="567" w:type="dxa"/>
          </w:tcPr>
          <w:p w14:paraId="39D0C22D" w14:textId="766B0AB3"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w:t>
            </w:r>
          </w:p>
        </w:tc>
        <w:tc>
          <w:tcPr>
            <w:tcW w:w="3685" w:type="dxa"/>
          </w:tcPr>
          <w:p w14:paraId="18B6188F" w14:textId="306AFD94"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 xml:space="preserve">Kasi </w:t>
            </w:r>
            <w:r w:rsidRPr="00592576">
              <w:rPr>
                <w:rFonts w:ascii="Bookman Old Style" w:hAnsi="Bookman Old Style"/>
                <w:i/>
                <w:sz w:val="24"/>
                <w:szCs w:val="24"/>
              </w:rPr>
              <w:t>Pelayanan</w:t>
            </w:r>
          </w:p>
        </w:tc>
      </w:tr>
      <w:tr w:rsidR="005911D9" w14:paraId="09DA427E" w14:textId="77777777" w:rsidTr="00592576">
        <w:trPr>
          <w:trHeight w:hRule="exact" w:val="340"/>
        </w:trPr>
        <w:tc>
          <w:tcPr>
            <w:tcW w:w="1451" w:type="dxa"/>
          </w:tcPr>
          <w:p w14:paraId="47676D44" w14:textId="74D559D1"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Kasi 3</w:t>
            </w:r>
          </w:p>
        </w:tc>
        <w:tc>
          <w:tcPr>
            <w:tcW w:w="567" w:type="dxa"/>
          </w:tcPr>
          <w:p w14:paraId="65D7B7C5" w14:textId="03867875" w:rsidR="005911D9" w:rsidRPr="00592576" w:rsidRDefault="005911D9" w:rsidP="00404B72">
            <w:pPr>
              <w:spacing w:line="240" w:lineRule="auto"/>
              <w:rPr>
                <w:rFonts w:ascii="Bookman Old Style" w:hAnsi="Bookman Old Style"/>
                <w:i/>
                <w:sz w:val="24"/>
                <w:szCs w:val="24"/>
                <w:lang w:val="en-US"/>
              </w:rPr>
            </w:pPr>
            <w:r w:rsidRPr="00592576">
              <w:rPr>
                <w:rFonts w:ascii="Bookman Old Style" w:hAnsi="Bookman Old Style"/>
                <w:i/>
                <w:sz w:val="24"/>
                <w:szCs w:val="24"/>
                <w:lang w:val="en-US"/>
              </w:rPr>
              <w:t>:</w:t>
            </w:r>
          </w:p>
        </w:tc>
        <w:tc>
          <w:tcPr>
            <w:tcW w:w="3685" w:type="dxa"/>
          </w:tcPr>
          <w:p w14:paraId="1FB1FA41" w14:textId="23B2B4D3" w:rsidR="00404B72" w:rsidRPr="00592576" w:rsidRDefault="005911D9" w:rsidP="00404B72">
            <w:pPr>
              <w:spacing w:line="240" w:lineRule="auto"/>
              <w:rPr>
                <w:rFonts w:ascii="Bookman Old Style" w:hAnsi="Bookman Old Style"/>
                <w:i/>
                <w:sz w:val="24"/>
                <w:szCs w:val="24"/>
              </w:rPr>
            </w:pPr>
            <w:r w:rsidRPr="00592576">
              <w:rPr>
                <w:rFonts w:ascii="Bookman Old Style" w:hAnsi="Bookman Old Style"/>
                <w:i/>
                <w:sz w:val="24"/>
                <w:szCs w:val="24"/>
                <w:lang w:val="en-US"/>
              </w:rPr>
              <w:t xml:space="preserve">Kasi </w:t>
            </w:r>
            <w:r w:rsidRPr="00592576">
              <w:rPr>
                <w:rFonts w:ascii="Bookman Old Style" w:hAnsi="Bookman Old Style"/>
                <w:i/>
                <w:sz w:val="24"/>
                <w:szCs w:val="24"/>
              </w:rPr>
              <w:t>Kesejahteraan</w:t>
            </w:r>
          </w:p>
        </w:tc>
      </w:tr>
    </w:tbl>
    <w:p w14:paraId="51C153B1" w14:textId="37A4C5CA" w:rsidR="00404B72" w:rsidRDefault="00404B72" w:rsidP="00DD1C12">
      <w:pPr>
        <w:pStyle w:val="BodyText"/>
      </w:pPr>
    </w:p>
    <w:p w14:paraId="47449FAA" w14:textId="3C871ABE" w:rsidR="00021176" w:rsidRDefault="00021176" w:rsidP="00DD1C12">
      <w:pPr>
        <w:pStyle w:val="BodyText"/>
      </w:pPr>
    </w:p>
    <w:p w14:paraId="2619CBFC" w14:textId="5E168C27" w:rsidR="00021176" w:rsidRDefault="00021176" w:rsidP="00DD1C12">
      <w:pPr>
        <w:pStyle w:val="BodyText"/>
      </w:pPr>
    </w:p>
    <w:p w14:paraId="220BADDB" w14:textId="676238C0" w:rsidR="00021176" w:rsidRDefault="00021176" w:rsidP="00DD1C12">
      <w:pPr>
        <w:pStyle w:val="BodyText"/>
      </w:pPr>
    </w:p>
    <w:p w14:paraId="3E281EDA" w14:textId="3A584E8B" w:rsidR="00021176" w:rsidRDefault="00021176" w:rsidP="00DD1C12">
      <w:pPr>
        <w:pStyle w:val="BodyText"/>
      </w:pPr>
    </w:p>
    <w:p w14:paraId="68CA0648" w14:textId="77777777" w:rsidR="00021176" w:rsidRDefault="00021176" w:rsidP="00DD1C12">
      <w:pPr>
        <w:pStyle w:val="BodyText"/>
      </w:pPr>
    </w:p>
    <w:p w14:paraId="4EB5EE56" w14:textId="77777777" w:rsidR="00404B72" w:rsidRPr="00BA3B39" w:rsidRDefault="00404B72" w:rsidP="00404B72">
      <w:pPr>
        <w:spacing w:before="68" w:line="261" w:lineRule="auto"/>
        <w:ind w:left="463" w:right="667"/>
        <w:rPr>
          <w:rFonts w:ascii="Bookman Old Style" w:hAnsi="Bookman Old Style"/>
          <w:sz w:val="24"/>
          <w:szCs w:val="24"/>
        </w:rPr>
      </w:pPr>
      <w:r w:rsidRPr="00BA3B39">
        <w:rPr>
          <w:rFonts w:ascii="Bookman Old Style" w:eastAsia="Calibri" w:hAnsi="Bookman Old Style" w:cs="Calibri"/>
          <w:sz w:val="24"/>
          <w:szCs w:val="24"/>
          <w:lang w:val="ms"/>
        </w:rPr>
        <w:lastRenderedPageBreak/>
        <w:t>Tabel 2.4.</w:t>
      </w:r>
      <w:r w:rsidRPr="00BA3B39">
        <w:rPr>
          <w:rFonts w:ascii="Bookman Old Style" w:hAnsi="Bookman Old Style"/>
          <w:sz w:val="24"/>
          <w:szCs w:val="24"/>
        </w:rPr>
        <w:t xml:space="preserve"> Jumlah</w:t>
      </w:r>
      <w:r w:rsidRPr="00BA3B39">
        <w:rPr>
          <w:rFonts w:ascii="Bookman Old Style" w:hAnsi="Bookman Old Style"/>
          <w:spacing w:val="6"/>
          <w:sz w:val="24"/>
          <w:szCs w:val="24"/>
        </w:rPr>
        <w:t xml:space="preserve"> </w:t>
      </w:r>
      <w:r w:rsidRPr="00BA3B39">
        <w:rPr>
          <w:rFonts w:ascii="Bookman Old Style" w:hAnsi="Bookman Old Style"/>
          <w:sz w:val="24"/>
          <w:szCs w:val="24"/>
        </w:rPr>
        <w:t>Penduduk</w:t>
      </w:r>
      <w:r w:rsidRPr="00BA3B39">
        <w:rPr>
          <w:rFonts w:ascii="Bookman Old Style" w:hAnsi="Bookman Old Style"/>
          <w:spacing w:val="6"/>
          <w:sz w:val="24"/>
          <w:szCs w:val="24"/>
        </w:rPr>
        <w:t xml:space="preserve"> </w:t>
      </w:r>
      <w:r w:rsidRPr="00BA3B39">
        <w:rPr>
          <w:rFonts w:ascii="Bookman Old Style" w:hAnsi="Bookman Old Style"/>
          <w:sz w:val="24"/>
          <w:szCs w:val="24"/>
        </w:rPr>
        <w:t>Menurut</w:t>
      </w:r>
      <w:r w:rsidRPr="00BA3B39">
        <w:rPr>
          <w:rFonts w:ascii="Bookman Old Style" w:hAnsi="Bookman Old Style"/>
          <w:spacing w:val="5"/>
          <w:sz w:val="24"/>
          <w:szCs w:val="24"/>
        </w:rPr>
        <w:t xml:space="preserve"> </w:t>
      </w:r>
      <w:r w:rsidRPr="00BA3B39">
        <w:rPr>
          <w:rFonts w:ascii="Bookman Old Style" w:hAnsi="Bookman Old Style"/>
          <w:sz w:val="24"/>
          <w:szCs w:val="24"/>
        </w:rPr>
        <w:t>Jenis</w:t>
      </w:r>
      <w:r w:rsidRPr="00BA3B39">
        <w:rPr>
          <w:rFonts w:ascii="Bookman Old Style" w:hAnsi="Bookman Old Style"/>
          <w:spacing w:val="5"/>
          <w:sz w:val="24"/>
          <w:szCs w:val="24"/>
        </w:rPr>
        <w:t xml:space="preserve"> </w:t>
      </w:r>
      <w:r w:rsidRPr="00BA3B39">
        <w:rPr>
          <w:rFonts w:ascii="Bookman Old Style" w:hAnsi="Bookman Old Style"/>
          <w:sz w:val="24"/>
          <w:szCs w:val="24"/>
        </w:rPr>
        <w:t>Kelamin,</w:t>
      </w:r>
      <w:r w:rsidRPr="00BA3B39">
        <w:rPr>
          <w:rFonts w:ascii="Bookman Old Style" w:hAnsi="Bookman Old Style"/>
          <w:spacing w:val="7"/>
          <w:sz w:val="24"/>
          <w:szCs w:val="24"/>
        </w:rPr>
        <w:t xml:space="preserve"> </w:t>
      </w:r>
      <w:r w:rsidRPr="00BA3B39">
        <w:rPr>
          <w:rFonts w:ascii="Bookman Old Style" w:hAnsi="Bookman Old Style"/>
          <w:sz w:val="24"/>
          <w:szCs w:val="24"/>
        </w:rPr>
        <w:t>Sex</w:t>
      </w:r>
      <w:r w:rsidRPr="00BA3B39">
        <w:rPr>
          <w:rFonts w:ascii="Bookman Old Style" w:hAnsi="Bookman Old Style"/>
          <w:spacing w:val="5"/>
          <w:sz w:val="24"/>
          <w:szCs w:val="24"/>
        </w:rPr>
        <w:t xml:space="preserve"> </w:t>
      </w:r>
      <w:r w:rsidRPr="00BA3B39">
        <w:rPr>
          <w:rFonts w:ascii="Bookman Old Style" w:hAnsi="Bookman Old Style"/>
          <w:sz w:val="24"/>
          <w:szCs w:val="24"/>
        </w:rPr>
        <w:t>Ratio</w:t>
      </w:r>
      <w:r w:rsidRPr="00BA3B39">
        <w:rPr>
          <w:rFonts w:ascii="Bookman Old Style" w:hAnsi="Bookman Old Style"/>
          <w:spacing w:val="1"/>
          <w:sz w:val="24"/>
          <w:szCs w:val="24"/>
        </w:rPr>
        <w:t xml:space="preserve"> </w:t>
      </w:r>
      <w:r w:rsidRPr="00BA3B39">
        <w:rPr>
          <w:rFonts w:ascii="Bookman Old Style" w:hAnsi="Bookman Old Style"/>
          <w:sz w:val="24"/>
          <w:szCs w:val="24"/>
        </w:rPr>
        <w:t>Menurut Desa</w:t>
      </w:r>
      <w:r w:rsidRPr="00BA3B39">
        <w:rPr>
          <w:rFonts w:ascii="Bookman Old Style" w:hAnsi="Bookman Old Style"/>
          <w:spacing w:val="-1"/>
          <w:sz w:val="24"/>
          <w:szCs w:val="24"/>
        </w:rPr>
        <w:t xml:space="preserve"> </w:t>
      </w:r>
      <w:r w:rsidRPr="00BA3B39">
        <w:rPr>
          <w:rFonts w:ascii="Bookman Old Style" w:hAnsi="Bookman Old Style"/>
          <w:sz w:val="24"/>
          <w:szCs w:val="24"/>
        </w:rPr>
        <w:t>di</w:t>
      </w:r>
      <w:r w:rsidRPr="00BA3B39">
        <w:rPr>
          <w:rFonts w:ascii="Bookman Old Style" w:hAnsi="Bookman Old Style"/>
          <w:spacing w:val="2"/>
          <w:sz w:val="24"/>
          <w:szCs w:val="24"/>
        </w:rPr>
        <w:t xml:space="preserve"> </w:t>
      </w:r>
      <w:r w:rsidRPr="00BA3B39">
        <w:rPr>
          <w:rFonts w:ascii="Bookman Old Style" w:hAnsi="Bookman Old Style"/>
          <w:sz w:val="24"/>
          <w:szCs w:val="24"/>
        </w:rPr>
        <w:t>Kecamatan</w:t>
      </w:r>
      <w:r w:rsidRPr="00BA3B39">
        <w:rPr>
          <w:rFonts w:ascii="Bookman Old Style" w:hAnsi="Bookman Old Style"/>
          <w:spacing w:val="1"/>
          <w:sz w:val="24"/>
          <w:szCs w:val="24"/>
        </w:rPr>
        <w:t xml:space="preserve"> </w:t>
      </w:r>
      <w:r w:rsidRPr="00BA3B39">
        <w:rPr>
          <w:rFonts w:ascii="Bookman Old Style" w:hAnsi="Bookman Old Style"/>
          <w:sz w:val="24"/>
          <w:szCs w:val="24"/>
        </w:rPr>
        <w:t>Kaliori,</w:t>
      </w:r>
      <w:r w:rsidRPr="00BA3B39">
        <w:rPr>
          <w:rFonts w:ascii="Bookman Old Style" w:hAnsi="Bookman Old Style"/>
          <w:spacing w:val="2"/>
          <w:sz w:val="24"/>
          <w:szCs w:val="24"/>
        </w:rPr>
        <w:t xml:space="preserve"> </w:t>
      </w:r>
      <w:r w:rsidRPr="00BA3B39">
        <w:rPr>
          <w:rFonts w:ascii="Bookman Old Style" w:hAnsi="Bookman Old Style"/>
          <w:sz w:val="24"/>
          <w:szCs w:val="24"/>
        </w:rPr>
        <w:t>2019</w:t>
      </w:r>
    </w:p>
    <w:tbl>
      <w:tblPr>
        <w:tblStyle w:val="TableGrid"/>
        <w:tblW w:w="8466" w:type="dxa"/>
        <w:tblInd w:w="460" w:type="dxa"/>
        <w:tblLayout w:type="fixed"/>
        <w:tblLook w:val="04A0" w:firstRow="1" w:lastRow="0" w:firstColumn="1" w:lastColumn="0" w:noHBand="0" w:noVBand="1"/>
      </w:tblPr>
      <w:tblGrid>
        <w:gridCol w:w="591"/>
        <w:gridCol w:w="2488"/>
        <w:gridCol w:w="1269"/>
        <w:gridCol w:w="1708"/>
        <w:gridCol w:w="1276"/>
        <w:gridCol w:w="1134"/>
      </w:tblGrid>
      <w:tr w:rsidR="005D7015" w:rsidRPr="002C4B29" w14:paraId="0CAA45CB" w14:textId="77777777" w:rsidTr="009F55A8">
        <w:trPr>
          <w:trHeight w:hRule="exact" w:val="340"/>
        </w:trPr>
        <w:tc>
          <w:tcPr>
            <w:tcW w:w="591" w:type="dxa"/>
            <w:vMerge w:val="restart"/>
            <w:shd w:val="clear" w:color="auto" w:fill="DBE5F1" w:themeFill="accent1" w:themeFillTint="33"/>
          </w:tcPr>
          <w:p w14:paraId="1D3CEC99" w14:textId="77777777" w:rsidR="005D7015" w:rsidRPr="00592576" w:rsidRDefault="005D7015" w:rsidP="00AE14EB">
            <w:pPr>
              <w:spacing w:before="69" w:line="256" w:lineRule="auto"/>
              <w:ind w:right="8"/>
              <w:jc w:val="center"/>
              <w:rPr>
                <w:rFonts w:ascii="Bookman Old Style" w:hAnsi="Bookman Old Style"/>
                <w:b/>
                <w:bCs/>
                <w:sz w:val="24"/>
                <w:szCs w:val="24"/>
              </w:rPr>
            </w:pPr>
            <w:r w:rsidRPr="00592576">
              <w:rPr>
                <w:rFonts w:ascii="Bookman Old Style" w:hAnsi="Bookman Old Style"/>
                <w:b/>
                <w:bCs/>
                <w:sz w:val="24"/>
                <w:szCs w:val="24"/>
              </w:rPr>
              <w:t>No</w:t>
            </w:r>
          </w:p>
        </w:tc>
        <w:tc>
          <w:tcPr>
            <w:tcW w:w="2488" w:type="dxa"/>
            <w:vMerge w:val="restart"/>
            <w:shd w:val="clear" w:color="auto" w:fill="DBE5F1" w:themeFill="accent1" w:themeFillTint="33"/>
          </w:tcPr>
          <w:p w14:paraId="454D61DA" w14:textId="77777777" w:rsidR="005D7015" w:rsidRPr="00592576" w:rsidRDefault="005D7015" w:rsidP="00AE14EB">
            <w:pPr>
              <w:spacing w:before="69" w:line="256" w:lineRule="auto"/>
              <w:ind w:right="8"/>
              <w:jc w:val="center"/>
              <w:rPr>
                <w:rFonts w:ascii="Bookman Old Style" w:hAnsi="Bookman Old Style"/>
                <w:b/>
                <w:bCs/>
                <w:sz w:val="24"/>
                <w:szCs w:val="24"/>
              </w:rPr>
            </w:pPr>
            <w:r w:rsidRPr="00592576">
              <w:rPr>
                <w:rFonts w:ascii="Bookman Old Style" w:hAnsi="Bookman Old Style"/>
                <w:b/>
                <w:bCs/>
                <w:sz w:val="24"/>
                <w:szCs w:val="24"/>
              </w:rPr>
              <w:t>Desa</w:t>
            </w:r>
          </w:p>
        </w:tc>
        <w:tc>
          <w:tcPr>
            <w:tcW w:w="4253" w:type="dxa"/>
            <w:gridSpan w:val="3"/>
            <w:shd w:val="clear" w:color="auto" w:fill="DBE5F1" w:themeFill="accent1" w:themeFillTint="33"/>
          </w:tcPr>
          <w:p w14:paraId="5BD4D1DE" w14:textId="54E421ED" w:rsidR="005D7015" w:rsidRPr="00592576" w:rsidRDefault="005D7015" w:rsidP="00AE14EB">
            <w:pPr>
              <w:spacing w:before="69" w:line="256" w:lineRule="auto"/>
              <w:ind w:right="8"/>
              <w:jc w:val="center"/>
              <w:rPr>
                <w:rFonts w:ascii="Bookman Old Style" w:hAnsi="Bookman Old Style"/>
                <w:b/>
                <w:bCs/>
                <w:sz w:val="24"/>
                <w:szCs w:val="24"/>
                <w:lang w:val="en-US"/>
              </w:rPr>
            </w:pPr>
            <w:proofErr w:type="spellStart"/>
            <w:r w:rsidRPr="00592576">
              <w:rPr>
                <w:rFonts w:ascii="Bookman Old Style" w:hAnsi="Bookman Old Style"/>
                <w:b/>
                <w:bCs/>
                <w:sz w:val="24"/>
                <w:szCs w:val="24"/>
                <w:lang w:val="en-US"/>
              </w:rPr>
              <w:t>Penduduk</w:t>
            </w:r>
            <w:proofErr w:type="spellEnd"/>
          </w:p>
        </w:tc>
        <w:tc>
          <w:tcPr>
            <w:tcW w:w="1134" w:type="dxa"/>
            <w:vMerge w:val="restart"/>
            <w:shd w:val="clear" w:color="auto" w:fill="DBE5F1" w:themeFill="accent1" w:themeFillTint="33"/>
          </w:tcPr>
          <w:p w14:paraId="0E842890" w14:textId="00090FC2" w:rsidR="005D7015" w:rsidRPr="00592576" w:rsidRDefault="005D7015" w:rsidP="00AE14EB">
            <w:pPr>
              <w:spacing w:before="69" w:line="256" w:lineRule="auto"/>
              <w:ind w:right="8"/>
              <w:jc w:val="center"/>
              <w:rPr>
                <w:rFonts w:ascii="Bookman Old Style" w:hAnsi="Bookman Old Style"/>
                <w:b/>
                <w:bCs/>
                <w:sz w:val="24"/>
                <w:szCs w:val="24"/>
                <w:lang w:val="en-US"/>
              </w:rPr>
            </w:pPr>
            <w:r w:rsidRPr="00592576">
              <w:rPr>
                <w:rFonts w:ascii="Bookman Old Style" w:hAnsi="Bookman Old Style"/>
                <w:b/>
                <w:bCs/>
                <w:sz w:val="24"/>
                <w:szCs w:val="24"/>
                <w:lang w:val="en-US"/>
              </w:rPr>
              <w:t>Sex Ratio</w:t>
            </w:r>
          </w:p>
        </w:tc>
      </w:tr>
      <w:tr w:rsidR="005D7015" w:rsidRPr="002C4B29" w14:paraId="44C75284" w14:textId="77777777" w:rsidTr="009F55A8">
        <w:trPr>
          <w:trHeight w:hRule="exact" w:val="340"/>
        </w:trPr>
        <w:tc>
          <w:tcPr>
            <w:tcW w:w="591" w:type="dxa"/>
            <w:vMerge/>
          </w:tcPr>
          <w:p w14:paraId="5102663E" w14:textId="77777777" w:rsidR="005D7015" w:rsidRPr="00592576" w:rsidRDefault="005D7015" w:rsidP="00AE14EB">
            <w:pPr>
              <w:spacing w:before="69" w:line="256" w:lineRule="auto"/>
              <w:ind w:right="8"/>
              <w:jc w:val="center"/>
              <w:rPr>
                <w:rFonts w:ascii="Bookman Old Style" w:hAnsi="Bookman Old Style"/>
                <w:b/>
                <w:bCs/>
                <w:sz w:val="24"/>
                <w:szCs w:val="24"/>
              </w:rPr>
            </w:pPr>
          </w:p>
        </w:tc>
        <w:tc>
          <w:tcPr>
            <w:tcW w:w="2488" w:type="dxa"/>
            <w:vMerge/>
          </w:tcPr>
          <w:p w14:paraId="64192A45" w14:textId="77777777" w:rsidR="005D7015" w:rsidRPr="00592576" w:rsidRDefault="005D7015" w:rsidP="00AE14EB">
            <w:pPr>
              <w:spacing w:before="69" w:line="256" w:lineRule="auto"/>
              <w:ind w:right="8"/>
              <w:jc w:val="center"/>
              <w:rPr>
                <w:rFonts w:ascii="Bookman Old Style" w:hAnsi="Bookman Old Style"/>
                <w:b/>
                <w:bCs/>
                <w:sz w:val="24"/>
                <w:szCs w:val="24"/>
              </w:rPr>
            </w:pPr>
          </w:p>
        </w:tc>
        <w:tc>
          <w:tcPr>
            <w:tcW w:w="1269" w:type="dxa"/>
            <w:shd w:val="clear" w:color="auto" w:fill="DBE5F1" w:themeFill="accent1" w:themeFillTint="33"/>
          </w:tcPr>
          <w:p w14:paraId="0617A89B" w14:textId="1BEB7F94" w:rsidR="005D7015" w:rsidRPr="00592576" w:rsidRDefault="005D7015" w:rsidP="00AE14EB">
            <w:pPr>
              <w:spacing w:before="69" w:line="256" w:lineRule="auto"/>
              <w:ind w:right="8"/>
              <w:jc w:val="center"/>
              <w:rPr>
                <w:rFonts w:ascii="Bookman Old Style" w:hAnsi="Bookman Old Style"/>
                <w:b/>
                <w:bCs/>
                <w:sz w:val="24"/>
                <w:szCs w:val="24"/>
                <w:lang w:val="en-US"/>
              </w:rPr>
            </w:pPr>
            <w:proofErr w:type="spellStart"/>
            <w:r w:rsidRPr="00592576">
              <w:rPr>
                <w:rFonts w:ascii="Bookman Old Style" w:hAnsi="Bookman Old Style"/>
                <w:b/>
                <w:bCs/>
                <w:sz w:val="24"/>
                <w:szCs w:val="24"/>
                <w:lang w:val="en-US"/>
              </w:rPr>
              <w:t>Laki</w:t>
            </w:r>
            <w:proofErr w:type="spellEnd"/>
          </w:p>
        </w:tc>
        <w:tc>
          <w:tcPr>
            <w:tcW w:w="1708" w:type="dxa"/>
            <w:shd w:val="clear" w:color="auto" w:fill="DBE5F1" w:themeFill="accent1" w:themeFillTint="33"/>
          </w:tcPr>
          <w:p w14:paraId="54ABF988" w14:textId="356D4294" w:rsidR="005D7015" w:rsidRPr="00592576" w:rsidRDefault="005D7015" w:rsidP="00AE14EB">
            <w:pPr>
              <w:spacing w:before="69" w:line="256" w:lineRule="auto"/>
              <w:ind w:right="8"/>
              <w:jc w:val="center"/>
              <w:rPr>
                <w:rFonts w:ascii="Bookman Old Style" w:hAnsi="Bookman Old Style"/>
                <w:b/>
                <w:bCs/>
                <w:sz w:val="24"/>
                <w:szCs w:val="24"/>
                <w:lang w:val="en-US"/>
              </w:rPr>
            </w:pPr>
            <w:r w:rsidRPr="00592576">
              <w:rPr>
                <w:rFonts w:ascii="Bookman Old Style" w:hAnsi="Bookman Old Style"/>
                <w:b/>
                <w:bCs/>
                <w:sz w:val="24"/>
                <w:szCs w:val="24"/>
                <w:lang w:val="en-US"/>
              </w:rPr>
              <w:t>Perempuan</w:t>
            </w:r>
          </w:p>
        </w:tc>
        <w:tc>
          <w:tcPr>
            <w:tcW w:w="1276" w:type="dxa"/>
            <w:shd w:val="clear" w:color="auto" w:fill="DBE5F1" w:themeFill="accent1" w:themeFillTint="33"/>
          </w:tcPr>
          <w:p w14:paraId="3477796D" w14:textId="6DAD46EB" w:rsidR="005D7015" w:rsidRPr="00592576" w:rsidRDefault="005D7015" w:rsidP="00AE14EB">
            <w:pPr>
              <w:spacing w:before="69" w:line="256" w:lineRule="auto"/>
              <w:ind w:right="8"/>
              <w:jc w:val="center"/>
              <w:rPr>
                <w:rFonts w:ascii="Bookman Old Style" w:hAnsi="Bookman Old Style"/>
                <w:b/>
                <w:bCs/>
                <w:sz w:val="24"/>
                <w:szCs w:val="24"/>
                <w:lang w:val="en-US"/>
              </w:rPr>
            </w:pPr>
            <w:proofErr w:type="spellStart"/>
            <w:r w:rsidRPr="00592576">
              <w:rPr>
                <w:rFonts w:ascii="Bookman Old Style" w:hAnsi="Bookman Old Style"/>
                <w:b/>
                <w:bCs/>
                <w:sz w:val="24"/>
                <w:szCs w:val="24"/>
                <w:lang w:val="en-US"/>
              </w:rPr>
              <w:t>Jumlah</w:t>
            </w:r>
            <w:proofErr w:type="spellEnd"/>
            <w:r w:rsidR="00633665" w:rsidRPr="00592576">
              <w:rPr>
                <w:rFonts w:ascii="Bookman Old Style" w:hAnsi="Bookman Old Style"/>
                <w:b/>
                <w:bCs/>
                <w:sz w:val="24"/>
                <w:szCs w:val="24"/>
                <w:lang w:val="en-US"/>
              </w:rPr>
              <w:t xml:space="preserve"> </w:t>
            </w:r>
          </w:p>
        </w:tc>
        <w:tc>
          <w:tcPr>
            <w:tcW w:w="1134" w:type="dxa"/>
            <w:vMerge/>
          </w:tcPr>
          <w:p w14:paraId="667A14B3" w14:textId="77777777" w:rsidR="005D7015" w:rsidRPr="00592576" w:rsidRDefault="005D7015" w:rsidP="00AE14EB">
            <w:pPr>
              <w:spacing w:before="69" w:line="256" w:lineRule="auto"/>
              <w:ind w:right="8"/>
              <w:jc w:val="center"/>
              <w:rPr>
                <w:rFonts w:ascii="Bookman Old Style" w:hAnsi="Bookman Old Style"/>
                <w:b/>
                <w:bCs/>
                <w:sz w:val="24"/>
                <w:szCs w:val="24"/>
                <w:lang w:val="en-US"/>
              </w:rPr>
            </w:pPr>
          </w:p>
        </w:tc>
      </w:tr>
      <w:tr w:rsidR="00A35B89" w:rsidRPr="002C4B29" w14:paraId="38629EF6" w14:textId="77777777" w:rsidTr="00592576">
        <w:trPr>
          <w:trHeight w:hRule="exact" w:val="340"/>
        </w:trPr>
        <w:tc>
          <w:tcPr>
            <w:tcW w:w="591" w:type="dxa"/>
          </w:tcPr>
          <w:p w14:paraId="7B443550"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1</w:t>
            </w:r>
          </w:p>
        </w:tc>
        <w:tc>
          <w:tcPr>
            <w:tcW w:w="2488" w:type="dxa"/>
          </w:tcPr>
          <w:p w14:paraId="02BE4397"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Meteseh</w:t>
            </w:r>
          </w:p>
        </w:tc>
        <w:tc>
          <w:tcPr>
            <w:tcW w:w="1269" w:type="dxa"/>
          </w:tcPr>
          <w:p w14:paraId="58339F57" w14:textId="1169FF61"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312</w:t>
            </w:r>
          </w:p>
        </w:tc>
        <w:tc>
          <w:tcPr>
            <w:tcW w:w="1708" w:type="dxa"/>
          </w:tcPr>
          <w:p w14:paraId="4F74C23F" w14:textId="23072311"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357</w:t>
            </w:r>
          </w:p>
        </w:tc>
        <w:tc>
          <w:tcPr>
            <w:tcW w:w="1276" w:type="dxa"/>
          </w:tcPr>
          <w:p w14:paraId="4D4CBC1C" w14:textId="30E60986"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669</w:t>
            </w:r>
          </w:p>
        </w:tc>
        <w:tc>
          <w:tcPr>
            <w:tcW w:w="1134" w:type="dxa"/>
          </w:tcPr>
          <w:p w14:paraId="13D9541E" w14:textId="0ACEB3B1"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96.68</w:t>
            </w:r>
          </w:p>
        </w:tc>
      </w:tr>
      <w:tr w:rsidR="00A35B89" w:rsidRPr="002C4B29" w14:paraId="25E36A5D" w14:textId="77777777" w:rsidTr="00592576">
        <w:trPr>
          <w:trHeight w:hRule="exact" w:val="340"/>
        </w:trPr>
        <w:tc>
          <w:tcPr>
            <w:tcW w:w="591" w:type="dxa"/>
          </w:tcPr>
          <w:p w14:paraId="3A790CA6"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2</w:t>
            </w:r>
          </w:p>
        </w:tc>
        <w:tc>
          <w:tcPr>
            <w:tcW w:w="2488" w:type="dxa"/>
          </w:tcPr>
          <w:p w14:paraId="50E70882"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Maguan</w:t>
            </w:r>
          </w:p>
        </w:tc>
        <w:tc>
          <w:tcPr>
            <w:tcW w:w="1269" w:type="dxa"/>
          </w:tcPr>
          <w:p w14:paraId="4A3E32A6" w14:textId="2A76DA65"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283</w:t>
            </w:r>
          </w:p>
        </w:tc>
        <w:tc>
          <w:tcPr>
            <w:tcW w:w="1708" w:type="dxa"/>
          </w:tcPr>
          <w:p w14:paraId="4F29F8D3" w14:textId="63D90D5A"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335</w:t>
            </w:r>
          </w:p>
        </w:tc>
        <w:tc>
          <w:tcPr>
            <w:tcW w:w="1276" w:type="dxa"/>
          </w:tcPr>
          <w:p w14:paraId="183B8D6C" w14:textId="04082D2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618</w:t>
            </w:r>
          </w:p>
        </w:tc>
        <w:tc>
          <w:tcPr>
            <w:tcW w:w="1134" w:type="dxa"/>
          </w:tcPr>
          <w:p w14:paraId="3FAD28BF" w14:textId="36D03AC8"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96.10</w:t>
            </w:r>
          </w:p>
        </w:tc>
      </w:tr>
      <w:tr w:rsidR="00A35B89" w:rsidRPr="002C4B29" w14:paraId="1505E1E4" w14:textId="77777777" w:rsidTr="00592576">
        <w:trPr>
          <w:trHeight w:hRule="exact" w:val="340"/>
        </w:trPr>
        <w:tc>
          <w:tcPr>
            <w:tcW w:w="591" w:type="dxa"/>
          </w:tcPr>
          <w:p w14:paraId="20742843"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3</w:t>
            </w:r>
          </w:p>
        </w:tc>
        <w:tc>
          <w:tcPr>
            <w:tcW w:w="2488" w:type="dxa"/>
          </w:tcPr>
          <w:p w14:paraId="233947D7"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Sidomulyo</w:t>
            </w:r>
          </w:p>
        </w:tc>
        <w:tc>
          <w:tcPr>
            <w:tcW w:w="1269" w:type="dxa"/>
          </w:tcPr>
          <w:p w14:paraId="6785D11B" w14:textId="2CA52A56"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853</w:t>
            </w:r>
          </w:p>
        </w:tc>
        <w:tc>
          <w:tcPr>
            <w:tcW w:w="1708" w:type="dxa"/>
          </w:tcPr>
          <w:p w14:paraId="13B3D606" w14:textId="18E22F28"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868</w:t>
            </w:r>
          </w:p>
        </w:tc>
        <w:tc>
          <w:tcPr>
            <w:tcW w:w="1276" w:type="dxa"/>
          </w:tcPr>
          <w:p w14:paraId="75265627" w14:textId="48B8F1FB"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721</w:t>
            </w:r>
          </w:p>
        </w:tc>
        <w:tc>
          <w:tcPr>
            <w:tcW w:w="1134" w:type="dxa"/>
          </w:tcPr>
          <w:p w14:paraId="5AC41C4A" w14:textId="6D6BEE4F"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98.27</w:t>
            </w:r>
          </w:p>
        </w:tc>
      </w:tr>
      <w:tr w:rsidR="00A35B89" w:rsidRPr="002C4B29" w14:paraId="6EFC57AD" w14:textId="77777777" w:rsidTr="00592576">
        <w:trPr>
          <w:trHeight w:hRule="exact" w:val="340"/>
        </w:trPr>
        <w:tc>
          <w:tcPr>
            <w:tcW w:w="591" w:type="dxa"/>
          </w:tcPr>
          <w:p w14:paraId="1DB7A32C"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4</w:t>
            </w:r>
          </w:p>
        </w:tc>
        <w:tc>
          <w:tcPr>
            <w:tcW w:w="2488" w:type="dxa"/>
          </w:tcPr>
          <w:p w14:paraId="28FBA36E"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Wiroto</w:t>
            </w:r>
          </w:p>
        </w:tc>
        <w:tc>
          <w:tcPr>
            <w:tcW w:w="1269" w:type="dxa"/>
          </w:tcPr>
          <w:p w14:paraId="58B981A2" w14:textId="5755F052"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929</w:t>
            </w:r>
          </w:p>
        </w:tc>
        <w:tc>
          <w:tcPr>
            <w:tcW w:w="1708" w:type="dxa"/>
          </w:tcPr>
          <w:p w14:paraId="5FAF196A" w14:textId="3837D5DE"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946</w:t>
            </w:r>
          </w:p>
        </w:tc>
        <w:tc>
          <w:tcPr>
            <w:tcW w:w="1276" w:type="dxa"/>
          </w:tcPr>
          <w:p w14:paraId="5B6ED11F" w14:textId="7A28089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875</w:t>
            </w:r>
          </w:p>
        </w:tc>
        <w:tc>
          <w:tcPr>
            <w:tcW w:w="1134" w:type="dxa"/>
          </w:tcPr>
          <w:p w14:paraId="45597564" w14:textId="60A23CD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98.20</w:t>
            </w:r>
          </w:p>
        </w:tc>
      </w:tr>
      <w:tr w:rsidR="00A35B89" w:rsidRPr="002C4B29" w14:paraId="04CC5A56" w14:textId="77777777" w:rsidTr="00592576">
        <w:trPr>
          <w:trHeight w:hRule="exact" w:val="340"/>
        </w:trPr>
        <w:tc>
          <w:tcPr>
            <w:tcW w:w="591" w:type="dxa"/>
          </w:tcPr>
          <w:p w14:paraId="61BC898C"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5</w:t>
            </w:r>
          </w:p>
        </w:tc>
        <w:tc>
          <w:tcPr>
            <w:tcW w:w="2488" w:type="dxa"/>
          </w:tcPr>
          <w:p w14:paraId="18F5A9E3"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w w:val="105"/>
                <w:sz w:val="24"/>
                <w:szCs w:val="24"/>
              </w:rPr>
              <w:t>Banggi</w:t>
            </w:r>
          </w:p>
        </w:tc>
        <w:tc>
          <w:tcPr>
            <w:tcW w:w="1269" w:type="dxa"/>
          </w:tcPr>
          <w:p w14:paraId="23831DC4" w14:textId="16F153C8"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821</w:t>
            </w:r>
          </w:p>
        </w:tc>
        <w:tc>
          <w:tcPr>
            <w:tcW w:w="1708" w:type="dxa"/>
          </w:tcPr>
          <w:p w14:paraId="7819B9CC" w14:textId="5114724D"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860</w:t>
            </w:r>
          </w:p>
        </w:tc>
        <w:tc>
          <w:tcPr>
            <w:tcW w:w="1276" w:type="dxa"/>
          </w:tcPr>
          <w:p w14:paraId="0DF9BFE6" w14:textId="6CDE83F6"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681</w:t>
            </w:r>
          </w:p>
        </w:tc>
        <w:tc>
          <w:tcPr>
            <w:tcW w:w="1134" w:type="dxa"/>
          </w:tcPr>
          <w:p w14:paraId="4143868A" w14:textId="4B05E75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95.47</w:t>
            </w:r>
          </w:p>
        </w:tc>
      </w:tr>
      <w:tr w:rsidR="00A35B89" w:rsidRPr="002C4B29" w14:paraId="43B8CAE9" w14:textId="77777777" w:rsidTr="00592576">
        <w:trPr>
          <w:trHeight w:hRule="exact" w:val="340"/>
        </w:trPr>
        <w:tc>
          <w:tcPr>
            <w:tcW w:w="591" w:type="dxa"/>
          </w:tcPr>
          <w:p w14:paraId="2EB23E25"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6</w:t>
            </w:r>
          </w:p>
        </w:tc>
        <w:tc>
          <w:tcPr>
            <w:tcW w:w="2488" w:type="dxa"/>
          </w:tcPr>
          <w:p w14:paraId="0706E2C5"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Kuangsan</w:t>
            </w:r>
          </w:p>
        </w:tc>
        <w:tc>
          <w:tcPr>
            <w:tcW w:w="1269" w:type="dxa"/>
          </w:tcPr>
          <w:p w14:paraId="2E365D89" w14:textId="4327D8E7"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988</w:t>
            </w:r>
          </w:p>
        </w:tc>
        <w:tc>
          <w:tcPr>
            <w:tcW w:w="1708" w:type="dxa"/>
          </w:tcPr>
          <w:p w14:paraId="76AF0C8F" w14:textId="1871C6D9"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019</w:t>
            </w:r>
          </w:p>
        </w:tc>
        <w:tc>
          <w:tcPr>
            <w:tcW w:w="1276" w:type="dxa"/>
          </w:tcPr>
          <w:p w14:paraId="3481C834" w14:textId="2F795EFE"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007</w:t>
            </w:r>
          </w:p>
        </w:tc>
        <w:tc>
          <w:tcPr>
            <w:tcW w:w="1134" w:type="dxa"/>
          </w:tcPr>
          <w:p w14:paraId="71EA4F46" w14:textId="3C88D48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96.96</w:t>
            </w:r>
          </w:p>
        </w:tc>
      </w:tr>
      <w:tr w:rsidR="00A35B89" w:rsidRPr="002C4B29" w14:paraId="3F39BAC2" w14:textId="77777777" w:rsidTr="00592576">
        <w:trPr>
          <w:trHeight w:hRule="exact" w:val="340"/>
        </w:trPr>
        <w:tc>
          <w:tcPr>
            <w:tcW w:w="591" w:type="dxa"/>
          </w:tcPr>
          <w:p w14:paraId="234D34F2"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7</w:t>
            </w:r>
          </w:p>
        </w:tc>
        <w:tc>
          <w:tcPr>
            <w:tcW w:w="2488" w:type="dxa"/>
          </w:tcPr>
          <w:p w14:paraId="63F4FBC2"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pacing w:val="-1"/>
                <w:w w:val="105"/>
                <w:sz w:val="24"/>
                <w:szCs w:val="24"/>
              </w:rPr>
              <w:t>Gunungsari</w:t>
            </w:r>
          </w:p>
        </w:tc>
        <w:tc>
          <w:tcPr>
            <w:tcW w:w="1269" w:type="dxa"/>
          </w:tcPr>
          <w:p w14:paraId="486B2522" w14:textId="6AB8E710" w:rsidR="00A35B89" w:rsidRPr="00592576" w:rsidRDefault="00A35B89" w:rsidP="00A35B89">
            <w:pPr>
              <w:spacing w:before="69" w:line="256" w:lineRule="auto"/>
              <w:ind w:right="8"/>
              <w:jc w:val="center"/>
              <w:rPr>
                <w:rFonts w:ascii="Bookman Old Style" w:hAnsi="Bookman Old Style"/>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370</w:t>
            </w:r>
          </w:p>
        </w:tc>
        <w:tc>
          <w:tcPr>
            <w:tcW w:w="1708" w:type="dxa"/>
          </w:tcPr>
          <w:p w14:paraId="517C5328" w14:textId="5FE62243" w:rsidR="00A35B89" w:rsidRPr="00592576" w:rsidRDefault="00A35B89" w:rsidP="00A35B89">
            <w:pPr>
              <w:spacing w:before="69" w:line="256" w:lineRule="auto"/>
              <w:ind w:right="8"/>
              <w:jc w:val="center"/>
              <w:rPr>
                <w:rFonts w:ascii="Bookman Old Style" w:hAnsi="Bookman Old Style"/>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532</w:t>
            </w:r>
          </w:p>
        </w:tc>
        <w:tc>
          <w:tcPr>
            <w:tcW w:w="1276" w:type="dxa"/>
          </w:tcPr>
          <w:p w14:paraId="298EFC26" w14:textId="5E3DFC08"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902</w:t>
            </w:r>
          </w:p>
        </w:tc>
        <w:tc>
          <w:tcPr>
            <w:tcW w:w="1134" w:type="dxa"/>
          </w:tcPr>
          <w:p w14:paraId="6D6C16BE" w14:textId="684D929C"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89.43</w:t>
            </w:r>
          </w:p>
        </w:tc>
      </w:tr>
      <w:tr w:rsidR="00A35B89" w:rsidRPr="002C4B29" w14:paraId="045B1346" w14:textId="77777777" w:rsidTr="00592576">
        <w:trPr>
          <w:trHeight w:hRule="exact" w:val="340"/>
        </w:trPr>
        <w:tc>
          <w:tcPr>
            <w:tcW w:w="591" w:type="dxa"/>
          </w:tcPr>
          <w:p w14:paraId="24BE825D"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8</w:t>
            </w:r>
          </w:p>
        </w:tc>
        <w:tc>
          <w:tcPr>
            <w:tcW w:w="2488" w:type="dxa"/>
          </w:tcPr>
          <w:p w14:paraId="3B9BF41D"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Sendangagung</w:t>
            </w:r>
          </w:p>
        </w:tc>
        <w:tc>
          <w:tcPr>
            <w:tcW w:w="1269" w:type="dxa"/>
          </w:tcPr>
          <w:p w14:paraId="68F0DD91" w14:textId="52854626"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907</w:t>
            </w:r>
          </w:p>
        </w:tc>
        <w:tc>
          <w:tcPr>
            <w:tcW w:w="1708" w:type="dxa"/>
          </w:tcPr>
          <w:p w14:paraId="7B70E621" w14:textId="1ABD3D5B"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068</w:t>
            </w:r>
          </w:p>
        </w:tc>
        <w:tc>
          <w:tcPr>
            <w:tcW w:w="1276" w:type="dxa"/>
          </w:tcPr>
          <w:p w14:paraId="353973C1" w14:textId="0AFA9CDF"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3</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975</w:t>
            </w:r>
          </w:p>
        </w:tc>
        <w:tc>
          <w:tcPr>
            <w:tcW w:w="1134" w:type="dxa"/>
          </w:tcPr>
          <w:p w14:paraId="781A7F03" w14:textId="02FE4F88"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92.21</w:t>
            </w:r>
          </w:p>
        </w:tc>
      </w:tr>
      <w:tr w:rsidR="00A35B89" w:rsidRPr="002C4B29" w14:paraId="13A1C0E4" w14:textId="77777777" w:rsidTr="00592576">
        <w:trPr>
          <w:trHeight w:hRule="exact" w:val="340"/>
        </w:trPr>
        <w:tc>
          <w:tcPr>
            <w:tcW w:w="591" w:type="dxa"/>
          </w:tcPr>
          <w:p w14:paraId="34FF064C"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9</w:t>
            </w:r>
          </w:p>
        </w:tc>
        <w:tc>
          <w:tcPr>
            <w:tcW w:w="2488" w:type="dxa"/>
          </w:tcPr>
          <w:p w14:paraId="36A16F58"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Karangsekar</w:t>
            </w:r>
          </w:p>
        </w:tc>
        <w:tc>
          <w:tcPr>
            <w:tcW w:w="1269" w:type="dxa"/>
          </w:tcPr>
          <w:p w14:paraId="6A3965B9" w14:textId="5DE10AE0"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668</w:t>
            </w:r>
          </w:p>
        </w:tc>
        <w:tc>
          <w:tcPr>
            <w:tcW w:w="1708" w:type="dxa"/>
          </w:tcPr>
          <w:p w14:paraId="3700537B" w14:textId="68E79DCE"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654</w:t>
            </w:r>
          </w:p>
        </w:tc>
        <w:tc>
          <w:tcPr>
            <w:tcW w:w="1276" w:type="dxa"/>
          </w:tcPr>
          <w:p w14:paraId="228F7764" w14:textId="4B60C1F2"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322</w:t>
            </w:r>
          </w:p>
        </w:tc>
        <w:tc>
          <w:tcPr>
            <w:tcW w:w="1134" w:type="dxa"/>
          </w:tcPr>
          <w:p w14:paraId="74E40BC5" w14:textId="713DB440"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102.14</w:t>
            </w:r>
          </w:p>
        </w:tc>
      </w:tr>
      <w:tr w:rsidR="00A35B89" w:rsidRPr="002C4B29" w14:paraId="02F2D655" w14:textId="77777777" w:rsidTr="00592576">
        <w:trPr>
          <w:trHeight w:hRule="exact" w:val="340"/>
        </w:trPr>
        <w:tc>
          <w:tcPr>
            <w:tcW w:w="591" w:type="dxa"/>
          </w:tcPr>
          <w:p w14:paraId="3F71A6D9"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10</w:t>
            </w:r>
          </w:p>
        </w:tc>
        <w:tc>
          <w:tcPr>
            <w:tcW w:w="2488" w:type="dxa"/>
          </w:tcPr>
          <w:p w14:paraId="061A9945"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w w:val="105"/>
                <w:sz w:val="24"/>
                <w:szCs w:val="24"/>
              </w:rPr>
              <w:t>Babadan</w:t>
            </w:r>
          </w:p>
        </w:tc>
        <w:tc>
          <w:tcPr>
            <w:tcW w:w="1269" w:type="dxa"/>
          </w:tcPr>
          <w:p w14:paraId="457695A7" w14:textId="1D6B22DF"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469</w:t>
            </w:r>
          </w:p>
        </w:tc>
        <w:tc>
          <w:tcPr>
            <w:tcW w:w="1708" w:type="dxa"/>
          </w:tcPr>
          <w:p w14:paraId="7157FA3C" w14:textId="189DC832"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490</w:t>
            </w:r>
          </w:p>
        </w:tc>
        <w:tc>
          <w:tcPr>
            <w:tcW w:w="1276" w:type="dxa"/>
          </w:tcPr>
          <w:p w14:paraId="5727D671" w14:textId="59FD3DD3"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959</w:t>
            </w:r>
          </w:p>
        </w:tc>
        <w:tc>
          <w:tcPr>
            <w:tcW w:w="1134" w:type="dxa"/>
          </w:tcPr>
          <w:p w14:paraId="2E5A96A0" w14:textId="6738DCA8"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98.59</w:t>
            </w:r>
          </w:p>
        </w:tc>
      </w:tr>
      <w:tr w:rsidR="00A35B89" w:rsidRPr="002C4B29" w14:paraId="05C4BF33" w14:textId="77777777" w:rsidTr="00592576">
        <w:trPr>
          <w:trHeight w:hRule="exact" w:val="340"/>
        </w:trPr>
        <w:tc>
          <w:tcPr>
            <w:tcW w:w="591" w:type="dxa"/>
          </w:tcPr>
          <w:p w14:paraId="39152870"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11</w:t>
            </w:r>
          </w:p>
        </w:tc>
        <w:tc>
          <w:tcPr>
            <w:tcW w:w="2488" w:type="dxa"/>
          </w:tcPr>
          <w:p w14:paraId="7BBD14F2"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w w:val="105"/>
                <w:sz w:val="24"/>
                <w:szCs w:val="24"/>
              </w:rPr>
              <w:t>Pengkol</w:t>
            </w:r>
          </w:p>
        </w:tc>
        <w:tc>
          <w:tcPr>
            <w:tcW w:w="1269" w:type="dxa"/>
          </w:tcPr>
          <w:p w14:paraId="1FD98AF7" w14:textId="32258347"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835</w:t>
            </w:r>
          </w:p>
        </w:tc>
        <w:tc>
          <w:tcPr>
            <w:tcW w:w="1708" w:type="dxa"/>
          </w:tcPr>
          <w:p w14:paraId="77B4F3BA" w14:textId="7815F04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830</w:t>
            </w:r>
          </w:p>
        </w:tc>
        <w:tc>
          <w:tcPr>
            <w:tcW w:w="1276" w:type="dxa"/>
          </w:tcPr>
          <w:p w14:paraId="73F72A24" w14:textId="6339AA7B"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665</w:t>
            </w:r>
          </w:p>
        </w:tc>
        <w:tc>
          <w:tcPr>
            <w:tcW w:w="1134" w:type="dxa"/>
          </w:tcPr>
          <w:p w14:paraId="6C18A5C8" w14:textId="0B760F0C"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100.60</w:t>
            </w:r>
          </w:p>
        </w:tc>
      </w:tr>
      <w:tr w:rsidR="00A35B89" w:rsidRPr="002C4B29" w14:paraId="3B72B372" w14:textId="77777777" w:rsidTr="00592576">
        <w:trPr>
          <w:trHeight w:hRule="exact" w:val="340"/>
        </w:trPr>
        <w:tc>
          <w:tcPr>
            <w:tcW w:w="591" w:type="dxa"/>
          </w:tcPr>
          <w:p w14:paraId="67E7B71B"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12</w:t>
            </w:r>
          </w:p>
        </w:tc>
        <w:tc>
          <w:tcPr>
            <w:tcW w:w="2488" w:type="dxa"/>
          </w:tcPr>
          <w:p w14:paraId="3F686DC3"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w w:val="105"/>
                <w:sz w:val="24"/>
                <w:szCs w:val="24"/>
              </w:rPr>
              <w:t>Sambiyan</w:t>
            </w:r>
          </w:p>
        </w:tc>
        <w:tc>
          <w:tcPr>
            <w:tcW w:w="1269" w:type="dxa"/>
          </w:tcPr>
          <w:p w14:paraId="24479B59" w14:textId="642A1275"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116</w:t>
            </w:r>
          </w:p>
        </w:tc>
        <w:tc>
          <w:tcPr>
            <w:tcW w:w="1708" w:type="dxa"/>
          </w:tcPr>
          <w:p w14:paraId="6A1F6013" w14:textId="7CAF5331"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160</w:t>
            </w:r>
          </w:p>
        </w:tc>
        <w:tc>
          <w:tcPr>
            <w:tcW w:w="1276" w:type="dxa"/>
          </w:tcPr>
          <w:p w14:paraId="50B5A253" w14:textId="364E20E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276</w:t>
            </w:r>
          </w:p>
        </w:tc>
        <w:tc>
          <w:tcPr>
            <w:tcW w:w="1134" w:type="dxa"/>
          </w:tcPr>
          <w:p w14:paraId="632139CB" w14:textId="4B2BF60F"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96.21</w:t>
            </w:r>
          </w:p>
        </w:tc>
      </w:tr>
      <w:tr w:rsidR="00A35B89" w:rsidRPr="002C4B29" w14:paraId="5CCDCAAD" w14:textId="77777777" w:rsidTr="00592576">
        <w:trPr>
          <w:trHeight w:hRule="exact" w:val="340"/>
        </w:trPr>
        <w:tc>
          <w:tcPr>
            <w:tcW w:w="591" w:type="dxa"/>
          </w:tcPr>
          <w:p w14:paraId="3A5ADD14"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13</w:t>
            </w:r>
          </w:p>
        </w:tc>
        <w:tc>
          <w:tcPr>
            <w:tcW w:w="2488" w:type="dxa"/>
          </w:tcPr>
          <w:p w14:paraId="4AE018BD"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spacing w:val="-1"/>
                <w:w w:val="105"/>
                <w:sz w:val="24"/>
                <w:szCs w:val="24"/>
              </w:rPr>
              <w:t>Mojorembun</w:t>
            </w:r>
          </w:p>
        </w:tc>
        <w:tc>
          <w:tcPr>
            <w:tcW w:w="1269" w:type="dxa"/>
          </w:tcPr>
          <w:p w14:paraId="1221E7A6" w14:textId="3D130046"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828</w:t>
            </w:r>
          </w:p>
        </w:tc>
        <w:tc>
          <w:tcPr>
            <w:tcW w:w="1708" w:type="dxa"/>
          </w:tcPr>
          <w:p w14:paraId="39C08EBE" w14:textId="6D176D9E"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864</w:t>
            </w:r>
          </w:p>
        </w:tc>
        <w:tc>
          <w:tcPr>
            <w:tcW w:w="1276" w:type="dxa"/>
          </w:tcPr>
          <w:p w14:paraId="2B30D4C9" w14:textId="6E5201AE"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692</w:t>
            </w:r>
          </w:p>
        </w:tc>
        <w:tc>
          <w:tcPr>
            <w:tcW w:w="1134" w:type="dxa"/>
          </w:tcPr>
          <w:p w14:paraId="0B5FDA9F" w14:textId="708B67DA"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95.83</w:t>
            </w:r>
          </w:p>
        </w:tc>
      </w:tr>
      <w:tr w:rsidR="00A35B89" w:rsidRPr="002C4B29" w14:paraId="0BAF6234" w14:textId="77777777" w:rsidTr="00592576">
        <w:trPr>
          <w:trHeight w:hRule="exact" w:val="340"/>
        </w:trPr>
        <w:tc>
          <w:tcPr>
            <w:tcW w:w="591" w:type="dxa"/>
          </w:tcPr>
          <w:p w14:paraId="5DE52C6E"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14</w:t>
            </w:r>
          </w:p>
        </w:tc>
        <w:tc>
          <w:tcPr>
            <w:tcW w:w="2488" w:type="dxa"/>
          </w:tcPr>
          <w:p w14:paraId="3BE67325"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Tunggulsari</w:t>
            </w:r>
          </w:p>
        </w:tc>
        <w:tc>
          <w:tcPr>
            <w:tcW w:w="1269" w:type="dxa"/>
          </w:tcPr>
          <w:p w14:paraId="12DC1D99" w14:textId="1CFE5B3E"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456</w:t>
            </w:r>
          </w:p>
        </w:tc>
        <w:tc>
          <w:tcPr>
            <w:tcW w:w="1708" w:type="dxa"/>
          </w:tcPr>
          <w:p w14:paraId="2168312E" w14:textId="36D5391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432</w:t>
            </w:r>
          </w:p>
        </w:tc>
        <w:tc>
          <w:tcPr>
            <w:tcW w:w="1276" w:type="dxa"/>
          </w:tcPr>
          <w:p w14:paraId="353366D6" w14:textId="5B176B6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888</w:t>
            </w:r>
          </w:p>
        </w:tc>
        <w:tc>
          <w:tcPr>
            <w:tcW w:w="1134" w:type="dxa"/>
          </w:tcPr>
          <w:p w14:paraId="0FFCF144" w14:textId="2F1BFE32"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105.56</w:t>
            </w:r>
          </w:p>
        </w:tc>
      </w:tr>
      <w:tr w:rsidR="00A35B89" w:rsidRPr="002C4B29" w14:paraId="48B03573" w14:textId="77777777" w:rsidTr="00592576">
        <w:trPr>
          <w:trHeight w:hRule="exact" w:val="340"/>
        </w:trPr>
        <w:tc>
          <w:tcPr>
            <w:tcW w:w="591" w:type="dxa"/>
          </w:tcPr>
          <w:p w14:paraId="625720FB"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15</w:t>
            </w:r>
          </w:p>
        </w:tc>
        <w:tc>
          <w:tcPr>
            <w:tcW w:w="2488" w:type="dxa"/>
          </w:tcPr>
          <w:p w14:paraId="439930F3"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Tambakagung</w:t>
            </w:r>
          </w:p>
        </w:tc>
        <w:tc>
          <w:tcPr>
            <w:tcW w:w="1269" w:type="dxa"/>
          </w:tcPr>
          <w:p w14:paraId="66F7A61A" w14:textId="64FF1CE2"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232</w:t>
            </w:r>
          </w:p>
        </w:tc>
        <w:tc>
          <w:tcPr>
            <w:tcW w:w="1708" w:type="dxa"/>
          </w:tcPr>
          <w:p w14:paraId="45AC2CC1" w14:textId="2CFCEAF9"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249</w:t>
            </w:r>
          </w:p>
        </w:tc>
        <w:tc>
          <w:tcPr>
            <w:tcW w:w="1276" w:type="dxa"/>
          </w:tcPr>
          <w:p w14:paraId="793DC4DF" w14:textId="2C7FCCD9"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481</w:t>
            </w:r>
          </w:p>
        </w:tc>
        <w:tc>
          <w:tcPr>
            <w:tcW w:w="1134" w:type="dxa"/>
          </w:tcPr>
          <w:p w14:paraId="51B69A45" w14:textId="5FF3A27F"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98.64</w:t>
            </w:r>
          </w:p>
        </w:tc>
      </w:tr>
      <w:tr w:rsidR="00A35B89" w:rsidRPr="002C4B29" w14:paraId="2C244732" w14:textId="77777777" w:rsidTr="00592576">
        <w:trPr>
          <w:trHeight w:hRule="exact" w:val="340"/>
        </w:trPr>
        <w:tc>
          <w:tcPr>
            <w:tcW w:w="591" w:type="dxa"/>
          </w:tcPr>
          <w:p w14:paraId="2AFF569E"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16</w:t>
            </w:r>
          </w:p>
        </w:tc>
        <w:tc>
          <w:tcPr>
            <w:tcW w:w="2488" w:type="dxa"/>
          </w:tcPr>
          <w:p w14:paraId="20AABD13"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Mojowarno</w:t>
            </w:r>
          </w:p>
        </w:tc>
        <w:tc>
          <w:tcPr>
            <w:tcW w:w="1269" w:type="dxa"/>
          </w:tcPr>
          <w:p w14:paraId="512434EE" w14:textId="2A03EF42"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850</w:t>
            </w:r>
          </w:p>
        </w:tc>
        <w:tc>
          <w:tcPr>
            <w:tcW w:w="1708" w:type="dxa"/>
          </w:tcPr>
          <w:p w14:paraId="750F5CAF" w14:textId="7DCF1956"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800</w:t>
            </w:r>
          </w:p>
        </w:tc>
        <w:tc>
          <w:tcPr>
            <w:tcW w:w="1276" w:type="dxa"/>
          </w:tcPr>
          <w:p w14:paraId="696397B0" w14:textId="3DE25B6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650</w:t>
            </w:r>
          </w:p>
        </w:tc>
        <w:tc>
          <w:tcPr>
            <w:tcW w:w="1134" w:type="dxa"/>
          </w:tcPr>
          <w:p w14:paraId="2CBF2D5B" w14:textId="20ADD64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106.25</w:t>
            </w:r>
          </w:p>
        </w:tc>
      </w:tr>
      <w:tr w:rsidR="00A35B89" w:rsidRPr="002C4B29" w14:paraId="3A603949" w14:textId="77777777" w:rsidTr="00592576">
        <w:trPr>
          <w:trHeight w:hRule="exact" w:val="340"/>
        </w:trPr>
        <w:tc>
          <w:tcPr>
            <w:tcW w:w="591" w:type="dxa"/>
          </w:tcPr>
          <w:p w14:paraId="06CC0E8D"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w w:val="105"/>
                <w:sz w:val="24"/>
                <w:szCs w:val="24"/>
              </w:rPr>
              <w:t>17</w:t>
            </w:r>
          </w:p>
        </w:tc>
        <w:tc>
          <w:tcPr>
            <w:tcW w:w="2488" w:type="dxa"/>
          </w:tcPr>
          <w:p w14:paraId="5D56F257"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w w:val="105"/>
                <w:sz w:val="24"/>
                <w:szCs w:val="24"/>
              </w:rPr>
              <w:t>Dresi</w:t>
            </w:r>
            <w:r w:rsidRPr="00592576">
              <w:rPr>
                <w:rFonts w:ascii="Bookman Old Style" w:hAnsi="Bookman Old Style"/>
                <w:spacing w:val="-7"/>
                <w:w w:val="105"/>
                <w:sz w:val="24"/>
                <w:szCs w:val="24"/>
              </w:rPr>
              <w:t xml:space="preserve"> </w:t>
            </w:r>
            <w:r w:rsidRPr="00592576">
              <w:rPr>
                <w:rFonts w:ascii="Bookman Old Style" w:hAnsi="Bookman Old Style"/>
                <w:w w:val="105"/>
                <w:sz w:val="24"/>
                <w:szCs w:val="24"/>
              </w:rPr>
              <w:t>Kulon</w:t>
            </w:r>
          </w:p>
        </w:tc>
        <w:tc>
          <w:tcPr>
            <w:tcW w:w="1269" w:type="dxa"/>
          </w:tcPr>
          <w:p w14:paraId="6B9BD981" w14:textId="73FE72B1"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015</w:t>
            </w:r>
          </w:p>
        </w:tc>
        <w:tc>
          <w:tcPr>
            <w:tcW w:w="1708" w:type="dxa"/>
          </w:tcPr>
          <w:p w14:paraId="54F42B43" w14:textId="0D0BF201"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026</w:t>
            </w:r>
          </w:p>
        </w:tc>
        <w:tc>
          <w:tcPr>
            <w:tcW w:w="1276" w:type="dxa"/>
          </w:tcPr>
          <w:p w14:paraId="362C9DDB" w14:textId="2FDA4016"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041</w:t>
            </w:r>
          </w:p>
        </w:tc>
        <w:tc>
          <w:tcPr>
            <w:tcW w:w="1134" w:type="dxa"/>
          </w:tcPr>
          <w:p w14:paraId="68B09F57" w14:textId="48022A19"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98.93</w:t>
            </w:r>
          </w:p>
        </w:tc>
      </w:tr>
      <w:tr w:rsidR="00A35B89" w:rsidRPr="002C4B29" w14:paraId="02CDD323" w14:textId="77777777" w:rsidTr="00592576">
        <w:trPr>
          <w:trHeight w:hRule="exact" w:val="340"/>
        </w:trPr>
        <w:tc>
          <w:tcPr>
            <w:tcW w:w="591" w:type="dxa"/>
          </w:tcPr>
          <w:p w14:paraId="18826EBA"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spacing w:val="-1"/>
                <w:w w:val="105"/>
                <w:sz w:val="24"/>
                <w:szCs w:val="24"/>
              </w:rPr>
              <w:t>18</w:t>
            </w:r>
          </w:p>
        </w:tc>
        <w:tc>
          <w:tcPr>
            <w:tcW w:w="2488" w:type="dxa"/>
          </w:tcPr>
          <w:p w14:paraId="5EDE9ACD"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spacing w:val="-1"/>
                <w:w w:val="105"/>
                <w:sz w:val="24"/>
                <w:szCs w:val="24"/>
              </w:rPr>
              <w:t>Dresi</w:t>
            </w:r>
            <w:r w:rsidRPr="00592576">
              <w:rPr>
                <w:rFonts w:ascii="Bookman Old Style" w:hAnsi="Bookman Old Style"/>
                <w:spacing w:val="-6"/>
                <w:w w:val="105"/>
                <w:sz w:val="24"/>
                <w:szCs w:val="24"/>
              </w:rPr>
              <w:t xml:space="preserve"> </w:t>
            </w:r>
            <w:r w:rsidRPr="00592576">
              <w:rPr>
                <w:rFonts w:ascii="Bookman Old Style" w:hAnsi="Bookman Old Style"/>
                <w:w w:val="105"/>
                <w:sz w:val="24"/>
                <w:szCs w:val="24"/>
              </w:rPr>
              <w:t>Wetan</w:t>
            </w:r>
          </w:p>
        </w:tc>
        <w:tc>
          <w:tcPr>
            <w:tcW w:w="1269" w:type="dxa"/>
          </w:tcPr>
          <w:p w14:paraId="1CE5A462" w14:textId="0382E797"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551</w:t>
            </w:r>
          </w:p>
        </w:tc>
        <w:tc>
          <w:tcPr>
            <w:tcW w:w="1708" w:type="dxa"/>
          </w:tcPr>
          <w:p w14:paraId="30E00B62" w14:textId="1E4FCA49"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589</w:t>
            </w:r>
          </w:p>
        </w:tc>
        <w:tc>
          <w:tcPr>
            <w:tcW w:w="1276" w:type="dxa"/>
          </w:tcPr>
          <w:p w14:paraId="1E2188E4" w14:textId="62D95D83"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140</w:t>
            </w:r>
          </w:p>
        </w:tc>
        <w:tc>
          <w:tcPr>
            <w:tcW w:w="1134" w:type="dxa"/>
          </w:tcPr>
          <w:p w14:paraId="078D67F3" w14:textId="1615E5CA"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93.55</w:t>
            </w:r>
          </w:p>
        </w:tc>
      </w:tr>
      <w:tr w:rsidR="00A35B89" w:rsidRPr="002C4B29" w14:paraId="51C9D1CC" w14:textId="77777777" w:rsidTr="00592576">
        <w:trPr>
          <w:trHeight w:hRule="exact" w:val="340"/>
        </w:trPr>
        <w:tc>
          <w:tcPr>
            <w:tcW w:w="591" w:type="dxa"/>
          </w:tcPr>
          <w:p w14:paraId="2D298C14"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19</w:t>
            </w:r>
          </w:p>
        </w:tc>
        <w:tc>
          <w:tcPr>
            <w:tcW w:w="2488" w:type="dxa"/>
          </w:tcPr>
          <w:p w14:paraId="2DEFB51C"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Tasikharjo</w:t>
            </w:r>
          </w:p>
        </w:tc>
        <w:tc>
          <w:tcPr>
            <w:tcW w:w="1269" w:type="dxa"/>
          </w:tcPr>
          <w:p w14:paraId="6003B57B" w14:textId="4FFB45ED"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692</w:t>
            </w:r>
          </w:p>
        </w:tc>
        <w:tc>
          <w:tcPr>
            <w:tcW w:w="1708" w:type="dxa"/>
          </w:tcPr>
          <w:p w14:paraId="09562660" w14:textId="761015A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665</w:t>
            </w:r>
          </w:p>
        </w:tc>
        <w:tc>
          <w:tcPr>
            <w:tcW w:w="1276" w:type="dxa"/>
          </w:tcPr>
          <w:p w14:paraId="490AD990" w14:textId="47E55C68"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357</w:t>
            </w:r>
          </w:p>
        </w:tc>
        <w:tc>
          <w:tcPr>
            <w:tcW w:w="1134" w:type="dxa"/>
          </w:tcPr>
          <w:p w14:paraId="404934FE" w14:textId="611D2EA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104.06</w:t>
            </w:r>
          </w:p>
        </w:tc>
      </w:tr>
      <w:tr w:rsidR="00A35B89" w:rsidRPr="002C4B29" w14:paraId="113D586A" w14:textId="77777777" w:rsidTr="00592576">
        <w:trPr>
          <w:trHeight w:hRule="exact" w:val="340"/>
        </w:trPr>
        <w:tc>
          <w:tcPr>
            <w:tcW w:w="591" w:type="dxa"/>
          </w:tcPr>
          <w:p w14:paraId="46825ECB"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20</w:t>
            </w:r>
          </w:p>
        </w:tc>
        <w:tc>
          <w:tcPr>
            <w:tcW w:w="2488" w:type="dxa"/>
          </w:tcPr>
          <w:p w14:paraId="127B69DD"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w w:val="105"/>
                <w:sz w:val="24"/>
                <w:szCs w:val="24"/>
              </w:rPr>
              <w:t>Purworejo</w:t>
            </w:r>
          </w:p>
        </w:tc>
        <w:tc>
          <w:tcPr>
            <w:tcW w:w="1269" w:type="dxa"/>
          </w:tcPr>
          <w:p w14:paraId="23990E24" w14:textId="75B6662B"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571</w:t>
            </w:r>
          </w:p>
        </w:tc>
        <w:tc>
          <w:tcPr>
            <w:tcW w:w="1708" w:type="dxa"/>
          </w:tcPr>
          <w:p w14:paraId="41C0402A" w14:textId="621B9E47"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581</w:t>
            </w:r>
          </w:p>
        </w:tc>
        <w:tc>
          <w:tcPr>
            <w:tcW w:w="1276" w:type="dxa"/>
          </w:tcPr>
          <w:p w14:paraId="076A50DF" w14:textId="4516D840"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w:t>
            </w:r>
            <w:r w:rsidRPr="00592576">
              <w:rPr>
                <w:rFonts w:ascii="Bookman Old Style" w:eastAsia="Calibri" w:hAnsi="Bookman Old Style" w:cs="Calibri"/>
                <w:spacing w:val="-1"/>
                <w:w w:val="105"/>
                <w:sz w:val="24"/>
                <w:szCs w:val="24"/>
                <w:lang w:val="ms"/>
              </w:rPr>
              <w:t xml:space="preserve"> </w:t>
            </w:r>
            <w:r w:rsidRPr="00592576">
              <w:rPr>
                <w:rFonts w:ascii="Bookman Old Style" w:eastAsia="Calibri" w:hAnsi="Bookman Old Style" w:cs="Calibri"/>
                <w:w w:val="105"/>
                <w:sz w:val="24"/>
                <w:szCs w:val="24"/>
                <w:lang w:val="ms"/>
              </w:rPr>
              <w:t>152</w:t>
            </w:r>
          </w:p>
        </w:tc>
        <w:tc>
          <w:tcPr>
            <w:tcW w:w="1134" w:type="dxa"/>
          </w:tcPr>
          <w:p w14:paraId="14AD24AD" w14:textId="3793A651"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98.28</w:t>
            </w:r>
          </w:p>
        </w:tc>
      </w:tr>
      <w:tr w:rsidR="00A35B89" w:rsidRPr="002C4B29" w14:paraId="11C5A293" w14:textId="77777777" w:rsidTr="00592576">
        <w:trPr>
          <w:trHeight w:hRule="exact" w:val="340"/>
        </w:trPr>
        <w:tc>
          <w:tcPr>
            <w:tcW w:w="591" w:type="dxa"/>
          </w:tcPr>
          <w:p w14:paraId="79758DFB"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pacing w:val="-1"/>
                <w:w w:val="105"/>
                <w:sz w:val="24"/>
                <w:szCs w:val="24"/>
              </w:rPr>
              <w:t>21</w:t>
            </w:r>
          </w:p>
        </w:tc>
        <w:tc>
          <w:tcPr>
            <w:tcW w:w="2488" w:type="dxa"/>
          </w:tcPr>
          <w:p w14:paraId="2DD4CE38" w14:textId="77777777" w:rsidR="00A35B89" w:rsidRPr="00592576" w:rsidRDefault="00A35B89" w:rsidP="00A35B89">
            <w:pPr>
              <w:spacing w:before="69" w:line="256" w:lineRule="auto"/>
              <w:ind w:right="8"/>
              <w:rPr>
                <w:rFonts w:ascii="Bookman Old Style" w:hAnsi="Bookman Old Style"/>
                <w:w w:val="105"/>
                <w:sz w:val="24"/>
                <w:szCs w:val="24"/>
              </w:rPr>
            </w:pPr>
            <w:r w:rsidRPr="00592576">
              <w:rPr>
                <w:rFonts w:ascii="Bookman Old Style" w:hAnsi="Bookman Old Style"/>
                <w:spacing w:val="-1"/>
                <w:w w:val="105"/>
                <w:sz w:val="24"/>
                <w:szCs w:val="24"/>
              </w:rPr>
              <w:t>Bogoharjo</w:t>
            </w:r>
          </w:p>
        </w:tc>
        <w:tc>
          <w:tcPr>
            <w:tcW w:w="1269" w:type="dxa"/>
          </w:tcPr>
          <w:p w14:paraId="57F813E2" w14:textId="717A6DFD"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312</w:t>
            </w:r>
          </w:p>
        </w:tc>
        <w:tc>
          <w:tcPr>
            <w:tcW w:w="1708" w:type="dxa"/>
          </w:tcPr>
          <w:p w14:paraId="631FA143" w14:textId="5893F850"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295</w:t>
            </w:r>
          </w:p>
        </w:tc>
        <w:tc>
          <w:tcPr>
            <w:tcW w:w="1276" w:type="dxa"/>
          </w:tcPr>
          <w:p w14:paraId="4F7A7137" w14:textId="1872DA42"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607</w:t>
            </w:r>
          </w:p>
        </w:tc>
        <w:tc>
          <w:tcPr>
            <w:tcW w:w="1134" w:type="dxa"/>
          </w:tcPr>
          <w:p w14:paraId="275617B5" w14:textId="36604F9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105.76</w:t>
            </w:r>
          </w:p>
        </w:tc>
      </w:tr>
      <w:tr w:rsidR="00A35B89" w:rsidRPr="002C4B29" w14:paraId="17C1FB52" w14:textId="77777777" w:rsidTr="00592576">
        <w:trPr>
          <w:trHeight w:hRule="exact" w:val="340"/>
        </w:trPr>
        <w:tc>
          <w:tcPr>
            <w:tcW w:w="591" w:type="dxa"/>
          </w:tcPr>
          <w:p w14:paraId="65FA9DCB"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z w:val="24"/>
                <w:szCs w:val="24"/>
              </w:rPr>
              <w:t>22</w:t>
            </w:r>
          </w:p>
        </w:tc>
        <w:tc>
          <w:tcPr>
            <w:tcW w:w="2488" w:type="dxa"/>
          </w:tcPr>
          <w:p w14:paraId="5A845E05" w14:textId="77777777" w:rsidR="00A35B89" w:rsidRPr="00592576" w:rsidRDefault="00A35B89" w:rsidP="00A35B89">
            <w:pPr>
              <w:spacing w:before="69" w:line="256" w:lineRule="auto"/>
              <w:ind w:right="8"/>
              <w:rPr>
                <w:rFonts w:ascii="Bookman Old Style" w:hAnsi="Bookman Old Style"/>
                <w:spacing w:val="-1"/>
                <w:w w:val="105"/>
                <w:sz w:val="24"/>
                <w:szCs w:val="24"/>
              </w:rPr>
            </w:pPr>
            <w:r w:rsidRPr="00592576">
              <w:rPr>
                <w:rFonts w:ascii="Bookman Old Style" w:hAnsi="Bookman Old Style"/>
                <w:sz w:val="24"/>
                <w:szCs w:val="24"/>
              </w:rPr>
              <w:t>Banyudono</w:t>
            </w:r>
          </w:p>
        </w:tc>
        <w:tc>
          <w:tcPr>
            <w:tcW w:w="1269" w:type="dxa"/>
          </w:tcPr>
          <w:p w14:paraId="2317C786" w14:textId="00DA722F"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335</w:t>
            </w:r>
          </w:p>
        </w:tc>
        <w:tc>
          <w:tcPr>
            <w:tcW w:w="1708" w:type="dxa"/>
          </w:tcPr>
          <w:p w14:paraId="624E341F" w14:textId="3FA9EBD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347</w:t>
            </w:r>
          </w:p>
        </w:tc>
        <w:tc>
          <w:tcPr>
            <w:tcW w:w="1276" w:type="dxa"/>
          </w:tcPr>
          <w:p w14:paraId="6D327E4C" w14:textId="092BC2A3"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682</w:t>
            </w:r>
          </w:p>
        </w:tc>
        <w:tc>
          <w:tcPr>
            <w:tcW w:w="1134" w:type="dxa"/>
          </w:tcPr>
          <w:p w14:paraId="45241F2C" w14:textId="27DAF9E0"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96.54</w:t>
            </w:r>
          </w:p>
        </w:tc>
      </w:tr>
      <w:tr w:rsidR="00A35B89" w:rsidRPr="002C4B29" w14:paraId="7C5B200F" w14:textId="77777777" w:rsidTr="00592576">
        <w:trPr>
          <w:trHeight w:hRule="exact" w:val="340"/>
        </w:trPr>
        <w:tc>
          <w:tcPr>
            <w:tcW w:w="591" w:type="dxa"/>
          </w:tcPr>
          <w:p w14:paraId="07D3253A"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z w:val="24"/>
                <w:szCs w:val="24"/>
              </w:rPr>
              <w:t>23</w:t>
            </w:r>
          </w:p>
        </w:tc>
        <w:tc>
          <w:tcPr>
            <w:tcW w:w="2488" w:type="dxa"/>
          </w:tcPr>
          <w:p w14:paraId="4A47CA88"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sz w:val="24"/>
                <w:szCs w:val="24"/>
              </w:rPr>
              <w:t>Pantiharjo</w:t>
            </w:r>
          </w:p>
        </w:tc>
        <w:tc>
          <w:tcPr>
            <w:tcW w:w="1269" w:type="dxa"/>
          </w:tcPr>
          <w:p w14:paraId="3F31A08B" w14:textId="575B1E82"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w w:val="105"/>
                <w:sz w:val="24"/>
                <w:szCs w:val="24"/>
                <w:lang w:val="ms"/>
              </w:rPr>
              <w:t>149</w:t>
            </w:r>
          </w:p>
        </w:tc>
        <w:tc>
          <w:tcPr>
            <w:tcW w:w="1708" w:type="dxa"/>
          </w:tcPr>
          <w:p w14:paraId="6DE8C5DE" w14:textId="74C90AE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154</w:t>
            </w:r>
          </w:p>
        </w:tc>
        <w:tc>
          <w:tcPr>
            <w:tcW w:w="1276" w:type="dxa"/>
          </w:tcPr>
          <w:p w14:paraId="15FBB988" w14:textId="6ED6A494"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303</w:t>
            </w:r>
          </w:p>
        </w:tc>
        <w:tc>
          <w:tcPr>
            <w:tcW w:w="1134" w:type="dxa"/>
          </w:tcPr>
          <w:p w14:paraId="75094ED3" w14:textId="16B0D6ED" w:rsidR="00A35B89" w:rsidRPr="00592576" w:rsidRDefault="00A35B89" w:rsidP="00A35B89">
            <w:pPr>
              <w:spacing w:before="69" w:line="256" w:lineRule="auto"/>
              <w:ind w:right="8"/>
              <w:jc w:val="center"/>
              <w:rPr>
                <w:rFonts w:ascii="Bookman Old Style" w:hAnsi="Bookman Old Style"/>
                <w:w w:val="105"/>
                <w:sz w:val="24"/>
                <w:szCs w:val="24"/>
              </w:rPr>
            </w:pPr>
            <w:r w:rsidRPr="00592576">
              <w:rPr>
                <w:rFonts w:ascii="Bookman Old Style" w:eastAsia="Calibri" w:hAnsi="Bookman Old Style" w:cs="Calibri"/>
                <w:w w:val="105"/>
                <w:sz w:val="24"/>
                <w:szCs w:val="24"/>
                <w:lang w:val="ms"/>
              </w:rPr>
              <w:t>96.75</w:t>
            </w:r>
          </w:p>
        </w:tc>
      </w:tr>
      <w:tr w:rsidR="00A35B89" w:rsidRPr="002C4B29" w14:paraId="7538445A" w14:textId="77777777" w:rsidTr="009F55A8">
        <w:trPr>
          <w:trHeight w:hRule="exact" w:val="340"/>
        </w:trPr>
        <w:tc>
          <w:tcPr>
            <w:tcW w:w="591" w:type="dxa"/>
            <w:shd w:val="clear" w:color="auto" w:fill="F2DBDB" w:themeFill="accent2" w:themeFillTint="33"/>
          </w:tcPr>
          <w:p w14:paraId="4EE9CF3E" w14:textId="77777777" w:rsidR="00A35B89" w:rsidRPr="00592576" w:rsidRDefault="00A35B89" w:rsidP="00A35B89">
            <w:pPr>
              <w:spacing w:before="69" w:line="256" w:lineRule="auto"/>
              <w:ind w:right="8"/>
              <w:rPr>
                <w:rFonts w:ascii="Bookman Old Style" w:hAnsi="Bookman Old Style"/>
                <w:sz w:val="24"/>
                <w:szCs w:val="24"/>
              </w:rPr>
            </w:pPr>
          </w:p>
        </w:tc>
        <w:tc>
          <w:tcPr>
            <w:tcW w:w="2488" w:type="dxa"/>
            <w:shd w:val="clear" w:color="auto" w:fill="F2DBDB" w:themeFill="accent2" w:themeFillTint="33"/>
          </w:tcPr>
          <w:p w14:paraId="7AC057A9" w14:textId="77777777" w:rsidR="00A35B89" w:rsidRPr="00592576" w:rsidRDefault="00A35B89" w:rsidP="00A35B89">
            <w:pPr>
              <w:spacing w:before="69" w:line="256" w:lineRule="auto"/>
              <w:ind w:right="8"/>
              <w:rPr>
                <w:rFonts w:ascii="Bookman Old Style" w:hAnsi="Bookman Old Style"/>
                <w:sz w:val="24"/>
                <w:szCs w:val="24"/>
              </w:rPr>
            </w:pPr>
            <w:r w:rsidRPr="00592576">
              <w:rPr>
                <w:rFonts w:ascii="Bookman Old Style" w:hAnsi="Bookman Old Style"/>
                <w:b/>
                <w:w w:val="105"/>
                <w:sz w:val="24"/>
                <w:szCs w:val="24"/>
              </w:rPr>
              <w:t>Jumlah</w:t>
            </w:r>
          </w:p>
        </w:tc>
        <w:tc>
          <w:tcPr>
            <w:tcW w:w="1269" w:type="dxa"/>
            <w:shd w:val="clear" w:color="auto" w:fill="F2DBDB" w:themeFill="accent2" w:themeFillTint="33"/>
          </w:tcPr>
          <w:p w14:paraId="3FEFDBF1" w14:textId="5DAE4C39"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b/>
                <w:w w:val="105"/>
                <w:sz w:val="24"/>
                <w:szCs w:val="24"/>
                <w:lang w:val="ms"/>
              </w:rPr>
              <w:t>20</w:t>
            </w:r>
            <w:r w:rsidRPr="00592576">
              <w:rPr>
                <w:rFonts w:ascii="Bookman Old Style" w:eastAsia="Calibri" w:hAnsi="Bookman Old Style" w:cs="Calibri"/>
                <w:b/>
                <w:spacing w:val="-2"/>
                <w:w w:val="105"/>
                <w:sz w:val="24"/>
                <w:szCs w:val="24"/>
                <w:lang w:val="ms"/>
              </w:rPr>
              <w:t xml:space="preserve"> </w:t>
            </w:r>
            <w:r w:rsidRPr="00592576">
              <w:rPr>
                <w:rFonts w:ascii="Bookman Old Style" w:eastAsia="Calibri" w:hAnsi="Bookman Old Style" w:cs="Calibri"/>
                <w:b/>
                <w:w w:val="105"/>
                <w:sz w:val="24"/>
                <w:szCs w:val="24"/>
                <w:lang w:val="ms"/>
              </w:rPr>
              <w:t>542</w:t>
            </w:r>
          </w:p>
        </w:tc>
        <w:tc>
          <w:tcPr>
            <w:tcW w:w="1708" w:type="dxa"/>
            <w:shd w:val="clear" w:color="auto" w:fill="F2DBDB" w:themeFill="accent2" w:themeFillTint="33"/>
          </w:tcPr>
          <w:p w14:paraId="6FD5759A" w14:textId="5FB3B5BA"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b/>
                <w:w w:val="105"/>
                <w:sz w:val="24"/>
                <w:szCs w:val="24"/>
                <w:lang w:val="ms"/>
              </w:rPr>
              <w:t>21</w:t>
            </w:r>
            <w:r w:rsidRPr="00592576">
              <w:rPr>
                <w:rFonts w:ascii="Bookman Old Style" w:eastAsia="Calibri" w:hAnsi="Bookman Old Style" w:cs="Calibri"/>
                <w:b/>
                <w:spacing w:val="-2"/>
                <w:w w:val="105"/>
                <w:sz w:val="24"/>
                <w:szCs w:val="24"/>
                <w:lang w:val="ms"/>
              </w:rPr>
              <w:t xml:space="preserve"> </w:t>
            </w:r>
            <w:r w:rsidRPr="00592576">
              <w:rPr>
                <w:rFonts w:ascii="Bookman Old Style" w:eastAsia="Calibri" w:hAnsi="Bookman Old Style" w:cs="Calibri"/>
                <w:b/>
                <w:w w:val="105"/>
                <w:sz w:val="24"/>
                <w:szCs w:val="24"/>
                <w:lang w:val="ms"/>
              </w:rPr>
              <w:t>121</w:t>
            </w:r>
          </w:p>
        </w:tc>
        <w:tc>
          <w:tcPr>
            <w:tcW w:w="1276" w:type="dxa"/>
            <w:shd w:val="clear" w:color="auto" w:fill="F2DBDB" w:themeFill="accent2" w:themeFillTint="33"/>
          </w:tcPr>
          <w:p w14:paraId="6B0D98F7" w14:textId="3B74B8E7"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b/>
                <w:w w:val="105"/>
                <w:sz w:val="24"/>
                <w:szCs w:val="24"/>
                <w:lang w:val="ms"/>
              </w:rPr>
              <w:t>41</w:t>
            </w:r>
            <w:r w:rsidRPr="00592576">
              <w:rPr>
                <w:rFonts w:ascii="Bookman Old Style" w:eastAsia="Calibri" w:hAnsi="Bookman Old Style" w:cs="Calibri"/>
                <w:b/>
                <w:spacing w:val="-2"/>
                <w:w w:val="105"/>
                <w:sz w:val="24"/>
                <w:szCs w:val="24"/>
                <w:lang w:val="ms"/>
              </w:rPr>
              <w:t xml:space="preserve"> </w:t>
            </w:r>
            <w:r w:rsidRPr="00592576">
              <w:rPr>
                <w:rFonts w:ascii="Bookman Old Style" w:eastAsia="Calibri" w:hAnsi="Bookman Old Style" w:cs="Calibri"/>
                <w:b/>
                <w:w w:val="105"/>
                <w:sz w:val="24"/>
                <w:szCs w:val="24"/>
                <w:lang w:val="ms"/>
              </w:rPr>
              <w:t>663</w:t>
            </w:r>
          </w:p>
        </w:tc>
        <w:tc>
          <w:tcPr>
            <w:tcW w:w="1134" w:type="dxa"/>
            <w:shd w:val="clear" w:color="auto" w:fill="F2DBDB" w:themeFill="accent2" w:themeFillTint="33"/>
          </w:tcPr>
          <w:p w14:paraId="03B23E09" w14:textId="1931FFB1" w:rsidR="00A35B89" w:rsidRPr="00592576" w:rsidRDefault="00A35B89" w:rsidP="00A35B89">
            <w:pPr>
              <w:spacing w:before="69" w:line="256" w:lineRule="auto"/>
              <w:ind w:right="8"/>
              <w:jc w:val="center"/>
              <w:rPr>
                <w:rFonts w:ascii="Bookman Old Style" w:hAnsi="Bookman Old Style"/>
                <w:w w:val="105"/>
                <w:sz w:val="24"/>
                <w:szCs w:val="24"/>
                <w:lang w:val="en-US"/>
              </w:rPr>
            </w:pPr>
            <w:r w:rsidRPr="00592576">
              <w:rPr>
                <w:rFonts w:ascii="Bookman Old Style" w:eastAsia="Calibri" w:hAnsi="Bookman Old Style" w:cs="Calibri"/>
                <w:b/>
                <w:w w:val="105"/>
                <w:sz w:val="24"/>
                <w:szCs w:val="24"/>
                <w:lang w:val="ms"/>
              </w:rPr>
              <w:t>97.26</w:t>
            </w:r>
          </w:p>
        </w:tc>
      </w:tr>
    </w:tbl>
    <w:p w14:paraId="29DF86A4" w14:textId="77777777" w:rsidR="00A35B89" w:rsidRDefault="00A35B89" w:rsidP="00A35B89">
      <w:pPr>
        <w:spacing w:before="132" w:line="261" w:lineRule="auto"/>
        <w:ind w:left="104"/>
        <w:rPr>
          <w:rFonts w:ascii="Bookman Old Style" w:hAnsi="Bookman Old Style"/>
          <w:sz w:val="24"/>
          <w:szCs w:val="24"/>
          <w:lang w:val="en-US"/>
        </w:rPr>
      </w:pPr>
      <w:proofErr w:type="spellStart"/>
      <w:r>
        <w:rPr>
          <w:rStyle w:val="markedcontent"/>
          <w:rFonts w:ascii="Bookman Old Style" w:hAnsi="Bookman Old Style" w:cs="Arial"/>
          <w:sz w:val="24"/>
          <w:szCs w:val="24"/>
          <w:lang w:val="en-US"/>
        </w:rPr>
        <w:t>Sumber</w:t>
      </w:r>
      <w:proofErr w:type="spellEnd"/>
      <w:r>
        <w:rPr>
          <w:rStyle w:val="markedcontent"/>
          <w:rFonts w:ascii="Bookman Old Style" w:hAnsi="Bookman Old Style" w:cs="Arial"/>
          <w:sz w:val="24"/>
          <w:szCs w:val="24"/>
          <w:lang w:val="en-US"/>
        </w:rPr>
        <w:t xml:space="preserve"> </w:t>
      </w:r>
      <w:proofErr w:type="gramStart"/>
      <w:r>
        <w:rPr>
          <w:rStyle w:val="markedcontent"/>
          <w:rFonts w:ascii="Bookman Old Style" w:hAnsi="Bookman Old Style" w:cs="Arial"/>
          <w:sz w:val="24"/>
          <w:szCs w:val="24"/>
          <w:lang w:val="en-US"/>
        </w:rPr>
        <w:t>data :</w:t>
      </w:r>
      <w:proofErr w:type="gram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Kecamatan</w:t>
      </w:r>
      <w:proofErr w:type="spell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Kaliori</w:t>
      </w:r>
      <w:proofErr w:type="spellEnd"/>
      <w:r>
        <w:rPr>
          <w:rStyle w:val="markedcontent"/>
          <w:rFonts w:ascii="Bookman Old Style" w:hAnsi="Bookman Old Style" w:cs="Arial"/>
          <w:sz w:val="24"/>
          <w:szCs w:val="24"/>
          <w:lang w:val="en-US"/>
        </w:rPr>
        <w:t xml:space="preserve"> </w:t>
      </w:r>
      <w:proofErr w:type="spellStart"/>
      <w:r>
        <w:rPr>
          <w:rStyle w:val="markedcontent"/>
          <w:rFonts w:ascii="Bookman Old Style" w:hAnsi="Bookman Old Style" w:cs="Arial"/>
          <w:sz w:val="24"/>
          <w:szCs w:val="24"/>
          <w:lang w:val="en-US"/>
        </w:rPr>
        <w:t>dalam</w:t>
      </w:r>
      <w:proofErr w:type="spellEnd"/>
      <w:r>
        <w:rPr>
          <w:rStyle w:val="markedcontent"/>
          <w:rFonts w:ascii="Bookman Old Style" w:hAnsi="Bookman Old Style" w:cs="Arial"/>
          <w:sz w:val="24"/>
          <w:szCs w:val="24"/>
          <w:lang w:val="en-US"/>
        </w:rPr>
        <w:t xml:space="preserve"> Angka 2020 (BPS)</w:t>
      </w:r>
    </w:p>
    <w:p w14:paraId="74677C6A" w14:textId="77777777" w:rsidR="00404B72" w:rsidRPr="00404B72" w:rsidRDefault="00404B72" w:rsidP="00404B72">
      <w:pPr>
        <w:pStyle w:val="BodyText"/>
        <w:rPr>
          <w:rStyle w:val="markedcontent"/>
        </w:rPr>
      </w:pPr>
    </w:p>
    <w:p w14:paraId="7DFF95CB" w14:textId="73F40A3A" w:rsidR="004C53FD" w:rsidRPr="005A31D3" w:rsidRDefault="008F5F3D" w:rsidP="00555873">
      <w:pPr>
        <w:autoSpaceDE w:val="0"/>
        <w:autoSpaceDN w:val="0"/>
        <w:adjustRightInd w:val="0"/>
        <w:spacing w:after="0" w:line="360" w:lineRule="auto"/>
        <w:ind w:left="567" w:hanging="567"/>
        <w:jc w:val="both"/>
        <w:rPr>
          <w:rFonts w:ascii="Bookman Old Style" w:eastAsia="Times New Roman" w:hAnsi="Bookman Old Style" w:cstheme="minorHAnsi"/>
          <w:b/>
          <w:color w:val="000000"/>
          <w:sz w:val="24"/>
          <w:szCs w:val="24"/>
          <w:lang w:val="en-US" w:eastAsia="id-ID"/>
        </w:rPr>
      </w:pPr>
      <w:r>
        <w:rPr>
          <w:rFonts w:ascii="Bookman Old Style" w:eastAsia="Times New Roman" w:hAnsi="Bookman Old Style" w:cstheme="minorHAnsi"/>
          <w:b/>
          <w:color w:val="000000"/>
          <w:sz w:val="24"/>
          <w:szCs w:val="24"/>
          <w:lang w:val="en-US" w:eastAsia="id-ID"/>
        </w:rPr>
        <w:t xml:space="preserve">2.3. </w:t>
      </w:r>
      <w:proofErr w:type="spellStart"/>
      <w:r w:rsidR="002D3381" w:rsidRPr="005A31D3">
        <w:rPr>
          <w:rFonts w:ascii="Bookman Old Style" w:eastAsia="Times New Roman" w:hAnsi="Bookman Old Style" w:cstheme="minorHAnsi"/>
          <w:b/>
          <w:color w:val="000000"/>
          <w:sz w:val="24"/>
          <w:szCs w:val="24"/>
          <w:lang w:val="en-US" w:eastAsia="id-ID"/>
        </w:rPr>
        <w:t>Tugas</w:t>
      </w:r>
      <w:proofErr w:type="spellEnd"/>
      <w:r w:rsidR="002D3381" w:rsidRPr="005A31D3">
        <w:rPr>
          <w:rFonts w:ascii="Bookman Old Style" w:eastAsia="Times New Roman" w:hAnsi="Bookman Old Style" w:cstheme="minorHAnsi"/>
          <w:b/>
          <w:color w:val="000000"/>
          <w:sz w:val="24"/>
          <w:szCs w:val="24"/>
          <w:lang w:val="en-US" w:eastAsia="id-ID"/>
        </w:rPr>
        <w:t xml:space="preserve">, </w:t>
      </w:r>
      <w:proofErr w:type="spellStart"/>
      <w:r w:rsidR="002D3381" w:rsidRPr="005A31D3">
        <w:rPr>
          <w:rFonts w:ascii="Bookman Old Style" w:eastAsia="Times New Roman" w:hAnsi="Bookman Old Style" w:cstheme="minorHAnsi"/>
          <w:b/>
          <w:color w:val="000000"/>
          <w:sz w:val="24"/>
          <w:szCs w:val="24"/>
          <w:lang w:val="en-US" w:eastAsia="id-ID"/>
        </w:rPr>
        <w:t>Fungsi</w:t>
      </w:r>
      <w:proofErr w:type="spellEnd"/>
      <w:r w:rsidR="002D3381" w:rsidRPr="005A31D3">
        <w:rPr>
          <w:rFonts w:ascii="Bookman Old Style" w:eastAsia="Times New Roman" w:hAnsi="Bookman Old Style" w:cstheme="minorHAnsi"/>
          <w:b/>
          <w:color w:val="000000"/>
          <w:sz w:val="24"/>
          <w:szCs w:val="24"/>
          <w:lang w:val="en-US" w:eastAsia="id-ID"/>
        </w:rPr>
        <w:t xml:space="preserve"> dan </w:t>
      </w:r>
      <w:proofErr w:type="spellStart"/>
      <w:r w:rsidR="002D3381" w:rsidRPr="005A31D3">
        <w:rPr>
          <w:rFonts w:ascii="Bookman Old Style" w:eastAsia="Times New Roman" w:hAnsi="Bookman Old Style" w:cstheme="minorHAnsi"/>
          <w:b/>
          <w:color w:val="000000"/>
          <w:sz w:val="24"/>
          <w:szCs w:val="24"/>
          <w:lang w:val="en-US" w:eastAsia="id-ID"/>
        </w:rPr>
        <w:t>Struktur</w:t>
      </w:r>
      <w:proofErr w:type="spellEnd"/>
      <w:r w:rsidR="002D3381" w:rsidRPr="005A31D3">
        <w:rPr>
          <w:rFonts w:ascii="Bookman Old Style" w:eastAsia="Times New Roman" w:hAnsi="Bookman Old Style" w:cstheme="minorHAnsi"/>
          <w:b/>
          <w:color w:val="000000"/>
          <w:sz w:val="24"/>
          <w:szCs w:val="24"/>
          <w:lang w:val="en-US" w:eastAsia="id-ID"/>
        </w:rPr>
        <w:t xml:space="preserve"> </w:t>
      </w:r>
      <w:proofErr w:type="spellStart"/>
      <w:r w:rsidR="002D3381" w:rsidRPr="005A31D3">
        <w:rPr>
          <w:rFonts w:ascii="Bookman Old Style" w:eastAsia="Times New Roman" w:hAnsi="Bookman Old Style" w:cstheme="minorHAnsi"/>
          <w:b/>
          <w:color w:val="000000"/>
          <w:sz w:val="24"/>
          <w:szCs w:val="24"/>
          <w:lang w:val="en-US" w:eastAsia="id-ID"/>
        </w:rPr>
        <w:t>Organisasi</w:t>
      </w:r>
      <w:proofErr w:type="spellEnd"/>
      <w:r w:rsidR="002D3381" w:rsidRPr="005A31D3">
        <w:rPr>
          <w:rFonts w:ascii="Bookman Old Style" w:eastAsia="Times New Roman" w:hAnsi="Bookman Old Style" w:cstheme="minorHAnsi"/>
          <w:b/>
          <w:color w:val="000000"/>
          <w:sz w:val="24"/>
          <w:szCs w:val="24"/>
          <w:lang w:val="en-US" w:eastAsia="id-ID"/>
        </w:rPr>
        <w:t xml:space="preserve"> </w:t>
      </w:r>
      <w:proofErr w:type="spellStart"/>
      <w:r w:rsidR="002D3381" w:rsidRPr="005A31D3">
        <w:rPr>
          <w:rFonts w:ascii="Bookman Old Style" w:eastAsia="Times New Roman" w:hAnsi="Bookman Old Style" w:cstheme="minorHAnsi"/>
          <w:b/>
          <w:color w:val="000000"/>
          <w:sz w:val="24"/>
          <w:szCs w:val="24"/>
          <w:lang w:val="en-US" w:eastAsia="id-ID"/>
        </w:rPr>
        <w:t>Perangkat</w:t>
      </w:r>
      <w:proofErr w:type="spellEnd"/>
      <w:r w:rsidR="002D3381" w:rsidRPr="005A31D3">
        <w:rPr>
          <w:rFonts w:ascii="Bookman Old Style" w:eastAsia="Times New Roman" w:hAnsi="Bookman Old Style" w:cstheme="minorHAnsi"/>
          <w:b/>
          <w:color w:val="000000"/>
          <w:sz w:val="24"/>
          <w:szCs w:val="24"/>
          <w:lang w:val="en-US" w:eastAsia="id-ID"/>
        </w:rPr>
        <w:t xml:space="preserve"> Daerah</w:t>
      </w:r>
    </w:p>
    <w:p w14:paraId="35E213E3" w14:textId="256D0215" w:rsidR="008F09DD" w:rsidRPr="005A31D3" w:rsidRDefault="008F09DD" w:rsidP="00555873">
      <w:pPr>
        <w:spacing w:after="0" w:line="360" w:lineRule="auto"/>
        <w:ind w:left="567" w:firstLine="1418"/>
        <w:jc w:val="both"/>
        <w:rPr>
          <w:rFonts w:ascii="Bookman Old Style" w:eastAsia="Times New Roman" w:hAnsi="Bookman Old Style" w:cstheme="minorHAnsi"/>
          <w:sz w:val="24"/>
          <w:szCs w:val="24"/>
        </w:rPr>
      </w:pPr>
      <w:proofErr w:type="spellStart"/>
      <w:r w:rsidRPr="005A31D3">
        <w:rPr>
          <w:rFonts w:ascii="Bookman Old Style" w:eastAsia="Times New Roman" w:hAnsi="Bookman Old Style" w:cstheme="minorHAnsi"/>
          <w:color w:val="000000"/>
          <w:sz w:val="24"/>
          <w:szCs w:val="24"/>
          <w:lang w:val="en-US" w:eastAsia="id-ID"/>
        </w:rPr>
        <w:t>K</w:t>
      </w:r>
      <w:r w:rsidR="0005386C" w:rsidRPr="005A31D3">
        <w:rPr>
          <w:rFonts w:ascii="Bookman Old Style" w:eastAsia="Times New Roman" w:hAnsi="Bookman Old Style" w:cstheme="minorHAnsi"/>
          <w:color w:val="000000"/>
          <w:sz w:val="24"/>
          <w:szCs w:val="24"/>
          <w:lang w:val="en-US" w:eastAsia="id-ID"/>
        </w:rPr>
        <w:t>ecamatan</w:t>
      </w:r>
      <w:proofErr w:type="spellEnd"/>
      <w:r w:rsidR="0005386C" w:rsidRPr="005A31D3">
        <w:rPr>
          <w:rFonts w:ascii="Bookman Old Style" w:eastAsia="Times New Roman" w:hAnsi="Bookman Old Style" w:cstheme="minorHAnsi"/>
          <w:color w:val="000000"/>
          <w:sz w:val="24"/>
          <w:szCs w:val="24"/>
          <w:lang w:val="en-US" w:eastAsia="id-ID"/>
        </w:rPr>
        <w:t xml:space="preserve"> </w:t>
      </w:r>
      <w:proofErr w:type="spellStart"/>
      <w:r w:rsidRPr="005A31D3">
        <w:rPr>
          <w:rFonts w:ascii="Bookman Old Style" w:eastAsia="Times New Roman" w:hAnsi="Bookman Old Style" w:cstheme="minorHAnsi"/>
          <w:color w:val="000000"/>
          <w:sz w:val="24"/>
          <w:szCs w:val="24"/>
          <w:lang w:val="en-US" w:eastAsia="id-ID"/>
        </w:rPr>
        <w:t>sebagai</w:t>
      </w:r>
      <w:proofErr w:type="spellEnd"/>
      <w:r w:rsidR="00CF7276" w:rsidRPr="005A31D3">
        <w:rPr>
          <w:rFonts w:ascii="Bookman Old Style" w:eastAsia="Times New Roman" w:hAnsi="Bookman Old Style" w:cstheme="minorHAnsi"/>
          <w:color w:val="000000"/>
          <w:sz w:val="24"/>
          <w:szCs w:val="24"/>
          <w:lang w:val="en-US" w:eastAsia="id-ID"/>
        </w:rPr>
        <w:t xml:space="preserve"> </w:t>
      </w:r>
      <w:proofErr w:type="spellStart"/>
      <w:r w:rsidR="00CE5661" w:rsidRPr="005A31D3">
        <w:rPr>
          <w:rFonts w:ascii="Bookman Old Style" w:eastAsia="Times New Roman" w:hAnsi="Bookman Old Style" w:cstheme="minorHAnsi"/>
          <w:color w:val="000000"/>
          <w:sz w:val="24"/>
          <w:szCs w:val="24"/>
          <w:lang w:val="en-US" w:eastAsia="id-ID"/>
        </w:rPr>
        <w:t>bagian</w:t>
      </w:r>
      <w:proofErr w:type="spellEnd"/>
      <w:r w:rsidR="00CE5661" w:rsidRPr="005A31D3">
        <w:rPr>
          <w:rFonts w:ascii="Bookman Old Style" w:eastAsia="Times New Roman" w:hAnsi="Bookman Old Style" w:cstheme="minorHAnsi"/>
          <w:color w:val="000000"/>
          <w:sz w:val="24"/>
          <w:szCs w:val="24"/>
          <w:lang w:val="en-US" w:eastAsia="id-ID"/>
        </w:rPr>
        <w:t xml:space="preserve"> wilayah </w:t>
      </w:r>
      <w:proofErr w:type="spellStart"/>
      <w:r w:rsidR="00CE5661" w:rsidRPr="005A31D3">
        <w:rPr>
          <w:rFonts w:ascii="Bookman Old Style" w:eastAsia="Times New Roman" w:hAnsi="Bookman Old Style" w:cstheme="minorHAnsi"/>
          <w:color w:val="000000"/>
          <w:sz w:val="24"/>
          <w:szCs w:val="24"/>
          <w:lang w:val="en-US" w:eastAsia="id-ID"/>
        </w:rPr>
        <w:t>dari</w:t>
      </w:r>
      <w:proofErr w:type="spellEnd"/>
      <w:r w:rsidR="00CE5661" w:rsidRPr="005A31D3">
        <w:rPr>
          <w:rFonts w:ascii="Bookman Old Style" w:eastAsia="Times New Roman" w:hAnsi="Bookman Old Style" w:cstheme="minorHAnsi"/>
          <w:color w:val="000000"/>
          <w:sz w:val="24"/>
          <w:szCs w:val="24"/>
          <w:lang w:val="en-US" w:eastAsia="id-ID"/>
        </w:rPr>
        <w:t xml:space="preserve"> </w:t>
      </w:r>
      <w:r w:rsidR="00D42942" w:rsidRPr="005A31D3">
        <w:rPr>
          <w:rFonts w:ascii="Bookman Old Style" w:eastAsia="Times New Roman" w:hAnsi="Bookman Old Style" w:cstheme="minorHAnsi"/>
          <w:color w:val="000000"/>
          <w:sz w:val="24"/>
          <w:szCs w:val="24"/>
          <w:lang w:eastAsia="id-ID"/>
        </w:rPr>
        <w:t>D</w:t>
      </w:r>
      <w:proofErr w:type="spellStart"/>
      <w:r w:rsidR="00CE5661" w:rsidRPr="005A31D3">
        <w:rPr>
          <w:rFonts w:ascii="Bookman Old Style" w:eastAsia="Times New Roman" w:hAnsi="Bookman Old Style" w:cstheme="minorHAnsi"/>
          <w:color w:val="000000"/>
          <w:sz w:val="24"/>
          <w:szCs w:val="24"/>
          <w:lang w:val="en-US" w:eastAsia="id-ID"/>
        </w:rPr>
        <w:t>aerah</w:t>
      </w:r>
      <w:proofErr w:type="spellEnd"/>
      <w:r w:rsidR="00CE5661" w:rsidRPr="005A31D3">
        <w:rPr>
          <w:rFonts w:ascii="Bookman Old Style" w:eastAsia="Times New Roman" w:hAnsi="Bookman Old Style" w:cstheme="minorHAnsi"/>
          <w:color w:val="000000"/>
          <w:sz w:val="24"/>
          <w:szCs w:val="24"/>
          <w:lang w:val="en-US" w:eastAsia="id-ID"/>
        </w:rPr>
        <w:t xml:space="preserve"> </w:t>
      </w:r>
      <w:r w:rsidR="00D42942" w:rsidRPr="005A31D3">
        <w:rPr>
          <w:rFonts w:ascii="Bookman Old Style" w:eastAsia="Times New Roman" w:hAnsi="Bookman Old Style" w:cstheme="minorHAnsi"/>
          <w:color w:val="000000"/>
          <w:sz w:val="24"/>
          <w:szCs w:val="24"/>
          <w:lang w:eastAsia="id-ID"/>
        </w:rPr>
        <w:t>K</w:t>
      </w:r>
      <w:proofErr w:type="spellStart"/>
      <w:r w:rsidR="00894958" w:rsidRPr="005A31D3">
        <w:rPr>
          <w:rFonts w:ascii="Bookman Old Style" w:eastAsia="Times New Roman" w:hAnsi="Bookman Old Style" w:cstheme="minorHAnsi"/>
          <w:color w:val="000000"/>
          <w:sz w:val="24"/>
          <w:szCs w:val="24"/>
          <w:lang w:val="en-US" w:eastAsia="id-ID"/>
        </w:rPr>
        <w:t>abupaten</w:t>
      </w:r>
      <w:proofErr w:type="spellEnd"/>
      <w:r w:rsidR="00894958" w:rsidRPr="005A31D3">
        <w:rPr>
          <w:rFonts w:ascii="Bookman Old Style" w:eastAsia="Times New Roman" w:hAnsi="Bookman Old Style" w:cstheme="minorHAnsi"/>
          <w:color w:val="000000"/>
          <w:sz w:val="24"/>
          <w:szCs w:val="24"/>
          <w:lang w:val="en-US" w:eastAsia="id-ID"/>
        </w:rPr>
        <w:t>/</w:t>
      </w:r>
      <w:r w:rsidR="00D42942" w:rsidRPr="005A31D3">
        <w:rPr>
          <w:rFonts w:ascii="Bookman Old Style" w:eastAsia="Times New Roman" w:hAnsi="Bookman Old Style" w:cstheme="minorHAnsi"/>
          <w:color w:val="000000"/>
          <w:sz w:val="24"/>
          <w:szCs w:val="24"/>
          <w:lang w:eastAsia="id-ID"/>
        </w:rPr>
        <w:t>K</w:t>
      </w:r>
      <w:proofErr w:type="spellStart"/>
      <w:r w:rsidR="00CE5661" w:rsidRPr="005A31D3">
        <w:rPr>
          <w:rFonts w:ascii="Bookman Old Style" w:eastAsia="Times New Roman" w:hAnsi="Bookman Old Style" w:cstheme="minorHAnsi"/>
          <w:color w:val="000000"/>
          <w:sz w:val="24"/>
          <w:szCs w:val="24"/>
          <w:lang w:val="en-US" w:eastAsia="id-ID"/>
        </w:rPr>
        <w:t>ota</w:t>
      </w:r>
      <w:proofErr w:type="spellEnd"/>
      <w:r w:rsidR="00CF7276" w:rsidRPr="005A31D3">
        <w:rPr>
          <w:rFonts w:ascii="Bookman Old Style" w:eastAsia="Times New Roman" w:hAnsi="Bookman Old Style" w:cstheme="minorHAnsi"/>
          <w:color w:val="000000"/>
          <w:sz w:val="24"/>
          <w:szCs w:val="24"/>
          <w:lang w:val="en-US" w:eastAsia="id-ID"/>
        </w:rPr>
        <w:t xml:space="preserve"> </w:t>
      </w:r>
      <w:proofErr w:type="spellStart"/>
      <w:r w:rsidRPr="005A31D3">
        <w:rPr>
          <w:rFonts w:ascii="Bookman Old Style" w:eastAsia="Times New Roman" w:hAnsi="Bookman Old Style" w:cstheme="minorHAnsi"/>
          <w:color w:val="000000"/>
          <w:sz w:val="24"/>
          <w:szCs w:val="24"/>
          <w:lang w:val="en-US" w:eastAsia="id-ID"/>
        </w:rPr>
        <w:t>dipimpin</w:t>
      </w:r>
      <w:proofErr w:type="spellEnd"/>
      <w:r w:rsidRPr="005A31D3">
        <w:rPr>
          <w:rFonts w:ascii="Bookman Old Style" w:eastAsia="Times New Roman" w:hAnsi="Bookman Old Style" w:cstheme="minorHAnsi"/>
          <w:color w:val="000000"/>
          <w:sz w:val="24"/>
          <w:szCs w:val="24"/>
          <w:lang w:val="en-US" w:eastAsia="id-ID"/>
        </w:rPr>
        <w:t xml:space="preserve"> oleh </w:t>
      </w:r>
      <w:proofErr w:type="spellStart"/>
      <w:r w:rsidRPr="005A31D3">
        <w:rPr>
          <w:rFonts w:ascii="Bookman Old Style" w:eastAsia="Times New Roman" w:hAnsi="Bookman Old Style" w:cstheme="minorHAnsi"/>
          <w:color w:val="000000"/>
          <w:sz w:val="24"/>
          <w:szCs w:val="24"/>
          <w:lang w:val="en-US" w:eastAsia="id-ID"/>
        </w:rPr>
        <w:t>seorang</w:t>
      </w:r>
      <w:proofErr w:type="spellEnd"/>
      <w:r w:rsidRPr="005A31D3">
        <w:rPr>
          <w:rFonts w:ascii="Bookman Old Style" w:eastAsia="Times New Roman" w:hAnsi="Bookman Old Style" w:cstheme="minorHAnsi"/>
          <w:color w:val="000000"/>
          <w:sz w:val="24"/>
          <w:szCs w:val="24"/>
          <w:lang w:val="en-US" w:eastAsia="id-ID"/>
        </w:rPr>
        <w:t xml:space="preserve"> </w:t>
      </w:r>
      <w:proofErr w:type="spellStart"/>
      <w:r w:rsidRPr="005A31D3">
        <w:rPr>
          <w:rFonts w:ascii="Bookman Old Style" w:eastAsia="Times New Roman" w:hAnsi="Bookman Old Style" w:cstheme="minorHAnsi"/>
          <w:color w:val="000000"/>
          <w:sz w:val="24"/>
          <w:szCs w:val="24"/>
          <w:lang w:val="en-US" w:eastAsia="id-ID"/>
        </w:rPr>
        <w:t>camat</w:t>
      </w:r>
      <w:proofErr w:type="spellEnd"/>
      <w:r w:rsidR="00CE5661" w:rsidRPr="005A31D3">
        <w:rPr>
          <w:rFonts w:ascii="Bookman Old Style" w:eastAsia="Times New Roman" w:hAnsi="Bookman Old Style" w:cstheme="minorHAnsi"/>
          <w:color w:val="000000"/>
          <w:sz w:val="24"/>
          <w:szCs w:val="24"/>
          <w:lang w:val="en-US" w:eastAsia="id-ID"/>
        </w:rPr>
        <w:t xml:space="preserve">, </w:t>
      </w:r>
      <w:r w:rsidRPr="005A31D3">
        <w:rPr>
          <w:rFonts w:ascii="Bookman Old Style" w:eastAsia="Times New Roman" w:hAnsi="Bookman Old Style" w:cstheme="minorHAnsi"/>
          <w:sz w:val="24"/>
          <w:szCs w:val="24"/>
          <w:lang w:val="en-US"/>
        </w:rPr>
        <w:t xml:space="preserve">yang </w:t>
      </w:r>
      <w:proofErr w:type="spellStart"/>
      <w:r w:rsidRPr="005A31D3">
        <w:rPr>
          <w:rFonts w:ascii="Bookman Old Style" w:eastAsia="Times New Roman" w:hAnsi="Bookman Old Style" w:cstheme="minorHAnsi"/>
          <w:sz w:val="24"/>
          <w:szCs w:val="24"/>
          <w:lang w:val="en-US"/>
        </w:rPr>
        <w:t>berada</w:t>
      </w:r>
      <w:proofErr w:type="spellEnd"/>
      <w:r w:rsidRPr="005A31D3">
        <w:rPr>
          <w:rFonts w:ascii="Bookman Old Style" w:eastAsia="Times New Roman" w:hAnsi="Bookman Old Style" w:cstheme="minorHAnsi"/>
          <w:sz w:val="24"/>
          <w:szCs w:val="24"/>
          <w:lang w:val="en-US"/>
        </w:rPr>
        <w:t xml:space="preserve"> di </w:t>
      </w:r>
      <w:proofErr w:type="spellStart"/>
      <w:r w:rsidRPr="005A31D3">
        <w:rPr>
          <w:rFonts w:ascii="Bookman Old Style" w:eastAsia="Times New Roman" w:hAnsi="Bookman Old Style" w:cstheme="minorHAnsi"/>
          <w:sz w:val="24"/>
          <w:szCs w:val="24"/>
          <w:lang w:val="en-US"/>
        </w:rPr>
        <w:t>bawah</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bertanggung</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jawab</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kepada</w:t>
      </w:r>
      <w:proofErr w:type="spellEnd"/>
      <w:r w:rsidRPr="005A31D3">
        <w:rPr>
          <w:rFonts w:ascii="Bookman Old Style" w:eastAsia="Times New Roman" w:hAnsi="Bookman Old Style" w:cstheme="minorHAnsi"/>
          <w:sz w:val="24"/>
          <w:szCs w:val="24"/>
          <w:lang w:val="en-US"/>
        </w:rPr>
        <w:t xml:space="preserve"> </w:t>
      </w:r>
      <w:r w:rsidR="00D42942" w:rsidRPr="005A31D3">
        <w:rPr>
          <w:rFonts w:ascii="Bookman Old Style" w:eastAsia="Times New Roman" w:hAnsi="Bookman Old Style" w:cstheme="minorHAnsi"/>
          <w:sz w:val="24"/>
          <w:szCs w:val="24"/>
        </w:rPr>
        <w:t>B</w:t>
      </w:r>
      <w:proofErr w:type="spellStart"/>
      <w:r w:rsidRPr="005A31D3">
        <w:rPr>
          <w:rFonts w:ascii="Bookman Old Style" w:eastAsia="Times New Roman" w:hAnsi="Bookman Old Style" w:cstheme="minorHAnsi"/>
          <w:sz w:val="24"/>
          <w:szCs w:val="24"/>
          <w:lang w:val="en-US"/>
        </w:rPr>
        <w:t>upati</w:t>
      </w:r>
      <w:proofErr w:type="spellEnd"/>
      <w:r w:rsidRPr="005A31D3">
        <w:rPr>
          <w:rFonts w:ascii="Bookman Old Style" w:eastAsia="Times New Roman" w:hAnsi="Bookman Old Style" w:cstheme="minorHAnsi"/>
          <w:sz w:val="24"/>
          <w:szCs w:val="24"/>
          <w:lang w:val="en-US"/>
        </w:rPr>
        <w:t>/</w:t>
      </w:r>
      <w:r w:rsidR="00D42942" w:rsidRPr="005A31D3">
        <w:rPr>
          <w:rFonts w:ascii="Bookman Old Style" w:eastAsia="Times New Roman" w:hAnsi="Bookman Old Style" w:cstheme="minorHAnsi"/>
          <w:sz w:val="24"/>
          <w:szCs w:val="24"/>
        </w:rPr>
        <w:t>W</w:t>
      </w:r>
      <w:proofErr w:type="spellStart"/>
      <w:r w:rsidRPr="005A31D3">
        <w:rPr>
          <w:rFonts w:ascii="Bookman Old Style" w:eastAsia="Times New Roman" w:hAnsi="Bookman Old Style" w:cstheme="minorHAnsi"/>
          <w:sz w:val="24"/>
          <w:szCs w:val="24"/>
          <w:lang w:val="en-US"/>
        </w:rPr>
        <w:t>ali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kota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melalui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sekretaris</w:t>
      </w:r>
      <w:proofErr w:type="spellEnd"/>
      <w:r w:rsidRPr="005A31D3">
        <w:rPr>
          <w:rFonts w:ascii="Bookman Old Style" w:eastAsia="Times New Roman" w:hAnsi="Bookman Old Style" w:cstheme="minorHAnsi"/>
          <w:sz w:val="24"/>
          <w:szCs w:val="24"/>
          <w:lang w:val="en-US"/>
        </w:rPr>
        <w:t xml:space="preserve"> Daerah. </w:t>
      </w:r>
      <w:proofErr w:type="spellStart"/>
      <w:r w:rsidR="00CE5661" w:rsidRPr="005A31D3">
        <w:rPr>
          <w:rFonts w:ascii="Bookman Old Style" w:eastAsia="Times New Roman" w:hAnsi="Bookman Old Style" w:cstheme="minorHAnsi"/>
          <w:sz w:val="24"/>
          <w:szCs w:val="24"/>
          <w:lang w:val="en-US"/>
        </w:rPr>
        <w:t>Kecamatan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dibentuk</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dalam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rangka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meningkatkan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koordinasi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penyelenggaraan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w:t>
      </w:r>
      <w:proofErr w:type="spellStart"/>
      <w:r w:rsidR="00E935C2" w:rsidRPr="005A31D3">
        <w:rPr>
          <w:rFonts w:ascii="Bookman Old Style" w:eastAsia="Times New Roman" w:hAnsi="Bookman Old Style" w:cstheme="minorHAnsi"/>
          <w:sz w:val="24"/>
          <w:szCs w:val="24"/>
          <w:lang w:val="en-US"/>
        </w:rPr>
        <w:t>umum</w:t>
      </w:r>
      <w:proofErr w:type="spellEnd"/>
      <w:r w:rsidR="00E935C2"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artinya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keberadaan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kecamatan</w:t>
      </w:r>
      <w:proofErr w:type="spellEnd"/>
      <w:r w:rsidRPr="005A31D3">
        <w:rPr>
          <w:rFonts w:ascii="Bookman Old Style" w:eastAsia="Times New Roman" w:hAnsi="Bookman Old Style" w:cstheme="minorHAnsi"/>
          <w:sz w:val="24"/>
          <w:szCs w:val="24"/>
          <w:lang w:val="en-US"/>
        </w:rPr>
        <w:t xml:space="preserve"> sangat</w:t>
      </w:r>
      <w:r w:rsidR="00894958"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dibutuhkan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dalam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rangka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membantu</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bupati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dalam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menjalankan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tugas</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umum</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melaksanakan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kewenangan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yang </w:t>
      </w:r>
      <w:proofErr w:type="spellStart"/>
      <w:r w:rsidRPr="005A31D3">
        <w:rPr>
          <w:rFonts w:ascii="Bookman Old Style" w:eastAsia="Times New Roman" w:hAnsi="Bookman Old Style" w:cstheme="minorHAnsi"/>
          <w:sz w:val="24"/>
          <w:szCs w:val="24"/>
          <w:lang w:val="en-US"/>
        </w:rPr>
        <w:t>dilimpahkan</w:t>
      </w:r>
      <w:proofErr w:type="spellEnd"/>
      <w:r w:rsidRPr="005A31D3">
        <w:rPr>
          <w:rFonts w:ascii="Bookman Old Style" w:eastAsia="Times New Roman" w:hAnsi="Bookman Old Style" w:cstheme="minorHAnsi"/>
          <w:sz w:val="24"/>
          <w:szCs w:val="24"/>
          <w:lang w:val="en-US"/>
        </w:rPr>
        <w:t xml:space="preserve"> oleh</w:t>
      </w:r>
      <w:r w:rsidR="00CA486A" w:rsidRPr="005A31D3">
        <w:rPr>
          <w:rFonts w:ascii="Bookman Old Style" w:eastAsia="Times New Roman" w:hAnsi="Bookman Old Style" w:cstheme="minorHAnsi"/>
          <w:sz w:val="24"/>
          <w:szCs w:val="24"/>
          <w:lang w:val="en-US"/>
        </w:rPr>
        <w:t xml:space="preserve"> </w:t>
      </w:r>
      <w:r w:rsidR="00CA486A" w:rsidRPr="005A31D3">
        <w:rPr>
          <w:rFonts w:ascii="Bookman Old Style" w:eastAsia="Times New Roman" w:hAnsi="Bookman Old Style" w:cstheme="minorHAnsi"/>
          <w:sz w:val="24"/>
          <w:szCs w:val="24"/>
        </w:rPr>
        <w:t>B</w:t>
      </w:r>
      <w:proofErr w:type="spellStart"/>
      <w:r w:rsidRPr="005A31D3">
        <w:rPr>
          <w:rFonts w:ascii="Bookman Old Style" w:eastAsia="Times New Roman" w:hAnsi="Bookman Old Style" w:cstheme="minorHAnsi"/>
          <w:sz w:val="24"/>
          <w:szCs w:val="24"/>
          <w:lang w:val="en-US"/>
        </w:rPr>
        <w:t>upati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dalam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menj</w:t>
      </w:r>
      <w:r w:rsidR="00DA3B30" w:rsidRPr="005A31D3">
        <w:rPr>
          <w:rFonts w:ascii="Bookman Old Style" w:eastAsia="Times New Roman" w:hAnsi="Bookman Old Style" w:cstheme="minorHAnsi"/>
          <w:sz w:val="24"/>
          <w:szCs w:val="24"/>
          <w:lang w:val="en-US"/>
        </w:rPr>
        <w:t>alankan</w:t>
      </w:r>
      <w:proofErr w:type="spellEnd"/>
      <w:r w:rsidR="00DA3B30" w:rsidRPr="005A31D3">
        <w:rPr>
          <w:rFonts w:ascii="Bookman Old Style" w:eastAsia="Times New Roman" w:hAnsi="Bookman Old Style" w:cstheme="minorHAnsi"/>
          <w:sz w:val="24"/>
          <w:szCs w:val="24"/>
          <w:lang w:val="en-US"/>
        </w:rPr>
        <w:t xml:space="preserve"> </w:t>
      </w:r>
      <w:proofErr w:type="spellStart"/>
      <w:r w:rsidR="00DA3B30" w:rsidRPr="005A31D3">
        <w:rPr>
          <w:rFonts w:ascii="Bookman Old Style" w:eastAsia="Times New Roman" w:hAnsi="Bookman Old Style" w:cstheme="minorHAnsi"/>
          <w:sz w:val="24"/>
          <w:szCs w:val="24"/>
          <w:lang w:val="en-US"/>
        </w:rPr>
        <w:t>urusan</w:t>
      </w:r>
      <w:proofErr w:type="spellEnd"/>
      <w:r w:rsidR="00DA3B30" w:rsidRPr="005A31D3">
        <w:rPr>
          <w:rFonts w:ascii="Bookman Old Style" w:eastAsia="Times New Roman" w:hAnsi="Bookman Old Style" w:cstheme="minorHAnsi"/>
          <w:sz w:val="24"/>
          <w:szCs w:val="24"/>
          <w:lang w:val="en-US"/>
        </w:rPr>
        <w:t xml:space="preserve"> </w:t>
      </w:r>
      <w:proofErr w:type="spellStart"/>
      <w:r w:rsidR="00DA3B30" w:rsidRPr="005A31D3">
        <w:rPr>
          <w:rFonts w:ascii="Bookman Old Style" w:eastAsia="Times New Roman" w:hAnsi="Bookman Old Style" w:cstheme="minorHAnsi"/>
          <w:sz w:val="24"/>
          <w:szCs w:val="24"/>
          <w:lang w:val="en-US"/>
        </w:rPr>
        <w:t>otonomi</w:t>
      </w:r>
      <w:proofErr w:type="spellEnd"/>
      <w:r w:rsidR="00DA3B30" w:rsidRPr="005A31D3">
        <w:rPr>
          <w:rFonts w:ascii="Bookman Old Style" w:eastAsia="Times New Roman" w:hAnsi="Bookman Old Style" w:cstheme="minorHAnsi"/>
          <w:sz w:val="24"/>
          <w:szCs w:val="24"/>
          <w:lang w:val="en-US"/>
        </w:rPr>
        <w:t xml:space="preserve"> </w:t>
      </w:r>
      <w:proofErr w:type="spellStart"/>
      <w:r w:rsidR="00DA3B30" w:rsidRPr="005A31D3">
        <w:rPr>
          <w:rFonts w:ascii="Bookman Old Style" w:eastAsia="Times New Roman" w:hAnsi="Bookman Old Style" w:cstheme="minorHAnsi"/>
          <w:sz w:val="24"/>
          <w:szCs w:val="24"/>
          <w:lang w:val="en-US"/>
        </w:rPr>
        <w:t>daerah</w:t>
      </w:r>
      <w:proofErr w:type="spellEnd"/>
      <w:r w:rsidR="00DA3B30"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Camat</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sebagai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pimpinan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tertinggi</w:t>
      </w:r>
      <w:proofErr w:type="spellEnd"/>
      <w:r w:rsidRPr="005A31D3">
        <w:rPr>
          <w:rFonts w:ascii="Bookman Old Style" w:eastAsia="Times New Roman" w:hAnsi="Bookman Old Style" w:cstheme="minorHAnsi"/>
          <w:sz w:val="24"/>
          <w:szCs w:val="24"/>
          <w:lang w:val="en-US"/>
        </w:rPr>
        <w:t xml:space="preserve"> di </w:t>
      </w:r>
      <w:proofErr w:type="spellStart"/>
      <w:r w:rsidRPr="005A31D3">
        <w:rPr>
          <w:rFonts w:ascii="Bookman Old Style" w:eastAsia="Times New Roman" w:hAnsi="Bookman Old Style" w:cstheme="minorHAnsi"/>
          <w:sz w:val="24"/>
          <w:szCs w:val="24"/>
          <w:lang w:val="en-US"/>
        </w:rPr>
        <w:t>Kecamatan</w:t>
      </w:r>
      <w:proofErr w:type="spellEnd"/>
      <w:r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berkewajiban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mengkoorkinasikan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semua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urusan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w:t>
      </w:r>
      <w:r w:rsidR="00EB2257" w:rsidRPr="005A31D3">
        <w:rPr>
          <w:rFonts w:ascii="Bookman Old Style" w:eastAsia="Times New Roman" w:hAnsi="Bookman Old Style" w:cstheme="minorHAnsi"/>
          <w:sz w:val="24"/>
          <w:szCs w:val="24"/>
          <w:lang w:val="en-US"/>
        </w:rPr>
        <w:t xml:space="preserve">dan </w:t>
      </w:r>
      <w:proofErr w:type="spellStart"/>
      <w:r w:rsidR="00EB2257" w:rsidRPr="005A31D3">
        <w:rPr>
          <w:rFonts w:ascii="Bookman Old Style" w:eastAsia="Times New Roman" w:hAnsi="Bookman Old Style" w:cstheme="minorHAnsi"/>
          <w:sz w:val="24"/>
          <w:szCs w:val="24"/>
          <w:lang w:val="en-US"/>
        </w:rPr>
        <w:t>memberikan</w:t>
      </w:r>
      <w:proofErr w:type="spellEnd"/>
      <w:r w:rsidR="00EB2257"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pelayanan</w:t>
      </w:r>
      <w:proofErr w:type="spellEnd"/>
      <w:r w:rsidR="00EB2257"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publik</w:t>
      </w:r>
      <w:proofErr w:type="spellEnd"/>
      <w:r w:rsidR="00EB2257" w:rsidRPr="005A31D3">
        <w:rPr>
          <w:rFonts w:ascii="Bookman Old Style" w:eastAsia="Times New Roman" w:hAnsi="Bookman Old Style" w:cstheme="minorHAnsi"/>
          <w:sz w:val="24"/>
          <w:szCs w:val="24"/>
          <w:lang w:val="en-US"/>
        </w:rPr>
        <w:t xml:space="preserve"> </w:t>
      </w:r>
      <w:r w:rsidRPr="005A31D3">
        <w:rPr>
          <w:rFonts w:ascii="Bookman Old Style" w:eastAsia="Times New Roman" w:hAnsi="Bookman Old Style" w:cstheme="minorHAnsi"/>
          <w:sz w:val="24"/>
          <w:szCs w:val="24"/>
          <w:lang w:val="en-US"/>
        </w:rPr>
        <w:t xml:space="preserve">di </w:t>
      </w:r>
      <w:proofErr w:type="spellStart"/>
      <w:r w:rsidRPr="005A31D3">
        <w:rPr>
          <w:rFonts w:ascii="Bookman Old Style" w:eastAsia="Times New Roman" w:hAnsi="Bookman Old Style" w:cstheme="minorHAnsi"/>
          <w:sz w:val="24"/>
          <w:szCs w:val="24"/>
          <w:lang w:val="en-US"/>
        </w:rPr>
        <w:t>Kecamatan</w:t>
      </w:r>
      <w:proofErr w:type="spellEnd"/>
      <w:r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serta</w:t>
      </w:r>
      <w:proofErr w:type="spellEnd"/>
      <w:r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memfasilitasi</w:t>
      </w:r>
      <w:proofErr w:type="spellEnd"/>
      <w:r w:rsidR="00EB2257" w:rsidRPr="005A31D3">
        <w:rPr>
          <w:rFonts w:ascii="Bookman Old Style" w:eastAsia="Times New Roman" w:hAnsi="Bookman Old Style" w:cstheme="minorHAnsi"/>
          <w:sz w:val="24"/>
          <w:szCs w:val="24"/>
          <w:lang w:val="en-US"/>
        </w:rPr>
        <w:t xml:space="preserve"> </w:t>
      </w:r>
      <w:proofErr w:type="spellStart"/>
      <w:r w:rsidR="00EB2257" w:rsidRPr="005A31D3">
        <w:rPr>
          <w:rFonts w:ascii="Bookman Old Style" w:eastAsia="Times New Roman" w:hAnsi="Bookman Old Style" w:cstheme="minorHAnsi"/>
          <w:sz w:val="24"/>
          <w:szCs w:val="24"/>
          <w:lang w:val="en-US"/>
        </w:rPr>
        <w:t>pelaksanaan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pemberd</w:t>
      </w:r>
      <w:r w:rsidR="00091803" w:rsidRPr="005A31D3">
        <w:rPr>
          <w:rFonts w:ascii="Bookman Old Style" w:eastAsia="Times New Roman" w:hAnsi="Bookman Old Style" w:cstheme="minorHAnsi"/>
          <w:sz w:val="24"/>
          <w:szCs w:val="24"/>
          <w:lang w:val="en-US"/>
        </w:rPr>
        <w:t>ayaan</w:t>
      </w:r>
      <w:proofErr w:type="spellEnd"/>
      <w:r w:rsidR="00091803" w:rsidRPr="005A31D3">
        <w:rPr>
          <w:rFonts w:ascii="Bookman Old Style" w:eastAsia="Times New Roman" w:hAnsi="Bookman Old Style" w:cstheme="minorHAnsi"/>
          <w:sz w:val="24"/>
          <w:szCs w:val="24"/>
          <w:lang w:val="en-US"/>
        </w:rPr>
        <w:t xml:space="preserve"> </w:t>
      </w:r>
      <w:proofErr w:type="spellStart"/>
      <w:r w:rsidR="00091803" w:rsidRPr="005A31D3">
        <w:rPr>
          <w:rFonts w:ascii="Bookman Old Style" w:eastAsia="Times New Roman" w:hAnsi="Bookman Old Style" w:cstheme="minorHAnsi"/>
          <w:sz w:val="24"/>
          <w:szCs w:val="24"/>
          <w:lang w:val="en-US"/>
        </w:rPr>
        <w:t>masyarakat</w:t>
      </w:r>
      <w:proofErr w:type="spellEnd"/>
      <w:r w:rsidR="00091803" w:rsidRPr="005A31D3">
        <w:rPr>
          <w:rFonts w:ascii="Bookman Old Style" w:eastAsia="Times New Roman" w:hAnsi="Bookman Old Style" w:cstheme="minorHAnsi"/>
          <w:sz w:val="24"/>
          <w:szCs w:val="24"/>
          <w:lang w:val="en-US"/>
        </w:rPr>
        <w:t xml:space="preserve"> </w:t>
      </w:r>
      <w:proofErr w:type="spellStart"/>
      <w:r w:rsidR="00091803" w:rsidRPr="005A31D3">
        <w:rPr>
          <w:rFonts w:ascii="Bookman Old Style" w:eastAsia="Times New Roman" w:hAnsi="Bookman Old Style" w:cstheme="minorHAnsi"/>
          <w:sz w:val="24"/>
          <w:szCs w:val="24"/>
          <w:lang w:val="en-US"/>
        </w:rPr>
        <w:t>Desa</w:t>
      </w:r>
      <w:proofErr w:type="spellEnd"/>
      <w:r w:rsidR="00091803" w:rsidRPr="005A31D3">
        <w:rPr>
          <w:rFonts w:ascii="Bookman Old Style" w:eastAsia="Times New Roman" w:hAnsi="Bookman Old Style" w:cstheme="minorHAnsi"/>
          <w:sz w:val="24"/>
          <w:szCs w:val="24"/>
        </w:rPr>
        <w:t>.</w:t>
      </w:r>
    </w:p>
    <w:p w14:paraId="3D21BB0A" w14:textId="77777777" w:rsidR="008F09DD" w:rsidRPr="005A31D3" w:rsidRDefault="008F09DD" w:rsidP="00592576">
      <w:pPr>
        <w:spacing w:after="0" w:line="360" w:lineRule="auto"/>
        <w:jc w:val="both"/>
        <w:rPr>
          <w:rFonts w:ascii="Bookman Old Style" w:hAnsi="Bookman Old Style" w:cstheme="minorHAnsi"/>
          <w:sz w:val="24"/>
          <w:szCs w:val="24"/>
        </w:rPr>
      </w:pPr>
      <w:proofErr w:type="spellStart"/>
      <w:r w:rsidRPr="005A31D3">
        <w:rPr>
          <w:rFonts w:ascii="Bookman Old Style" w:eastAsia="Calibri" w:hAnsi="Bookman Old Style" w:cstheme="minorHAnsi"/>
          <w:sz w:val="24"/>
          <w:szCs w:val="24"/>
          <w:lang w:val="en-GB"/>
        </w:rPr>
        <w:lastRenderedPageBreak/>
        <w:t>Disamping</w:t>
      </w:r>
      <w:proofErr w:type="spellEnd"/>
      <w:r w:rsidRPr="005A31D3">
        <w:rPr>
          <w:rFonts w:ascii="Bookman Old Style" w:eastAsia="Calibri" w:hAnsi="Bookman Old Style" w:cstheme="minorHAnsi"/>
          <w:sz w:val="24"/>
          <w:szCs w:val="24"/>
          <w:lang w:val="en-GB"/>
        </w:rPr>
        <w:t xml:space="preserve"> </w:t>
      </w:r>
      <w:proofErr w:type="spellStart"/>
      <w:r w:rsidR="00EB2257" w:rsidRPr="005A31D3">
        <w:rPr>
          <w:rFonts w:ascii="Bookman Old Style" w:eastAsia="Calibri" w:hAnsi="Bookman Old Style" w:cstheme="minorHAnsi"/>
          <w:sz w:val="24"/>
          <w:szCs w:val="24"/>
          <w:lang w:val="en-GB"/>
        </w:rPr>
        <w:t>itu</w:t>
      </w:r>
      <w:proofErr w:type="spellEnd"/>
      <w:r w:rsidR="00EB2257" w:rsidRPr="005A31D3">
        <w:rPr>
          <w:rFonts w:ascii="Bookman Old Style" w:eastAsia="Calibri" w:hAnsi="Bookman Old Style" w:cstheme="minorHAnsi"/>
          <w:sz w:val="24"/>
          <w:szCs w:val="24"/>
          <w:lang w:val="en-GB"/>
        </w:rPr>
        <w:t xml:space="preserve"> </w:t>
      </w:r>
      <w:proofErr w:type="spellStart"/>
      <w:r w:rsidRPr="005A31D3">
        <w:rPr>
          <w:rFonts w:ascii="Bookman Old Style" w:eastAsia="Calibri" w:hAnsi="Bookman Old Style" w:cstheme="minorHAnsi"/>
          <w:sz w:val="24"/>
          <w:szCs w:val="24"/>
          <w:lang w:val="en-GB"/>
        </w:rPr>
        <w:t>Camat</w:t>
      </w:r>
      <w:proofErr w:type="spellEnd"/>
      <w:r w:rsidRPr="005A31D3">
        <w:rPr>
          <w:rFonts w:ascii="Bookman Old Style" w:eastAsia="Calibri" w:hAnsi="Bookman Old Style" w:cstheme="minorHAnsi"/>
          <w:sz w:val="24"/>
          <w:szCs w:val="24"/>
          <w:lang w:val="en-GB"/>
        </w:rPr>
        <w:t xml:space="preserve"> </w:t>
      </w:r>
      <w:proofErr w:type="spellStart"/>
      <w:r w:rsidRPr="005A31D3">
        <w:rPr>
          <w:rFonts w:ascii="Bookman Old Style" w:eastAsia="Calibri" w:hAnsi="Bookman Old Style" w:cstheme="minorHAnsi"/>
          <w:sz w:val="24"/>
          <w:szCs w:val="24"/>
          <w:lang w:val="en-GB"/>
        </w:rPr>
        <w:t>menjalankan</w:t>
      </w:r>
      <w:proofErr w:type="spellEnd"/>
      <w:r w:rsidRPr="005A31D3">
        <w:rPr>
          <w:rFonts w:ascii="Bookman Old Style" w:eastAsia="Calibri" w:hAnsi="Bookman Old Style" w:cstheme="minorHAnsi"/>
          <w:sz w:val="24"/>
          <w:szCs w:val="24"/>
          <w:lang w:val="en-GB"/>
        </w:rPr>
        <w:t xml:space="preserve"> </w:t>
      </w:r>
      <w:proofErr w:type="spellStart"/>
      <w:proofErr w:type="gramStart"/>
      <w:r w:rsidRPr="005A31D3">
        <w:rPr>
          <w:rFonts w:ascii="Bookman Old Style" w:eastAsia="Times New Roman" w:hAnsi="Bookman Old Style" w:cstheme="minorHAnsi"/>
          <w:color w:val="000000"/>
          <w:sz w:val="24"/>
          <w:szCs w:val="24"/>
          <w:lang w:val="en-US" w:eastAsia="id-ID"/>
        </w:rPr>
        <w:t>fungsi</w:t>
      </w:r>
      <w:proofErr w:type="spellEnd"/>
      <w:r w:rsidRPr="005A31D3">
        <w:rPr>
          <w:rFonts w:ascii="Bookman Old Style" w:eastAsia="Calibri" w:hAnsi="Bookman Old Style" w:cstheme="minorHAnsi"/>
          <w:sz w:val="24"/>
          <w:szCs w:val="24"/>
          <w:lang w:val="en-GB"/>
        </w:rPr>
        <w:t xml:space="preserve"> :</w:t>
      </w:r>
      <w:proofErr w:type="gramEnd"/>
      <w:r w:rsidRPr="005A31D3">
        <w:rPr>
          <w:rFonts w:ascii="Bookman Old Style" w:eastAsia="Calibri" w:hAnsi="Bookman Old Style" w:cstheme="minorHAnsi"/>
          <w:sz w:val="24"/>
          <w:szCs w:val="24"/>
          <w:lang w:val="en-GB"/>
        </w:rPr>
        <w:t xml:space="preserve"> </w:t>
      </w:r>
    </w:p>
    <w:p w14:paraId="521144BA" w14:textId="0B8F804D"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Menyelenggaraan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urusan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umum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sebagaimana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dimaksud</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dalam</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Pasal</w:t>
      </w:r>
      <w:proofErr w:type="spellEnd"/>
      <w:r w:rsidRPr="005A31D3">
        <w:rPr>
          <w:rFonts w:ascii="Bookman Old Style" w:eastAsia="Times New Roman" w:hAnsi="Bookman Old Style" w:cstheme="minorHAnsi"/>
          <w:sz w:val="24"/>
          <w:szCs w:val="24"/>
          <w:lang w:val="en-US"/>
        </w:rPr>
        <w:t xml:space="preserve"> 25 </w:t>
      </w:r>
      <w:proofErr w:type="spellStart"/>
      <w:r w:rsidRPr="005A31D3">
        <w:rPr>
          <w:rFonts w:ascii="Bookman Old Style" w:eastAsia="Times New Roman" w:hAnsi="Bookman Old Style" w:cstheme="minorHAnsi"/>
          <w:sz w:val="24"/>
          <w:szCs w:val="24"/>
          <w:lang w:val="en-US"/>
        </w:rPr>
        <w:t>ayat</w:t>
      </w:r>
      <w:proofErr w:type="spellEnd"/>
      <w:r w:rsidRPr="005A31D3">
        <w:rPr>
          <w:rFonts w:ascii="Bookman Old Style" w:eastAsia="Times New Roman" w:hAnsi="Bookman Old Style" w:cstheme="minorHAnsi"/>
          <w:sz w:val="24"/>
          <w:szCs w:val="24"/>
          <w:lang w:val="en-US"/>
        </w:rPr>
        <w:t xml:space="preserve"> (6) </w:t>
      </w:r>
      <w:proofErr w:type="spellStart"/>
      <w:r w:rsidRPr="005A31D3">
        <w:rPr>
          <w:rFonts w:ascii="Bookman Old Style" w:eastAsia="Times New Roman" w:hAnsi="Bookman Old Style" w:cstheme="minorHAnsi"/>
          <w:sz w:val="24"/>
          <w:szCs w:val="24"/>
          <w:lang w:val="en-US"/>
        </w:rPr>
        <w:t>Undang-Undang</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Nomor</w:t>
      </w:r>
      <w:proofErr w:type="spellEnd"/>
      <w:r w:rsidRPr="005A31D3">
        <w:rPr>
          <w:rFonts w:ascii="Bookman Old Style" w:eastAsia="Times New Roman" w:hAnsi="Bookman Old Style" w:cstheme="minorHAnsi"/>
          <w:sz w:val="24"/>
          <w:szCs w:val="24"/>
          <w:lang w:val="en-US"/>
        </w:rPr>
        <w:t xml:space="preserve"> 23 </w:t>
      </w:r>
      <w:proofErr w:type="spellStart"/>
      <w:r w:rsidRPr="005A31D3">
        <w:rPr>
          <w:rFonts w:ascii="Bookman Old Style" w:eastAsia="Times New Roman" w:hAnsi="Bookman Old Style" w:cstheme="minorHAnsi"/>
          <w:sz w:val="24"/>
          <w:szCs w:val="24"/>
          <w:lang w:val="en-US"/>
        </w:rPr>
        <w:t>Tahun</w:t>
      </w:r>
      <w:proofErr w:type="spellEnd"/>
      <w:r w:rsidRPr="005A31D3">
        <w:rPr>
          <w:rFonts w:ascii="Bookman Old Style" w:eastAsia="Times New Roman" w:hAnsi="Bookman Old Style" w:cstheme="minorHAnsi"/>
          <w:sz w:val="24"/>
          <w:szCs w:val="24"/>
          <w:lang w:val="en-US"/>
        </w:rPr>
        <w:t xml:space="preserve"> 2014</w:t>
      </w:r>
      <w:r w:rsidR="00362092" w:rsidRPr="005A31D3">
        <w:rPr>
          <w:rFonts w:ascii="Bookman Old Style" w:eastAsia="Times New Roman" w:hAnsi="Bookman Old Style" w:cstheme="minorHAnsi"/>
          <w:sz w:val="24"/>
          <w:szCs w:val="24"/>
          <w:lang w:val="en-US"/>
        </w:rPr>
        <w:t>.</w:t>
      </w:r>
    </w:p>
    <w:p w14:paraId="7B866218" w14:textId="11E944A7"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Meng</w:t>
      </w:r>
      <w:r w:rsidR="00EB2257" w:rsidRPr="005A31D3">
        <w:rPr>
          <w:rFonts w:ascii="Bookman Old Style" w:eastAsia="Times New Roman" w:hAnsi="Bookman Old Style" w:cstheme="minorHAnsi"/>
          <w:sz w:val="24"/>
          <w:szCs w:val="24"/>
          <w:lang w:val="en-US"/>
        </w:rPr>
        <w:t>k</w:t>
      </w:r>
      <w:r w:rsidRPr="005A31D3">
        <w:rPr>
          <w:rFonts w:ascii="Bookman Old Style" w:eastAsia="Times New Roman" w:hAnsi="Bookman Old Style" w:cstheme="minorHAnsi"/>
          <w:sz w:val="24"/>
          <w:szCs w:val="24"/>
          <w:lang w:val="en-US"/>
        </w:rPr>
        <w:t>oordinasikan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kegiatan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pemberdayaan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masyarakat</w:t>
      </w:r>
      <w:proofErr w:type="spellEnd"/>
      <w:r w:rsidR="00362092" w:rsidRPr="005A31D3">
        <w:rPr>
          <w:rFonts w:ascii="Bookman Old Style" w:eastAsia="Times New Roman" w:hAnsi="Bookman Old Style" w:cstheme="minorHAnsi"/>
          <w:sz w:val="24"/>
          <w:szCs w:val="24"/>
          <w:lang w:val="en-US"/>
        </w:rPr>
        <w:t>.</w:t>
      </w:r>
    </w:p>
    <w:p w14:paraId="6D6E1A58" w14:textId="15069FD2" w:rsidR="008F09DD" w:rsidRPr="005A31D3" w:rsidRDefault="008F09DD" w:rsidP="00555873">
      <w:pPr>
        <w:pStyle w:val="ListParagraph"/>
        <w:numPr>
          <w:ilvl w:val="0"/>
          <w:numId w:val="1"/>
        </w:numPr>
        <w:tabs>
          <w:tab w:val="left" w:pos="709"/>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Meng</w:t>
      </w:r>
      <w:r w:rsidR="00EB2257" w:rsidRPr="005A31D3">
        <w:rPr>
          <w:rFonts w:ascii="Bookman Old Style" w:eastAsia="Times New Roman" w:hAnsi="Bookman Old Style" w:cstheme="minorHAnsi"/>
          <w:sz w:val="24"/>
          <w:szCs w:val="24"/>
          <w:lang w:val="en-US"/>
        </w:rPr>
        <w:t>k</w:t>
      </w:r>
      <w:r w:rsidRPr="005A31D3">
        <w:rPr>
          <w:rFonts w:ascii="Bookman Old Style" w:eastAsia="Times New Roman" w:hAnsi="Bookman Old Style" w:cstheme="minorHAnsi"/>
          <w:sz w:val="24"/>
          <w:szCs w:val="24"/>
          <w:lang w:val="en-US"/>
        </w:rPr>
        <w:t>oordinasikan</w:t>
      </w:r>
      <w:proofErr w:type="spellEnd"/>
      <w:r w:rsidR="00894958"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upaya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penyelenggaraan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ketenteraman</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ketertiban</w:t>
      </w:r>
      <w:proofErr w:type="spellEnd"/>
      <w:r w:rsidR="00CF7276"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umum</w:t>
      </w:r>
      <w:proofErr w:type="spellEnd"/>
      <w:r w:rsidR="00362092" w:rsidRPr="005A31D3">
        <w:rPr>
          <w:rFonts w:ascii="Bookman Old Style" w:eastAsia="Times New Roman" w:hAnsi="Bookman Old Style" w:cstheme="minorHAnsi"/>
          <w:sz w:val="24"/>
          <w:szCs w:val="24"/>
          <w:lang w:val="en-US"/>
        </w:rPr>
        <w:t>.</w:t>
      </w:r>
    </w:p>
    <w:p w14:paraId="33F583E7" w14:textId="3A2DE51A"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Meng</w:t>
      </w:r>
      <w:r w:rsidR="00EB2257" w:rsidRPr="005A31D3">
        <w:rPr>
          <w:rFonts w:ascii="Bookman Old Style" w:eastAsia="Times New Roman" w:hAnsi="Bookman Old Style" w:cstheme="minorHAnsi"/>
          <w:sz w:val="24"/>
          <w:szCs w:val="24"/>
          <w:lang w:val="en-US"/>
        </w:rPr>
        <w:t>k</w:t>
      </w:r>
      <w:r w:rsidRPr="005A31D3">
        <w:rPr>
          <w:rFonts w:ascii="Bookman Old Style" w:eastAsia="Times New Roman" w:hAnsi="Bookman Old Style" w:cstheme="minorHAnsi"/>
          <w:sz w:val="24"/>
          <w:szCs w:val="24"/>
          <w:lang w:val="en-US"/>
        </w:rPr>
        <w:t>oordinasikan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penerapan</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penegakan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Perda</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Perkada</w:t>
      </w:r>
      <w:proofErr w:type="spellEnd"/>
      <w:r w:rsidR="00362092" w:rsidRPr="005A31D3">
        <w:rPr>
          <w:rFonts w:ascii="Bookman Old Style" w:eastAsia="Times New Roman" w:hAnsi="Bookman Old Style" w:cstheme="minorHAnsi"/>
          <w:sz w:val="24"/>
          <w:szCs w:val="24"/>
          <w:lang w:val="en-US"/>
        </w:rPr>
        <w:t>.</w:t>
      </w:r>
    </w:p>
    <w:p w14:paraId="6CD1F7FA" w14:textId="0DBAD790"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Meng</w:t>
      </w:r>
      <w:r w:rsidR="00EB2257" w:rsidRPr="005A31D3">
        <w:rPr>
          <w:rFonts w:ascii="Bookman Old Style" w:eastAsia="Times New Roman" w:hAnsi="Bookman Old Style" w:cstheme="minorHAnsi"/>
          <w:sz w:val="24"/>
          <w:szCs w:val="24"/>
          <w:lang w:val="en-US"/>
        </w:rPr>
        <w:t>k</w:t>
      </w:r>
      <w:r w:rsidRPr="005A31D3">
        <w:rPr>
          <w:rFonts w:ascii="Bookman Old Style" w:eastAsia="Times New Roman" w:hAnsi="Bookman Old Style" w:cstheme="minorHAnsi"/>
          <w:sz w:val="24"/>
          <w:szCs w:val="24"/>
          <w:lang w:val="en-US"/>
        </w:rPr>
        <w:t>oordinasikan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pemeliharaan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prasarana</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sarana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pelayanan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umum</w:t>
      </w:r>
      <w:proofErr w:type="spellEnd"/>
      <w:r w:rsidR="00362092" w:rsidRPr="005A31D3">
        <w:rPr>
          <w:rFonts w:ascii="Bookman Old Style" w:eastAsia="Times New Roman" w:hAnsi="Bookman Old Style" w:cstheme="minorHAnsi"/>
          <w:sz w:val="24"/>
          <w:szCs w:val="24"/>
          <w:lang w:val="en-US"/>
        </w:rPr>
        <w:t>.</w:t>
      </w:r>
    </w:p>
    <w:p w14:paraId="4E232177" w14:textId="53EC5CDE"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Meng</w:t>
      </w:r>
      <w:r w:rsidR="00EB2257" w:rsidRPr="005A31D3">
        <w:rPr>
          <w:rFonts w:ascii="Bookman Old Style" w:eastAsia="Times New Roman" w:hAnsi="Bookman Old Style" w:cstheme="minorHAnsi"/>
          <w:sz w:val="24"/>
          <w:szCs w:val="24"/>
          <w:lang w:val="en-US"/>
        </w:rPr>
        <w:t>k</w:t>
      </w:r>
      <w:r w:rsidRPr="005A31D3">
        <w:rPr>
          <w:rFonts w:ascii="Bookman Old Style" w:eastAsia="Times New Roman" w:hAnsi="Bookman Old Style" w:cstheme="minorHAnsi"/>
          <w:sz w:val="24"/>
          <w:szCs w:val="24"/>
          <w:lang w:val="en-US"/>
        </w:rPr>
        <w:t>oordinasikan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penyelenggaraan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kegiatan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yang </w:t>
      </w:r>
      <w:proofErr w:type="spellStart"/>
      <w:r w:rsidRPr="005A31D3">
        <w:rPr>
          <w:rFonts w:ascii="Bookman Old Style" w:eastAsia="Times New Roman" w:hAnsi="Bookman Old Style" w:cstheme="minorHAnsi"/>
          <w:sz w:val="24"/>
          <w:szCs w:val="24"/>
          <w:lang w:val="en-US"/>
        </w:rPr>
        <w:t>dilakukan</w:t>
      </w:r>
      <w:proofErr w:type="spellEnd"/>
      <w:r w:rsidRPr="005A31D3">
        <w:rPr>
          <w:rFonts w:ascii="Bookman Old Style" w:eastAsia="Times New Roman" w:hAnsi="Bookman Old Style" w:cstheme="minorHAnsi"/>
          <w:sz w:val="24"/>
          <w:szCs w:val="24"/>
          <w:lang w:val="en-US"/>
        </w:rPr>
        <w:t xml:space="preserve"> oleh </w:t>
      </w:r>
      <w:proofErr w:type="spellStart"/>
      <w:r w:rsidRPr="005A31D3">
        <w:rPr>
          <w:rFonts w:ascii="Bookman Old Style" w:eastAsia="Times New Roman" w:hAnsi="Bookman Old Style" w:cstheme="minorHAnsi"/>
          <w:sz w:val="24"/>
          <w:szCs w:val="24"/>
          <w:lang w:val="en-US"/>
        </w:rPr>
        <w:t>Perangkat</w:t>
      </w:r>
      <w:proofErr w:type="spellEnd"/>
      <w:r w:rsidRPr="005A31D3">
        <w:rPr>
          <w:rFonts w:ascii="Bookman Old Style" w:eastAsia="Times New Roman" w:hAnsi="Bookman Old Style" w:cstheme="minorHAnsi"/>
          <w:sz w:val="24"/>
          <w:szCs w:val="24"/>
          <w:lang w:val="en-US"/>
        </w:rPr>
        <w:t xml:space="preserve"> Daerah di </w:t>
      </w:r>
      <w:proofErr w:type="spellStart"/>
      <w:r w:rsidRPr="005A31D3">
        <w:rPr>
          <w:rFonts w:ascii="Bookman Old Style" w:eastAsia="Times New Roman" w:hAnsi="Bookman Old Style" w:cstheme="minorHAnsi"/>
          <w:sz w:val="24"/>
          <w:szCs w:val="24"/>
          <w:lang w:val="en-US"/>
        </w:rPr>
        <w:t>Kecamatan</w:t>
      </w:r>
      <w:proofErr w:type="spellEnd"/>
      <w:r w:rsidR="00362092" w:rsidRPr="005A31D3">
        <w:rPr>
          <w:rFonts w:ascii="Bookman Old Style" w:eastAsia="Times New Roman" w:hAnsi="Bookman Old Style" w:cstheme="minorHAnsi"/>
          <w:sz w:val="24"/>
          <w:szCs w:val="24"/>
          <w:lang w:val="en-US"/>
        </w:rPr>
        <w:t>.</w:t>
      </w:r>
    </w:p>
    <w:p w14:paraId="34C79E95" w14:textId="2DB39B46" w:rsidR="008F09DD"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Membina</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mengawasi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penyelenggaraan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kegiatan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Desa</w:t>
      </w:r>
      <w:proofErr w:type="spellEnd"/>
      <w:r w:rsidRPr="005A31D3">
        <w:rPr>
          <w:rFonts w:ascii="Bookman Old Style" w:eastAsia="Times New Roman" w:hAnsi="Bookman Old Style" w:cstheme="minorHAnsi"/>
          <w:sz w:val="24"/>
          <w:szCs w:val="24"/>
          <w:lang w:val="en-US"/>
        </w:rPr>
        <w:t xml:space="preserve"> dan/</w:t>
      </w:r>
      <w:proofErr w:type="spellStart"/>
      <w:r w:rsidRPr="005A31D3">
        <w:rPr>
          <w:rFonts w:ascii="Bookman Old Style" w:eastAsia="Times New Roman" w:hAnsi="Bookman Old Style" w:cstheme="minorHAnsi"/>
          <w:sz w:val="24"/>
          <w:szCs w:val="24"/>
          <w:lang w:val="en-US"/>
        </w:rPr>
        <w:t>atau</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kelurahan</w:t>
      </w:r>
      <w:proofErr w:type="spellEnd"/>
      <w:r w:rsidR="00362092" w:rsidRPr="005A31D3">
        <w:rPr>
          <w:rFonts w:ascii="Bookman Old Style" w:eastAsia="Times New Roman" w:hAnsi="Bookman Old Style" w:cstheme="minorHAnsi"/>
          <w:sz w:val="24"/>
          <w:szCs w:val="24"/>
          <w:lang w:val="en-US"/>
        </w:rPr>
        <w:t>.</w:t>
      </w:r>
    </w:p>
    <w:p w14:paraId="691B977D" w14:textId="5E58921D" w:rsidR="001906A2" w:rsidRPr="005A31D3" w:rsidRDefault="008F09DD" w:rsidP="00555873">
      <w:pPr>
        <w:pStyle w:val="ListParagraph"/>
        <w:numPr>
          <w:ilvl w:val="0"/>
          <w:numId w:val="1"/>
        </w:numPr>
        <w:tabs>
          <w:tab w:val="left" w:pos="1134"/>
        </w:tabs>
        <w:spacing w:after="0" w:line="360" w:lineRule="auto"/>
        <w:ind w:left="1134" w:hanging="567"/>
        <w:contextualSpacing/>
        <w:jc w:val="both"/>
        <w:rPr>
          <w:rFonts w:ascii="Bookman Old Style" w:hAnsi="Bookman Old Style" w:cstheme="minorHAnsi"/>
          <w:sz w:val="24"/>
          <w:szCs w:val="24"/>
          <w:lang w:val="en-GB"/>
        </w:rPr>
      </w:pPr>
      <w:proofErr w:type="spellStart"/>
      <w:r w:rsidRPr="005A31D3">
        <w:rPr>
          <w:rFonts w:ascii="Bookman Old Style" w:eastAsia="Times New Roman" w:hAnsi="Bookman Old Style" w:cstheme="minorHAnsi"/>
          <w:sz w:val="24"/>
          <w:szCs w:val="24"/>
          <w:lang w:val="en-US"/>
        </w:rPr>
        <w:t>Melaksanakan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Urusan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Pemerintahan</w:t>
      </w:r>
      <w:proofErr w:type="spellEnd"/>
      <w:r w:rsidRPr="005A31D3">
        <w:rPr>
          <w:rFonts w:ascii="Bookman Old Style" w:eastAsia="Times New Roman" w:hAnsi="Bookman Old Style" w:cstheme="minorHAnsi"/>
          <w:sz w:val="24"/>
          <w:szCs w:val="24"/>
          <w:lang w:val="en-US"/>
        </w:rPr>
        <w:t xml:space="preserve"> yang </w:t>
      </w:r>
      <w:proofErr w:type="spellStart"/>
      <w:r w:rsidRPr="005A31D3">
        <w:rPr>
          <w:rFonts w:ascii="Bookman Old Style" w:eastAsia="Times New Roman" w:hAnsi="Bookman Old Style" w:cstheme="minorHAnsi"/>
          <w:sz w:val="24"/>
          <w:szCs w:val="24"/>
          <w:lang w:val="en-US"/>
        </w:rPr>
        <w:t>menjadi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kewenangan</w:t>
      </w:r>
      <w:proofErr w:type="spellEnd"/>
      <w:r w:rsidRPr="005A31D3">
        <w:rPr>
          <w:rFonts w:ascii="Bookman Old Style" w:eastAsia="Times New Roman" w:hAnsi="Bookman Old Style" w:cstheme="minorHAnsi"/>
          <w:sz w:val="24"/>
          <w:szCs w:val="24"/>
          <w:lang w:val="en-US"/>
        </w:rPr>
        <w:t xml:space="preserve"> Daerah </w:t>
      </w:r>
      <w:proofErr w:type="spellStart"/>
      <w:r w:rsidRPr="005A31D3">
        <w:rPr>
          <w:rFonts w:ascii="Bookman Old Style" w:eastAsia="Times New Roman" w:hAnsi="Bookman Old Style" w:cstheme="minorHAnsi"/>
          <w:sz w:val="24"/>
          <w:szCs w:val="24"/>
          <w:lang w:val="en-US"/>
        </w:rPr>
        <w:t>kabupaten</w:t>
      </w:r>
      <w:proofErr w:type="spellEnd"/>
      <w:r w:rsidRPr="005A31D3">
        <w:rPr>
          <w:rFonts w:ascii="Bookman Old Style" w:eastAsia="Times New Roman" w:hAnsi="Bookman Old Style" w:cstheme="minorHAnsi"/>
          <w:sz w:val="24"/>
          <w:szCs w:val="24"/>
          <w:lang w:val="en-US"/>
        </w:rPr>
        <w:t>/</w:t>
      </w:r>
      <w:proofErr w:type="spellStart"/>
      <w:r w:rsidRPr="005A31D3">
        <w:rPr>
          <w:rFonts w:ascii="Bookman Old Style" w:eastAsia="Times New Roman" w:hAnsi="Bookman Old Style" w:cstheme="minorHAnsi"/>
          <w:sz w:val="24"/>
          <w:szCs w:val="24"/>
          <w:lang w:val="en-US"/>
        </w:rPr>
        <w:t>kota</w:t>
      </w:r>
      <w:proofErr w:type="spellEnd"/>
      <w:r w:rsidRPr="005A31D3">
        <w:rPr>
          <w:rFonts w:ascii="Bookman Old Style" w:eastAsia="Times New Roman" w:hAnsi="Bookman Old Style" w:cstheme="minorHAnsi"/>
          <w:sz w:val="24"/>
          <w:szCs w:val="24"/>
          <w:lang w:val="en-US"/>
        </w:rPr>
        <w:t xml:space="preserve"> yang </w:t>
      </w:r>
      <w:proofErr w:type="spellStart"/>
      <w:r w:rsidRPr="005A31D3">
        <w:rPr>
          <w:rFonts w:ascii="Bookman Old Style" w:eastAsia="Times New Roman" w:hAnsi="Bookman Old Style" w:cstheme="minorHAnsi"/>
          <w:sz w:val="24"/>
          <w:szCs w:val="24"/>
          <w:lang w:val="en-US"/>
        </w:rPr>
        <w:t>tidak</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dilaksanakan</w:t>
      </w:r>
      <w:proofErr w:type="spellEnd"/>
      <w:r w:rsidRPr="005A31D3">
        <w:rPr>
          <w:rFonts w:ascii="Bookman Old Style" w:eastAsia="Times New Roman" w:hAnsi="Bookman Old Style" w:cstheme="minorHAnsi"/>
          <w:sz w:val="24"/>
          <w:szCs w:val="24"/>
          <w:lang w:val="en-US"/>
        </w:rPr>
        <w:t xml:space="preserve"> oleh unit </w:t>
      </w:r>
      <w:proofErr w:type="spellStart"/>
      <w:r w:rsidRPr="005A31D3">
        <w:rPr>
          <w:rFonts w:ascii="Bookman Old Style" w:eastAsia="Times New Roman" w:hAnsi="Bookman Old Style" w:cstheme="minorHAnsi"/>
          <w:sz w:val="24"/>
          <w:szCs w:val="24"/>
          <w:lang w:val="en-US"/>
        </w:rPr>
        <w:t>kerja</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Perangkat</w:t>
      </w:r>
      <w:proofErr w:type="spellEnd"/>
      <w:r w:rsidRPr="005A31D3">
        <w:rPr>
          <w:rFonts w:ascii="Bookman Old Style" w:eastAsia="Times New Roman" w:hAnsi="Bookman Old Style" w:cstheme="minorHAnsi"/>
          <w:sz w:val="24"/>
          <w:szCs w:val="24"/>
          <w:lang w:val="en-US"/>
        </w:rPr>
        <w:t xml:space="preserve"> Daerah </w:t>
      </w:r>
      <w:proofErr w:type="spellStart"/>
      <w:r w:rsidRPr="005A31D3">
        <w:rPr>
          <w:rFonts w:ascii="Bookman Old Style" w:eastAsia="Times New Roman" w:hAnsi="Bookman Old Style" w:cstheme="minorHAnsi"/>
          <w:sz w:val="24"/>
          <w:szCs w:val="24"/>
          <w:lang w:val="en-US"/>
        </w:rPr>
        <w:t>kabupaten</w:t>
      </w:r>
      <w:proofErr w:type="spellEnd"/>
      <w:r w:rsidRPr="005A31D3">
        <w:rPr>
          <w:rFonts w:ascii="Bookman Old Style" w:eastAsia="Times New Roman" w:hAnsi="Bookman Old Style" w:cstheme="minorHAnsi"/>
          <w:sz w:val="24"/>
          <w:szCs w:val="24"/>
          <w:lang w:val="en-US"/>
        </w:rPr>
        <w:t>/</w:t>
      </w:r>
      <w:proofErr w:type="spellStart"/>
      <w:r w:rsidRPr="005A31D3">
        <w:rPr>
          <w:rFonts w:ascii="Bookman Old Style" w:eastAsia="Times New Roman" w:hAnsi="Bookman Old Style" w:cstheme="minorHAnsi"/>
          <w:sz w:val="24"/>
          <w:szCs w:val="24"/>
          <w:lang w:val="en-US"/>
        </w:rPr>
        <w:t>kota</w:t>
      </w:r>
      <w:proofErr w:type="spellEnd"/>
      <w:r w:rsidRPr="005A31D3">
        <w:rPr>
          <w:rFonts w:ascii="Bookman Old Style" w:eastAsia="Times New Roman" w:hAnsi="Bookman Old Style" w:cstheme="minorHAnsi"/>
          <w:sz w:val="24"/>
          <w:szCs w:val="24"/>
          <w:lang w:val="en-US"/>
        </w:rPr>
        <w:t xml:space="preserve"> yang </w:t>
      </w:r>
      <w:proofErr w:type="spellStart"/>
      <w:r w:rsidRPr="005A31D3">
        <w:rPr>
          <w:rFonts w:ascii="Bookman Old Style" w:eastAsia="Times New Roman" w:hAnsi="Bookman Old Style" w:cstheme="minorHAnsi"/>
          <w:sz w:val="24"/>
          <w:szCs w:val="24"/>
          <w:lang w:val="en-US"/>
        </w:rPr>
        <w:t>ada</w:t>
      </w:r>
      <w:proofErr w:type="spellEnd"/>
      <w:r w:rsidRPr="005A31D3">
        <w:rPr>
          <w:rFonts w:ascii="Bookman Old Style" w:eastAsia="Times New Roman" w:hAnsi="Bookman Old Style" w:cstheme="minorHAnsi"/>
          <w:sz w:val="24"/>
          <w:szCs w:val="24"/>
          <w:lang w:val="en-US"/>
        </w:rPr>
        <w:t xml:space="preserve"> di </w:t>
      </w:r>
      <w:proofErr w:type="spellStart"/>
      <w:r w:rsidRPr="005A31D3">
        <w:rPr>
          <w:rFonts w:ascii="Bookman Old Style" w:eastAsia="Times New Roman" w:hAnsi="Bookman Old Style" w:cstheme="minorHAnsi"/>
          <w:sz w:val="24"/>
          <w:szCs w:val="24"/>
          <w:lang w:val="en-US"/>
        </w:rPr>
        <w:t>Kecamatan</w:t>
      </w:r>
      <w:proofErr w:type="spellEnd"/>
      <w:r w:rsidRPr="005A31D3">
        <w:rPr>
          <w:rFonts w:ascii="Bookman Old Style" w:eastAsia="Times New Roman" w:hAnsi="Bookman Old Style" w:cstheme="minorHAnsi"/>
          <w:sz w:val="24"/>
          <w:szCs w:val="24"/>
          <w:lang w:val="en-US"/>
        </w:rPr>
        <w:t xml:space="preserve">; dan </w:t>
      </w:r>
      <w:proofErr w:type="spellStart"/>
      <w:r w:rsidRPr="005A31D3">
        <w:rPr>
          <w:rFonts w:ascii="Bookman Old Style" w:eastAsia="Times New Roman" w:hAnsi="Bookman Old Style" w:cstheme="minorHAnsi"/>
          <w:sz w:val="24"/>
          <w:szCs w:val="24"/>
          <w:lang w:val="en-US"/>
        </w:rPr>
        <w:t>melaksanakan</w:t>
      </w:r>
      <w:proofErr w:type="spellEnd"/>
      <w:r w:rsidRPr="005A31D3">
        <w:rPr>
          <w:rFonts w:ascii="Bookman Old Style" w:eastAsia="Times New Roman" w:hAnsi="Bookman Old Style" w:cstheme="minorHAnsi"/>
          <w:sz w:val="24"/>
          <w:szCs w:val="24"/>
          <w:lang w:val="en-US"/>
        </w:rPr>
        <w:t xml:space="preserve"> </w:t>
      </w:r>
      <w:proofErr w:type="spellStart"/>
      <w:r w:rsidR="00C530FE" w:rsidRPr="005A31D3">
        <w:rPr>
          <w:rFonts w:ascii="Bookman Old Style" w:eastAsia="Times New Roman" w:hAnsi="Bookman Old Style" w:cstheme="minorHAnsi"/>
          <w:sz w:val="24"/>
          <w:szCs w:val="24"/>
          <w:lang w:val="en-US"/>
        </w:rPr>
        <w:t>tugas</w:t>
      </w:r>
      <w:proofErr w:type="spellEnd"/>
      <w:r w:rsidR="00C530FE" w:rsidRPr="005A31D3">
        <w:rPr>
          <w:rFonts w:ascii="Bookman Old Style" w:eastAsia="Times New Roman" w:hAnsi="Bookman Old Style" w:cstheme="minorHAnsi"/>
          <w:sz w:val="24"/>
          <w:szCs w:val="24"/>
          <w:lang w:val="en-US"/>
        </w:rPr>
        <w:t xml:space="preserve"> lain yang </w:t>
      </w:r>
      <w:proofErr w:type="spellStart"/>
      <w:r w:rsidR="00C530FE" w:rsidRPr="005A31D3">
        <w:rPr>
          <w:rFonts w:ascii="Bookman Old Style" w:eastAsia="Times New Roman" w:hAnsi="Bookman Old Style" w:cstheme="minorHAnsi"/>
          <w:sz w:val="24"/>
          <w:szCs w:val="24"/>
          <w:lang w:val="en-US"/>
        </w:rPr>
        <w:t>diberikan</w:t>
      </w:r>
      <w:proofErr w:type="spellEnd"/>
      <w:r w:rsidR="00C530FE" w:rsidRPr="005A31D3">
        <w:rPr>
          <w:rFonts w:ascii="Bookman Old Style" w:eastAsia="Times New Roman" w:hAnsi="Bookman Old Style" w:cstheme="minorHAnsi"/>
          <w:sz w:val="24"/>
          <w:szCs w:val="24"/>
          <w:lang w:val="en-US"/>
        </w:rPr>
        <w:t xml:space="preserve"> oleh </w:t>
      </w:r>
      <w:r w:rsidR="00C530FE" w:rsidRPr="005A31D3">
        <w:rPr>
          <w:rFonts w:ascii="Bookman Old Style" w:eastAsia="Times New Roman" w:hAnsi="Bookman Old Style" w:cstheme="minorHAnsi"/>
          <w:sz w:val="24"/>
          <w:szCs w:val="24"/>
        </w:rPr>
        <w:t>B</w:t>
      </w:r>
      <w:proofErr w:type="spellStart"/>
      <w:r w:rsidRPr="005A31D3">
        <w:rPr>
          <w:rFonts w:ascii="Bookman Old Style" w:eastAsia="Times New Roman" w:hAnsi="Bookman Old Style" w:cstheme="minorHAnsi"/>
          <w:sz w:val="24"/>
          <w:szCs w:val="24"/>
          <w:lang w:val="en-US"/>
        </w:rPr>
        <w:t>upati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sesuai</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dengan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ketentuan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peraturan</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perundang</w:t>
      </w:r>
      <w:proofErr w:type="spellEnd"/>
      <w:r w:rsidRPr="005A31D3">
        <w:rPr>
          <w:rFonts w:ascii="Bookman Old Style" w:eastAsia="Times New Roman" w:hAnsi="Bookman Old Style" w:cstheme="minorHAnsi"/>
          <w:sz w:val="24"/>
          <w:szCs w:val="24"/>
          <w:lang w:val="en-US"/>
        </w:rPr>
        <w:t xml:space="preserve">- </w:t>
      </w:r>
      <w:proofErr w:type="spellStart"/>
      <w:r w:rsidRPr="005A31D3">
        <w:rPr>
          <w:rFonts w:ascii="Bookman Old Style" w:eastAsia="Times New Roman" w:hAnsi="Bookman Old Style" w:cstheme="minorHAnsi"/>
          <w:sz w:val="24"/>
          <w:szCs w:val="24"/>
          <w:lang w:val="en-US"/>
        </w:rPr>
        <w:t>undangan</w:t>
      </w:r>
      <w:proofErr w:type="spellEnd"/>
      <w:r w:rsidR="00362092" w:rsidRPr="005A31D3">
        <w:rPr>
          <w:rFonts w:ascii="Bookman Old Style" w:eastAsia="Times New Roman" w:hAnsi="Bookman Old Style" w:cstheme="minorHAnsi"/>
          <w:sz w:val="24"/>
          <w:szCs w:val="24"/>
          <w:lang w:val="en-US"/>
        </w:rPr>
        <w:t>.</w:t>
      </w:r>
    </w:p>
    <w:p w14:paraId="628F7CAF" w14:textId="14FE8CF2" w:rsidR="00436B4E" w:rsidRDefault="002D3381" w:rsidP="00555873">
      <w:pPr>
        <w:spacing w:after="0" w:line="360" w:lineRule="auto"/>
        <w:ind w:left="567" w:firstLine="1418"/>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Untuk</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lebih</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rPr>
        <w:t>jelasnya</w:t>
      </w:r>
      <w:proofErr w:type="spellEnd"/>
      <w:r w:rsidR="009014AB" w:rsidRPr="005A31D3">
        <w:rPr>
          <w:rFonts w:ascii="Bookman Old Style" w:eastAsia="Times New Roman" w:hAnsi="Bookman Old Style" w:cstheme="minorHAnsi"/>
          <w:sz w:val="24"/>
          <w:szCs w:val="24"/>
          <w:lang w:val="en-US" w:eastAsia="id-ID"/>
        </w:rPr>
        <w:t xml:space="preserve"> p</w:t>
      </w:r>
      <w:r w:rsidRPr="005A31D3">
        <w:rPr>
          <w:rFonts w:ascii="Bookman Old Style" w:eastAsia="Times New Roman" w:hAnsi="Bookman Old Style" w:cstheme="minorHAnsi"/>
          <w:sz w:val="24"/>
          <w:szCs w:val="24"/>
          <w:lang w:eastAsia="id-ID"/>
        </w:rPr>
        <w:t xml:space="preserve">enjabaran </w:t>
      </w:r>
      <w:r w:rsidRPr="005A31D3">
        <w:rPr>
          <w:rFonts w:ascii="Bookman Old Style" w:eastAsia="Times New Roman" w:hAnsi="Bookman Old Style" w:cstheme="minorHAnsi"/>
          <w:sz w:val="24"/>
          <w:szCs w:val="24"/>
          <w:lang w:val="en-US" w:eastAsia="id-ID"/>
        </w:rPr>
        <w:t>t</w:t>
      </w:r>
      <w:r w:rsidRPr="005A31D3">
        <w:rPr>
          <w:rFonts w:ascii="Bookman Old Style" w:eastAsia="Times New Roman" w:hAnsi="Bookman Old Style" w:cstheme="minorHAnsi"/>
          <w:sz w:val="24"/>
          <w:szCs w:val="24"/>
          <w:lang w:eastAsia="id-ID"/>
        </w:rPr>
        <w:t xml:space="preserve">ugas </w:t>
      </w:r>
      <w:r w:rsidRPr="005A31D3">
        <w:rPr>
          <w:rFonts w:ascii="Bookman Old Style" w:eastAsia="Times New Roman" w:hAnsi="Bookman Old Style" w:cstheme="minorHAnsi"/>
          <w:sz w:val="24"/>
          <w:szCs w:val="24"/>
          <w:lang w:val="en-US" w:eastAsia="id-ID"/>
        </w:rPr>
        <w:t>p</w:t>
      </w:r>
      <w:r w:rsidRPr="005A31D3">
        <w:rPr>
          <w:rFonts w:ascii="Bookman Old Style" w:eastAsia="Times New Roman" w:hAnsi="Bookman Old Style" w:cstheme="minorHAnsi"/>
          <w:sz w:val="24"/>
          <w:szCs w:val="24"/>
          <w:lang w:eastAsia="id-ID"/>
        </w:rPr>
        <w:t xml:space="preserve">okok dan </w:t>
      </w:r>
      <w:r w:rsidRPr="005A31D3">
        <w:rPr>
          <w:rFonts w:ascii="Bookman Old Style" w:eastAsia="Times New Roman" w:hAnsi="Bookman Old Style" w:cstheme="minorHAnsi"/>
          <w:sz w:val="24"/>
          <w:szCs w:val="24"/>
          <w:lang w:val="en-US" w:eastAsia="id-ID"/>
        </w:rPr>
        <w:t>f</w:t>
      </w:r>
      <w:r w:rsidR="00436B4E" w:rsidRPr="005A31D3">
        <w:rPr>
          <w:rFonts w:ascii="Bookman Old Style" w:eastAsia="Times New Roman" w:hAnsi="Bookman Old Style" w:cstheme="minorHAnsi"/>
          <w:sz w:val="24"/>
          <w:szCs w:val="24"/>
          <w:lang w:eastAsia="id-ID"/>
        </w:rPr>
        <w:t>ungsi</w:t>
      </w:r>
      <w:r w:rsidR="00CF7276" w:rsidRPr="005A31D3">
        <w:rPr>
          <w:rFonts w:ascii="Bookman Old Style" w:eastAsia="Times New Roman" w:hAnsi="Bookman Old Style" w:cstheme="minorHAnsi"/>
          <w:sz w:val="24"/>
          <w:szCs w:val="24"/>
          <w:lang w:val="en-US" w:eastAsia="id-ID"/>
        </w:rPr>
        <w:t xml:space="preserve"> </w:t>
      </w:r>
      <w:proofErr w:type="spellStart"/>
      <w:r w:rsidR="001906A2" w:rsidRPr="005A31D3">
        <w:rPr>
          <w:rFonts w:ascii="Bookman Old Style" w:eastAsia="Times New Roman" w:hAnsi="Bookman Old Style" w:cstheme="minorHAnsi"/>
          <w:sz w:val="24"/>
          <w:szCs w:val="24"/>
          <w:lang w:val="en-US" w:eastAsia="id-ID"/>
        </w:rPr>
        <w:t>perangkat</w:t>
      </w:r>
      <w:proofErr w:type="spellEnd"/>
      <w:r w:rsidR="001906A2" w:rsidRPr="005A31D3">
        <w:rPr>
          <w:rFonts w:ascii="Bookman Old Style" w:eastAsia="Times New Roman" w:hAnsi="Bookman Old Style" w:cstheme="minorHAnsi"/>
          <w:sz w:val="24"/>
          <w:szCs w:val="24"/>
          <w:lang w:val="en-US" w:eastAsia="id-ID"/>
        </w:rPr>
        <w:t xml:space="preserve"> </w:t>
      </w:r>
      <w:proofErr w:type="spellStart"/>
      <w:r w:rsidR="001906A2" w:rsidRPr="005A31D3">
        <w:rPr>
          <w:rFonts w:ascii="Bookman Old Style" w:eastAsia="Times New Roman" w:hAnsi="Bookman Old Style" w:cstheme="minorHAnsi"/>
          <w:sz w:val="24"/>
          <w:szCs w:val="24"/>
          <w:lang w:val="en-US" w:eastAsia="id-ID"/>
        </w:rPr>
        <w:t>daerah</w:t>
      </w:r>
      <w:proofErr w:type="spellEnd"/>
      <w:r w:rsidR="001B7539" w:rsidRPr="005A31D3">
        <w:rPr>
          <w:rFonts w:ascii="Bookman Old Style" w:eastAsia="Times New Roman" w:hAnsi="Bookman Old Style" w:cstheme="minorHAnsi"/>
          <w:sz w:val="24"/>
          <w:szCs w:val="24"/>
          <w:lang w:val="en-US" w:eastAsia="id-ID"/>
        </w:rPr>
        <w:t xml:space="preserve"> </w:t>
      </w:r>
      <w:proofErr w:type="spellStart"/>
      <w:r w:rsidR="001B7539" w:rsidRPr="005A31D3">
        <w:rPr>
          <w:rFonts w:ascii="Bookman Old Style" w:eastAsia="Times New Roman" w:hAnsi="Bookman Old Style" w:cstheme="minorHAnsi"/>
          <w:sz w:val="24"/>
          <w:szCs w:val="24"/>
          <w:lang w:val="en-US" w:eastAsia="id-ID"/>
        </w:rPr>
        <w:t>Kecamatan</w:t>
      </w:r>
      <w:proofErr w:type="spellEnd"/>
      <w:r w:rsidR="001B7539" w:rsidRPr="005A31D3">
        <w:rPr>
          <w:rFonts w:ascii="Bookman Old Style" w:eastAsia="Times New Roman" w:hAnsi="Bookman Old Style" w:cstheme="minorHAnsi"/>
          <w:sz w:val="24"/>
          <w:szCs w:val="24"/>
          <w:lang w:val="en-US" w:eastAsia="id-ID"/>
        </w:rPr>
        <w:t xml:space="preserve"> </w:t>
      </w:r>
      <w:proofErr w:type="spellStart"/>
      <w:r w:rsidR="009014AB" w:rsidRPr="005A31D3">
        <w:rPr>
          <w:rFonts w:ascii="Bookman Old Style" w:eastAsia="Times New Roman" w:hAnsi="Bookman Old Style" w:cstheme="minorHAnsi"/>
          <w:sz w:val="24"/>
          <w:szCs w:val="24"/>
          <w:lang w:val="en-US" w:eastAsia="id-ID"/>
        </w:rPr>
        <w:t>berdasarkan</w:t>
      </w:r>
      <w:proofErr w:type="spellEnd"/>
      <w:r w:rsidR="00436B4E" w:rsidRPr="005A31D3">
        <w:rPr>
          <w:rFonts w:ascii="Bookman Old Style" w:eastAsia="Times New Roman" w:hAnsi="Bookman Old Style" w:cstheme="minorHAnsi"/>
          <w:sz w:val="24"/>
          <w:szCs w:val="24"/>
          <w:lang w:eastAsia="id-ID"/>
        </w:rPr>
        <w:t xml:space="preserve"> Peraturan Daerah</w:t>
      </w:r>
      <w:r w:rsidR="00905ED5" w:rsidRPr="005A31D3">
        <w:rPr>
          <w:rFonts w:ascii="Bookman Old Style" w:eastAsia="Times New Roman" w:hAnsi="Bookman Old Style" w:cstheme="minorHAnsi"/>
          <w:sz w:val="24"/>
          <w:szCs w:val="24"/>
          <w:lang w:val="en-US" w:eastAsia="id-ID"/>
        </w:rPr>
        <w:t xml:space="preserve"> </w:t>
      </w:r>
      <w:proofErr w:type="spellStart"/>
      <w:r w:rsidR="00905ED5" w:rsidRPr="005A31D3">
        <w:rPr>
          <w:rFonts w:ascii="Bookman Old Style" w:eastAsia="Times New Roman" w:hAnsi="Bookman Old Style" w:cstheme="minorHAnsi"/>
          <w:sz w:val="24"/>
          <w:szCs w:val="24"/>
          <w:lang w:val="en-US" w:eastAsia="id-ID"/>
        </w:rPr>
        <w:t>Kabupaten</w:t>
      </w:r>
      <w:proofErr w:type="spellEnd"/>
      <w:r w:rsidR="00905ED5" w:rsidRPr="005A31D3">
        <w:rPr>
          <w:rFonts w:ascii="Bookman Old Style" w:eastAsia="Times New Roman" w:hAnsi="Bookman Old Style" w:cstheme="minorHAnsi"/>
          <w:sz w:val="24"/>
          <w:szCs w:val="24"/>
          <w:lang w:val="en-US" w:eastAsia="id-ID"/>
        </w:rPr>
        <w:t xml:space="preserve"> </w:t>
      </w:r>
      <w:proofErr w:type="spellStart"/>
      <w:r w:rsidR="00905ED5" w:rsidRPr="005A31D3">
        <w:rPr>
          <w:rFonts w:ascii="Bookman Old Style" w:eastAsia="Times New Roman" w:hAnsi="Bookman Old Style" w:cstheme="minorHAnsi"/>
          <w:sz w:val="24"/>
          <w:szCs w:val="24"/>
          <w:lang w:val="en-US" w:eastAsia="id-ID"/>
        </w:rPr>
        <w:t>Rembang</w:t>
      </w:r>
      <w:proofErr w:type="spellEnd"/>
      <w:r w:rsidR="00894958" w:rsidRPr="005A31D3">
        <w:rPr>
          <w:rFonts w:ascii="Bookman Old Style" w:eastAsia="Times New Roman" w:hAnsi="Bookman Old Style" w:cstheme="minorHAnsi"/>
          <w:sz w:val="24"/>
          <w:szCs w:val="24"/>
          <w:lang w:val="en-US" w:eastAsia="id-ID"/>
        </w:rPr>
        <w:t xml:space="preserve"> </w:t>
      </w:r>
      <w:proofErr w:type="spellStart"/>
      <w:proofErr w:type="gramStart"/>
      <w:r w:rsidR="00905ED5" w:rsidRPr="005A31D3">
        <w:rPr>
          <w:rFonts w:ascii="Bookman Old Style" w:eastAsia="Times New Roman" w:hAnsi="Bookman Old Style" w:cstheme="minorHAnsi"/>
          <w:sz w:val="24"/>
          <w:szCs w:val="24"/>
          <w:lang w:val="en-US" w:eastAsia="id-ID"/>
        </w:rPr>
        <w:t>Nomor</w:t>
      </w:r>
      <w:proofErr w:type="spellEnd"/>
      <w:r w:rsidR="00905ED5" w:rsidRPr="005A31D3">
        <w:rPr>
          <w:rFonts w:ascii="Bookman Old Style" w:eastAsia="Times New Roman" w:hAnsi="Bookman Old Style" w:cstheme="minorHAnsi"/>
          <w:sz w:val="24"/>
          <w:szCs w:val="24"/>
          <w:lang w:val="en-US" w:eastAsia="id-ID"/>
        </w:rPr>
        <w:t xml:space="preserve"> :</w:t>
      </w:r>
      <w:proofErr w:type="gramEnd"/>
      <w:r w:rsidR="00905ED5" w:rsidRPr="005A31D3">
        <w:rPr>
          <w:rFonts w:ascii="Bookman Old Style" w:eastAsia="Times New Roman" w:hAnsi="Bookman Old Style" w:cstheme="minorHAnsi"/>
          <w:sz w:val="24"/>
          <w:szCs w:val="24"/>
          <w:lang w:val="en-US" w:eastAsia="id-ID"/>
        </w:rPr>
        <w:t xml:space="preserve"> 5 </w:t>
      </w:r>
      <w:proofErr w:type="spellStart"/>
      <w:r w:rsidR="00905ED5" w:rsidRPr="005A31D3">
        <w:rPr>
          <w:rFonts w:ascii="Bookman Old Style" w:eastAsia="Times New Roman" w:hAnsi="Bookman Old Style" w:cstheme="minorHAnsi"/>
          <w:sz w:val="24"/>
          <w:szCs w:val="24"/>
          <w:lang w:val="en-US" w:eastAsia="id-ID"/>
        </w:rPr>
        <w:t>Tahun</w:t>
      </w:r>
      <w:proofErr w:type="spellEnd"/>
      <w:r w:rsidR="00905ED5" w:rsidRPr="005A31D3">
        <w:rPr>
          <w:rFonts w:ascii="Bookman Old Style" w:eastAsia="Times New Roman" w:hAnsi="Bookman Old Style" w:cstheme="minorHAnsi"/>
          <w:sz w:val="24"/>
          <w:szCs w:val="24"/>
          <w:lang w:val="en-US" w:eastAsia="id-ID"/>
        </w:rPr>
        <w:t xml:space="preserve"> 2016 </w:t>
      </w:r>
      <w:proofErr w:type="spellStart"/>
      <w:r w:rsidR="009014AB" w:rsidRPr="005A31D3">
        <w:rPr>
          <w:rFonts w:ascii="Bookman Old Style" w:eastAsia="Times New Roman" w:hAnsi="Bookman Old Style" w:cstheme="minorHAnsi"/>
          <w:sz w:val="24"/>
          <w:szCs w:val="24"/>
          <w:lang w:val="en-US" w:eastAsia="id-ID"/>
        </w:rPr>
        <w:t>tentang</w:t>
      </w:r>
      <w:proofErr w:type="spellEnd"/>
      <w:r w:rsidR="006758DA" w:rsidRPr="005A31D3">
        <w:rPr>
          <w:rFonts w:ascii="Bookman Old Style" w:eastAsia="Times New Roman" w:hAnsi="Bookman Old Style" w:cstheme="minorHAnsi"/>
          <w:sz w:val="24"/>
          <w:szCs w:val="24"/>
          <w:lang w:val="en-US" w:eastAsia="id-ID"/>
        </w:rPr>
        <w:t xml:space="preserve"> </w:t>
      </w:r>
      <w:proofErr w:type="spellStart"/>
      <w:r w:rsidR="006758DA" w:rsidRPr="005A31D3">
        <w:rPr>
          <w:rFonts w:ascii="Bookman Old Style" w:eastAsia="Times New Roman" w:hAnsi="Bookman Old Style" w:cstheme="minorHAnsi"/>
          <w:sz w:val="24"/>
          <w:szCs w:val="24"/>
          <w:lang w:val="en-US" w:eastAsia="id-ID"/>
        </w:rPr>
        <w:t>Organisasi</w:t>
      </w:r>
      <w:proofErr w:type="spellEnd"/>
      <w:r w:rsidR="006758DA" w:rsidRPr="005A31D3">
        <w:rPr>
          <w:rFonts w:ascii="Bookman Old Style" w:eastAsia="Times New Roman" w:hAnsi="Bookman Old Style" w:cstheme="minorHAnsi"/>
          <w:sz w:val="24"/>
          <w:szCs w:val="24"/>
          <w:lang w:val="en-US" w:eastAsia="id-ID"/>
        </w:rPr>
        <w:t xml:space="preserve"> dan Tata </w:t>
      </w:r>
      <w:proofErr w:type="spellStart"/>
      <w:r w:rsidR="006758DA" w:rsidRPr="005A31D3">
        <w:rPr>
          <w:rFonts w:ascii="Bookman Old Style" w:eastAsia="Times New Roman" w:hAnsi="Bookman Old Style" w:cstheme="minorHAnsi"/>
          <w:sz w:val="24"/>
          <w:szCs w:val="24"/>
          <w:lang w:val="en-US" w:eastAsia="id-ID"/>
        </w:rPr>
        <w:t>Kerja</w:t>
      </w:r>
      <w:proofErr w:type="spellEnd"/>
      <w:r w:rsidR="0011092C" w:rsidRPr="005A31D3">
        <w:rPr>
          <w:rFonts w:ascii="Bookman Old Style" w:eastAsia="Times New Roman" w:hAnsi="Bookman Old Style" w:cstheme="minorHAnsi"/>
          <w:sz w:val="24"/>
          <w:szCs w:val="24"/>
          <w:lang w:val="en-US" w:eastAsia="id-ID"/>
        </w:rPr>
        <w:t xml:space="preserve"> </w:t>
      </w:r>
      <w:proofErr w:type="spellStart"/>
      <w:r w:rsidR="0011092C" w:rsidRPr="005A31D3">
        <w:rPr>
          <w:rFonts w:ascii="Bookman Old Style" w:eastAsia="Times New Roman" w:hAnsi="Bookman Old Style" w:cstheme="minorHAnsi"/>
          <w:sz w:val="24"/>
          <w:szCs w:val="24"/>
          <w:lang w:val="en-US" w:eastAsia="id-ID"/>
        </w:rPr>
        <w:t>Perangkat</w:t>
      </w:r>
      <w:proofErr w:type="spellEnd"/>
      <w:r w:rsidR="0011092C" w:rsidRPr="005A31D3">
        <w:rPr>
          <w:rFonts w:ascii="Bookman Old Style" w:eastAsia="Times New Roman" w:hAnsi="Bookman Old Style" w:cstheme="minorHAnsi"/>
          <w:sz w:val="24"/>
          <w:szCs w:val="24"/>
          <w:lang w:val="en-US" w:eastAsia="id-ID"/>
        </w:rPr>
        <w:t xml:space="preserve"> Daerah </w:t>
      </w:r>
      <w:proofErr w:type="spellStart"/>
      <w:r w:rsidR="0011092C" w:rsidRPr="005A31D3">
        <w:rPr>
          <w:rFonts w:ascii="Bookman Old Style" w:eastAsia="Times New Roman" w:hAnsi="Bookman Old Style" w:cstheme="minorHAnsi"/>
          <w:sz w:val="24"/>
          <w:szCs w:val="24"/>
          <w:lang w:val="en-US" w:eastAsia="id-ID"/>
        </w:rPr>
        <w:t>Kabupaten</w:t>
      </w:r>
      <w:proofErr w:type="spellEnd"/>
      <w:r w:rsidR="0011092C" w:rsidRPr="005A31D3">
        <w:rPr>
          <w:rFonts w:ascii="Bookman Old Style" w:eastAsia="Times New Roman" w:hAnsi="Bookman Old Style" w:cstheme="minorHAnsi"/>
          <w:sz w:val="24"/>
          <w:szCs w:val="24"/>
          <w:lang w:val="en-US" w:eastAsia="id-ID"/>
        </w:rPr>
        <w:t xml:space="preserve"> </w:t>
      </w:r>
      <w:proofErr w:type="spellStart"/>
      <w:r w:rsidR="0011092C" w:rsidRPr="005A31D3">
        <w:rPr>
          <w:rFonts w:ascii="Bookman Old Style" w:eastAsia="Times New Roman" w:hAnsi="Bookman Old Style" w:cstheme="minorHAnsi"/>
          <w:sz w:val="24"/>
          <w:szCs w:val="24"/>
          <w:lang w:val="en-US" w:eastAsia="id-ID"/>
        </w:rPr>
        <w:t>Rembang</w:t>
      </w:r>
      <w:proofErr w:type="spellEnd"/>
      <w:r w:rsidR="00CF7276" w:rsidRPr="005A31D3">
        <w:rPr>
          <w:rFonts w:ascii="Bookman Old Style" w:eastAsia="Times New Roman" w:hAnsi="Bookman Old Style" w:cstheme="minorHAnsi"/>
          <w:sz w:val="24"/>
          <w:szCs w:val="24"/>
          <w:lang w:val="en-US" w:eastAsia="id-ID"/>
        </w:rPr>
        <w:t xml:space="preserve"> </w:t>
      </w:r>
      <w:r w:rsidR="00436B4E" w:rsidRPr="005A31D3">
        <w:rPr>
          <w:rFonts w:ascii="Bookman Old Style" w:eastAsia="Times New Roman" w:hAnsi="Bookman Old Style" w:cstheme="minorHAnsi"/>
          <w:sz w:val="24"/>
          <w:szCs w:val="24"/>
          <w:lang w:eastAsia="id-ID"/>
        </w:rPr>
        <w:t xml:space="preserve"> tersebut diatas </w:t>
      </w:r>
      <w:proofErr w:type="spellStart"/>
      <w:r w:rsidR="001906A2" w:rsidRPr="005A31D3">
        <w:rPr>
          <w:rFonts w:ascii="Bookman Old Style" w:eastAsia="Times New Roman" w:hAnsi="Bookman Old Style" w:cstheme="minorHAnsi"/>
          <w:sz w:val="24"/>
          <w:szCs w:val="24"/>
          <w:lang w:val="en-US" w:eastAsia="id-ID"/>
        </w:rPr>
        <w:t>dijabarkan</w:t>
      </w:r>
      <w:proofErr w:type="spellEnd"/>
      <w:r w:rsidR="001906A2" w:rsidRPr="005A31D3">
        <w:rPr>
          <w:rFonts w:ascii="Bookman Old Style" w:eastAsia="Times New Roman" w:hAnsi="Bookman Old Style" w:cstheme="minorHAnsi"/>
          <w:sz w:val="24"/>
          <w:szCs w:val="24"/>
          <w:lang w:val="en-US" w:eastAsia="id-ID"/>
        </w:rPr>
        <w:t xml:space="preserve"> </w:t>
      </w:r>
      <w:proofErr w:type="spellStart"/>
      <w:r w:rsidR="001906A2" w:rsidRPr="005A31D3">
        <w:rPr>
          <w:rFonts w:ascii="Bookman Old Style" w:eastAsia="Times New Roman" w:hAnsi="Bookman Old Style" w:cstheme="minorHAnsi"/>
          <w:sz w:val="24"/>
          <w:szCs w:val="24"/>
          <w:lang w:val="en-US" w:eastAsia="id-ID"/>
        </w:rPr>
        <w:t>lebih</w:t>
      </w:r>
      <w:proofErr w:type="spellEnd"/>
      <w:r w:rsidR="001906A2" w:rsidRPr="005A31D3">
        <w:rPr>
          <w:rFonts w:ascii="Bookman Old Style" w:eastAsia="Times New Roman" w:hAnsi="Bookman Old Style" w:cstheme="minorHAnsi"/>
          <w:sz w:val="24"/>
          <w:szCs w:val="24"/>
          <w:lang w:val="en-US" w:eastAsia="id-ID"/>
        </w:rPr>
        <w:t xml:space="preserve"> detail </w:t>
      </w:r>
      <w:proofErr w:type="spellStart"/>
      <w:r w:rsidR="001906A2" w:rsidRPr="005A31D3">
        <w:rPr>
          <w:rFonts w:ascii="Bookman Old Style" w:eastAsia="Times New Roman" w:hAnsi="Bookman Old Style" w:cstheme="minorHAnsi"/>
          <w:sz w:val="24"/>
          <w:szCs w:val="24"/>
          <w:lang w:val="en-US" w:eastAsia="id-ID"/>
        </w:rPr>
        <w:t>dalam</w:t>
      </w:r>
      <w:proofErr w:type="spellEnd"/>
      <w:r w:rsidR="00CF7276" w:rsidRPr="005A31D3">
        <w:rPr>
          <w:rFonts w:ascii="Bookman Old Style" w:eastAsia="Times New Roman" w:hAnsi="Bookman Old Style" w:cstheme="minorHAnsi"/>
          <w:sz w:val="24"/>
          <w:szCs w:val="24"/>
          <w:lang w:val="en-US" w:eastAsia="id-ID"/>
        </w:rPr>
        <w:t xml:space="preserve"> </w:t>
      </w:r>
      <w:r w:rsidR="00436B4E" w:rsidRPr="005A31D3">
        <w:rPr>
          <w:rFonts w:ascii="Bookman Old Style" w:eastAsia="Times New Roman" w:hAnsi="Bookman Old Style" w:cstheme="minorHAnsi"/>
          <w:sz w:val="24"/>
          <w:szCs w:val="24"/>
          <w:lang w:eastAsia="id-ID"/>
        </w:rPr>
        <w:t>Peraturan Bupati Rembang Nomor</w:t>
      </w:r>
      <w:r w:rsidR="0011092C" w:rsidRPr="005A31D3">
        <w:rPr>
          <w:rFonts w:ascii="Bookman Old Style" w:eastAsia="Times New Roman" w:hAnsi="Bookman Old Style" w:cstheme="minorHAnsi"/>
          <w:sz w:val="24"/>
          <w:szCs w:val="24"/>
          <w:lang w:val="en-US" w:eastAsia="id-ID"/>
        </w:rPr>
        <w:t xml:space="preserve"> :</w:t>
      </w:r>
      <w:r w:rsidR="00905ED5" w:rsidRPr="005A31D3">
        <w:rPr>
          <w:rFonts w:ascii="Bookman Old Style" w:eastAsia="Times New Roman" w:hAnsi="Bookman Old Style" w:cstheme="minorHAnsi"/>
          <w:sz w:val="24"/>
          <w:szCs w:val="24"/>
          <w:lang w:eastAsia="id-ID"/>
        </w:rPr>
        <w:t xml:space="preserve"> </w:t>
      </w:r>
      <w:r w:rsidR="00905ED5" w:rsidRPr="005A31D3">
        <w:rPr>
          <w:rFonts w:ascii="Bookman Old Style" w:eastAsia="Times New Roman" w:hAnsi="Bookman Old Style" w:cstheme="minorHAnsi"/>
          <w:sz w:val="24"/>
          <w:szCs w:val="24"/>
          <w:lang w:val="en-US" w:eastAsia="id-ID"/>
        </w:rPr>
        <w:t>69</w:t>
      </w:r>
      <w:r w:rsidR="00905ED5" w:rsidRPr="005A31D3">
        <w:rPr>
          <w:rFonts w:ascii="Bookman Old Style" w:eastAsia="Times New Roman" w:hAnsi="Bookman Old Style" w:cstheme="minorHAnsi"/>
          <w:sz w:val="24"/>
          <w:szCs w:val="24"/>
          <w:lang w:eastAsia="id-ID"/>
        </w:rPr>
        <w:t xml:space="preserve"> Tahun 20</w:t>
      </w:r>
      <w:r w:rsidR="00905ED5" w:rsidRPr="005A31D3">
        <w:rPr>
          <w:rFonts w:ascii="Bookman Old Style" w:eastAsia="Times New Roman" w:hAnsi="Bookman Old Style" w:cstheme="minorHAnsi"/>
          <w:sz w:val="24"/>
          <w:szCs w:val="24"/>
          <w:lang w:val="en-US" w:eastAsia="id-ID"/>
        </w:rPr>
        <w:t>16</w:t>
      </w:r>
      <w:r w:rsidR="00436B4E" w:rsidRPr="005A31D3">
        <w:rPr>
          <w:rFonts w:ascii="Bookman Old Style" w:eastAsia="Times New Roman" w:hAnsi="Bookman Old Style" w:cstheme="minorHAnsi"/>
          <w:sz w:val="24"/>
          <w:szCs w:val="24"/>
          <w:lang w:eastAsia="id-ID"/>
        </w:rPr>
        <w:t xml:space="preserve"> tentang Pedoman Uraian Tugas Jabatan Struk</w:t>
      </w:r>
      <w:r w:rsidR="0011092C" w:rsidRPr="005A31D3">
        <w:rPr>
          <w:rFonts w:ascii="Bookman Old Style" w:eastAsia="Times New Roman" w:hAnsi="Bookman Old Style" w:cstheme="minorHAnsi"/>
          <w:sz w:val="24"/>
          <w:szCs w:val="24"/>
          <w:lang w:eastAsia="id-ID"/>
        </w:rPr>
        <w:t>tural Kecamatan</w:t>
      </w:r>
      <w:r w:rsidR="00436B4E" w:rsidRPr="005A31D3">
        <w:rPr>
          <w:rFonts w:ascii="Bookman Old Style" w:eastAsia="Times New Roman" w:hAnsi="Bookman Old Style" w:cstheme="minorHAnsi"/>
          <w:sz w:val="24"/>
          <w:szCs w:val="24"/>
          <w:lang w:eastAsia="id-ID"/>
        </w:rPr>
        <w:t xml:space="preserve"> adalah sebagai berikut </w:t>
      </w:r>
      <w:r w:rsidR="00FD47B2" w:rsidRPr="005A31D3">
        <w:rPr>
          <w:rFonts w:ascii="Bookman Old Style" w:eastAsia="Times New Roman" w:hAnsi="Bookman Old Style" w:cstheme="minorHAnsi"/>
          <w:sz w:val="24"/>
          <w:szCs w:val="24"/>
          <w:lang w:val="en-US" w:eastAsia="id-ID"/>
        </w:rPr>
        <w:t>:</w:t>
      </w:r>
    </w:p>
    <w:p w14:paraId="0471E90C" w14:textId="77777777" w:rsidR="00847434" w:rsidRPr="005A31D3" w:rsidRDefault="00847434" w:rsidP="00555873">
      <w:pPr>
        <w:spacing w:after="0" w:line="360" w:lineRule="auto"/>
        <w:ind w:left="567" w:firstLine="1418"/>
        <w:jc w:val="both"/>
        <w:rPr>
          <w:rFonts w:ascii="Bookman Old Style" w:eastAsia="Times New Roman" w:hAnsi="Bookman Old Style" w:cstheme="minorHAnsi"/>
          <w:sz w:val="24"/>
          <w:szCs w:val="24"/>
          <w:lang w:val="en-US" w:eastAsia="id-ID"/>
        </w:rPr>
      </w:pPr>
    </w:p>
    <w:p w14:paraId="35AF4374" w14:textId="77777777"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val="en-US"/>
        </w:rPr>
      </w:pPr>
      <w:proofErr w:type="spellStart"/>
      <w:r w:rsidRPr="005A31D3">
        <w:rPr>
          <w:rFonts w:ascii="Bookman Old Style" w:eastAsia="Times New Roman" w:hAnsi="Bookman Old Style" w:cstheme="minorHAnsi"/>
          <w:sz w:val="24"/>
          <w:szCs w:val="24"/>
          <w:lang w:val="en-US"/>
        </w:rPr>
        <w:t>Camat</w:t>
      </w:r>
      <w:proofErr w:type="spellEnd"/>
      <w:r w:rsidRPr="005A31D3">
        <w:rPr>
          <w:rFonts w:ascii="Bookman Old Style" w:eastAsia="Times New Roman" w:hAnsi="Bookman Old Style" w:cstheme="minorHAnsi"/>
          <w:sz w:val="24"/>
          <w:szCs w:val="24"/>
          <w:lang w:val="en-US"/>
        </w:rPr>
        <w:t xml:space="preserve"> </w:t>
      </w:r>
    </w:p>
    <w:p w14:paraId="09F6D9F2" w14:textId="77777777" w:rsidR="005312DC" w:rsidRPr="005A31D3" w:rsidRDefault="006B5A22" w:rsidP="00555873">
      <w:pPr>
        <w:pStyle w:val="ListParagraph"/>
        <w:numPr>
          <w:ilvl w:val="0"/>
          <w:numId w:val="18"/>
        </w:numPr>
        <w:tabs>
          <w:tab w:val="left" w:pos="1276"/>
        </w:tabs>
        <w:spacing w:after="0" w:line="360" w:lineRule="auto"/>
        <w:ind w:left="1276" w:hanging="283"/>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 xml:space="preserve">Tugas Pokok : </w:t>
      </w:r>
    </w:p>
    <w:p w14:paraId="7AE86E82" w14:textId="04068A5E" w:rsidR="006B5A22" w:rsidRPr="005A31D3" w:rsidRDefault="006B5A22" w:rsidP="00555873">
      <w:pPr>
        <w:pStyle w:val="ListParagraph"/>
        <w:spacing w:after="0" w:line="360" w:lineRule="auto"/>
        <w:ind w:left="1276"/>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Membantu</w:t>
      </w:r>
      <w:r w:rsidR="00894958"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Bupati</w:t>
      </w:r>
      <w:r w:rsidR="00102ABD"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dalam</w:t>
      </w:r>
      <w:r w:rsidR="00894958"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mengkoordinasikan</w:t>
      </w:r>
      <w:r w:rsidR="00102ABD"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penyelenggaraan pemerintahan, pelayanan publik dan pemberdayaan masyarakat desa dan kelurahan serta melaksanakan tugas yang di</w:t>
      </w:r>
      <w:r w:rsidR="008F4430" w:rsidRPr="005A31D3">
        <w:rPr>
          <w:rFonts w:ascii="Bookman Old Style" w:eastAsia="Times New Roman" w:hAnsi="Bookman Old Style" w:cstheme="minorHAnsi"/>
          <w:sz w:val="24"/>
          <w:szCs w:val="24"/>
          <w:lang w:eastAsia="id-ID"/>
        </w:rPr>
        <w:t xml:space="preserve"> </w:t>
      </w:r>
      <w:r w:rsidRPr="005A31D3">
        <w:rPr>
          <w:rFonts w:ascii="Bookman Old Style" w:eastAsia="Times New Roman" w:hAnsi="Bookman Old Style" w:cstheme="minorHAnsi"/>
          <w:sz w:val="24"/>
          <w:szCs w:val="24"/>
          <w:lang w:eastAsia="id-ID"/>
        </w:rPr>
        <w:t>limpahkan oleh Bupati untuk melaksanakan sebagian Urusan Pemerintahan yang menjadi kewenangan Daerah Kabupaten.</w:t>
      </w:r>
    </w:p>
    <w:p w14:paraId="41E45A34" w14:textId="477E8C53" w:rsidR="006B5A22" w:rsidRPr="005A31D3" w:rsidRDefault="006B5A22" w:rsidP="00555873">
      <w:pPr>
        <w:pStyle w:val="ListParagraph"/>
        <w:numPr>
          <w:ilvl w:val="0"/>
          <w:numId w:val="18"/>
        </w:numPr>
        <w:tabs>
          <w:tab w:val="left" w:pos="1276"/>
        </w:tabs>
        <w:spacing w:after="0" w:line="360" w:lineRule="auto"/>
        <w:ind w:left="1276" w:hanging="283"/>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Fungsi</w:t>
      </w:r>
      <w:r w:rsidRPr="005A31D3">
        <w:rPr>
          <w:rFonts w:ascii="Bookman Old Style" w:eastAsia="Times New Roman" w:hAnsi="Bookman Old Style" w:cstheme="minorHAnsi"/>
          <w:sz w:val="24"/>
          <w:szCs w:val="24"/>
          <w:lang w:val="en-US" w:eastAsia="id-ID"/>
        </w:rPr>
        <w:t xml:space="preserve"> :</w:t>
      </w:r>
    </w:p>
    <w:p w14:paraId="706542CC"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Penyelenggaraan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urusan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Pemerintahan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Umum</w:t>
      </w:r>
      <w:proofErr w:type="spellEnd"/>
      <w:r w:rsidRPr="005A31D3">
        <w:rPr>
          <w:rFonts w:ascii="Bookman Old Style" w:eastAsia="Times New Roman" w:hAnsi="Bookman Old Style" w:cstheme="minorHAnsi"/>
          <w:sz w:val="24"/>
          <w:szCs w:val="24"/>
          <w:lang w:eastAsia="id-ID"/>
        </w:rPr>
        <w:t>;</w:t>
      </w:r>
    </w:p>
    <w:p w14:paraId="77C07801"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 xml:space="preserve">Pengkoordinasian </w:t>
      </w:r>
      <w:proofErr w:type="spellStart"/>
      <w:r w:rsidRPr="005A31D3">
        <w:rPr>
          <w:rFonts w:ascii="Bookman Old Style" w:eastAsia="Times New Roman" w:hAnsi="Bookman Old Style" w:cstheme="minorHAnsi"/>
          <w:sz w:val="24"/>
          <w:szCs w:val="24"/>
          <w:lang w:val="en-US" w:eastAsia="id-ID"/>
        </w:rPr>
        <w:t>kegiatan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pemberdayaan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masyarakat</w:t>
      </w:r>
      <w:proofErr w:type="spellEnd"/>
      <w:r w:rsidRPr="005A31D3">
        <w:rPr>
          <w:rFonts w:ascii="Bookman Old Style" w:eastAsia="Times New Roman" w:hAnsi="Bookman Old Style" w:cstheme="minorHAnsi"/>
          <w:sz w:val="24"/>
          <w:szCs w:val="24"/>
          <w:lang w:eastAsia="id-ID"/>
        </w:rPr>
        <w:t>;</w:t>
      </w:r>
    </w:p>
    <w:p w14:paraId="2DC8ADC8"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 xml:space="preserve">Pengkoordinasian </w:t>
      </w:r>
      <w:proofErr w:type="spellStart"/>
      <w:r w:rsidRPr="005A31D3">
        <w:rPr>
          <w:rFonts w:ascii="Bookman Old Style" w:eastAsia="Times New Roman" w:hAnsi="Bookman Old Style" w:cstheme="minorHAnsi"/>
          <w:sz w:val="24"/>
          <w:szCs w:val="24"/>
          <w:lang w:val="en-US" w:eastAsia="id-ID"/>
        </w:rPr>
        <w:t>upaya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penyelenggaraan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ketentraman</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ketertiban</w:t>
      </w:r>
      <w:proofErr w:type="spellEnd"/>
      <w:r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umum;</w:t>
      </w:r>
    </w:p>
    <w:p w14:paraId="06BFAF65"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lastRenderedPageBreak/>
        <w:t xml:space="preserve">Pengkoordinasian </w:t>
      </w:r>
      <w:proofErr w:type="spellStart"/>
      <w:r w:rsidRPr="005A31D3">
        <w:rPr>
          <w:rFonts w:ascii="Bookman Old Style" w:eastAsia="Times New Roman" w:hAnsi="Bookman Old Style" w:cstheme="minorHAnsi"/>
          <w:sz w:val="24"/>
          <w:szCs w:val="24"/>
          <w:lang w:val="en-US" w:eastAsia="id-ID"/>
        </w:rPr>
        <w:t>penerapan</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penegakan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perda</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peraturan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bupati</w:t>
      </w:r>
      <w:proofErr w:type="spellEnd"/>
      <w:r w:rsidRPr="005A31D3">
        <w:rPr>
          <w:rFonts w:ascii="Bookman Old Style" w:eastAsia="Times New Roman" w:hAnsi="Bookman Old Style" w:cstheme="minorHAnsi"/>
          <w:sz w:val="24"/>
          <w:szCs w:val="24"/>
          <w:lang w:eastAsia="id-ID"/>
        </w:rPr>
        <w:t>;</w:t>
      </w:r>
    </w:p>
    <w:p w14:paraId="02B87216"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Pengkoordinasian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pemeliharaan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prasarana</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sarana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layanan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umum</w:t>
      </w:r>
      <w:proofErr w:type="spellEnd"/>
      <w:r w:rsidRPr="005A31D3">
        <w:rPr>
          <w:rFonts w:ascii="Bookman Old Style" w:eastAsia="Times New Roman" w:hAnsi="Bookman Old Style" w:cstheme="minorHAnsi"/>
          <w:sz w:val="24"/>
          <w:szCs w:val="24"/>
          <w:lang w:eastAsia="id-ID"/>
        </w:rPr>
        <w:t>;</w:t>
      </w:r>
    </w:p>
    <w:p w14:paraId="78FD78E6"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Pengkoordinasian</w:t>
      </w:r>
      <w:proofErr w:type="spellEnd"/>
      <w:r w:rsidR="00102ABD"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penyelenggaraan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kegiatan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pemerintahan</w:t>
      </w:r>
      <w:proofErr w:type="spellEnd"/>
      <w:r w:rsidRPr="005A31D3">
        <w:rPr>
          <w:rFonts w:ascii="Bookman Old Style" w:eastAsia="Times New Roman" w:hAnsi="Bookman Old Style" w:cstheme="minorHAnsi"/>
          <w:sz w:val="24"/>
          <w:szCs w:val="24"/>
          <w:lang w:val="en-US" w:eastAsia="id-ID"/>
        </w:rPr>
        <w:t xml:space="preserve"> yang </w:t>
      </w:r>
      <w:proofErr w:type="spellStart"/>
      <w:r w:rsidRPr="005A31D3">
        <w:rPr>
          <w:rFonts w:ascii="Bookman Old Style" w:eastAsia="Times New Roman" w:hAnsi="Bookman Old Style" w:cstheme="minorHAnsi"/>
          <w:sz w:val="24"/>
          <w:szCs w:val="24"/>
          <w:lang w:val="en-US" w:eastAsia="id-ID"/>
        </w:rPr>
        <w:t>dilakukan</w:t>
      </w:r>
      <w:proofErr w:type="spellEnd"/>
      <w:r w:rsidRPr="005A31D3">
        <w:rPr>
          <w:rFonts w:ascii="Bookman Old Style" w:eastAsia="Times New Roman" w:hAnsi="Bookman Old Style" w:cstheme="minorHAnsi"/>
          <w:sz w:val="24"/>
          <w:szCs w:val="24"/>
          <w:lang w:val="en-US" w:eastAsia="id-ID"/>
        </w:rPr>
        <w:t xml:space="preserve"> oleh </w:t>
      </w:r>
      <w:proofErr w:type="spellStart"/>
      <w:r w:rsidRPr="005A31D3">
        <w:rPr>
          <w:rFonts w:ascii="Bookman Old Style" w:eastAsia="Times New Roman" w:hAnsi="Bookman Old Style" w:cstheme="minorHAnsi"/>
          <w:sz w:val="24"/>
          <w:szCs w:val="24"/>
          <w:lang w:val="en-US" w:eastAsia="id-ID"/>
        </w:rPr>
        <w:t>perangkat</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daerah</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tingkat</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r w:rsidRPr="005A31D3">
        <w:rPr>
          <w:rFonts w:ascii="Bookman Old Style" w:eastAsia="Times New Roman" w:hAnsi="Bookman Old Style" w:cstheme="minorHAnsi"/>
          <w:sz w:val="24"/>
          <w:szCs w:val="24"/>
          <w:lang w:eastAsia="id-ID"/>
        </w:rPr>
        <w:t>;</w:t>
      </w:r>
    </w:p>
    <w:p w14:paraId="2F1417A1"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Pembinaan</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pengawasan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penyelenggaraan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kegiatan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desa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atau</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kelurahan</w:t>
      </w:r>
      <w:proofErr w:type="spellEnd"/>
      <w:r w:rsidRPr="005A31D3">
        <w:rPr>
          <w:rFonts w:ascii="Bookman Old Style" w:eastAsia="Times New Roman" w:hAnsi="Bookman Old Style" w:cstheme="minorHAnsi"/>
          <w:sz w:val="24"/>
          <w:szCs w:val="24"/>
          <w:lang w:eastAsia="id-ID"/>
        </w:rPr>
        <w:t>;</w:t>
      </w:r>
    </w:p>
    <w:p w14:paraId="30DB40A6" w14:textId="77777777" w:rsidR="006B5A22"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 xml:space="preserve">Pelaksanaan </w:t>
      </w:r>
      <w:proofErr w:type="spellStart"/>
      <w:r w:rsidRPr="005A31D3">
        <w:rPr>
          <w:rFonts w:ascii="Bookman Old Style" w:eastAsia="Times New Roman" w:hAnsi="Bookman Old Style" w:cstheme="minorHAnsi"/>
          <w:sz w:val="24"/>
          <w:szCs w:val="24"/>
          <w:lang w:val="en-US" w:eastAsia="id-ID"/>
        </w:rPr>
        <w:t>urusan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pemerintahan</w:t>
      </w:r>
      <w:proofErr w:type="spellEnd"/>
      <w:r w:rsidRPr="005A31D3">
        <w:rPr>
          <w:rFonts w:ascii="Bookman Old Style" w:eastAsia="Times New Roman" w:hAnsi="Bookman Old Style" w:cstheme="minorHAnsi"/>
          <w:sz w:val="24"/>
          <w:szCs w:val="24"/>
          <w:lang w:val="en-US" w:eastAsia="id-ID"/>
        </w:rPr>
        <w:t xml:space="preserve"> yang </w:t>
      </w:r>
      <w:proofErr w:type="spellStart"/>
      <w:r w:rsidRPr="005A31D3">
        <w:rPr>
          <w:rFonts w:ascii="Bookman Old Style" w:eastAsia="Times New Roman" w:hAnsi="Bookman Old Style" w:cstheme="minorHAnsi"/>
          <w:sz w:val="24"/>
          <w:szCs w:val="24"/>
          <w:lang w:val="en-US" w:eastAsia="id-ID"/>
        </w:rPr>
        <w:t>menjadi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kewenangan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kabupaten</w:t>
      </w:r>
      <w:proofErr w:type="spellEnd"/>
      <w:r w:rsidRPr="005A31D3">
        <w:rPr>
          <w:rFonts w:ascii="Bookman Old Style" w:eastAsia="Times New Roman" w:hAnsi="Bookman Old Style" w:cstheme="minorHAnsi"/>
          <w:sz w:val="24"/>
          <w:szCs w:val="24"/>
          <w:lang w:val="en-US" w:eastAsia="id-ID"/>
        </w:rPr>
        <w:t xml:space="preserve"> yang </w:t>
      </w:r>
      <w:proofErr w:type="spellStart"/>
      <w:r w:rsidRPr="005A31D3">
        <w:rPr>
          <w:rFonts w:ascii="Bookman Old Style" w:eastAsia="Times New Roman" w:hAnsi="Bookman Old Style" w:cstheme="minorHAnsi"/>
          <w:sz w:val="24"/>
          <w:szCs w:val="24"/>
          <w:lang w:val="en-US" w:eastAsia="id-ID"/>
        </w:rPr>
        <w:t>tidak</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dilaksanakan</w:t>
      </w:r>
      <w:proofErr w:type="spellEnd"/>
      <w:r w:rsidRPr="005A31D3">
        <w:rPr>
          <w:rFonts w:ascii="Bookman Old Style" w:eastAsia="Times New Roman" w:hAnsi="Bookman Old Style" w:cstheme="minorHAnsi"/>
          <w:sz w:val="24"/>
          <w:szCs w:val="24"/>
          <w:lang w:val="en-US" w:eastAsia="id-ID"/>
        </w:rPr>
        <w:t xml:space="preserve"> oleh unit </w:t>
      </w:r>
      <w:proofErr w:type="spellStart"/>
      <w:r w:rsidRPr="005A31D3">
        <w:rPr>
          <w:rFonts w:ascii="Bookman Old Style" w:eastAsia="Times New Roman" w:hAnsi="Bookman Old Style" w:cstheme="minorHAnsi"/>
          <w:sz w:val="24"/>
          <w:szCs w:val="24"/>
          <w:lang w:val="en-US" w:eastAsia="id-ID"/>
        </w:rPr>
        <w:t>kerja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pemerintaha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daerah</w:t>
      </w:r>
      <w:proofErr w:type="spellEnd"/>
      <w:r w:rsidRPr="005A31D3">
        <w:rPr>
          <w:rFonts w:ascii="Bookman Old Style" w:eastAsia="Times New Roman" w:hAnsi="Bookman Old Style" w:cstheme="minorHAnsi"/>
          <w:sz w:val="24"/>
          <w:szCs w:val="24"/>
          <w:lang w:val="en-US" w:eastAsia="id-ID"/>
        </w:rPr>
        <w:t xml:space="preserve"> yang </w:t>
      </w:r>
      <w:proofErr w:type="spellStart"/>
      <w:r w:rsidRPr="005A31D3">
        <w:rPr>
          <w:rFonts w:ascii="Bookman Old Style" w:eastAsia="Times New Roman" w:hAnsi="Bookman Old Style" w:cstheme="minorHAnsi"/>
          <w:sz w:val="24"/>
          <w:szCs w:val="24"/>
          <w:lang w:val="en-US" w:eastAsia="id-ID"/>
        </w:rPr>
        <w:t>ada</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kecamatan</w:t>
      </w:r>
      <w:proofErr w:type="spellEnd"/>
      <w:r w:rsidRPr="005A31D3">
        <w:rPr>
          <w:rFonts w:ascii="Bookman Old Style" w:eastAsia="Times New Roman" w:hAnsi="Bookman Old Style" w:cstheme="minorHAnsi"/>
          <w:sz w:val="24"/>
          <w:szCs w:val="24"/>
          <w:lang w:eastAsia="id-ID"/>
        </w:rPr>
        <w:t>;</w:t>
      </w:r>
    </w:p>
    <w:p w14:paraId="0F6DF2CA" w14:textId="48FE6525" w:rsidR="0043328F" w:rsidRPr="005A31D3" w:rsidRDefault="006B5A22" w:rsidP="00555873">
      <w:pPr>
        <w:pStyle w:val="ListParagraph"/>
        <w:numPr>
          <w:ilvl w:val="0"/>
          <w:numId w:val="19"/>
        </w:num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eastAsia="id-ID"/>
        </w:rPr>
        <w:t>Pelaksana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fungsi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kedinasan</w:t>
      </w:r>
      <w:proofErr w:type="spellEnd"/>
      <w:r w:rsidRPr="005A31D3">
        <w:rPr>
          <w:rFonts w:ascii="Bookman Old Style" w:eastAsia="Times New Roman" w:hAnsi="Bookman Old Style" w:cstheme="minorHAnsi"/>
          <w:sz w:val="24"/>
          <w:szCs w:val="24"/>
          <w:lang w:val="en-US" w:eastAsia="id-ID"/>
        </w:rPr>
        <w:t xml:space="preserve"> lain yang </w:t>
      </w:r>
      <w:proofErr w:type="spellStart"/>
      <w:r w:rsidRPr="005A31D3">
        <w:rPr>
          <w:rFonts w:ascii="Bookman Old Style" w:eastAsia="Times New Roman" w:hAnsi="Bookman Old Style" w:cstheme="minorHAnsi"/>
          <w:sz w:val="24"/>
          <w:szCs w:val="24"/>
          <w:lang w:val="en-US" w:eastAsia="id-ID"/>
        </w:rPr>
        <w:t>diberikan</w:t>
      </w:r>
      <w:proofErr w:type="spellEnd"/>
      <w:r w:rsidRPr="005A31D3">
        <w:rPr>
          <w:rFonts w:ascii="Bookman Old Style" w:eastAsia="Times New Roman" w:hAnsi="Bookman Old Style" w:cstheme="minorHAnsi"/>
          <w:sz w:val="24"/>
          <w:szCs w:val="24"/>
          <w:lang w:val="en-US" w:eastAsia="id-ID"/>
        </w:rPr>
        <w:t xml:space="preserve"> oleh </w:t>
      </w:r>
      <w:proofErr w:type="spellStart"/>
      <w:r w:rsidRPr="005A31D3">
        <w:rPr>
          <w:rFonts w:ascii="Bookman Old Style" w:eastAsia="Times New Roman" w:hAnsi="Bookman Old Style" w:cstheme="minorHAnsi"/>
          <w:sz w:val="24"/>
          <w:szCs w:val="24"/>
          <w:lang w:val="en-US" w:eastAsia="id-ID"/>
        </w:rPr>
        <w:t>pimpinan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sesuai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dengan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tugas</w:t>
      </w:r>
      <w:proofErr w:type="spellEnd"/>
      <w:r w:rsidRPr="005A31D3">
        <w:rPr>
          <w:rFonts w:ascii="Bookman Old Style" w:eastAsia="Times New Roman" w:hAnsi="Bookman Old Style" w:cstheme="minorHAnsi"/>
          <w:sz w:val="24"/>
          <w:szCs w:val="24"/>
          <w:lang w:val="en-US" w:eastAsia="id-ID"/>
        </w:rPr>
        <w:t xml:space="preserve"> dan f</w:t>
      </w:r>
      <w:r w:rsidRPr="005A31D3">
        <w:rPr>
          <w:rFonts w:ascii="Bookman Old Style" w:eastAsia="Times New Roman" w:hAnsi="Bookman Old Style" w:cstheme="minorHAnsi"/>
          <w:sz w:val="24"/>
          <w:szCs w:val="24"/>
          <w:lang w:eastAsia="id-ID"/>
        </w:rPr>
        <w:t>ungsinya.</w:t>
      </w:r>
    </w:p>
    <w:p w14:paraId="51D1926F" w14:textId="77777777"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rPr>
        <w:t>Sekretaris</w:t>
      </w:r>
      <w:proofErr w:type="spellEnd"/>
      <w:r w:rsidRPr="005A31D3">
        <w:rPr>
          <w:rFonts w:ascii="Bookman Old Style" w:eastAsia="Times New Roman" w:hAnsi="Bookman Old Style" w:cstheme="minorHAnsi"/>
          <w:sz w:val="24"/>
          <w:szCs w:val="24"/>
          <w:lang w:eastAsia="id-ID"/>
        </w:rPr>
        <w:t xml:space="preserve"> Kecamatan </w:t>
      </w:r>
    </w:p>
    <w:p w14:paraId="6FEB8197" w14:textId="09254B8F" w:rsidR="006B5A22" w:rsidRPr="005A31D3" w:rsidRDefault="006B5A22" w:rsidP="00555873">
      <w:pPr>
        <w:pStyle w:val="ListParagraph"/>
        <w:numPr>
          <w:ilvl w:val="0"/>
          <w:numId w:val="63"/>
        </w:numPr>
        <w:tabs>
          <w:tab w:val="left" w:pos="1276"/>
        </w:tabs>
        <w:spacing w:after="0" w:line="360" w:lineRule="auto"/>
        <w:ind w:left="1276" w:hanging="283"/>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 xml:space="preserve">Tugas Pokok : </w:t>
      </w:r>
    </w:p>
    <w:p w14:paraId="38D772D2" w14:textId="59C9DF01" w:rsidR="006B5A22" w:rsidRPr="005A31D3" w:rsidRDefault="005A31D3" w:rsidP="00555873">
      <w:pPr>
        <w:spacing w:after="0" w:line="360" w:lineRule="auto"/>
        <w:ind w:left="1276"/>
        <w:jc w:val="both"/>
        <w:rPr>
          <w:rFonts w:ascii="Bookman Old Style" w:eastAsia="Times New Roman" w:hAnsi="Bookman Old Style" w:cstheme="minorHAnsi"/>
          <w:sz w:val="24"/>
          <w:szCs w:val="24"/>
          <w:lang w:val="en-US" w:eastAsia="id-ID"/>
        </w:rPr>
      </w:pPr>
      <w:proofErr w:type="spellStart"/>
      <w:r>
        <w:rPr>
          <w:rFonts w:ascii="Bookman Old Style" w:eastAsia="Times New Roman" w:hAnsi="Bookman Old Style" w:cstheme="minorHAnsi"/>
          <w:sz w:val="24"/>
          <w:szCs w:val="24"/>
          <w:lang w:val="en-US" w:eastAsia="id-ID"/>
        </w:rPr>
        <w:t>Perencanaan</w:t>
      </w:r>
      <w:proofErr w:type="spellEnd"/>
      <w:r w:rsidR="005C70EE">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perumusan</w:t>
      </w:r>
      <w:proofErr w:type="spellEnd"/>
      <w:r w:rsidR="006B5A22" w:rsidRPr="005A31D3">
        <w:rPr>
          <w:rFonts w:ascii="Bookman Old Style" w:eastAsia="Times New Roman" w:hAnsi="Bookman Old Style" w:cstheme="minorHAnsi"/>
          <w:sz w:val="24"/>
          <w:szCs w:val="24"/>
          <w:lang w:val="en-US" w:eastAsia="id-ID"/>
        </w:rPr>
        <w:t xml:space="preserve"> dan </w:t>
      </w:r>
      <w:proofErr w:type="spellStart"/>
      <w:r w:rsidR="006B5A22" w:rsidRPr="005A31D3">
        <w:rPr>
          <w:rFonts w:ascii="Bookman Old Style" w:eastAsia="Times New Roman" w:hAnsi="Bookman Old Style" w:cstheme="minorHAnsi"/>
          <w:sz w:val="24"/>
          <w:szCs w:val="24"/>
          <w:lang w:val="en-US" w:eastAsia="id-ID"/>
        </w:rPr>
        <w:t>pelaksanaan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kebijakan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pengkoodinasian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pemantauan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evaluasi</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pelaporan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meliputi</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pembinaan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ketatausahaan</w:t>
      </w:r>
      <w:proofErr w:type="spellEnd"/>
      <w:r w:rsidR="006B5A22" w:rsidRPr="005A31D3">
        <w:rPr>
          <w:rFonts w:ascii="Bookman Old Style" w:eastAsia="Times New Roman" w:hAnsi="Bookman Old Style" w:cstheme="minorHAnsi"/>
          <w:sz w:val="24"/>
          <w:szCs w:val="24"/>
          <w:lang w:val="en-US" w:eastAsia="id-ID"/>
        </w:rPr>
        <w:t xml:space="preserve">, hokum, </w:t>
      </w:r>
      <w:proofErr w:type="spellStart"/>
      <w:r w:rsidR="006B5A22" w:rsidRPr="005A31D3">
        <w:rPr>
          <w:rFonts w:ascii="Bookman Old Style" w:eastAsia="Times New Roman" w:hAnsi="Bookman Old Style" w:cstheme="minorHAnsi"/>
          <w:sz w:val="24"/>
          <w:szCs w:val="24"/>
          <w:lang w:val="en-US" w:eastAsia="id-ID"/>
        </w:rPr>
        <w:t>keuangan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kerumahtanggaan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kerjasama</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proofErr w:type="gramStart"/>
      <w:r w:rsidR="006B5A22" w:rsidRPr="005A31D3">
        <w:rPr>
          <w:rFonts w:ascii="Bookman Old Style" w:eastAsia="Times New Roman" w:hAnsi="Bookman Old Style" w:cstheme="minorHAnsi"/>
          <w:sz w:val="24"/>
          <w:szCs w:val="24"/>
          <w:lang w:val="en-US" w:eastAsia="id-ID"/>
        </w:rPr>
        <w:t>kearsipan,dokumen</w:t>
      </w:r>
      <w:proofErr w:type="spellEnd"/>
      <w:proofErr w:type="gram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keorganisasian</w:t>
      </w:r>
      <w:proofErr w:type="spellEnd"/>
      <w:r w:rsidR="006B5A22" w:rsidRPr="005A31D3">
        <w:rPr>
          <w:rFonts w:ascii="Bookman Old Style" w:eastAsia="Times New Roman" w:hAnsi="Bookman Old Style" w:cstheme="minorHAnsi"/>
          <w:sz w:val="24"/>
          <w:szCs w:val="24"/>
          <w:lang w:val="en-US" w:eastAsia="id-ID"/>
        </w:rPr>
        <w:t xml:space="preserve"> dan</w:t>
      </w:r>
      <w:r w:rsidR="0036209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ketatalaksanaan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kehumasan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kepegawaian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pelayanan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administrasi</w:t>
      </w:r>
      <w:proofErr w:type="spellEnd"/>
      <w:r w:rsidR="006B5A22" w:rsidRPr="005A31D3">
        <w:rPr>
          <w:rFonts w:ascii="Bookman Old Style" w:eastAsia="Times New Roman" w:hAnsi="Bookman Old Style" w:cstheme="minorHAnsi"/>
          <w:sz w:val="24"/>
          <w:szCs w:val="24"/>
          <w:lang w:val="en-US" w:eastAsia="id-ID"/>
        </w:rPr>
        <w:t xml:space="preserve"> di </w:t>
      </w:r>
      <w:proofErr w:type="spellStart"/>
      <w:r w:rsidR="006B5A22" w:rsidRPr="005A31D3">
        <w:rPr>
          <w:rFonts w:ascii="Bookman Old Style" w:eastAsia="Times New Roman" w:hAnsi="Bookman Old Style" w:cstheme="minorHAnsi"/>
          <w:sz w:val="24"/>
          <w:szCs w:val="24"/>
          <w:lang w:val="en-US" w:eastAsia="id-ID"/>
        </w:rPr>
        <w:t>lingkungan</w:t>
      </w:r>
      <w:proofErr w:type="spellEnd"/>
      <w:r w:rsidR="006B5A22" w:rsidRPr="005A31D3">
        <w:rPr>
          <w:rFonts w:ascii="Bookman Old Style" w:eastAsia="Times New Roman" w:hAnsi="Bookman Old Style" w:cstheme="minorHAnsi"/>
          <w:sz w:val="24"/>
          <w:szCs w:val="24"/>
          <w:lang w:val="en-US" w:eastAsia="id-ID"/>
        </w:rPr>
        <w:t>.</w:t>
      </w:r>
    </w:p>
    <w:p w14:paraId="3C5CAA98" w14:textId="56368E8D" w:rsidR="006B5A22" w:rsidRPr="005A31D3" w:rsidRDefault="006B5A22" w:rsidP="00555873">
      <w:pPr>
        <w:pStyle w:val="ListParagraph"/>
        <w:numPr>
          <w:ilvl w:val="0"/>
          <w:numId w:val="63"/>
        </w:numPr>
        <w:tabs>
          <w:tab w:val="left" w:pos="1276"/>
        </w:tabs>
        <w:spacing w:after="0" w:line="360" w:lineRule="auto"/>
        <w:ind w:left="1276" w:hanging="283"/>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Fungsi</w:t>
      </w:r>
    </w:p>
    <w:p w14:paraId="4A096DEC" w14:textId="1F0BAF84" w:rsidR="006B5A22" w:rsidRPr="005A31D3" w:rsidRDefault="006B5A22"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1.</w:t>
      </w:r>
      <w:r w:rsidR="00CF7276" w:rsidRPr="005A31D3">
        <w:rPr>
          <w:rFonts w:ascii="Bookman Old Style" w:eastAsia="Times New Roman" w:hAnsi="Bookman Old Style" w:cstheme="minorHAnsi"/>
          <w:sz w:val="24"/>
          <w:szCs w:val="24"/>
          <w:lang w:val="en-US" w:eastAsia="id-ID"/>
        </w:rPr>
        <w:t xml:space="preserve"> </w:t>
      </w:r>
      <w:r w:rsidR="00836ED1" w:rsidRPr="005A31D3">
        <w:rPr>
          <w:rFonts w:ascii="Bookman Old Style" w:eastAsia="Times New Roman" w:hAnsi="Bookman Old Style" w:cstheme="minorHAnsi"/>
          <w:sz w:val="24"/>
          <w:szCs w:val="24"/>
          <w:lang w:eastAsia="id-ID"/>
        </w:rPr>
        <w:tab/>
      </w:r>
      <w:proofErr w:type="spellStart"/>
      <w:r w:rsidRPr="005A31D3">
        <w:rPr>
          <w:rFonts w:ascii="Bookman Old Style" w:eastAsia="Times New Roman" w:hAnsi="Bookman Old Style" w:cstheme="minorHAnsi"/>
          <w:sz w:val="24"/>
          <w:szCs w:val="24"/>
          <w:lang w:val="en-US" w:eastAsia="id-ID"/>
        </w:rPr>
        <w:t>Pengkoordinasian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kegiatan</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lingkungan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p>
    <w:p w14:paraId="66CAD55E" w14:textId="2C79F81C" w:rsidR="006B5A22" w:rsidRPr="005A31D3" w:rsidRDefault="006B5A22"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2.</w:t>
      </w:r>
      <w:r w:rsidR="00DA3B30" w:rsidRPr="005A31D3">
        <w:rPr>
          <w:rFonts w:ascii="Bookman Old Style" w:eastAsia="Times New Roman" w:hAnsi="Bookman Old Style" w:cstheme="minorHAnsi"/>
          <w:sz w:val="24"/>
          <w:szCs w:val="24"/>
          <w:lang w:eastAsia="id-ID"/>
        </w:rPr>
        <w:tab/>
      </w:r>
      <w:proofErr w:type="spellStart"/>
      <w:r w:rsidRPr="005A31D3">
        <w:rPr>
          <w:rFonts w:ascii="Bookman Old Style" w:eastAsia="Times New Roman" w:hAnsi="Bookman Old Style" w:cstheme="minorHAnsi"/>
          <w:sz w:val="24"/>
          <w:szCs w:val="24"/>
          <w:lang w:val="en-US" w:eastAsia="id-ID"/>
        </w:rPr>
        <w:t>Pengkoordinasian</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penyusunan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rencana</w:t>
      </w:r>
      <w:proofErr w:type="spellEnd"/>
      <w:r w:rsidRPr="005A31D3">
        <w:rPr>
          <w:rFonts w:ascii="Bookman Old Style" w:eastAsia="Times New Roman" w:hAnsi="Bookman Old Style" w:cstheme="minorHAnsi"/>
          <w:sz w:val="24"/>
          <w:szCs w:val="24"/>
          <w:lang w:val="en-US" w:eastAsia="id-ID"/>
        </w:rPr>
        <w:t xml:space="preserve"> dan program </w:t>
      </w:r>
      <w:proofErr w:type="spellStart"/>
      <w:r w:rsidRPr="005A31D3">
        <w:rPr>
          <w:rFonts w:ascii="Bookman Old Style" w:eastAsia="Times New Roman" w:hAnsi="Bookman Old Style" w:cstheme="minorHAnsi"/>
          <w:sz w:val="24"/>
          <w:szCs w:val="24"/>
          <w:lang w:val="en-US" w:eastAsia="id-ID"/>
        </w:rPr>
        <w:t>kerja</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lingkungan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p>
    <w:p w14:paraId="0E6860CD" w14:textId="1EF60F71" w:rsidR="006B5A22" w:rsidRPr="005A31D3" w:rsidRDefault="006B5A22"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3.</w:t>
      </w:r>
      <w:r w:rsidR="00D42942" w:rsidRPr="005A31D3">
        <w:rPr>
          <w:rFonts w:ascii="Bookman Old Style" w:eastAsia="Times New Roman" w:hAnsi="Bookman Old Style" w:cstheme="minorHAnsi"/>
          <w:sz w:val="24"/>
          <w:szCs w:val="24"/>
          <w:lang w:eastAsia="id-ID"/>
        </w:rPr>
        <w:t xml:space="preserve"> </w:t>
      </w:r>
      <w:r w:rsidR="00DA3B30" w:rsidRPr="005A31D3">
        <w:rPr>
          <w:rFonts w:ascii="Bookman Old Style" w:eastAsia="Times New Roman" w:hAnsi="Bookman Old Style" w:cstheme="minorHAnsi"/>
          <w:sz w:val="24"/>
          <w:szCs w:val="24"/>
          <w:lang w:eastAsia="id-ID"/>
        </w:rPr>
        <w:tab/>
      </w:r>
      <w:proofErr w:type="spellStart"/>
      <w:r w:rsidRPr="005A31D3">
        <w:rPr>
          <w:rFonts w:ascii="Bookman Old Style" w:eastAsia="Times New Roman" w:hAnsi="Bookman Old Style" w:cstheme="minorHAnsi"/>
          <w:sz w:val="24"/>
          <w:szCs w:val="24"/>
          <w:lang w:val="en-US" w:eastAsia="id-ID"/>
        </w:rPr>
        <w:t>Pembinaan</w:t>
      </w:r>
      <w:proofErr w:type="spellEnd"/>
      <w:r w:rsidR="00BB7AF1" w:rsidRPr="005A31D3">
        <w:rPr>
          <w:rFonts w:ascii="Bookman Old Style" w:eastAsia="Times New Roman" w:hAnsi="Bookman Old Style" w:cstheme="minorHAnsi"/>
          <w:sz w:val="24"/>
          <w:szCs w:val="24"/>
          <w:lang w:eastAsia="id-ID"/>
        </w:rPr>
        <w:t xml:space="preserve"> </w:t>
      </w:r>
      <w:r w:rsidRPr="005A31D3">
        <w:rPr>
          <w:rFonts w:ascii="Bookman Old Style" w:eastAsia="Times New Roman" w:hAnsi="Bookman Old Style" w:cstheme="minorHAnsi"/>
          <w:sz w:val="24"/>
          <w:szCs w:val="24"/>
          <w:lang w:val="en-US" w:eastAsia="id-ID"/>
        </w:rPr>
        <w:t xml:space="preserve">dan </w:t>
      </w:r>
      <w:proofErr w:type="spellStart"/>
      <w:r w:rsidRPr="005A31D3">
        <w:rPr>
          <w:rFonts w:ascii="Bookman Old Style" w:eastAsia="Times New Roman" w:hAnsi="Bookman Old Style" w:cstheme="minorHAnsi"/>
          <w:sz w:val="24"/>
          <w:szCs w:val="24"/>
          <w:lang w:val="en-US" w:eastAsia="id-ID"/>
        </w:rPr>
        <w:t>pemberian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dukungan</w:t>
      </w:r>
      <w:proofErr w:type="spellEnd"/>
      <w:r w:rsidR="00836ED1"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administrasi</w:t>
      </w:r>
      <w:proofErr w:type="spellEnd"/>
      <w:r w:rsidR="00836ED1"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val="en-US" w:eastAsia="id-ID"/>
        </w:rPr>
        <w:t>yang</w:t>
      </w:r>
      <w:r w:rsidR="00836ED1"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meliputi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ketatausahaan</w:t>
      </w:r>
      <w:proofErr w:type="spellEnd"/>
      <w:r w:rsidRPr="005A31D3">
        <w:rPr>
          <w:rFonts w:ascii="Bookman Old Style" w:eastAsia="Times New Roman" w:hAnsi="Bookman Old Style" w:cstheme="minorHAnsi"/>
          <w:sz w:val="24"/>
          <w:szCs w:val="24"/>
          <w:lang w:val="en-US" w:eastAsia="id-ID"/>
        </w:rPr>
        <w:t>,</w:t>
      </w:r>
      <w:r w:rsidR="00836ED1"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kepegawaian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h</w:t>
      </w:r>
      <w:r w:rsidR="00836ED1" w:rsidRPr="005A31D3">
        <w:rPr>
          <w:rFonts w:ascii="Bookman Old Style" w:eastAsia="Times New Roman" w:hAnsi="Bookman Old Style" w:cstheme="minorHAnsi"/>
          <w:sz w:val="24"/>
          <w:szCs w:val="24"/>
          <w:lang w:val="en-US" w:eastAsia="id-ID"/>
        </w:rPr>
        <w:t>u</w:t>
      </w:r>
      <w:r w:rsidRPr="005A31D3">
        <w:rPr>
          <w:rFonts w:ascii="Bookman Old Style" w:eastAsia="Times New Roman" w:hAnsi="Bookman Old Style" w:cstheme="minorHAnsi"/>
          <w:sz w:val="24"/>
          <w:szCs w:val="24"/>
          <w:lang w:val="en-US" w:eastAsia="id-ID"/>
        </w:rPr>
        <w:t>kum</w:t>
      </w:r>
      <w:proofErr w:type="spellEnd"/>
      <w:r w:rsidR="00836ED1" w:rsidRPr="005A31D3">
        <w:rPr>
          <w:rFonts w:ascii="Bookman Old Style" w:eastAsia="Times New Roman" w:hAnsi="Bookman Old Style" w:cstheme="minorHAnsi"/>
          <w:sz w:val="24"/>
          <w:szCs w:val="24"/>
          <w:lang w:val="en-US" w:eastAsia="id-ID"/>
        </w:rPr>
        <w:t>,</w:t>
      </w:r>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keuangan</w:t>
      </w:r>
      <w:proofErr w:type="spellEnd"/>
      <w:r w:rsidRPr="005A31D3">
        <w:rPr>
          <w:rFonts w:ascii="Bookman Old Style" w:eastAsia="Times New Roman" w:hAnsi="Bookman Old Style" w:cstheme="minorHAnsi"/>
          <w:sz w:val="24"/>
          <w:szCs w:val="24"/>
          <w:lang w:val="en-US" w:eastAsia="id-ID"/>
        </w:rPr>
        <w:t>,</w:t>
      </w:r>
      <w:r w:rsidR="00836ED1"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kerja</w:t>
      </w:r>
      <w:proofErr w:type="spellEnd"/>
      <w:r w:rsidR="00836ED1"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sama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hubungan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masyarakat</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arsip</w:t>
      </w:r>
      <w:proofErr w:type="spellEnd"/>
      <w:r w:rsidRPr="005A31D3">
        <w:rPr>
          <w:rFonts w:ascii="Bookman Old Style" w:eastAsia="Times New Roman" w:hAnsi="Bookman Old Style" w:cstheme="minorHAnsi"/>
          <w:sz w:val="24"/>
          <w:szCs w:val="24"/>
          <w:lang w:val="en-US" w:eastAsia="id-ID"/>
        </w:rPr>
        <w:t xml:space="preserve"> dan </w:t>
      </w:r>
      <w:proofErr w:type="spellStart"/>
      <w:r w:rsidRPr="005A31D3">
        <w:rPr>
          <w:rFonts w:ascii="Bookman Old Style" w:eastAsia="Times New Roman" w:hAnsi="Bookman Old Style" w:cstheme="minorHAnsi"/>
          <w:sz w:val="24"/>
          <w:szCs w:val="24"/>
          <w:lang w:val="en-US" w:eastAsia="id-ID"/>
        </w:rPr>
        <w:t>dokumentasi</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lingkungan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p>
    <w:p w14:paraId="5556504B" w14:textId="0F1AE391" w:rsidR="006B5A22" w:rsidRPr="005A31D3" w:rsidRDefault="006B5A22"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 xml:space="preserve">4. </w:t>
      </w:r>
      <w:r w:rsidR="00836ED1" w:rsidRPr="005A31D3">
        <w:rPr>
          <w:rFonts w:ascii="Bookman Old Style" w:eastAsia="Times New Roman" w:hAnsi="Bookman Old Style" w:cstheme="minorHAnsi"/>
          <w:sz w:val="24"/>
          <w:szCs w:val="24"/>
          <w:lang w:val="en-US" w:eastAsia="id-ID"/>
        </w:rPr>
        <w:tab/>
      </w:r>
      <w:proofErr w:type="spellStart"/>
      <w:r w:rsidRPr="005A31D3">
        <w:rPr>
          <w:rFonts w:ascii="Bookman Old Style" w:eastAsia="Times New Roman" w:hAnsi="Bookman Old Style" w:cstheme="minorHAnsi"/>
          <w:sz w:val="24"/>
          <w:szCs w:val="24"/>
          <w:lang w:val="en-US" w:eastAsia="id-ID"/>
        </w:rPr>
        <w:t>Pengkoordinasian</w:t>
      </w:r>
      <w:proofErr w:type="spellEnd"/>
      <w:r w:rsidRPr="005A31D3">
        <w:rPr>
          <w:rFonts w:ascii="Bookman Old Style" w:eastAsia="Times New Roman" w:hAnsi="Bookman Old Style" w:cstheme="minorHAnsi"/>
          <w:sz w:val="24"/>
          <w:szCs w:val="24"/>
          <w:lang w:val="en-US" w:eastAsia="id-ID"/>
        </w:rPr>
        <w:t>,</w:t>
      </w:r>
      <w:r w:rsidR="00CF7276"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pembinaan</w:t>
      </w:r>
      <w:proofErr w:type="spellEnd"/>
      <w:r w:rsidRPr="005A31D3">
        <w:rPr>
          <w:rFonts w:ascii="Bookman Old Style" w:eastAsia="Times New Roman" w:hAnsi="Bookman Old Style" w:cstheme="minorHAnsi"/>
          <w:sz w:val="24"/>
          <w:szCs w:val="24"/>
          <w:lang w:val="en-US" w:eastAsia="id-ID"/>
        </w:rPr>
        <w:t xml:space="preserve"> dan</w:t>
      </w:r>
      <w:r w:rsidR="00894958"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penataan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organisasi</w:t>
      </w:r>
      <w:proofErr w:type="spellEnd"/>
      <w:r w:rsidR="00894958"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val="en-US" w:eastAsia="id-ID"/>
        </w:rPr>
        <w:t>dan</w:t>
      </w:r>
      <w:r w:rsidR="00894958" w:rsidRPr="005A31D3">
        <w:rPr>
          <w:rFonts w:ascii="Bookman Old Style" w:eastAsia="Times New Roman" w:hAnsi="Bookman Old Style" w:cstheme="minorHAnsi"/>
          <w:sz w:val="24"/>
          <w:szCs w:val="24"/>
          <w:lang w:val="en-US" w:eastAsia="id-ID"/>
        </w:rPr>
        <w:t xml:space="preserve"> </w:t>
      </w:r>
      <w:proofErr w:type="gramStart"/>
      <w:r w:rsidRPr="005A31D3">
        <w:rPr>
          <w:rFonts w:ascii="Bookman Old Style" w:eastAsia="Times New Roman" w:hAnsi="Bookman Old Style" w:cstheme="minorHAnsi"/>
          <w:sz w:val="24"/>
          <w:szCs w:val="24"/>
          <w:lang w:val="en-US" w:eastAsia="id-ID"/>
        </w:rPr>
        <w:t>tata</w:t>
      </w:r>
      <w:r w:rsidR="00CF7276"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laksana</w:t>
      </w:r>
      <w:proofErr w:type="spellEnd"/>
      <w:proofErr w:type="gram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lingkungan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p>
    <w:p w14:paraId="6B533372" w14:textId="63FE6589" w:rsidR="006B5A22" w:rsidRPr="005A31D3" w:rsidRDefault="00DA3B30"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 xml:space="preserve">5. </w:t>
      </w:r>
      <w:r w:rsidR="00836ED1" w:rsidRPr="005A31D3">
        <w:rPr>
          <w:rFonts w:ascii="Bookman Old Style" w:eastAsia="Times New Roman" w:hAnsi="Bookman Old Style" w:cstheme="minorHAnsi"/>
          <w:sz w:val="24"/>
          <w:szCs w:val="24"/>
          <w:lang w:val="en-US" w:eastAsia="id-ID"/>
        </w:rPr>
        <w:tab/>
      </w:r>
      <w:proofErr w:type="spellStart"/>
      <w:r w:rsidR="006B5A22" w:rsidRPr="005A31D3">
        <w:rPr>
          <w:rFonts w:ascii="Bookman Old Style" w:eastAsia="Times New Roman" w:hAnsi="Bookman Old Style" w:cstheme="minorHAnsi"/>
          <w:sz w:val="24"/>
          <w:szCs w:val="24"/>
          <w:lang w:val="en-US" w:eastAsia="id-ID"/>
        </w:rPr>
        <w:t>Pengkoordinasian</w:t>
      </w:r>
      <w:proofErr w:type="spellEnd"/>
      <w:r w:rsidR="006B5A22" w:rsidRPr="005A31D3">
        <w:rPr>
          <w:rFonts w:ascii="Bookman Old Style" w:eastAsia="Times New Roman" w:hAnsi="Bookman Old Style" w:cstheme="minorHAnsi"/>
          <w:sz w:val="24"/>
          <w:szCs w:val="24"/>
          <w:lang w:val="en-US" w:eastAsia="id-ID"/>
        </w:rPr>
        <w:t xml:space="preserve"> dan </w:t>
      </w:r>
      <w:proofErr w:type="spellStart"/>
      <w:r w:rsidR="006B5A22" w:rsidRPr="005A31D3">
        <w:rPr>
          <w:rFonts w:ascii="Bookman Old Style" w:eastAsia="Times New Roman" w:hAnsi="Bookman Old Style" w:cstheme="minorHAnsi"/>
          <w:sz w:val="24"/>
          <w:szCs w:val="24"/>
          <w:lang w:val="en-US" w:eastAsia="id-ID"/>
        </w:rPr>
        <w:t>penyusunan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peraturan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perundang</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undangan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serta</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pelaks</w:t>
      </w:r>
      <w:r w:rsidR="00836ED1" w:rsidRPr="005A31D3">
        <w:rPr>
          <w:rFonts w:ascii="Bookman Old Style" w:eastAsia="Times New Roman" w:hAnsi="Bookman Old Style" w:cstheme="minorHAnsi"/>
          <w:sz w:val="24"/>
          <w:szCs w:val="24"/>
          <w:lang w:val="en-US" w:eastAsia="id-ID"/>
        </w:rPr>
        <w:t>a</w:t>
      </w:r>
      <w:r w:rsidR="006B5A22" w:rsidRPr="005A31D3">
        <w:rPr>
          <w:rFonts w:ascii="Bookman Old Style" w:eastAsia="Times New Roman" w:hAnsi="Bookman Old Style" w:cstheme="minorHAnsi"/>
          <w:sz w:val="24"/>
          <w:szCs w:val="24"/>
          <w:lang w:val="en-US" w:eastAsia="id-ID"/>
        </w:rPr>
        <w:t>naan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advokasi</w:t>
      </w:r>
      <w:proofErr w:type="spellEnd"/>
      <w:r w:rsidR="006B5A22" w:rsidRPr="005A31D3">
        <w:rPr>
          <w:rFonts w:ascii="Bookman Old Style" w:eastAsia="Times New Roman" w:hAnsi="Bookman Old Style" w:cstheme="minorHAnsi"/>
          <w:sz w:val="24"/>
          <w:szCs w:val="24"/>
          <w:lang w:val="en-US" w:eastAsia="id-ID"/>
        </w:rPr>
        <w:t xml:space="preserve"> hokum di </w:t>
      </w:r>
      <w:proofErr w:type="spellStart"/>
      <w:r w:rsidR="006B5A22" w:rsidRPr="005A31D3">
        <w:rPr>
          <w:rFonts w:ascii="Bookman Old Style" w:eastAsia="Times New Roman" w:hAnsi="Bookman Old Style" w:cstheme="minorHAnsi"/>
          <w:sz w:val="24"/>
          <w:szCs w:val="24"/>
          <w:lang w:val="en-US" w:eastAsia="id-ID"/>
        </w:rPr>
        <w:t>lingkungan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kecamatan</w:t>
      </w:r>
      <w:proofErr w:type="spellEnd"/>
    </w:p>
    <w:p w14:paraId="71E99353" w14:textId="1DA1A6AD" w:rsidR="006B5A22" w:rsidRPr="005A31D3" w:rsidRDefault="00DA3B30"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6.</w:t>
      </w:r>
      <w:r w:rsidRPr="005A31D3">
        <w:rPr>
          <w:rFonts w:ascii="Bookman Old Style" w:eastAsia="Times New Roman" w:hAnsi="Bookman Old Style" w:cstheme="minorHAnsi"/>
          <w:sz w:val="24"/>
          <w:szCs w:val="24"/>
          <w:lang w:val="en-US" w:eastAsia="id-ID"/>
        </w:rPr>
        <w:tab/>
      </w:r>
      <w:proofErr w:type="spellStart"/>
      <w:r w:rsidR="006B5A22" w:rsidRPr="005A31D3">
        <w:rPr>
          <w:rFonts w:ascii="Bookman Old Style" w:eastAsia="Times New Roman" w:hAnsi="Bookman Old Style" w:cstheme="minorHAnsi"/>
          <w:sz w:val="24"/>
          <w:szCs w:val="24"/>
          <w:lang w:val="en-US" w:eastAsia="id-ID"/>
        </w:rPr>
        <w:t>Pengkoordinasian</w:t>
      </w:r>
      <w:proofErr w:type="spellEnd"/>
      <w:r w:rsidR="00894958"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pelaksanaan</w:t>
      </w:r>
      <w:proofErr w:type="spellEnd"/>
      <w:r w:rsidR="00894958" w:rsidRPr="005A31D3">
        <w:rPr>
          <w:rFonts w:ascii="Bookman Old Style" w:eastAsia="Times New Roman" w:hAnsi="Bookman Old Style" w:cstheme="minorHAnsi"/>
          <w:sz w:val="24"/>
          <w:szCs w:val="24"/>
          <w:lang w:val="en-US" w:eastAsia="id-ID"/>
        </w:rPr>
        <w:t xml:space="preserve"> </w:t>
      </w:r>
      <w:r w:rsidR="006B5A22" w:rsidRPr="005A31D3">
        <w:rPr>
          <w:rFonts w:ascii="Bookman Old Style" w:eastAsia="Times New Roman" w:hAnsi="Bookman Old Style" w:cstheme="minorHAnsi"/>
          <w:sz w:val="24"/>
          <w:szCs w:val="24"/>
          <w:lang w:val="en-US" w:eastAsia="id-ID"/>
        </w:rPr>
        <w:t>system</w:t>
      </w:r>
      <w:r w:rsidR="00894958"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pengendalian</w:t>
      </w:r>
      <w:proofErr w:type="spellEnd"/>
      <w:r w:rsidR="00894958" w:rsidRPr="005A31D3">
        <w:rPr>
          <w:rFonts w:ascii="Bookman Old Style" w:eastAsia="Times New Roman" w:hAnsi="Bookman Old Style" w:cstheme="minorHAnsi"/>
          <w:sz w:val="24"/>
          <w:szCs w:val="24"/>
          <w:lang w:val="en-US" w:eastAsia="id-ID"/>
        </w:rPr>
        <w:t xml:space="preserve"> </w:t>
      </w:r>
      <w:r w:rsidR="006B5A22" w:rsidRPr="005A31D3">
        <w:rPr>
          <w:rFonts w:ascii="Bookman Old Style" w:eastAsia="Times New Roman" w:hAnsi="Bookman Old Style" w:cstheme="minorHAnsi"/>
          <w:sz w:val="24"/>
          <w:szCs w:val="24"/>
          <w:lang w:val="en-US" w:eastAsia="id-ID"/>
        </w:rPr>
        <w:t xml:space="preserve">internal </w:t>
      </w:r>
      <w:proofErr w:type="spellStart"/>
      <w:r w:rsidR="006B5A22" w:rsidRPr="005A31D3">
        <w:rPr>
          <w:rFonts w:ascii="Bookman Old Style" w:eastAsia="Times New Roman" w:hAnsi="Bookman Old Style" w:cstheme="minorHAnsi"/>
          <w:sz w:val="24"/>
          <w:szCs w:val="24"/>
          <w:lang w:val="en-US" w:eastAsia="id-ID"/>
        </w:rPr>
        <w:t>pemerintah</w:t>
      </w:r>
      <w:proofErr w:type="spellEnd"/>
      <w:r w:rsidR="006B5A22" w:rsidRPr="005A31D3">
        <w:rPr>
          <w:rFonts w:ascii="Bookman Old Style" w:eastAsia="Times New Roman" w:hAnsi="Bookman Old Style" w:cstheme="minorHAnsi"/>
          <w:sz w:val="24"/>
          <w:szCs w:val="24"/>
          <w:lang w:val="en-US" w:eastAsia="id-ID"/>
        </w:rPr>
        <w:t xml:space="preserve"> (SPIP) dan </w:t>
      </w:r>
      <w:proofErr w:type="spellStart"/>
      <w:r w:rsidR="006B5A22" w:rsidRPr="005A31D3">
        <w:rPr>
          <w:rFonts w:ascii="Bookman Old Style" w:eastAsia="Times New Roman" w:hAnsi="Bookman Old Style" w:cstheme="minorHAnsi"/>
          <w:sz w:val="24"/>
          <w:szCs w:val="24"/>
          <w:lang w:val="en-US" w:eastAsia="id-ID"/>
        </w:rPr>
        <w:t>pengelolaan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informasi</w:t>
      </w:r>
      <w:proofErr w:type="spellEnd"/>
      <w:r w:rsidR="006B5A22" w:rsidRPr="005A31D3">
        <w:rPr>
          <w:rFonts w:ascii="Bookman Old Style" w:eastAsia="Times New Roman" w:hAnsi="Bookman Old Style" w:cstheme="minorHAnsi"/>
          <w:sz w:val="24"/>
          <w:szCs w:val="24"/>
          <w:lang w:val="en-US" w:eastAsia="id-ID"/>
        </w:rPr>
        <w:t xml:space="preserve"> dan </w:t>
      </w:r>
      <w:proofErr w:type="spellStart"/>
      <w:r w:rsidR="006B5A22" w:rsidRPr="005A31D3">
        <w:rPr>
          <w:rFonts w:ascii="Bookman Old Style" w:eastAsia="Times New Roman" w:hAnsi="Bookman Old Style" w:cstheme="minorHAnsi"/>
          <w:sz w:val="24"/>
          <w:szCs w:val="24"/>
          <w:lang w:val="en-US" w:eastAsia="id-ID"/>
        </w:rPr>
        <w:t>dokumentasi</w:t>
      </w:r>
      <w:proofErr w:type="spellEnd"/>
    </w:p>
    <w:p w14:paraId="28C5BB2F" w14:textId="318A31B4" w:rsidR="006B5A22" w:rsidRPr="005A31D3" w:rsidRDefault="00DA3B30"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7.</w:t>
      </w:r>
      <w:r w:rsidRPr="005A31D3">
        <w:rPr>
          <w:rFonts w:ascii="Bookman Old Style" w:eastAsia="Times New Roman" w:hAnsi="Bookman Old Style" w:cstheme="minorHAnsi"/>
          <w:sz w:val="24"/>
          <w:szCs w:val="24"/>
          <w:lang w:val="en-US" w:eastAsia="id-ID"/>
        </w:rPr>
        <w:tab/>
      </w:r>
      <w:proofErr w:type="spellStart"/>
      <w:r w:rsidR="006B5A22" w:rsidRPr="005A31D3">
        <w:rPr>
          <w:rFonts w:ascii="Bookman Old Style" w:eastAsia="Times New Roman" w:hAnsi="Bookman Old Style" w:cstheme="minorHAnsi"/>
          <w:sz w:val="24"/>
          <w:szCs w:val="24"/>
          <w:lang w:val="en-US" w:eastAsia="id-ID"/>
        </w:rPr>
        <w:t>Penyelenggaraan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pengelolaan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barang</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milik</w:t>
      </w:r>
      <w:proofErr w:type="spellEnd"/>
      <w:r w:rsidR="006B5A22" w:rsidRPr="005A31D3">
        <w:rPr>
          <w:rFonts w:ascii="Bookman Old Style" w:eastAsia="Times New Roman" w:hAnsi="Bookman Old Style" w:cstheme="minorHAnsi"/>
          <w:sz w:val="24"/>
          <w:szCs w:val="24"/>
          <w:lang w:val="en-US" w:eastAsia="id-ID"/>
        </w:rPr>
        <w:t>/</w:t>
      </w:r>
      <w:proofErr w:type="spellStart"/>
      <w:r w:rsidR="006B5A22" w:rsidRPr="005A31D3">
        <w:rPr>
          <w:rFonts w:ascii="Bookman Old Style" w:eastAsia="Times New Roman" w:hAnsi="Bookman Old Style" w:cstheme="minorHAnsi"/>
          <w:sz w:val="24"/>
          <w:szCs w:val="24"/>
          <w:lang w:val="en-US" w:eastAsia="id-ID"/>
        </w:rPr>
        <w:t>kekayaan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daerah</w:t>
      </w:r>
      <w:proofErr w:type="spellEnd"/>
      <w:r w:rsidR="00894958" w:rsidRPr="005A31D3">
        <w:rPr>
          <w:rFonts w:ascii="Bookman Old Style" w:eastAsia="Times New Roman" w:hAnsi="Bookman Old Style" w:cstheme="minorHAnsi"/>
          <w:sz w:val="24"/>
          <w:szCs w:val="24"/>
          <w:lang w:val="en-US" w:eastAsia="id-ID"/>
        </w:rPr>
        <w:t xml:space="preserve"> </w:t>
      </w:r>
      <w:r w:rsidR="006B5A22" w:rsidRPr="005A31D3">
        <w:rPr>
          <w:rFonts w:ascii="Bookman Old Style" w:eastAsia="Times New Roman" w:hAnsi="Bookman Old Style" w:cstheme="minorHAnsi"/>
          <w:sz w:val="24"/>
          <w:szCs w:val="24"/>
          <w:lang w:val="en-US" w:eastAsia="id-ID"/>
        </w:rPr>
        <w:t xml:space="preserve">dan </w:t>
      </w:r>
      <w:proofErr w:type="spellStart"/>
      <w:r w:rsidR="006B5A22" w:rsidRPr="005A31D3">
        <w:rPr>
          <w:rFonts w:ascii="Bookman Old Style" w:eastAsia="Times New Roman" w:hAnsi="Bookman Old Style" w:cstheme="minorHAnsi"/>
          <w:sz w:val="24"/>
          <w:szCs w:val="24"/>
          <w:lang w:val="en-US" w:eastAsia="id-ID"/>
        </w:rPr>
        <w:t>pelayanan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pengadaan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barang</w:t>
      </w:r>
      <w:proofErr w:type="spellEnd"/>
      <w:r w:rsidR="006B5A22" w:rsidRPr="005A31D3">
        <w:rPr>
          <w:rFonts w:ascii="Bookman Old Style" w:eastAsia="Times New Roman" w:hAnsi="Bookman Old Style" w:cstheme="minorHAnsi"/>
          <w:sz w:val="24"/>
          <w:szCs w:val="24"/>
          <w:lang w:val="en-US" w:eastAsia="id-ID"/>
        </w:rPr>
        <w:t>/</w:t>
      </w:r>
      <w:proofErr w:type="spellStart"/>
      <w:r w:rsidR="006B5A22" w:rsidRPr="005A31D3">
        <w:rPr>
          <w:rFonts w:ascii="Bookman Old Style" w:eastAsia="Times New Roman" w:hAnsi="Bookman Old Style" w:cstheme="minorHAnsi"/>
          <w:sz w:val="24"/>
          <w:szCs w:val="24"/>
          <w:lang w:val="en-US" w:eastAsia="id-ID"/>
        </w:rPr>
        <w:t>jasa</w:t>
      </w:r>
      <w:proofErr w:type="spellEnd"/>
      <w:r w:rsidR="006B5A22" w:rsidRPr="005A31D3">
        <w:rPr>
          <w:rFonts w:ascii="Bookman Old Style" w:eastAsia="Times New Roman" w:hAnsi="Bookman Old Style" w:cstheme="minorHAnsi"/>
          <w:sz w:val="24"/>
          <w:szCs w:val="24"/>
          <w:lang w:val="en-US" w:eastAsia="id-ID"/>
        </w:rPr>
        <w:t xml:space="preserve"> di </w:t>
      </w:r>
      <w:proofErr w:type="spellStart"/>
      <w:r w:rsidR="006B5A22" w:rsidRPr="005A31D3">
        <w:rPr>
          <w:rFonts w:ascii="Bookman Old Style" w:eastAsia="Times New Roman" w:hAnsi="Bookman Old Style" w:cstheme="minorHAnsi"/>
          <w:sz w:val="24"/>
          <w:szCs w:val="24"/>
          <w:lang w:val="en-US" w:eastAsia="id-ID"/>
        </w:rPr>
        <w:t>lingkungan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kecamatan</w:t>
      </w:r>
      <w:proofErr w:type="spellEnd"/>
    </w:p>
    <w:p w14:paraId="44AAC06F" w14:textId="4D2A9A46" w:rsidR="006B5A22" w:rsidRPr="005A31D3" w:rsidRDefault="00DA3B30"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lastRenderedPageBreak/>
        <w:t>8.</w:t>
      </w:r>
      <w:r w:rsidRPr="005A31D3">
        <w:rPr>
          <w:rFonts w:ascii="Bookman Old Style" w:eastAsia="Times New Roman" w:hAnsi="Bookman Old Style" w:cstheme="minorHAnsi"/>
          <w:sz w:val="24"/>
          <w:szCs w:val="24"/>
          <w:lang w:val="en-US" w:eastAsia="id-ID"/>
        </w:rPr>
        <w:tab/>
      </w:r>
      <w:proofErr w:type="spellStart"/>
      <w:r w:rsidR="006B5A22" w:rsidRPr="005A31D3">
        <w:rPr>
          <w:rFonts w:ascii="Bookman Old Style" w:eastAsia="Times New Roman" w:hAnsi="Bookman Old Style" w:cstheme="minorHAnsi"/>
          <w:sz w:val="24"/>
          <w:szCs w:val="24"/>
          <w:lang w:val="en-US" w:eastAsia="id-ID"/>
        </w:rPr>
        <w:t>Pelaksanaan</w:t>
      </w:r>
      <w:proofErr w:type="spellEnd"/>
      <w:r w:rsidR="00CF7276"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pemantauan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evaluasi</w:t>
      </w:r>
      <w:proofErr w:type="spellEnd"/>
      <w:r w:rsidR="006B5A22" w:rsidRPr="005A31D3">
        <w:rPr>
          <w:rFonts w:ascii="Bookman Old Style" w:eastAsia="Times New Roman" w:hAnsi="Bookman Old Style" w:cstheme="minorHAnsi"/>
          <w:sz w:val="24"/>
          <w:szCs w:val="24"/>
          <w:lang w:val="en-US" w:eastAsia="id-ID"/>
        </w:rPr>
        <w:t xml:space="preserve"> dan </w:t>
      </w:r>
      <w:proofErr w:type="spellStart"/>
      <w:r w:rsidR="006B5A22" w:rsidRPr="005A31D3">
        <w:rPr>
          <w:rFonts w:ascii="Bookman Old Style" w:eastAsia="Times New Roman" w:hAnsi="Bookman Old Style" w:cstheme="minorHAnsi"/>
          <w:sz w:val="24"/>
          <w:szCs w:val="24"/>
          <w:lang w:val="en-US" w:eastAsia="id-ID"/>
        </w:rPr>
        <w:t>pelaporan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sesuai</w:t>
      </w:r>
      <w:proofErr w:type="spellEnd"/>
      <w:r w:rsidR="00CF7276"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dengan</w:t>
      </w:r>
      <w:proofErr w:type="spellEnd"/>
      <w:r w:rsidR="00CF7276"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lingkup</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tugasnya</w:t>
      </w:r>
      <w:proofErr w:type="spellEnd"/>
    </w:p>
    <w:p w14:paraId="65A52B4D" w14:textId="2BB37CCC" w:rsidR="006B5A22" w:rsidRPr="005A31D3" w:rsidRDefault="00DA3B30" w:rsidP="00555873">
      <w:pPr>
        <w:tabs>
          <w:tab w:val="left" w:pos="1701"/>
        </w:tabs>
        <w:spacing w:after="0" w:line="360" w:lineRule="auto"/>
        <w:ind w:left="1701" w:hanging="425"/>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val="en-US" w:eastAsia="id-ID"/>
        </w:rPr>
        <w:t xml:space="preserve">9. </w:t>
      </w:r>
      <w:r w:rsidRPr="005A31D3">
        <w:rPr>
          <w:rFonts w:ascii="Bookman Old Style" w:eastAsia="Times New Roman" w:hAnsi="Bookman Old Style" w:cstheme="minorHAnsi"/>
          <w:sz w:val="24"/>
          <w:szCs w:val="24"/>
          <w:lang w:val="en-US" w:eastAsia="id-ID"/>
        </w:rPr>
        <w:tab/>
      </w:r>
      <w:proofErr w:type="spellStart"/>
      <w:r w:rsidR="006B5A22" w:rsidRPr="005A31D3">
        <w:rPr>
          <w:rFonts w:ascii="Bookman Old Style" w:eastAsia="Times New Roman" w:hAnsi="Bookman Old Style" w:cstheme="minorHAnsi"/>
          <w:sz w:val="24"/>
          <w:szCs w:val="24"/>
          <w:lang w:val="en-US" w:eastAsia="id-ID"/>
        </w:rPr>
        <w:t>Pelaksanaan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tugas</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kedinasan</w:t>
      </w:r>
      <w:proofErr w:type="spellEnd"/>
      <w:r w:rsidR="006B5A22" w:rsidRPr="005A31D3">
        <w:rPr>
          <w:rFonts w:ascii="Bookman Old Style" w:eastAsia="Times New Roman" w:hAnsi="Bookman Old Style" w:cstheme="minorHAnsi"/>
          <w:sz w:val="24"/>
          <w:szCs w:val="24"/>
          <w:lang w:val="en-US" w:eastAsia="id-ID"/>
        </w:rPr>
        <w:t xml:space="preserve"> lain yang </w:t>
      </w:r>
      <w:proofErr w:type="spellStart"/>
      <w:r w:rsidR="006B5A22" w:rsidRPr="005A31D3">
        <w:rPr>
          <w:rFonts w:ascii="Bookman Old Style" w:eastAsia="Times New Roman" w:hAnsi="Bookman Old Style" w:cstheme="minorHAnsi"/>
          <w:sz w:val="24"/>
          <w:szCs w:val="24"/>
          <w:lang w:val="en-US" w:eastAsia="id-ID"/>
        </w:rPr>
        <w:t>diberikan</w:t>
      </w:r>
      <w:proofErr w:type="spellEnd"/>
      <w:r w:rsidR="006B5A22" w:rsidRPr="005A31D3">
        <w:rPr>
          <w:rFonts w:ascii="Bookman Old Style" w:eastAsia="Times New Roman" w:hAnsi="Bookman Old Style" w:cstheme="minorHAnsi"/>
          <w:sz w:val="24"/>
          <w:szCs w:val="24"/>
          <w:lang w:val="en-US" w:eastAsia="id-ID"/>
        </w:rPr>
        <w:t xml:space="preserve"> oleh </w:t>
      </w:r>
      <w:proofErr w:type="spellStart"/>
      <w:r w:rsidR="006B5A22" w:rsidRPr="005A31D3">
        <w:rPr>
          <w:rFonts w:ascii="Bookman Old Style" w:eastAsia="Times New Roman" w:hAnsi="Bookman Old Style" w:cstheme="minorHAnsi"/>
          <w:sz w:val="24"/>
          <w:szCs w:val="24"/>
          <w:lang w:val="en-US" w:eastAsia="id-ID"/>
        </w:rPr>
        <w:t>pimpinan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sesuai</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dengan</w:t>
      </w:r>
      <w:proofErr w:type="spellEnd"/>
      <w:r w:rsidR="006B5A22" w:rsidRPr="005A31D3">
        <w:rPr>
          <w:rFonts w:ascii="Bookman Old Style" w:eastAsia="Times New Roman" w:hAnsi="Bookman Old Style" w:cstheme="minorHAnsi"/>
          <w:sz w:val="24"/>
          <w:szCs w:val="24"/>
          <w:lang w:val="en-US" w:eastAsia="id-ID"/>
        </w:rPr>
        <w:t xml:space="preserve"> </w:t>
      </w:r>
      <w:proofErr w:type="spellStart"/>
      <w:r w:rsidR="006B5A22" w:rsidRPr="005A31D3">
        <w:rPr>
          <w:rFonts w:ascii="Bookman Old Style" w:eastAsia="Times New Roman" w:hAnsi="Bookman Old Style" w:cstheme="minorHAnsi"/>
          <w:sz w:val="24"/>
          <w:szCs w:val="24"/>
          <w:lang w:val="en-US" w:eastAsia="id-ID"/>
        </w:rPr>
        <w:t>tugas</w:t>
      </w:r>
      <w:proofErr w:type="spellEnd"/>
      <w:r w:rsidR="006B5A22" w:rsidRPr="005A31D3">
        <w:rPr>
          <w:rFonts w:ascii="Bookman Old Style" w:eastAsia="Times New Roman" w:hAnsi="Bookman Old Style" w:cstheme="minorHAnsi"/>
          <w:sz w:val="24"/>
          <w:szCs w:val="24"/>
          <w:lang w:val="en-US" w:eastAsia="id-ID"/>
        </w:rPr>
        <w:t xml:space="preserve"> dan </w:t>
      </w:r>
      <w:proofErr w:type="spellStart"/>
      <w:r w:rsidR="006B5A22" w:rsidRPr="005A31D3">
        <w:rPr>
          <w:rFonts w:ascii="Bookman Old Style" w:eastAsia="Times New Roman" w:hAnsi="Bookman Old Style" w:cstheme="minorHAnsi"/>
          <w:sz w:val="24"/>
          <w:szCs w:val="24"/>
          <w:lang w:val="en-US" w:eastAsia="id-ID"/>
        </w:rPr>
        <w:t>fungsinya</w:t>
      </w:r>
      <w:proofErr w:type="spellEnd"/>
    </w:p>
    <w:p w14:paraId="0C7B2608" w14:textId="77777777"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val="en-US" w:eastAsia="id-ID"/>
        </w:rPr>
      </w:pPr>
      <w:proofErr w:type="spellStart"/>
      <w:r w:rsidRPr="005A31D3">
        <w:rPr>
          <w:rFonts w:ascii="Bookman Old Style" w:eastAsia="Times New Roman" w:hAnsi="Bookman Old Style" w:cstheme="minorHAnsi"/>
          <w:sz w:val="24"/>
          <w:szCs w:val="24"/>
          <w:lang w:val="en-US"/>
        </w:rPr>
        <w:t>Kepala</w:t>
      </w:r>
      <w:proofErr w:type="spellEnd"/>
      <w:r w:rsidRPr="005A31D3">
        <w:rPr>
          <w:rFonts w:ascii="Bookman Old Style" w:eastAsia="Times New Roman" w:hAnsi="Bookman Old Style" w:cstheme="minorHAnsi"/>
          <w:sz w:val="24"/>
          <w:szCs w:val="24"/>
          <w:lang w:eastAsia="id-ID"/>
        </w:rPr>
        <w:t xml:space="preserve"> Sub Bagian </w:t>
      </w:r>
      <w:r w:rsidRPr="005A31D3">
        <w:rPr>
          <w:rFonts w:ascii="Bookman Old Style" w:eastAsia="Times New Roman" w:hAnsi="Bookman Old Style" w:cstheme="minorHAnsi"/>
          <w:sz w:val="24"/>
          <w:szCs w:val="24"/>
          <w:lang w:val="en-US" w:eastAsia="id-ID"/>
        </w:rPr>
        <w:t xml:space="preserve">Program </w:t>
      </w:r>
      <w:r w:rsidRPr="005A31D3">
        <w:rPr>
          <w:rFonts w:ascii="Bookman Old Style" w:eastAsia="Times New Roman" w:hAnsi="Bookman Old Style" w:cstheme="minorHAnsi"/>
          <w:sz w:val="24"/>
          <w:szCs w:val="24"/>
          <w:lang w:eastAsia="id-ID"/>
        </w:rPr>
        <w:t xml:space="preserve">dan </w:t>
      </w:r>
      <w:proofErr w:type="spellStart"/>
      <w:r w:rsidRPr="005A31D3">
        <w:rPr>
          <w:rFonts w:ascii="Bookman Old Style" w:eastAsia="Times New Roman" w:hAnsi="Bookman Old Style" w:cstheme="minorHAnsi"/>
          <w:sz w:val="24"/>
          <w:szCs w:val="24"/>
          <w:lang w:val="en-US" w:eastAsia="id-ID"/>
        </w:rPr>
        <w:t>Keuangan</w:t>
      </w:r>
      <w:proofErr w:type="spellEnd"/>
    </w:p>
    <w:p w14:paraId="6B6EBA73" w14:textId="4CE785FC" w:rsidR="006B5A22" w:rsidRPr="005A31D3" w:rsidRDefault="006B5A22"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val="en-US" w:eastAsia="id-ID"/>
        </w:rPr>
      </w:pPr>
      <w:r w:rsidRPr="005A31D3">
        <w:rPr>
          <w:rFonts w:ascii="Bookman Old Style" w:eastAsia="Times New Roman" w:hAnsi="Bookman Old Style" w:cstheme="minorHAnsi"/>
          <w:sz w:val="24"/>
          <w:szCs w:val="24"/>
          <w:lang w:eastAsia="id-ID"/>
        </w:rPr>
        <w:t>Tugas</w:t>
      </w:r>
      <w:r w:rsidR="00362092" w:rsidRPr="005A31D3">
        <w:rPr>
          <w:rFonts w:ascii="Bookman Old Style" w:eastAsia="Times New Roman" w:hAnsi="Bookman Old Style" w:cstheme="minorHAnsi"/>
          <w:sz w:val="24"/>
          <w:szCs w:val="24"/>
          <w:lang w:val="en-ID" w:eastAsia="id-ID"/>
        </w:rPr>
        <w:t xml:space="preserve"> </w:t>
      </w:r>
      <w:r w:rsidR="005A31D3">
        <w:rPr>
          <w:rFonts w:ascii="Bookman Old Style" w:eastAsia="Times New Roman" w:hAnsi="Bookman Old Style" w:cstheme="minorHAnsi"/>
          <w:sz w:val="24"/>
          <w:szCs w:val="24"/>
          <w:lang w:eastAsia="id-ID"/>
        </w:rPr>
        <w:t>Pokok</w:t>
      </w:r>
      <w:r w:rsidR="005A31D3">
        <w:rPr>
          <w:rFonts w:ascii="Bookman Old Style" w:eastAsia="Times New Roman" w:hAnsi="Bookman Old Style" w:cstheme="minorHAnsi"/>
          <w:sz w:val="24"/>
          <w:szCs w:val="24"/>
          <w:lang w:eastAsia="id-ID"/>
        </w:rPr>
        <w:tab/>
      </w:r>
      <w:r w:rsidR="00817053" w:rsidRPr="005A31D3">
        <w:rPr>
          <w:rFonts w:ascii="Bookman Old Style" w:eastAsia="Times New Roman" w:hAnsi="Bookman Old Style" w:cstheme="minorHAnsi"/>
          <w:sz w:val="24"/>
          <w:szCs w:val="24"/>
          <w:lang w:eastAsia="id-ID"/>
        </w:rPr>
        <w:t>:</w:t>
      </w:r>
      <w:r w:rsidR="00817053" w:rsidRPr="005A31D3">
        <w:rPr>
          <w:rFonts w:ascii="Bookman Old Style" w:eastAsia="Times New Roman" w:hAnsi="Bookman Old Style" w:cstheme="minorHAnsi"/>
          <w:sz w:val="24"/>
          <w:szCs w:val="24"/>
          <w:lang w:eastAsia="id-ID"/>
        </w:rPr>
        <w:tab/>
      </w:r>
      <w:proofErr w:type="spellStart"/>
      <w:r w:rsidRPr="005A31D3">
        <w:rPr>
          <w:rFonts w:ascii="Bookman Old Style" w:eastAsia="Times New Roman" w:hAnsi="Bookman Old Style" w:cstheme="minorHAnsi"/>
          <w:sz w:val="24"/>
          <w:szCs w:val="24"/>
          <w:lang w:val="en-US" w:eastAsia="id-ID"/>
        </w:rPr>
        <w:t>Melakukan</w:t>
      </w:r>
      <w:proofErr w:type="spellEnd"/>
      <w:r w:rsidR="00E74997">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penyiapan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bahan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perumusan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pengkoordinasian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pelaksanaan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pemantauan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evaluasi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serta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pelaporan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bidang</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perencanaan</w:t>
      </w:r>
      <w:proofErr w:type="spellEnd"/>
      <w:r w:rsidRPr="005A31D3">
        <w:rPr>
          <w:rFonts w:ascii="Bookman Old Style" w:eastAsia="Times New Roman" w:hAnsi="Bookman Old Style" w:cstheme="minorHAnsi"/>
          <w:sz w:val="24"/>
          <w:szCs w:val="24"/>
          <w:lang w:val="en-US" w:eastAsia="id-ID"/>
        </w:rPr>
        <w:t xml:space="preserve"> dan program </w:t>
      </w:r>
      <w:proofErr w:type="spellStart"/>
      <w:r w:rsidRPr="005A31D3">
        <w:rPr>
          <w:rFonts w:ascii="Bookman Old Style" w:eastAsia="Times New Roman" w:hAnsi="Bookman Old Style" w:cstheme="minorHAnsi"/>
          <w:sz w:val="24"/>
          <w:szCs w:val="24"/>
          <w:lang w:val="en-US" w:eastAsia="id-ID"/>
        </w:rPr>
        <w:t>kerja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serta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pengelolaan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keuangan</w:t>
      </w:r>
      <w:proofErr w:type="spellEnd"/>
      <w:r w:rsidRPr="005A31D3">
        <w:rPr>
          <w:rFonts w:ascii="Bookman Old Style" w:eastAsia="Times New Roman" w:hAnsi="Bookman Old Style" w:cstheme="minorHAnsi"/>
          <w:sz w:val="24"/>
          <w:szCs w:val="24"/>
          <w:lang w:val="en-US" w:eastAsia="id-ID"/>
        </w:rPr>
        <w:t xml:space="preserve"> di </w:t>
      </w:r>
      <w:proofErr w:type="spellStart"/>
      <w:r w:rsidRPr="005A31D3">
        <w:rPr>
          <w:rFonts w:ascii="Bookman Old Style" w:eastAsia="Times New Roman" w:hAnsi="Bookman Old Style" w:cstheme="minorHAnsi"/>
          <w:sz w:val="24"/>
          <w:szCs w:val="24"/>
          <w:lang w:val="en-US" w:eastAsia="id-ID"/>
        </w:rPr>
        <w:t>lingkungan</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kecamatan</w:t>
      </w:r>
      <w:proofErr w:type="spellEnd"/>
      <w:r w:rsidRPr="005A31D3">
        <w:rPr>
          <w:rFonts w:ascii="Bookman Old Style" w:eastAsia="Times New Roman" w:hAnsi="Bookman Old Style" w:cstheme="minorHAnsi"/>
          <w:sz w:val="24"/>
          <w:szCs w:val="24"/>
          <w:lang w:val="en-US" w:eastAsia="id-ID"/>
        </w:rPr>
        <w:t>.</w:t>
      </w:r>
    </w:p>
    <w:p w14:paraId="11F3BACD" w14:textId="77777777"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eastAsia="id-ID"/>
        </w:rPr>
      </w:pPr>
      <w:proofErr w:type="spellStart"/>
      <w:r w:rsidRPr="005A31D3">
        <w:rPr>
          <w:rFonts w:ascii="Bookman Old Style" w:eastAsia="Times New Roman" w:hAnsi="Bookman Old Style" w:cstheme="minorHAnsi"/>
          <w:sz w:val="24"/>
          <w:szCs w:val="24"/>
          <w:lang w:val="en-US"/>
        </w:rPr>
        <w:t>Kepala</w:t>
      </w:r>
      <w:proofErr w:type="spellEnd"/>
      <w:r w:rsidRPr="005A31D3">
        <w:rPr>
          <w:rFonts w:ascii="Bookman Old Style" w:eastAsia="Times New Roman" w:hAnsi="Bookman Old Style" w:cstheme="minorHAnsi"/>
          <w:sz w:val="24"/>
          <w:szCs w:val="24"/>
          <w:lang w:eastAsia="id-ID"/>
        </w:rPr>
        <w:t xml:space="preserve"> Sub Bagian Umum dan Kepegawaian </w:t>
      </w:r>
    </w:p>
    <w:p w14:paraId="4E52090A" w14:textId="60CEE6E8" w:rsidR="006B5A22" w:rsidRPr="005A31D3" w:rsidRDefault="005A31D3"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r>
        <w:rPr>
          <w:rFonts w:ascii="Bookman Old Style" w:eastAsia="Times New Roman" w:hAnsi="Bookman Old Style" w:cstheme="minorHAnsi"/>
          <w:sz w:val="24"/>
          <w:szCs w:val="24"/>
          <w:lang w:eastAsia="id-ID"/>
        </w:rPr>
        <w:t>Tugas Pokok</w:t>
      </w:r>
      <w:r>
        <w:rPr>
          <w:rFonts w:ascii="Bookman Old Style" w:eastAsia="Times New Roman" w:hAnsi="Bookman Old Style" w:cstheme="minorHAnsi"/>
          <w:sz w:val="24"/>
          <w:szCs w:val="24"/>
          <w:lang w:eastAsia="id-ID"/>
        </w:rPr>
        <w:tab/>
      </w:r>
      <w:r w:rsidR="00817053" w:rsidRPr="005A31D3">
        <w:rPr>
          <w:rFonts w:ascii="Bookman Old Style" w:eastAsia="Times New Roman" w:hAnsi="Bookman Old Style" w:cstheme="minorHAnsi"/>
          <w:sz w:val="24"/>
          <w:szCs w:val="24"/>
          <w:lang w:eastAsia="id-ID"/>
        </w:rPr>
        <w:t>:</w:t>
      </w:r>
      <w:r w:rsidR="00817053" w:rsidRPr="005A31D3">
        <w:rPr>
          <w:rFonts w:ascii="Bookman Old Style" w:eastAsia="Times New Roman" w:hAnsi="Bookman Old Style" w:cstheme="minorHAnsi"/>
          <w:sz w:val="24"/>
          <w:szCs w:val="24"/>
          <w:lang w:eastAsia="id-ID"/>
        </w:rPr>
        <w:tab/>
      </w:r>
      <w:r>
        <w:rPr>
          <w:rFonts w:ascii="Bookman Old Style" w:eastAsia="Times New Roman" w:hAnsi="Bookman Old Style" w:cstheme="minorHAnsi"/>
          <w:sz w:val="24"/>
          <w:szCs w:val="24"/>
          <w:lang w:eastAsia="id-ID"/>
        </w:rPr>
        <w:tab/>
      </w:r>
      <w:r w:rsidR="006B5A22" w:rsidRPr="005A31D3">
        <w:rPr>
          <w:rFonts w:ascii="Bookman Old Style" w:eastAsia="Times New Roman" w:hAnsi="Bookman Old Style" w:cstheme="minorHAnsi"/>
          <w:sz w:val="24"/>
          <w:szCs w:val="24"/>
          <w:lang w:eastAsia="id-ID"/>
        </w:rPr>
        <w:t>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r w:rsidR="00362092" w:rsidRPr="005A31D3">
        <w:rPr>
          <w:rFonts w:ascii="Bookman Old Style" w:eastAsia="Times New Roman" w:hAnsi="Bookman Old Style" w:cstheme="minorHAnsi"/>
          <w:sz w:val="24"/>
          <w:szCs w:val="24"/>
          <w:lang w:eastAsia="id-ID"/>
        </w:rPr>
        <w:t>.</w:t>
      </w:r>
    </w:p>
    <w:p w14:paraId="3C3191CF" w14:textId="549A9EEA" w:rsidR="006B5A22" w:rsidRPr="005A31D3" w:rsidRDefault="00B77F55"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eastAsia="id-ID"/>
        </w:rPr>
      </w:pPr>
      <w:proofErr w:type="spellStart"/>
      <w:r w:rsidRPr="005A31D3">
        <w:rPr>
          <w:rFonts w:ascii="Bookman Old Style" w:eastAsia="Times New Roman" w:hAnsi="Bookman Old Style" w:cstheme="minorHAnsi"/>
          <w:sz w:val="24"/>
          <w:szCs w:val="24"/>
          <w:lang w:val="en-US"/>
        </w:rPr>
        <w:t>Kepala</w:t>
      </w:r>
      <w:proofErr w:type="spellEnd"/>
      <w:r w:rsidRPr="005A31D3">
        <w:rPr>
          <w:rFonts w:ascii="Bookman Old Style" w:eastAsia="Times New Roman" w:hAnsi="Bookman Old Style" w:cstheme="minorHAnsi"/>
          <w:sz w:val="24"/>
          <w:szCs w:val="24"/>
          <w:lang w:eastAsia="id-ID"/>
        </w:rPr>
        <w:t xml:space="preserve"> Se</w:t>
      </w:r>
      <w:r w:rsidR="006B5A22" w:rsidRPr="005A31D3">
        <w:rPr>
          <w:rFonts w:ascii="Bookman Old Style" w:eastAsia="Times New Roman" w:hAnsi="Bookman Old Style" w:cstheme="minorHAnsi"/>
          <w:sz w:val="24"/>
          <w:szCs w:val="24"/>
          <w:lang w:eastAsia="id-ID"/>
        </w:rPr>
        <w:t>k</w:t>
      </w:r>
      <w:r w:rsidR="00817053" w:rsidRPr="005A31D3">
        <w:rPr>
          <w:rFonts w:ascii="Bookman Old Style" w:eastAsia="Times New Roman" w:hAnsi="Bookman Old Style" w:cstheme="minorHAnsi"/>
          <w:sz w:val="24"/>
          <w:szCs w:val="24"/>
          <w:lang w:val="en-US" w:eastAsia="id-ID"/>
        </w:rPr>
        <w:t>s</w:t>
      </w:r>
      <w:r w:rsidR="006B5A22" w:rsidRPr="005A31D3">
        <w:rPr>
          <w:rFonts w:ascii="Bookman Old Style" w:eastAsia="Times New Roman" w:hAnsi="Bookman Old Style" w:cstheme="minorHAnsi"/>
          <w:sz w:val="24"/>
          <w:szCs w:val="24"/>
          <w:lang w:eastAsia="id-ID"/>
        </w:rPr>
        <w:t xml:space="preserve">i Tata Pemerintahan </w:t>
      </w:r>
    </w:p>
    <w:p w14:paraId="54B38F7C" w14:textId="450D1784" w:rsidR="00DF1282" w:rsidRPr="005A31D3" w:rsidRDefault="005A31D3"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r>
        <w:rPr>
          <w:rFonts w:ascii="Bookman Old Style" w:eastAsia="Times New Roman" w:hAnsi="Bookman Old Style" w:cstheme="minorHAnsi"/>
          <w:sz w:val="24"/>
          <w:szCs w:val="24"/>
          <w:lang w:eastAsia="id-ID"/>
        </w:rPr>
        <w:t>Tugas Pokok</w:t>
      </w:r>
      <w:r>
        <w:rPr>
          <w:rFonts w:ascii="Bookman Old Style" w:eastAsia="Times New Roman" w:hAnsi="Bookman Old Style" w:cstheme="minorHAnsi"/>
          <w:sz w:val="24"/>
          <w:szCs w:val="24"/>
          <w:lang w:eastAsia="id-ID"/>
        </w:rPr>
        <w:tab/>
        <w:t>:</w:t>
      </w:r>
      <w:r>
        <w:rPr>
          <w:rFonts w:ascii="Bookman Old Style" w:eastAsia="Times New Roman" w:hAnsi="Bookman Old Style" w:cstheme="minorHAnsi"/>
          <w:sz w:val="24"/>
          <w:szCs w:val="24"/>
          <w:lang w:eastAsia="id-ID"/>
        </w:rPr>
        <w:tab/>
      </w:r>
      <w:r w:rsidR="006B5A22" w:rsidRPr="005A31D3">
        <w:rPr>
          <w:rFonts w:ascii="Bookman Old Style" w:eastAsia="Times New Roman" w:hAnsi="Bookman Old Style" w:cstheme="minorHAnsi"/>
          <w:sz w:val="24"/>
          <w:szCs w:val="24"/>
          <w:lang w:eastAsia="id-ID"/>
        </w:rPr>
        <w:t>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14:paraId="0794675C" w14:textId="04944B03" w:rsidR="006B5A22" w:rsidRPr="005A31D3" w:rsidRDefault="00D4294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eastAsia="id-ID"/>
        </w:rPr>
      </w:pPr>
      <w:proofErr w:type="spellStart"/>
      <w:r w:rsidRPr="005A31D3">
        <w:rPr>
          <w:rFonts w:ascii="Bookman Old Style" w:eastAsia="Times New Roman" w:hAnsi="Bookman Old Style" w:cstheme="minorHAnsi"/>
          <w:sz w:val="24"/>
          <w:szCs w:val="24"/>
          <w:lang w:val="en-US"/>
        </w:rPr>
        <w:t>K</w:t>
      </w:r>
      <w:r w:rsidR="006B5A22" w:rsidRPr="005A31D3">
        <w:rPr>
          <w:rFonts w:ascii="Bookman Old Style" w:eastAsia="Times New Roman" w:hAnsi="Bookman Old Style" w:cstheme="minorHAnsi"/>
          <w:sz w:val="24"/>
          <w:szCs w:val="24"/>
          <w:lang w:val="en-US"/>
        </w:rPr>
        <w:t>epala</w:t>
      </w:r>
      <w:proofErr w:type="spellEnd"/>
      <w:r w:rsidR="006B5A22" w:rsidRPr="005A31D3">
        <w:rPr>
          <w:rFonts w:ascii="Bookman Old Style" w:eastAsia="Times New Roman" w:hAnsi="Bookman Old Style" w:cstheme="minorHAnsi"/>
          <w:sz w:val="24"/>
          <w:szCs w:val="24"/>
          <w:lang w:eastAsia="id-ID"/>
        </w:rPr>
        <w:t xml:space="preserve"> Seksi Pemberdayaan Masyarakat dan Desa</w:t>
      </w:r>
    </w:p>
    <w:p w14:paraId="634DE9B2" w14:textId="26B7E669" w:rsidR="006B5A22" w:rsidRPr="005A31D3" w:rsidRDefault="005A31D3"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r>
        <w:rPr>
          <w:rFonts w:ascii="Bookman Old Style" w:eastAsia="Times New Roman" w:hAnsi="Bookman Old Style" w:cstheme="minorHAnsi"/>
          <w:sz w:val="24"/>
          <w:szCs w:val="24"/>
          <w:lang w:eastAsia="id-ID"/>
        </w:rPr>
        <w:t>Tugas Pokok</w:t>
      </w:r>
      <w:r>
        <w:rPr>
          <w:rFonts w:ascii="Bookman Old Style" w:eastAsia="Times New Roman" w:hAnsi="Bookman Old Style" w:cstheme="minorHAnsi"/>
          <w:sz w:val="24"/>
          <w:szCs w:val="24"/>
          <w:lang w:eastAsia="id-ID"/>
        </w:rPr>
        <w:tab/>
        <w:t>:</w:t>
      </w:r>
      <w:r>
        <w:rPr>
          <w:rFonts w:ascii="Bookman Old Style" w:eastAsia="Times New Roman" w:hAnsi="Bookman Old Style" w:cstheme="minorHAnsi"/>
          <w:sz w:val="24"/>
          <w:szCs w:val="24"/>
          <w:lang w:eastAsia="id-ID"/>
        </w:rPr>
        <w:tab/>
      </w:r>
      <w:r w:rsidR="006B5A22" w:rsidRPr="005A31D3">
        <w:rPr>
          <w:rFonts w:ascii="Bookman Old Style" w:eastAsia="Times New Roman" w:hAnsi="Bookman Old Style" w:cstheme="minorHAnsi"/>
          <w:sz w:val="24"/>
          <w:szCs w:val="24"/>
          <w:lang w:eastAsia="id-ID"/>
        </w:rPr>
        <w:t xml:space="preserve">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w:t>
      </w:r>
      <w:r w:rsidR="006B5A22" w:rsidRPr="005A31D3">
        <w:rPr>
          <w:rFonts w:ascii="Bookman Old Style" w:eastAsia="Times New Roman" w:hAnsi="Bookman Old Style" w:cstheme="minorHAnsi"/>
          <w:sz w:val="24"/>
          <w:szCs w:val="24"/>
          <w:lang w:eastAsia="id-ID"/>
        </w:rPr>
        <w:lastRenderedPageBreak/>
        <w:t>dilimpahkan oleh Bupati kepada Camat sebagaian urusan otonomi daerah di bidang pe</w:t>
      </w:r>
      <w:r w:rsidR="00773CFC" w:rsidRPr="005A31D3">
        <w:rPr>
          <w:rFonts w:ascii="Bookman Old Style" w:eastAsia="Times New Roman" w:hAnsi="Bookman Old Style" w:cstheme="minorHAnsi"/>
          <w:sz w:val="24"/>
          <w:szCs w:val="24"/>
          <w:lang w:eastAsia="id-ID"/>
        </w:rPr>
        <w:t>mberdayaan masyarakat dan desa.</w:t>
      </w:r>
    </w:p>
    <w:p w14:paraId="3F0B3120" w14:textId="1C2C9E0C"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 xml:space="preserve">Kepala </w:t>
      </w:r>
      <w:proofErr w:type="spellStart"/>
      <w:r w:rsidRPr="005A31D3">
        <w:rPr>
          <w:rFonts w:ascii="Bookman Old Style" w:eastAsia="Times New Roman" w:hAnsi="Bookman Old Style" w:cstheme="minorHAnsi"/>
          <w:sz w:val="24"/>
          <w:szCs w:val="24"/>
          <w:lang w:val="en-US"/>
        </w:rPr>
        <w:t>Sek</w:t>
      </w:r>
      <w:r w:rsidR="00773CFC" w:rsidRPr="005A31D3">
        <w:rPr>
          <w:rFonts w:ascii="Bookman Old Style" w:eastAsia="Times New Roman" w:hAnsi="Bookman Old Style" w:cstheme="minorHAnsi"/>
          <w:sz w:val="24"/>
          <w:szCs w:val="24"/>
          <w:lang w:val="en-US"/>
        </w:rPr>
        <w:t>s</w:t>
      </w:r>
      <w:r w:rsidRPr="005A31D3">
        <w:rPr>
          <w:rFonts w:ascii="Bookman Old Style" w:eastAsia="Times New Roman" w:hAnsi="Bookman Old Style" w:cstheme="minorHAnsi"/>
          <w:sz w:val="24"/>
          <w:szCs w:val="24"/>
          <w:lang w:val="en-US"/>
        </w:rPr>
        <w:t>i</w:t>
      </w:r>
      <w:proofErr w:type="spellEnd"/>
      <w:r w:rsidRPr="005A31D3">
        <w:rPr>
          <w:rFonts w:ascii="Bookman Old Style" w:eastAsia="Times New Roman" w:hAnsi="Bookman Old Style" w:cstheme="minorHAnsi"/>
          <w:sz w:val="24"/>
          <w:szCs w:val="24"/>
          <w:lang w:eastAsia="id-ID"/>
        </w:rPr>
        <w:t xml:space="preserve"> Kesejahteraan Rakyat</w:t>
      </w:r>
    </w:p>
    <w:p w14:paraId="2B685BD6" w14:textId="72CC729F" w:rsidR="006B5A22" w:rsidRDefault="005A31D3"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r>
        <w:rPr>
          <w:rFonts w:ascii="Bookman Old Style" w:eastAsia="Times New Roman" w:hAnsi="Bookman Old Style" w:cstheme="minorHAnsi"/>
          <w:sz w:val="24"/>
          <w:szCs w:val="24"/>
          <w:lang w:eastAsia="id-ID"/>
        </w:rPr>
        <w:t>Tugas Pokok</w:t>
      </w:r>
      <w:r>
        <w:rPr>
          <w:rFonts w:ascii="Bookman Old Style" w:eastAsia="Times New Roman" w:hAnsi="Bookman Old Style" w:cstheme="minorHAnsi"/>
          <w:sz w:val="24"/>
          <w:szCs w:val="24"/>
          <w:lang w:eastAsia="id-ID"/>
        </w:rPr>
        <w:tab/>
        <w:t>:</w:t>
      </w:r>
      <w:r>
        <w:rPr>
          <w:rFonts w:ascii="Bookman Old Style" w:eastAsia="Times New Roman" w:hAnsi="Bookman Old Style" w:cstheme="minorHAnsi"/>
          <w:sz w:val="24"/>
          <w:szCs w:val="24"/>
          <w:lang w:eastAsia="id-ID"/>
        </w:rPr>
        <w:tab/>
      </w:r>
      <w:r w:rsidR="006B5A22" w:rsidRPr="005A31D3">
        <w:rPr>
          <w:rFonts w:ascii="Bookman Old Style" w:eastAsia="Times New Roman" w:hAnsi="Bookman Old Style" w:cstheme="minorHAnsi"/>
          <w:sz w:val="24"/>
          <w:szCs w:val="24"/>
          <w:lang w:eastAsia="id-ID"/>
        </w:rPr>
        <w:t>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w:t>
      </w:r>
      <w:r w:rsidR="00477C2F" w:rsidRPr="005A31D3">
        <w:rPr>
          <w:rFonts w:ascii="Bookman Old Style" w:eastAsia="Times New Roman" w:hAnsi="Bookman Old Style" w:cstheme="minorHAnsi"/>
          <w:sz w:val="24"/>
          <w:szCs w:val="24"/>
          <w:lang w:eastAsia="id-ID"/>
        </w:rPr>
        <w:t xml:space="preserve"> keluarga berencana, pangan, sos</w:t>
      </w:r>
      <w:r w:rsidR="006B5A22" w:rsidRPr="005A31D3">
        <w:rPr>
          <w:rFonts w:ascii="Bookman Old Style" w:eastAsia="Times New Roman" w:hAnsi="Bookman Old Style" w:cstheme="minorHAnsi"/>
          <w:sz w:val="24"/>
          <w:szCs w:val="24"/>
          <w:lang w:eastAsia="id-ID"/>
        </w:rPr>
        <w:t>ial, serta</w:t>
      </w:r>
      <w:r w:rsidR="00CF7276" w:rsidRPr="005A31D3">
        <w:rPr>
          <w:rFonts w:ascii="Bookman Old Style" w:eastAsia="Times New Roman" w:hAnsi="Bookman Old Style" w:cstheme="minorHAnsi"/>
          <w:sz w:val="24"/>
          <w:szCs w:val="24"/>
          <w:lang w:eastAsia="id-ID"/>
        </w:rPr>
        <w:t xml:space="preserve"> </w:t>
      </w:r>
      <w:r w:rsidR="006B5A22" w:rsidRPr="005A31D3">
        <w:rPr>
          <w:rFonts w:ascii="Bookman Old Style" w:eastAsia="Times New Roman" w:hAnsi="Bookman Old Style" w:cstheme="minorHAnsi"/>
          <w:sz w:val="24"/>
          <w:szCs w:val="24"/>
          <w:lang w:eastAsia="id-ID"/>
        </w:rPr>
        <w:t>pelaksanaan kewenangan pemerintah yang dilimpahkan oleh Bupati kepada Camat sebagaian urusan otonomi daerah di bidang kesejahtraan rakyat.</w:t>
      </w:r>
    </w:p>
    <w:p w14:paraId="285629A9" w14:textId="5E56BDB5" w:rsidR="00021176" w:rsidRDefault="00021176"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p>
    <w:p w14:paraId="40B8B8EC" w14:textId="77777777" w:rsidR="00021176" w:rsidRPr="005A31D3" w:rsidRDefault="00021176"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p>
    <w:p w14:paraId="5D97F7F5" w14:textId="77777777" w:rsidR="006B5A22" w:rsidRPr="005A31D3" w:rsidRDefault="006B5A22" w:rsidP="00555873">
      <w:pPr>
        <w:pStyle w:val="ListParagraph"/>
        <w:numPr>
          <w:ilvl w:val="0"/>
          <w:numId w:val="62"/>
        </w:numPr>
        <w:tabs>
          <w:tab w:val="left" w:pos="993"/>
        </w:tabs>
        <w:spacing w:after="0" w:line="360" w:lineRule="auto"/>
        <w:ind w:left="993" w:hanging="426"/>
        <w:contextualSpacing/>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Kepala Seksi Ketentraman dan Ketertiban Umum</w:t>
      </w:r>
    </w:p>
    <w:p w14:paraId="2A105C54" w14:textId="1AB9E817" w:rsidR="00CE6529" w:rsidRDefault="00A80F28"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Tugas Pokok</w:t>
      </w:r>
      <w:r w:rsidR="005A31D3">
        <w:rPr>
          <w:rFonts w:ascii="Bookman Old Style" w:eastAsia="Times New Roman" w:hAnsi="Bookman Old Style" w:cstheme="minorHAnsi"/>
          <w:sz w:val="24"/>
          <w:szCs w:val="24"/>
          <w:lang w:eastAsia="id-ID"/>
        </w:rPr>
        <w:tab/>
        <w:t>:</w:t>
      </w:r>
      <w:r w:rsidR="005A31D3">
        <w:rPr>
          <w:rFonts w:ascii="Bookman Old Style" w:eastAsia="Times New Roman" w:hAnsi="Bookman Old Style" w:cstheme="minorHAnsi"/>
          <w:sz w:val="24"/>
          <w:szCs w:val="24"/>
          <w:lang w:eastAsia="id-ID"/>
        </w:rPr>
        <w:tab/>
      </w:r>
      <w:r w:rsidR="006B5A22" w:rsidRPr="005A31D3">
        <w:rPr>
          <w:rFonts w:ascii="Bookman Old Style" w:eastAsia="Times New Roman" w:hAnsi="Bookman Old Style" w:cstheme="minorHAnsi"/>
          <w:sz w:val="24"/>
          <w:szCs w:val="24"/>
          <w:lang w:eastAsia="id-ID"/>
        </w:rPr>
        <w:t>Melakukan penyiapan bahan perumusan, pengkoordinasian pelaksanaan pemantauan, evaluasi serta pelaporan meliputi rencana kegiatan seksi pelayanan, ketentraman dan ketertiban umum, pengkoo</w:t>
      </w:r>
      <w:r w:rsidR="0006445C" w:rsidRPr="005A31D3">
        <w:rPr>
          <w:rFonts w:ascii="Bookman Old Style" w:eastAsia="Times New Roman" w:hAnsi="Bookman Old Style" w:cstheme="minorHAnsi"/>
          <w:sz w:val="24"/>
          <w:szCs w:val="24"/>
          <w:lang w:eastAsia="id-ID"/>
        </w:rPr>
        <w:t>r</w:t>
      </w:r>
      <w:r w:rsidR="006B5A22" w:rsidRPr="005A31D3">
        <w:rPr>
          <w:rFonts w:ascii="Bookman Old Style" w:eastAsia="Times New Roman" w:hAnsi="Bookman Old Style" w:cstheme="minorHAnsi"/>
          <w:sz w:val="24"/>
          <w:szCs w:val="24"/>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14:paraId="69098B33" w14:textId="2E2E235B" w:rsidR="00592576" w:rsidRDefault="00592576"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p>
    <w:p w14:paraId="3B0F2F41" w14:textId="77777777" w:rsidR="00592576" w:rsidRPr="005A31D3" w:rsidRDefault="00592576" w:rsidP="00555873">
      <w:pPr>
        <w:tabs>
          <w:tab w:val="left" w:pos="2552"/>
          <w:tab w:val="left" w:pos="2835"/>
        </w:tabs>
        <w:spacing w:after="0" w:line="360" w:lineRule="auto"/>
        <w:ind w:left="2835" w:hanging="1842"/>
        <w:jc w:val="both"/>
        <w:rPr>
          <w:rFonts w:ascii="Bookman Old Style" w:eastAsia="Times New Roman" w:hAnsi="Bookman Old Style" w:cstheme="minorHAnsi"/>
          <w:sz w:val="24"/>
          <w:szCs w:val="24"/>
          <w:lang w:eastAsia="id-ID"/>
        </w:rPr>
      </w:pPr>
    </w:p>
    <w:p w14:paraId="50B2D2B0" w14:textId="0FEDF694" w:rsidR="00CE6529" w:rsidRPr="005A31D3" w:rsidRDefault="00CE6529" w:rsidP="00555873">
      <w:pPr>
        <w:pStyle w:val="ListParagraph"/>
        <w:numPr>
          <w:ilvl w:val="0"/>
          <w:numId w:val="62"/>
        </w:numPr>
        <w:tabs>
          <w:tab w:val="left" w:pos="993"/>
        </w:tabs>
        <w:spacing w:after="0" w:line="360" w:lineRule="auto"/>
        <w:ind w:left="993" w:hanging="426"/>
        <w:contextualSpacing/>
        <w:jc w:val="both"/>
        <w:rPr>
          <w:rFonts w:ascii="Bookman Old Style" w:eastAsia="Arial" w:hAnsi="Bookman Old Style" w:cstheme="minorHAnsi"/>
          <w:sz w:val="24"/>
          <w:szCs w:val="24"/>
        </w:rPr>
      </w:pPr>
      <w:r w:rsidRPr="005A31D3">
        <w:rPr>
          <w:rFonts w:ascii="Bookman Old Style" w:eastAsia="Times New Roman" w:hAnsi="Bookman Old Style" w:cstheme="minorHAnsi"/>
          <w:sz w:val="24"/>
          <w:szCs w:val="24"/>
          <w:lang w:eastAsia="id-ID"/>
        </w:rPr>
        <w:lastRenderedPageBreak/>
        <w:t>Kelompok</w:t>
      </w:r>
      <w:r w:rsidRPr="005A31D3">
        <w:rPr>
          <w:rFonts w:ascii="Bookman Old Style" w:eastAsia="Arial" w:hAnsi="Bookman Old Style" w:cstheme="minorHAnsi"/>
          <w:sz w:val="24"/>
          <w:szCs w:val="24"/>
        </w:rPr>
        <w:t xml:space="preserve"> Jabatan Fungsional</w:t>
      </w:r>
    </w:p>
    <w:p w14:paraId="27BE70D8" w14:textId="603B11E2" w:rsidR="00362092" w:rsidRDefault="00A80F28" w:rsidP="00555873">
      <w:pPr>
        <w:tabs>
          <w:tab w:val="left" w:pos="2552"/>
          <w:tab w:val="left" w:pos="2835"/>
        </w:tabs>
        <w:spacing w:after="0" w:line="360" w:lineRule="auto"/>
        <w:ind w:left="2835" w:hanging="1842"/>
        <w:jc w:val="both"/>
        <w:rPr>
          <w:rFonts w:ascii="Bookman Old Style" w:hAnsi="Bookman Old Style" w:cstheme="minorHAnsi"/>
          <w:b/>
          <w:sz w:val="24"/>
          <w:szCs w:val="24"/>
        </w:rPr>
      </w:pPr>
      <w:r w:rsidRPr="005A31D3">
        <w:rPr>
          <w:rFonts w:ascii="Bookman Old Style" w:eastAsia="Times New Roman" w:hAnsi="Bookman Old Style" w:cstheme="minorHAnsi"/>
          <w:sz w:val="24"/>
          <w:szCs w:val="24"/>
          <w:lang w:eastAsia="id-ID"/>
        </w:rPr>
        <w:t>Tugas</w:t>
      </w:r>
      <w:r w:rsidR="005A31D3">
        <w:rPr>
          <w:rFonts w:ascii="Bookman Old Style" w:eastAsia="Arial" w:hAnsi="Bookman Old Style" w:cstheme="minorHAnsi"/>
          <w:sz w:val="24"/>
          <w:szCs w:val="24"/>
        </w:rPr>
        <w:t xml:space="preserve"> pokok</w:t>
      </w:r>
      <w:r w:rsidR="005A31D3">
        <w:rPr>
          <w:rFonts w:ascii="Bookman Old Style" w:eastAsia="Arial" w:hAnsi="Bookman Old Style" w:cstheme="minorHAnsi"/>
          <w:sz w:val="24"/>
          <w:szCs w:val="24"/>
        </w:rPr>
        <w:tab/>
      </w:r>
      <w:r w:rsidR="00CE6529" w:rsidRPr="005A31D3">
        <w:rPr>
          <w:rFonts w:ascii="Bookman Old Style" w:eastAsia="Arial" w:hAnsi="Bookman Old Style" w:cstheme="minorHAnsi"/>
          <w:sz w:val="24"/>
          <w:szCs w:val="24"/>
        </w:rPr>
        <w:t>:</w:t>
      </w:r>
      <w:r w:rsidR="005A31D3">
        <w:rPr>
          <w:rFonts w:ascii="Bookman Old Style" w:eastAsia="Arial" w:hAnsi="Bookman Old Style" w:cstheme="minorHAnsi"/>
          <w:sz w:val="24"/>
          <w:szCs w:val="24"/>
        </w:rPr>
        <w:tab/>
      </w:r>
      <w:r w:rsidR="00773CFC" w:rsidRPr="005A31D3">
        <w:rPr>
          <w:rFonts w:ascii="Bookman Old Style" w:eastAsia="Arial" w:hAnsi="Bookman Old Style" w:cstheme="minorHAnsi"/>
          <w:sz w:val="24"/>
          <w:szCs w:val="24"/>
          <w:lang w:val="en-US"/>
        </w:rPr>
        <w:t>M</w:t>
      </w:r>
      <w:r w:rsidR="00CE6529" w:rsidRPr="005A31D3">
        <w:rPr>
          <w:rFonts w:ascii="Bookman Old Style" w:eastAsia="Arial" w:hAnsi="Bookman Old Style" w:cstheme="minorHAnsi"/>
          <w:sz w:val="24"/>
          <w:szCs w:val="24"/>
        </w:rPr>
        <w:t>elakukan kegiatan sesuai dengan jabatan fungsional</w:t>
      </w:r>
      <w:r w:rsidR="00CF7276" w:rsidRPr="005A31D3">
        <w:rPr>
          <w:rFonts w:ascii="Bookman Old Style" w:eastAsia="Arial" w:hAnsi="Bookman Old Style" w:cstheme="minorHAnsi"/>
          <w:sz w:val="24"/>
          <w:szCs w:val="24"/>
        </w:rPr>
        <w:t xml:space="preserve"> </w:t>
      </w:r>
      <w:r w:rsidR="00CE6529" w:rsidRPr="005A31D3">
        <w:rPr>
          <w:rFonts w:ascii="Bookman Old Style" w:eastAsia="Arial" w:hAnsi="Bookman Old Style" w:cstheme="minorHAnsi"/>
          <w:sz w:val="24"/>
          <w:szCs w:val="24"/>
        </w:rPr>
        <w:t>masing-masing berdasarkan peraturan perundang-undangan.</w:t>
      </w:r>
      <w:r w:rsidR="00CF7276" w:rsidRPr="005A31D3">
        <w:rPr>
          <w:rFonts w:ascii="Bookman Old Style" w:hAnsi="Bookman Old Style" w:cstheme="minorHAnsi"/>
          <w:b/>
          <w:sz w:val="24"/>
          <w:szCs w:val="24"/>
        </w:rPr>
        <w:t xml:space="preserve">       </w:t>
      </w:r>
    </w:p>
    <w:p w14:paraId="183632CB" w14:textId="49F81496" w:rsidR="002C3B0D" w:rsidRPr="005A31D3" w:rsidRDefault="006A4A11" w:rsidP="00555873">
      <w:pPr>
        <w:pStyle w:val="ListParagraph"/>
        <w:spacing w:after="0" w:line="360" w:lineRule="auto"/>
        <w:ind w:left="567" w:right="189"/>
        <w:contextualSpacing/>
        <w:jc w:val="center"/>
        <w:rPr>
          <w:rFonts w:ascii="Bookman Old Style" w:hAnsi="Bookman Old Style" w:cstheme="minorHAnsi"/>
          <w:b/>
          <w:sz w:val="24"/>
          <w:szCs w:val="24"/>
          <w:lang w:val="en-US"/>
        </w:rPr>
      </w:pPr>
      <w:r w:rsidRPr="005A31D3">
        <w:rPr>
          <w:rFonts w:ascii="Bookman Old Style" w:hAnsi="Bookman Old Style" w:cstheme="minorHAnsi"/>
          <w:b/>
          <w:sz w:val="24"/>
          <w:szCs w:val="24"/>
          <w:lang w:val="en-US"/>
        </w:rPr>
        <w:t>Gambar 2.1.</w:t>
      </w:r>
      <w:r w:rsidRPr="005A31D3">
        <w:rPr>
          <w:rFonts w:ascii="Bookman Old Style" w:hAnsi="Bookman Old Style" w:cstheme="minorHAnsi"/>
          <w:b/>
          <w:sz w:val="24"/>
          <w:szCs w:val="24"/>
          <w:lang w:val="en-US"/>
        </w:rPr>
        <w:br/>
      </w:r>
      <w:r w:rsidR="00673AA7" w:rsidRPr="005A31D3">
        <w:rPr>
          <w:rFonts w:ascii="Bookman Old Style" w:hAnsi="Bookman Old Style" w:cstheme="minorHAnsi"/>
          <w:b/>
          <w:sz w:val="24"/>
          <w:szCs w:val="24"/>
        </w:rPr>
        <w:t xml:space="preserve">Bagan Susunan Organisasi </w:t>
      </w:r>
      <w:proofErr w:type="spellStart"/>
      <w:r w:rsidR="00B77F55" w:rsidRPr="005A31D3">
        <w:rPr>
          <w:rFonts w:ascii="Bookman Old Style" w:hAnsi="Bookman Old Style" w:cstheme="minorHAnsi"/>
          <w:b/>
          <w:sz w:val="24"/>
          <w:szCs w:val="24"/>
          <w:lang w:val="en-US"/>
        </w:rPr>
        <w:t>Kecamatan</w:t>
      </w:r>
      <w:proofErr w:type="spellEnd"/>
      <w:r w:rsidR="00B77F55" w:rsidRPr="005A31D3">
        <w:rPr>
          <w:rFonts w:ascii="Bookman Old Style" w:hAnsi="Bookman Old Style" w:cstheme="minorHAnsi"/>
          <w:b/>
          <w:sz w:val="24"/>
          <w:szCs w:val="24"/>
          <w:lang w:val="en-US"/>
        </w:rPr>
        <w:t xml:space="preserve"> </w:t>
      </w:r>
      <w:proofErr w:type="spellStart"/>
      <w:r w:rsidR="00793D22" w:rsidRPr="005A31D3">
        <w:rPr>
          <w:rFonts w:ascii="Bookman Old Style" w:hAnsi="Bookman Old Style" w:cstheme="minorHAnsi"/>
          <w:b/>
          <w:sz w:val="24"/>
          <w:szCs w:val="24"/>
          <w:lang w:val="en-US"/>
        </w:rPr>
        <w:t>Kaliori</w:t>
      </w:r>
      <w:proofErr w:type="spellEnd"/>
    </w:p>
    <w:p w14:paraId="724755BB" w14:textId="178A8D98" w:rsidR="00673AA7" w:rsidRPr="005A31D3" w:rsidRDefault="002C3B0D" w:rsidP="00555873">
      <w:pPr>
        <w:pStyle w:val="Heading1"/>
        <w:spacing w:after="0" w:line="360" w:lineRule="auto"/>
        <w:jc w:val="center"/>
        <w:rPr>
          <w:rFonts w:ascii="Bookman Old Style" w:hAnsi="Bookman Old Style" w:cstheme="minorHAnsi"/>
          <w:b/>
          <w:szCs w:val="24"/>
          <w:lang w:val="en-US"/>
        </w:rPr>
      </w:pPr>
      <w:r w:rsidRPr="005A31D3">
        <w:rPr>
          <w:rFonts w:ascii="Bookman Old Style" w:hAnsi="Bookman Old Style" w:cstheme="minorHAnsi"/>
          <w:b/>
          <w:szCs w:val="24"/>
          <w:lang w:val="en-US"/>
        </w:rPr>
        <w:t xml:space="preserve"> </w:t>
      </w:r>
      <w:proofErr w:type="spellStart"/>
      <w:r w:rsidR="001E1766" w:rsidRPr="005A31D3">
        <w:rPr>
          <w:rFonts w:ascii="Bookman Old Style" w:hAnsi="Bookman Old Style" w:cstheme="minorHAnsi"/>
          <w:b/>
          <w:szCs w:val="24"/>
          <w:lang w:val="en-US"/>
        </w:rPr>
        <w:t>Peraturan</w:t>
      </w:r>
      <w:proofErr w:type="spellEnd"/>
      <w:r w:rsidR="001E1766" w:rsidRPr="005A31D3">
        <w:rPr>
          <w:rFonts w:ascii="Bookman Old Style" w:hAnsi="Bookman Old Style" w:cstheme="minorHAnsi"/>
          <w:b/>
          <w:szCs w:val="24"/>
          <w:lang w:val="en-US"/>
        </w:rPr>
        <w:t xml:space="preserve"> </w:t>
      </w:r>
      <w:proofErr w:type="spellStart"/>
      <w:r w:rsidR="001E1766" w:rsidRPr="005A31D3">
        <w:rPr>
          <w:rFonts w:ascii="Bookman Old Style" w:hAnsi="Bookman Old Style" w:cstheme="minorHAnsi"/>
          <w:b/>
          <w:szCs w:val="24"/>
          <w:lang w:val="en-US"/>
        </w:rPr>
        <w:t>Bupati</w:t>
      </w:r>
      <w:proofErr w:type="spellEnd"/>
      <w:r w:rsidR="001E1766" w:rsidRPr="005A31D3">
        <w:rPr>
          <w:rFonts w:ascii="Bookman Old Style" w:hAnsi="Bookman Old Style" w:cstheme="minorHAnsi"/>
          <w:b/>
          <w:szCs w:val="24"/>
          <w:lang w:val="en-US"/>
        </w:rPr>
        <w:t xml:space="preserve"> No</w:t>
      </w:r>
      <w:r w:rsidR="00B77F55" w:rsidRPr="005A31D3">
        <w:rPr>
          <w:rFonts w:ascii="Bookman Old Style" w:hAnsi="Bookman Old Style" w:cstheme="minorHAnsi"/>
          <w:b/>
          <w:szCs w:val="24"/>
          <w:lang w:val="en-US"/>
        </w:rPr>
        <w:t xml:space="preserve">. 69 </w:t>
      </w:r>
      <w:proofErr w:type="spellStart"/>
      <w:r w:rsidR="00B77F55" w:rsidRPr="005A31D3">
        <w:rPr>
          <w:rFonts w:ascii="Bookman Old Style" w:hAnsi="Bookman Old Style" w:cstheme="minorHAnsi"/>
          <w:b/>
          <w:szCs w:val="24"/>
          <w:lang w:val="en-US"/>
        </w:rPr>
        <w:t>tahun</w:t>
      </w:r>
      <w:proofErr w:type="spellEnd"/>
      <w:r w:rsidR="00B77F55" w:rsidRPr="005A31D3">
        <w:rPr>
          <w:rFonts w:ascii="Bookman Old Style" w:hAnsi="Bookman Old Style" w:cstheme="minorHAnsi"/>
          <w:b/>
          <w:szCs w:val="24"/>
          <w:lang w:val="en-US"/>
        </w:rPr>
        <w:t xml:space="preserve"> 2016</w:t>
      </w:r>
    </w:p>
    <w:p w14:paraId="35B0EBC8" w14:textId="7F7F44FD" w:rsidR="00673AA7" w:rsidRPr="00F6557E" w:rsidRDefault="00F6557E" w:rsidP="00555873">
      <w:pPr>
        <w:spacing w:after="0" w:line="360" w:lineRule="auto"/>
        <w:jc w:val="center"/>
        <w:rPr>
          <w:rFonts w:cstheme="minorHAnsi"/>
          <w:sz w:val="24"/>
          <w:szCs w:val="24"/>
        </w:rPr>
      </w:pPr>
      <w:r>
        <w:rPr>
          <w:rFonts w:cstheme="minorHAnsi"/>
          <w:noProof/>
          <w:sz w:val="24"/>
          <w:szCs w:val="24"/>
          <w:lang w:val="en-US"/>
        </w:rPr>
        <mc:AlternateContent>
          <mc:Choice Requires="wpg">
            <w:drawing>
              <wp:anchor distT="0" distB="0" distL="114300" distR="114300" simplePos="0" relativeHeight="251702272" behindDoc="0" locked="0" layoutInCell="1" allowOverlap="1" wp14:anchorId="5086A2FB" wp14:editId="1AE66E76">
                <wp:simplePos x="0" y="0"/>
                <wp:positionH relativeFrom="column">
                  <wp:posOffset>-268605</wp:posOffset>
                </wp:positionH>
                <wp:positionV relativeFrom="paragraph">
                  <wp:posOffset>94615</wp:posOffset>
                </wp:positionV>
                <wp:extent cx="5895975" cy="4838700"/>
                <wp:effectExtent l="0" t="0" r="28575" b="19050"/>
                <wp:wrapNone/>
                <wp:docPr id="43" name="Group 43"/>
                <wp:cNvGraphicFramePr/>
                <a:graphic xmlns:a="http://schemas.openxmlformats.org/drawingml/2006/main">
                  <a:graphicData uri="http://schemas.microsoft.com/office/word/2010/wordprocessingGroup">
                    <wpg:wgp>
                      <wpg:cNvGrpSpPr/>
                      <wpg:grpSpPr>
                        <a:xfrm>
                          <a:off x="0" y="0"/>
                          <a:ext cx="5895975" cy="4838700"/>
                          <a:chOff x="0" y="0"/>
                          <a:chExt cx="5895975" cy="4838700"/>
                        </a:xfrm>
                      </wpg:grpSpPr>
                      <wps:wsp>
                        <wps:cNvPr id="28" name="AutoShape 79"/>
                        <wps:cNvCnPr>
                          <a:cxnSpLocks noChangeShapeType="1"/>
                        </wps:cNvCnPr>
                        <wps:spPr bwMode="auto">
                          <a:xfrm flipH="1">
                            <a:off x="1138555" y="132715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80"/>
                        <wps:cNvCnPr>
                          <a:cxnSpLocks noChangeShapeType="1"/>
                        </wps:cNvCnPr>
                        <wps:spPr bwMode="auto">
                          <a:xfrm>
                            <a:off x="1157605" y="130810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 name="Group 42"/>
                        <wpg:cNvGrpSpPr/>
                        <wpg:grpSpPr>
                          <a:xfrm>
                            <a:off x="0" y="0"/>
                            <a:ext cx="5895975" cy="4838700"/>
                            <a:chOff x="0" y="0"/>
                            <a:chExt cx="5514975" cy="4838700"/>
                          </a:xfrm>
                        </wpg:grpSpPr>
                        <wpg:grpSp>
                          <wpg:cNvPr id="7" name="Group 7"/>
                          <wpg:cNvGrpSpPr/>
                          <wpg:grpSpPr>
                            <a:xfrm>
                              <a:off x="0" y="0"/>
                              <a:ext cx="5514975" cy="4133850"/>
                              <a:chOff x="0" y="0"/>
                              <a:chExt cx="5514975" cy="3940175"/>
                            </a:xfrm>
                          </wpg:grpSpPr>
                          <wps:wsp>
                            <wps:cNvPr id="33" name="Line 67"/>
                            <wps:cNvCnPr>
                              <a:cxnSpLocks noChangeShapeType="1"/>
                            </wps:cNvCnPr>
                            <wps:spPr bwMode="auto">
                              <a:xfrm flipH="1">
                                <a:off x="4038600" y="609600"/>
                                <a:ext cx="952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Group 6"/>
                            <wpg:cNvGrpSpPr/>
                            <wpg:grpSpPr>
                              <a:xfrm>
                                <a:off x="0" y="0"/>
                                <a:ext cx="5514975" cy="3940175"/>
                                <a:chOff x="0" y="0"/>
                                <a:chExt cx="5952490" cy="3940175"/>
                              </a:xfrm>
                            </wpg:grpSpPr>
                            <wpg:grpSp>
                              <wpg:cNvPr id="5" name="Group 5"/>
                              <wpg:cNvGrpSpPr/>
                              <wpg:grpSpPr>
                                <a:xfrm>
                                  <a:off x="0" y="2695575"/>
                                  <a:ext cx="5952490" cy="1244600"/>
                                  <a:chOff x="0" y="0"/>
                                  <a:chExt cx="5952490" cy="1244600"/>
                                </a:xfrm>
                              </wpg:grpSpPr>
                              <wps:wsp>
                                <wps:cNvPr id="14" name="Rectangle 60"/>
                                <wps:cNvSpPr>
                                  <a:spLocks noChangeArrowheads="1"/>
                                </wps:cNvSpPr>
                                <wps:spPr bwMode="auto">
                                  <a:xfrm>
                                    <a:off x="4576445" y="457200"/>
                                    <a:ext cx="1376045" cy="768350"/>
                                  </a:xfrm>
                                  <a:prstGeom prst="rect">
                                    <a:avLst/>
                                  </a:prstGeom>
                                  <a:solidFill>
                                    <a:srgbClr val="FFFFFF"/>
                                  </a:solidFill>
                                  <a:ln w="9525">
                                    <a:solidFill>
                                      <a:srgbClr val="000000"/>
                                    </a:solidFill>
                                    <a:miter lim="800000"/>
                                    <a:headEnd/>
                                    <a:tailEnd/>
                                  </a:ln>
                                </wps:spPr>
                                <wps:txbx>
                                  <w:txbxContent>
                                    <w:p w14:paraId="75262533"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Seksi Kesejahteraan Rakyat</w:t>
                                      </w:r>
                                    </w:p>
                                  </w:txbxContent>
                                </wps:txbx>
                                <wps:bodyPr rot="0" vert="horz" wrap="square" lIns="91440" tIns="45720" rIns="91440" bIns="45720" anchor="t" anchorCtr="0" upright="1">
                                  <a:noAutofit/>
                                </wps:bodyPr>
                              </wps:wsp>
                              <wps:wsp>
                                <wps:cNvPr id="11" name="Rectangle 62"/>
                                <wps:cNvSpPr>
                                  <a:spLocks noChangeArrowheads="1"/>
                                </wps:cNvSpPr>
                                <wps:spPr bwMode="auto">
                                  <a:xfrm>
                                    <a:off x="1400175" y="461010"/>
                                    <a:ext cx="1295400" cy="767715"/>
                                  </a:xfrm>
                                  <a:prstGeom prst="rect">
                                    <a:avLst/>
                                  </a:prstGeom>
                                  <a:solidFill>
                                    <a:srgbClr val="FFFFFF"/>
                                  </a:solidFill>
                                  <a:ln w="9525">
                                    <a:solidFill>
                                      <a:srgbClr val="000000"/>
                                    </a:solidFill>
                                    <a:miter lim="800000"/>
                                    <a:headEnd/>
                                    <a:tailEnd/>
                                  </a:ln>
                                </wps:spPr>
                                <wps:txbx>
                                  <w:txbxContent>
                                    <w:p w14:paraId="1725D278" w14:textId="77777777"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 xml:space="preserve">Pemberdayaan Masyarakat Desa </w:t>
                                      </w:r>
                                    </w:p>
                                  </w:txbxContent>
                                </wps:txbx>
                                <wps:bodyPr rot="0" vert="horz" wrap="square" lIns="91440" tIns="45720" rIns="91440" bIns="45720" anchor="t" anchorCtr="0" upright="1">
                                  <a:noAutofit/>
                                </wps:bodyPr>
                              </wps:wsp>
                              <wps:wsp>
                                <wps:cNvPr id="13" name="Rectangle 64"/>
                                <wps:cNvSpPr>
                                  <a:spLocks noChangeArrowheads="1"/>
                                </wps:cNvSpPr>
                                <wps:spPr bwMode="auto">
                                  <a:xfrm>
                                    <a:off x="2838450" y="476250"/>
                                    <a:ext cx="1585595" cy="768350"/>
                                  </a:xfrm>
                                  <a:prstGeom prst="rect">
                                    <a:avLst/>
                                  </a:prstGeom>
                                  <a:solidFill>
                                    <a:srgbClr val="FFFFFF"/>
                                  </a:solidFill>
                                  <a:ln w="9525">
                                    <a:solidFill>
                                      <a:srgbClr val="000000"/>
                                    </a:solidFill>
                                    <a:miter lim="800000"/>
                                    <a:headEnd/>
                                    <a:tailEnd/>
                                  </a:ln>
                                </wps:spPr>
                                <wps:txbx>
                                  <w:txbxContent>
                                    <w:p w14:paraId="42278E8A" w14:textId="77777777"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Ketentraman dan Ketertiban umum</w:t>
                                      </w:r>
                                    </w:p>
                                  </w:txbxContent>
                                </wps:txbx>
                                <wps:bodyPr rot="0" vert="horz" wrap="square" lIns="91440" tIns="45720" rIns="91440" bIns="45720" anchor="t" anchorCtr="0" upright="1">
                                  <a:noAutofit/>
                                </wps:bodyPr>
                              </wps:wsp>
                              <wps:wsp>
                                <wps:cNvPr id="12" name="Rectangle 65"/>
                                <wps:cNvSpPr>
                                  <a:spLocks noChangeArrowheads="1"/>
                                </wps:cNvSpPr>
                                <wps:spPr bwMode="auto">
                                  <a:xfrm>
                                    <a:off x="0" y="480060"/>
                                    <a:ext cx="1247775" cy="758190"/>
                                  </a:xfrm>
                                  <a:prstGeom prst="rect">
                                    <a:avLst/>
                                  </a:prstGeom>
                                  <a:solidFill>
                                    <a:srgbClr val="FFFFFF"/>
                                  </a:solidFill>
                                  <a:ln w="9525">
                                    <a:solidFill>
                                      <a:srgbClr val="000000"/>
                                    </a:solidFill>
                                    <a:miter lim="800000"/>
                                    <a:headEnd/>
                                    <a:tailEnd/>
                                  </a:ln>
                                </wps:spPr>
                                <wps:txbx>
                                  <w:txbxContent>
                                    <w:p w14:paraId="0688540E" w14:textId="7A76B459"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Tata Pemerintahan</w:t>
                                      </w:r>
                                    </w:p>
                                  </w:txbxContent>
                                </wps:txbx>
                                <wps:bodyPr rot="0" vert="horz" wrap="square" lIns="91440" tIns="45720" rIns="91440" bIns="45720" anchor="t" anchorCtr="0" upright="1">
                                  <a:noAutofit/>
                                </wps:bodyPr>
                              </wps:wsp>
                              <wps:wsp>
                                <wps:cNvPr id="18" name="Line 72"/>
                                <wps:cNvCnPr>
                                  <a:cxnSpLocks noChangeShapeType="1"/>
                                </wps:cNvCnPr>
                                <wps:spPr bwMode="auto">
                                  <a:xfrm flipV="1">
                                    <a:off x="428625" y="3175"/>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3"/>
                                <wps:cNvCnPr>
                                  <a:cxnSpLocks noChangeShapeType="1"/>
                                </wps:cNvCnPr>
                                <wps:spPr bwMode="auto">
                                  <a:xfrm>
                                    <a:off x="45720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4"/>
                                <wps:cNvCnPr>
                                  <a:cxnSpLocks noChangeShapeType="1"/>
                                </wps:cNvCnPr>
                                <wps:spPr bwMode="auto">
                                  <a:xfrm>
                                    <a:off x="359537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5"/>
                                <wps:cNvCnPr>
                                  <a:cxnSpLocks noChangeShapeType="1"/>
                                </wps:cNvCnPr>
                                <wps:spPr bwMode="auto">
                                  <a:xfrm>
                                    <a:off x="199517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6"/>
                                <wps:cNvCnPr>
                                  <a:cxnSpLocks noChangeShapeType="1"/>
                                </wps:cNvCnPr>
                                <wps:spPr bwMode="auto">
                                  <a:xfrm>
                                    <a:off x="5262245"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331565" y="0"/>
                                  <a:ext cx="5545360" cy="2695575"/>
                                  <a:chOff x="-154210" y="0"/>
                                  <a:chExt cx="5545360" cy="2695575"/>
                                </a:xfrm>
                              </wpg:grpSpPr>
                              <wps:wsp>
                                <wps:cNvPr id="21" name="Rectangle 59"/>
                                <wps:cNvSpPr>
                                  <a:spLocks noChangeArrowheads="1"/>
                                </wps:cNvSpPr>
                                <wps:spPr bwMode="auto">
                                  <a:xfrm>
                                    <a:off x="2266950" y="1952625"/>
                                    <a:ext cx="1519555" cy="477520"/>
                                  </a:xfrm>
                                  <a:prstGeom prst="rect">
                                    <a:avLst/>
                                  </a:prstGeom>
                                  <a:solidFill>
                                    <a:srgbClr val="FFFFFF"/>
                                  </a:solidFill>
                                  <a:ln w="9525">
                                    <a:solidFill>
                                      <a:srgbClr val="000000"/>
                                    </a:solidFill>
                                    <a:miter lim="800000"/>
                                    <a:headEnd/>
                                    <a:tailEnd/>
                                  </a:ln>
                                </wps:spPr>
                                <wps:txbx>
                                  <w:txbxContent>
                                    <w:p w14:paraId="0C2374AD" w14:textId="77777777" w:rsidR="00847434" w:rsidRPr="002E106E" w:rsidRDefault="00847434" w:rsidP="006A4A11">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Subbagian </w:t>
                                      </w:r>
                                      <w:r w:rsidRPr="002E106E">
                                        <w:rPr>
                                          <w:rFonts w:ascii="Bookman Old Style" w:hAnsi="Bookman Old Style" w:cstheme="minorHAnsi"/>
                                          <w:sz w:val="20"/>
                                          <w:szCs w:val="24"/>
                                        </w:rPr>
                                        <w:t>Program dan Keuangan</w:t>
                                      </w:r>
                                    </w:p>
                                  </w:txbxContent>
                                </wps:txbx>
                                <wps:bodyPr rot="0" vert="horz" wrap="square" lIns="91440" tIns="45720" rIns="91440" bIns="45720" anchor="t" anchorCtr="0" upright="1">
                                  <a:noAutofit/>
                                </wps:bodyPr>
                              </wps:wsp>
                              <wps:wsp>
                                <wps:cNvPr id="20" name="Rectangle 63"/>
                                <wps:cNvSpPr>
                                  <a:spLocks noChangeArrowheads="1"/>
                                </wps:cNvSpPr>
                                <wps:spPr bwMode="auto">
                                  <a:xfrm>
                                    <a:off x="3990975" y="1924050"/>
                                    <a:ext cx="1400175" cy="492760"/>
                                  </a:xfrm>
                                  <a:prstGeom prst="rect">
                                    <a:avLst/>
                                  </a:prstGeom>
                                  <a:solidFill>
                                    <a:srgbClr val="FFFFFF"/>
                                  </a:solidFill>
                                  <a:ln w="9525">
                                    <a:solidFill>
                                      <a:srgbClr val="000000"/>
                                    </a:solidFill>
                                    <a:miter lim="800000"/>
                                    <a:headEnd/>
                                    <a:tailEnd/>
                                  </a:ln>
                                </wps:spPr>
                                <wps:txbx>
                                  <w:txbxContent>
                                    <w:p w14:paraId="725BCCD7"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Subbagian </w:t>
                                      </w:r>
                                      <w:r w:rsidRPr="002E106E">
                                        <w:rPr>
                                          <w:rFonts w:ascii="Bookman Old Style" w:hAnsi="Bookman Old Style" w:cstheme="minorHAnsi"/>
                                          <w:sz w:val="20"/>
                                          <w:szCs w:val="24"/>
                                        </w:rPr>
                                        <w:t>Umum dan Kepegawaian</w:t>
                                      </w:r>
                                    </w:p>
                                  </w:txbxContent>
                                </wps:txbx>
                                <wps:bodyPr rot="0" vert="horz" wrap="square" lIns="91440" tIns="45720" rIns="91440" bIns="45720" anchor="t" anchorCtr="0" upright="1">
                                  <a:noAutofit/>
                                </wps:bodyPr>
                              </wps:wsp>
                              <wps:wsp>
                                <wps:cNvPr id="32" name="Line 66"/>
                                <wps:cNvCnPr>
                                  <a:cxnSpLocks noChangeShapeType="1"/>
                                </wps:cNvCnPr>
                                <wps:spPr bwMode="auto">
                                  <a:xfrm>
                                    <a:off x="2181225" y="60960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 name="Group 2"/>
                                <wpg:cNvGrpSpPr/>
                                <wpg:grpSpPr>
                                  <a:xfrm>
                                    <a:off x="2933700" y="962025"/>
                                    <a:ext cx="1943100" cy="981075"/>
                                    <a:chOff x="0" y="0"/>
                                    <a:chExt cx="1943100" cy="981075"/>
                                  </a:xfrm>
                                </wpg:grpSpPr>
                                <wps:wsp>
                                  <wps:cNvPr id="31" name="Rectangle 61"/>
                                  <wps:cNvSpPr>
                                    <a:spLocks noChangeArrowheads="1"/>
                                  </wps:cNvSpPr>
                                  <wps:spPr bwMode="auto">
                                    <a:xfrm>
                                      <a:off x="200025" y="0"/>
                                      <a:ext cx="1600200" cy="377825"/>
                                    </a:xfrm>
                                    <a:prstGeom prst="rect">
                                      <a:avLst/>
                                    </a:prstGeom>
                                    <a:solidFill>
                                      <a:srgbClr val="FFFFFF"/>
                                    </a:solidFill>
                                    <a:ln w="9525">
                                      <a:solidFill>
                                        <a:srgbClr val="000000"/>
                                      </a:solidFill>
                                      <a:miter lim="800000"/>
                                      <a:headEnd/>
                                      <a:tailEnd/>
                                    </a:ln>
                                  </wps:spPr>
                                  <wps:txbx>
                                    <w:txbxContent>
                                      <w:p w14:paraId="056F0B7E" w14:textId="77777777" w:rsidR="00847434" w:rsidRPr="002E106E" w:rsidRDefault="00847434" w:rsidP="006A4A11">
                                        <w:pPr>
                                          <w:spacing w:after="0" w:line="240" w:lineRule="auto"/>
                                          <w:jc w:val="center"/>
                                          <w:rPr>
                                            <w:rFonts w:ascii="Bookman Old Style" w:hAnsi="Bookman Old Style" w:cstheme="minorHAnsi"/>
                                            <w:sz w:val="24"/>
                                            <w:szCs w:val="24"/>
                                          </w:rPr>
                                        </w:pPr>
                                        <w:r w:rsidRPr="002E106E">
                                          <w:rPr>
                                            <w:rFonts w:ascii="Bookman Old Style" w:hAnsi="Bookman Old Style" w:cstheme="minorHAnsi"/>
                                            <w:sz w:val="24"/>
                                            <w:szCs w:val="24"/>
                                          </w:rPr>
                                          <w:t>SEKRETARIAT</w:t>
                                        </w:r>
                                      </w:p>
                                      <w:p w14:paraId="10189946" w14:textId="77777777" w:rsidR="00847434" w:rsidRPr="00767A38" w:rsidRDefault="00847434" w:rsidP="00673AA7">
                                        <w:pPr>
                                          <w:jc w:val="center"/>
                                          <w:rPr>
                                            <w:sz w:val="20"/>
                                            <w:szCs w:val="20"/>
                                          </w:rPr>
                                        </w:pPr>
                                      </w:p>
                                    </w:txbxContent>
                                  </wps:txbx>
                                  <wps:bodyPr rot="0" vert="horz" wrap="square" lIns="91440" tIns="45720" rIns="91440" bIns="45720" anchor="t" anchorCtr="0" upright="1">
                                    <a:noAutofit/>
                                  </wps:bodyPr>
                                </wps:wsp>
                                <wpg:grpSp>
                                  <wpg:cNvPr id="22" name="Group 93"/>
                                  <wpg:cNvGrpSpPr>
                                    <a:grpSpLocks/>
                                  </wpg:cNvGrpSpPr>
                                  <wpg:grpSpPr bwMode="auto">
                                    <a:xfrm>
                                      <a:off x="0" y="681990"/>
                                      <a:ext cx="1943100" cy="299085"/>
                                      <a:chOff x="7020" y="4914"/>
                                      <a:chExt cx="3060" cy="180"/>
                                    </a:xfrm>
                                  </wpg:grpSpPr>
                                  <wps:wsp>
                                    <wps:cNvPr id="23"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92"/>
                                    <wpg:cNvGrpSpPr>
                                      <a:grpSpLocks/>
                                    </wpg:cNvGrpSpPr>
                                    <wpg:grpSpPr bwMode="auto">
                                      <a:xfrm>
                                        <a:off x="7020" y="4914"/>
                                        <a:ext cx="3060" cy="180"/>
                                        <a:chOff x="7020" y="4914"/>
                                        <a:chExt cx="3060" cy="180"/>
                                      </a:xfrm>
                                    </wpg:grpSpPr>
                                    <wps:wsp>
                                      <wps:cNvPr id="25"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0" name="Line 71"/>
                                  <wps:cNvCnPr>
                                    <a:cxnSpLocks noChangeShapeType="1"/>
                                  </wps:cNvCnPr>
                                  <wps:spPr bwMode="auto">
                                    <a:xfrm>
                                      <a:off x="971550" y="361315"/>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Group 3"/>
                                <wpg:cNvGrpSpPr/>
                                <wpg:grpSpPr>
                                  <a:xfrm>
                                    <a:off x="-154210" y="0"/>
                                    <a:ext cx="3176175" cy="2695575"/>
                                    <a:chOff x="-154210" y="0"/>
                                    <a:chExt cx="3176175" cy="2695575"/>
                                  </a:xfrm>
                                </wpg:grpSpPr>
                                <wps:wsp>
                                  <wps:cNvPr id="35" name="Rectangle 58"/>
                                  <wps:cNvSpPr>
                                    <a:spLocks noChangeArrowheads="1"/>
                                  </wps:cNvSpPr>
                                  <wps:spPr bwMode="auto">
                                    <a:xfrm>
                                      <a:off x="1355090" y="0"/>
                                      <a:ext cx="1666875" cy="393700"/>
                                    </a:xfrm>
                                    <a:prstGeom prst="rect">
                                      <a:avLst/>
                                    </a:prstGeom>
                                    <a:solidFill>
                                      <a:srgbClr val="FFFFFF"/>
                                    </a:solidFill>
                                    <a:ln w="9525">
                                      <a:solidFill>
                                        <a:srgbClr val="000000"/>
                                      </a:solidFill>
                                      <a:miter lim="800000"/>
                                      <a:headEnd/>
                                      <a:tailEnd/>
                                    </a:ln>
                                  </wps:spPr>
                                  <wps:txbx>
                                    <w:txbxContent>
                                      <w:p w14:paraId="7A0540BC" w14:textId="77777777" w:rsidR="00847434" w:rsidRPr="00643F9B" w:rsidRDefault="00847434" w:rsidP="006A4A11">
                                        <w:pPr>
                                          <w:spacing w:after="0" w:line="240" w:lineRule="auto"/>
                                          <w:jc w:val="center"/>
                                          <w:rPr>
                                            <w:rFonts w:ascii="Bookman Old Style" w:hAnsi="Bookman Old Style" w:cstheme="minorHAnsi"/>
                                            <w:sz w:val="24"/>
                                            <w:szCs w:val="24"/>
                                          </w:rPr>
                                        </w:pPr>
                                        <w:r w:rsidRPr="00643F9B">
                                          <w:rPr>
                                            <w:rFonts w:ascii="Bookman Old Style" w:hAnsi="Bookman Old Style" w:cstheme="minorHAnsi"/>
                                            <w:sz w:val="24"/>
                                            <w:szCs w:val="24"/>
                                          </w:rPr>
                                          <w:t>CAMAT</w:t>
                                        </w:r>
                                      </w:p>
                                    </w:txbxContent>
                                  </wps:txbx>
                                  <wps:bodyPr rot="0" vert="horz" wrap="square" lIns="91440" tIns="45720" rIns="91440" bIns="45720" anchor="t" anchorCtr="0" upright="1">
                                    <a:noAutofit/>
                                  </wps:bodyPr>
                                </wps:wsp>
                                <wps:wsp>
                                  <wps:cNvPr id="34" name="Line 77"/>
                                  <wps:cNvCnPr>
                                    <a:cxnSpLocks noChangeShapeType="1"/>
                                  </wps:cNvCnPr>
                                  <wps:spPr bwMode="auto">
                                    <a:xfrm>
                                      <a:off x="2185670" y="390525"/>
                                      <a:ext cx="2540" cy="230505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 name="Rectangle 81"/>
                                  <wps:cNvSpPr>
                                    <a:spLocks noChangeArrowheads="1"/>
                                  </wps:cNvSpPr>
                                  <wps:spPr bwMode="auto">
                                    <a:xfrm>
                                      <a:off x="-154210" y="1504728"/>
                                      <a:ext cx="1619250" cy="583565"/>
                                    </a:xfrm>
                                    <a:prstGeom prst="rect">
                                      <a:avLst/>
                                    </a:prstGeom>
                                    <a:solidFill>
                                      <a:srgbClr val="FFFFFF"/>
                                    </a:solidFill>
                                    <a:ln w="9525">
                                      <a:solidFill>
                                        <a:srgbClr val="000000"/>
                                      </a:solidFill>
                                      <a:miter lim="800000"/>
                                      <a:headEnd/>
                                      <a:tailEnd/>
                                    </a:ln>
                                  </wps:spPr>
                                  <wps:txbx>
                                    <w:txbxContent>
                                      <w:p w14:paraId="56C1E9CC" w14:textId="77777777" w:rsidR="00847434" w:rsidRPr="002E106E" w:rsidRDefault="00847434" w:rsidP="006A4A11">
                                        <w:pPr>
                                          <w:spacing w:after="0" w:line="240" w:lineRule="auto"/>
                                          <w:jc w:val="center"/>
                                          <w:rPr>
                                            <w:rFonts w:ascii="Bookman Old Style" w:hAnsi="Bookman Old Style" w:cstheme="minorHAnsi"/>
                                            <w:sz w:val="24"/>
                                            <w:szCs w:val="24"/>
                                          </w:rPr>
                                        </w:pPr>
                                        <w:r w:rsidRPr="002E106E">
                                          <w:rPr>
                                            <w:rFonts w:ascii="Bookman Old Style" w:hAnsi="Bookman Old Style" w:cstheme="minorHAnsi"/>
                                            <w:sz w:val="24"/>
                                            <w:szCs w:val="24"/>
                                          </w:rPr>
                                          <w:t xml:space="preserve">Kelompok </w:t>
                                        </w:r>
                                        <w:r w:rsidRPr="002E106E">
                                          <w:rPr>
                                            <w:rFonts w:ascii="Bookman Old Style" w:hAnsi="Bookman Old Style" w:cstheme="minorHAnsi"/>
                                            <w:sz w:val="24"/>
                                            <w:szCs w:val="24"/>
                                          </w:rPr>
                                          <w:t>Jabatan Fungsional</w:t>
                                        </w:r>
                                      </w:p>
                                    </w:txbxContent>
                                  </wps:txbx>
                                  <wps:bodyPr rot="0" vert="horz" wrap="square" lIns="91440" tIns="45720" rIns="91440" bIns="45720" anchor="t" anchorCtr="0" upright="1">
                                    <a:noAutofit/>
                                  </wps:bodyPr>
                                </wps:wsp>
                              </wpg:grpSp>
                            </wpg:grpSp>
                          </wpg:grpSp>
                        </wpg:grpSp>
                        <wps:wsp>
                          <wps:cNvPr id="9" name="Straight Arrow Connector 9"/>
                          <wps:cNvCnPr/>
                          <wps:spPr>
                            <a:xfrm flipH="1">
                              <a:off x="53340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H="1">
                              <a:off x="4876800" y="411480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337185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84785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152400" y="4486275"/>
                              <a:ext cx="857250" cy="323850"/>
                            </a:xfrm>
                            <a:prstGeom prst="rect">
                              <a:avLst/>
                            </a:prstGeom>
                            <a:solidFill>
                              <a:srgbClr val="FFFFFF"/>
                            </a:solidFill>
                            <a:ln w="9525">
                              <a:solidFill>
                                <a:srgbClr val="000000"/>
                              </a:solidFill>
                              <a:miter lim="800000"/>
                              <a:headEnd/>
                              <a:tailEnd/>
                            </a:ln>
                          </wps:spPr>
                          <wps:txbx>
                            <w:txbxContent>
                              <w:p w14:paraId="4B79BEDB" w14:textId="394E9A83"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wps:txbx>
                          <wps:bodyPr rot="0" vert="horz" wrap="square" lIns="91440" tIns="45720" rIns="91440" bIns="45720" anchor="t" anchorCtr="0">
                            <a:noAutofit/>
                          </wps:bodyPr>
                        </wps:wsp>
                        <wps:wsp>
                          <wps:cNvPr id="39" name="Text Box 2"/>
                          <wps:cNvSpPr txBox="1">
                            <a:spLocks noChangeArrowheads="1"/>
                          </wps:cNvSpPr>
                          <wps:spPr bwMode="auto">
                            <a:xfrm>
                              <a:off x="1428750" y="4514850"/>
                              <a:ext cx="857250" cy="323850"/>
                            </a:xfrm>
                            <a:prstGeom prst="rect">
                              <a:avLst/>
                            </a:prstGeom>
                            <a:solidFill>
                              <a:srgbClr val="FFFFFF"/>
                            </a:solidFill>
                            <a:ln w="9525">
                              <a:solidFill>
                                <a:srgbClr val="000000"/>
                              </a:solidFill>
                              <a:miter lim="800000"/>
                              <a:headEnd/>
                              <a:tailEnd/>
                            </a:ln>
                          </wps:spPr>
                          <wps:txbx>
                            <w:txbxContent>
                              <w:p w14:paraId="6E6BDD77"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wps:txbx>
                          <wps:bodyPr rot="0" vert="horz" wrap="square" lIns="91440" tIns="45720" rIns="91440" bIns="45720" anchor="t" anchorCtr="0">
                            <a:noAutofit/>
                          </wps:bodyPr>
                        </wps:wsp>
                        <wps:wsp>
                          <wps:cNvPr id="40" name="Text Box 2"/>
                          <wps:cNvSpPr txBox="1">
                            <a:spLocks noChangeArrowheads="1"/>
                          </wps:cNvSpPr>
                          <wps:spPr bwMode="auto">
                            <a:xfrm>
                              <a:off x="2905125" y="4505325"/>
                              <a:ext cx="857250" cy="323850"/>
                            </a:xfrm>
                            <a:prstGeom prst="rect">
                              <a:avLst/>
                            </a:prstGeom>
                            <a:solidFill>
                              <a:srgbClr val="FFFFFF"/>
                            </a:solidFill>
                            <a:ln w="9525">
                              <a:solidFill>
                                <a:srgbClr val="000000"/>
                              </a:solidFill>
                              <a:miter lim="800000"/>
                              <a:headEnd/>
                              <a:tailEnd/>
                            </a:ln>
                          </wps:spPr>
                          <wps:txbx>
                            <w:txbxContent>
                              <w:p w14:paraId="788B588A"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wps:txbx>
                          <wps:bodyPr rot="0" vert="horz" wrap="square" lIns="91440" tIns="45720" rIns="91440" bIns="45720" anchor="t" anchorCtr="0">
                            <a:noAutofit/>
                          </wps:bodyPr>
                        </wps:wsp>
                        <wps:wsp>
                          <wps:cNvPr id="41" name="Text Box 2"/>
                          <wps:cNvSpPr txBox="1">
                            <a:spLocks noChangeArrowheads="1"/>
                          </wps:cNvSpPr>
                          <wps:spPr bwMode="auto">
                            <a:xfrm>
                              <a:off x="4419600" y="4495800"/>
                              <a:ext cx="857250" cy="323850"/>
                            </a:xfrm>
                            <a:prstGeom prst="rect">
                              <a:avLst/>
                            </a:prstGeom>
                            <a:solidFill>
                              <a:srgbClr val="FFFFFF"/>
                            </a:solidFill>
                            <a:ln w="9525">
                              <a:solidFill>
                                <a:srgbClr val="000000"/>
                              </a:solidFill>
                              <a:miter lim="800000"/>
                              <a:headEnd/>
                              <a:tailEnd/>
                            </a:ln>
                          </wps:spPr>
                          <wps:txbx>
                            <w:txbxContent>
                              <w:p w14:paraId="6EBFF0EB"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wps:txbx>
                          <wps:bodyPr rot="0" vert="horz" wrap="square" lIns="91440" tIns="45720" rIns="91440" bIns="45720" anchor="t" anchorCtr="0">
                            <a:noAutofit/>
                          </wps:bodyPr>
                        </wps:wsp>
                      </wpg:grpSp>
                    </wpg:wgp>
                  </a:graphicData>
                </a:graphic>
              </wp:anchor>
            </w:drawing>
          </mc:Choice>
          <mc:Fallback>
            <w:pict>
              <v:group w14:anchorId="5086A2FB" id="Group 43" o:spid="_x0000_s1026" style="position:absolute;left:0;text-align:left;margin-left:-21.15pt;margin-top:7.45pt;width:464.25pt;height:381pt;z-index:251702272" coordsize="58959,4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">
                <v:shapetype id="_x0000_t32" coordsize="21600,21600" o:spt="32" o:oned="t" path="m,l21600,21600e" filled="f">
                  <v:path arrowok="t" fillok="f" o:connecttype="none"/>
                  <o:lock v:ext="edit" shapetype="t"/>
                </v:shapetype>
                <v:shape id="AutoShape 79" o:spid="_x0000_s1027" type="#_x0000_t32" style="position:absolute;left:11385;top:13271;width:149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80" o:spid="_x0000_s1028" type="#_x0000_t32" style="position:absolute;left:11576;top:13081;width:0;height:2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group id="Group 42" o:spid="_x0000_s1029" style="position:absolute;width:58959;height:48387" coordsize="55149,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7" o:spid="_x0000_s1030" style="position:absolute;width:55149;height:41338" coordsize="55149,3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67" o:spid="_x0000_s1031" style="position:absolute;flip:x;visibility:visible;mso-wrap-style:square" from="40386,6096" to="4048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group id="Group 6" o:spid="_x0000_s1032" style="position:absolute;width:55149;height:39401" coordsize="59524,3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5" o:spid="_x0000_s1033" style="position:absolute;top:26955;width:59524;height:12446" coordsize="59524,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0" o:spid="_x0000_s1034" style="position:absolute;left:45764;top:4572;width:13760;height:7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5262533"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Seksi Kesejahteraan Rakyat</w:t>
                                </w:r>
                              </w:p>
                            </w:txbxContent>
                          </v:textbox>
                        </v:rect>
                        <v:rect id="Rectangle 62" o:spid="_x0000_s1035" style="position:absolute;left:14001;top:4610;width:12954;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725D278" w14:textId="77777777"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 xml:space="preserve">Pemberdayaan Masyarakat Desa </w:t>
                                </w:r>
                              </w:p>
                            </w:txbxContent>
                          </v:textbox>
                        </v:rect>
                        <v:rect id="Rectangle 64" o:spid="_x0000_s1036" style="position:absolute;left:28384;top:4762;width:15856;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2278E8A" w14:textId="77777777"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Ketentraman dan Ketertiban umum</w:t>
                                </w:r>
                              </w:p>
                            </w:txbxContent>
                          </v:textbox>
                        </v:rect>
                        <v:rect id="Rectangle 65" o:spid="_x0000_s1037" style="position:absolute;top:4800;width:1247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688540E" w14:textId="7A76B459" w:rsidR="00847434" w:rsidRPr="002E106E" w:rsidRDefault="00847434" w:rsidP="00F7283C">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Seksi </w:t>
                                </w:r>
                                <w:r w:rsidRPr="002E106E">
                                  <w:rPr>
                                    <w:rFonts w:ascii="Bookman Old Style" w:hAnsi="Bookman Old Style" w:cstheme="minorHAnsi"/>
                                    <w:sz w:val="20"/>
                                    <w:szCs w:val="24"/>
                                  </w:rPr>
                                  <w:t>Tata Pemerintahan</w:t>
                                </w:r>
                              </w:p>
                            </w:txbxContent>
                          </v:textbox>
                        </v:rect>
                        <v:line id="Line 72" o:spid="_x0000_s1038" style="position:absolute;flip:y;visibility:visible;mso-wrap-style:square" from="4286,31" to="525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73" o:spid="_x0000_s1039" style="position:absolute;visibility:visible;mso-wrap-style:square" from="4572,38" to="457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74" o:spid="_x0000_s1040" style="position:absolute;visibility:visible;mso-wrap-style:square" from="35953,38" to="3595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75" o:spid="_x0000_s1041" style="position:absolute;visibility:visible;mso-wrap-style:square" from="19951,38" to="1995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76" o:spid="_x0000_s1042" style="position:absolute;visibility:visible;mso-wrap-style:square" from="52622,0" to="5262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v:group id="Group 4" o:spid="_x0000_s1043" style="position:absolute;left:3315;width:55454;height:26955" coordorigin="-1542" coordsize="55453,2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9" o:spid="_x0000_s1044" style="position:absolute;left:22669;top:19526;width:15196;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C2374AD" w14:textId="77777777" w:rsidR="00847434" w:rsidRPr="002E106E" w:rsidRDefault="00847434" w:rsidP="006A4A11">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Subbagian </w:t>
                                </w:r>
                                <w:r w:rsidRPr="002E106E">
                                  <w:rPr>
                                    <w:rFonts w:ascii="Bookman Old Style" w:hAnsi="Bookman Old Style" w:cstheme="minorHAnsi"/>
                                    <w:sz w:val="20"/>
                                    <w:szCs w:val="24"/>
                                  </w:rPr>
                                  <w:t>Program dan Keuangan</w:t>
                                </w:r>
                              </w:p>
                            </w:txbxContent>
                          </v:textbox>
                        </v:rect>
                        <v:rect id="Rectangle 63" o:spid="_x0000_s1045" style="position:absolute;left:39909;top:19240;width:14002;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25BCCD7"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 xml:space="preserve">Subbagian </w:t>
                                </w:r>
                                <w:r w:rsidRPr="002E106E">
                                  <w:rPr>
                                    <w:rFonts w:ascii="Bookman Old Style" w:hAnsi="Bookman Old Style" w:cstheme="minorHAnsi"/>
                                    <w:sz w:val="20"/>
                                    <w:szCs w:val="24"/>
                                  </w:rPr>
                                  <w:t>Umum dan Kepegawaian</w:t>
                                </w:r>
                              </w:p>
                            </w:txbxContent>
                          </v:textbox>
                        </v:rect>
                        <v:line id="Line 66" o:spid="_x0000_s1046" style="position:absolute;visibility:visible;mso-wrap-style:square" from="21812,6096" to="3895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id="Group 2" o:spid="_x0000_s1047" style="position:absolute;left:29337;top:9620;width:19431;height:9811" coordsize="1943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1" o:spid="_x0000_s1048" style="position:absolute;left:2000;width:1600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56F0B7E" w14:textId="77777777" w:rsidR="00847434" w:rsidRPr="002E106E" w:rsidRDefault="00847434" w:rsidP="006A4A11">
                                  <w:pPr>
                                    <w:spacing w:after="0" w:line="240" w:lineRule="auto"/>
                                    <w:jc w:val="center"/>
                                    <w:rPr>
                                      <w:rFonts w:ascii="Bookman Old Style" w:hAnsi="Bookman Old Style" w:cstheme="minorHAnsi"/>
                                      <w:sz w:val="24"/>
                                      <w:szCs w:val="24"/>
                                    </w:rPr>
                                  </w:pPr>
                                  <w:r w:rsidRPr="002E106E">
                                    <w:rPr>
                                      <w:rFonts w:ascii="Bookman Old Style" w:hAnsi="Bookman Old Style" w:cstheme="minorHAnsi"/>
                                      <w:sz w:val="24"/>
                                      <w:szCs w:val="24"/>
                                    </w:rPr>
                                    <w:t>SEKRETARIAT</w:t>
                                  </w:r>
                                </w:p>
                                <w:p w14:paraId="10189946" w14:textId="77777777" w:rsidR="00847434" w:rsidRPr="00767A38" w:rsidRDefault="00847434" w:rsidP="00673AA7">
                                  <w:pPr>
                                    <w:jc w:val="center"/>
                                    <w:rPr>
                                      <w:sz w:val="20"/>
                                      <w:szCs w:val="20"/>
                                    </w:rPr>
                                  </w:pPr>
                                </w:p>
                              </w:txbxContent>
                            </v:textbox>
                          </v:rect>
                          <v:group id="Group 93" o:spid="_x0000_s1049" style="position:absolute;top:6819;width:19431;height:2991"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69" o:spid="_x0000_s1050" style="position:absolute;visibility:visible;mso-wrap-style:square" from="7020,4914" to="702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id="Group 92" o:spid="_x0000_s1051" style="position:absolute;left:7020;top:4914;width:3060;height:180"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68" o:spid="_x0000_s1052" style="position:absolute;visibility:visible;mso-wrap-style:square" from="7020,4929" to="10080,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0" o:spid="_x0000_s1053" style="position:absolute;visibility:visible;mso-wrap-style:square" from="10080,4914" to="1008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group>
                          </v:group>
                          <v:line id="Line 71" o:spid="_x0000_s1054" style="position:absolute;visibility:visible;mso-wrap-style:square" from="9715,3613" to="9715,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3" o:spid="_x0000_s1055" style="position:absolute;left:-1542;width:31761;height:26955" coordorigin="-1542" coordsize="31761,2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8" o:spid="_x0000_s1056" style="position:absolute;left:13550;width:1666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A0540BC" w14:textId="77777777" w:rsidR="00847434" w:rsidRPr="00643F9B" w:rsidRDefault="00847434" w:rsidP="006A4A11">
                                  <w:pPr>
                                    <w:spacing w:after="0" w:line="240" w:lineRule="auto"/>
                                    <w:jc w:val="center"/>
                                    <w:rPr>
                                      <w:rFonts w:ascii="Bookman Old Style" w:hAnsi="Bookman Old Style" w:cstheme="minorHAnsi"/>
                                      <w:sz w:val="24"/>
                                      <w:szCs w:val="24"/>
                                    </w:rPr>
                                  </w:pPr>
                                  <w:r w:rsidRPr="00643F9B">
                                    <w:rPr>
                                      <w:rFonts w:ascii="Bookman Old Style" w:hAnsi="Bookman Old Style" w:cstheme="minorHAnsi"/>
                                      <w:sz w:val="24"/>
                                      <w:szCs w:val="24"/>
                                    </w:rPr>
                                    <w:t>CAMAT</w:t>
                                  </w:r>
                                </w:p>
                              </w:txbxContent>
                            </v:textbox>
                          </v:rect>
                          <v:line id="Line 77" o:spid="_x0000_s1057" style="position:absolute;visibility:visible;mso-wrap-style:square" from="21856,3905" to="21882,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rect id="Rectangle 81" o:spid="_x0000_s1058" style="position:absolute;left:-1542;top:15047;width:16192;height:5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56C1E9CC" w14:textId="77777777" w:rsidR="00847434" w:rsidRPr="002E106E" w:rsidRDefault="00847434" w:rsidP="006A4A11">
                                  <w:pPr>
                                    <w:spacing w:after="0" w:line="240" w:lineRule="auto"/>
                                    <w:jc w:val="center"/>
                                    <w:rPr>
                                      <w:rFonts w:ascii="Bookman Old Style" w:hAnsi="Bookman Old Style" w:cstheme="minorHAnsi"/>
                                      <w:sz w:val="24"/>
                                      <w:szCs w:val="24"/>
                                    </w:rPr>
                                  </w:pPr>
                                  <w:r w:rsidRPr="002E106E">
                                    <w:rPr>
                                      <w:rFonts w:ascii="Bookman Old Style" w:hAnsi="Bookman Old Style" w:cstheme="minorHAnsi"/>
                                      <w:sz w:val="24"/>
                                      <w:szCs w:val="24"/>
                                    </w:rPr>
                                    <w:t xml:space="preserve">Kelompok </w:t>
                                  </w:r>
                                  <w:r w:rsidRPr="002E106E">
                                    <w:rPr>
                                      <w:rFonts w:ascii="Bookman Old Style" w:hAnsi="Bookman Old Style" w:cstheme="minorHAnsi"/>
                                      <w:sz w:val="24"/>
                                      <w:szCs w:val="24"/>
                                    </w:rPr>
                                    <w:t>Jabatan Fungsional</w:t>
                                  </w:r>
                                </w:p>
                              </w:txbxContent>
                            </v:textbox>
                          </v:rect>
                        </v:group>
                      </v:group>
                    </v:group>
                  </v:group>
                  <v:shape id="Straight Arrow Connector 9" o:spid="_x0000_s1059" type="#_x0000_t32" style="position:absolute;left:5334;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shape id="Straight Arrow Connector 36" o:spid="_x0000_s1060" type="#_x0000_t32" style="position:absolute;left:48768;top:41148;width:95;height:3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" strokecolor="black [3040]">
                    <v:stroke endarrow="block"/>
                  </v:shape>
                  <v:shape id="Straight Arrow Connector 37" o:spid="_x0000_s1061" type="#_x0000_t32" style="position:absolute;left:33718;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xfxAAAANsAAAAPAAAAZHJzL2Rvd25yZXYueG1sRI9Ba8JA&#10;FITvBf/D8oTemk1asJ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GRJTF/EAAAA2wAAAA8A&#10;AAAAAAAAAAAAAAAABwIAAGRycy9kb3ducmV2LnhtbFBLBQYAAAAAAwADALcAAAD4AgAAAAA=&#10;" strokecolor="black [3040]">
                    <v:stroke endarrow="block"/>
                  </v:shape>
                  <v:shape id="Straight Arrow Connector 38" o:spid="_x0000_s1062" type="#_x0000_t32" style="position:absolute;left:18478;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gtwQAAANsAAAAPAAAAZHJzL2Rvd25yZXYueG1sRE/LasJA&#10;FN0L/sNwC+50ooV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BXW2C3BAAAA2wAAAA8AAAAA&#10;AAAAAAAAAAAABwIAAGRycy9kb3ducmV2LnhtbFBLBQYAAAAAAwADALcAAAD1AgAAAAA=&#10;" strokecolor="black [3040]">
                    <v:stroke endarrow="block"/>
                  </v:shape>
                  <v:shapetype id="_x0000_t202" coordsize="21600,21600" o:spt="202" path="m,l,21600r21600,l21600,xe">
                    <v:stroke joinstyle="miter"/>
                    <v:path gradientshapeok="t" o:connecttype="rect"/>
                  </v:shapetype>
                  <v:shape id="Text Box 2" o:spid="_x0000_s1063" type="#_x0000_t202" style="position:absolute;left:1524;top:44862;width:8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B79BEDB" w14:textId="394E9A83"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v:textbox>
                  </v:shape>
                  <v:shape id="Text Box 2" o:spid="_x0000_s1064" type="#_x0000_t202" style="position:absolute;left:14287;top:45148;width:85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6E6BDD77"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v:textbox>
                  </v:shape>
                  <v:shape id="Text Box 2" o:spid="_x0000_s1065" type="#_x0000_t202" style="position:absolute;left:29051;top:45053;width:8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88B588A"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v:textbox>
                  </v:shape>
                  <v:shape id="Text Box 2" o:spid="_x0000_s1066" type="#_x0000_t202" style="position:absolute;left:44196;top:44958;width:8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6EBFF0EB" w14:textId="77777777" w:rsidR="00847434" w:rsidRPr="002E106E" w:rsidRDefault="00847434" w:rsidP="002E106E">
                          <w:pPr>
                            <w:spacing w:after="0" w:line="240" w:lineRule="auto"/>
                            <w:jc w:val="center"/>
                            <w:rPr>
                              <w:rFonts w:ascii="Bookman Old Style" w:hAnsi="Bookman Old Style" w:cstheme="minorHAnsi"/>
                              <w:sz w:val="20"/>
                              <w:szCs w:val="24"/>
                            </w:rPr>
                          </w:pPr>
                          <w:r w:rsidRPr="002E106E">
                            <w:rPr>
                              <w:rFonts w:ascii="Bookman Old Style" w:hAnsi="Bookman Old Style" w:cstheme="minorHAnsi"/>
                              <w:sz w:val="20"/>
                              <w:szCs w:val="24"/>
                            </w:rPr>
                            <w:t>Pelaksana</w:t>
                          </w:r>
                        </w:p>
                      </w:txbxContent>
                    </v:textbox>
                  </v:shape>
                </v:group>
              </v:group>
            </w:pict>
          </mc:Fallback>
        </mc:AlternateContent>
      </w:r>
    </w:p>
    <w:p w14:paraId="5F523371" w14:textId="28ABC273" w:rsidR="00673AA7" w:rsidRPr="00F6557E" w:rsidRDefault="00673AA7" w:rsidP="00555873">
      <w:pPr>
        <w:spacing w:after="0" w:line="360" w:lineRule="auto"/>
        <w:rPr>
          <w:rFonts w:cstheme="minorHAnsi"/>
          <w:sz w:val="24"/>
          <w:szCs w:val="24"/>
        </w:rPr>
      </w:pPr>
    </w:p>
    <w:p w14:paraId="6F8C6372" w14:textId="29E0B27E" w:rsidR="00673AA7" w:rsidRPr="00F6557E" w:rsidRDefault="00673AA7" w:rsidP="00555873">
      <w:pPr>
        <w:spacing w:after="0" w:line="360" w:lineRule="auto"/>
        <w:rPr>
          <w:rFonts w:cstheme="minorHAnsi"/>
          <w:sz w:val="24"/>
          <w:szCs w:val="24"/>
        </w:rPr>
      </w:pPr>
    </w:p>
    <w:p w14:paraId="77CFEDBE" w14:textId="6F6255CA" w:rsidR="00673AA7" w:rsidRPr="00F6557E" w:rsidRDefault="00673AA7" w:rsidP="00555873">
      <w:pPr>
        <w:spacing w:after="0" w:line="360" w:lineRule="auto"/>
        <w:rPr>
          <w:rFonts w:cstheme="minorHAnsi"/>
          <w:sz w:val="24"/>
          <w:szCs w:val="24"/>
        </w:rPr>
      </w:pPr>
    </w:p>
    <w:p w14:paraId="7EE0906D" w14:textId="68CA22A3" w:rsidR="00673AA7" w:rsidRPr="00F6557E" w:rsidRDefault="00673AA7" w:rsidP="00555873">
      <w:pPr>
        <w:spacing w:after="0" w:line="360" w:lineRule="auto"/>
        <w:rPr>
          <w:rFonts w:cstheme="minorHAnsi"/>
          <w:sz w:val="24"/>
          <w:szCs w:val="24"/>
        </w:rPr>
      </w:pPr>
    </w:p>
    <w:p w14:paraId="08118FED" w14:textId="1E47A49B" w:rsidR="00673AA7" w:rsidRPr="00F6557E" w:rsidRDefault="00673AA7" w:rsidP="00555873">
      <w:pPr>
        <w:spacing w:after="0" w:line="360" w:lineRule="auto"/>
        <w:rPr>
          <w:rFonts w:cstheme="minorHAnsi"/>
          <w:sz w:val="24"/>
          <w:szCs w:val="24"/>
        </w:rPr>
      </w:pPr>
    </w:p>
    <w:p w14:paraId="24CB20FC" w14:textId="1B8F5C98" w:rsidR="00673AA7" w:rsidRPr="00F6557E" w:rsidRDefault="006A4A11" w:rsidP="00555873">
      <w:pPr>
        <w:tabs>
          <w:tab w:val="left" w:pos="7455"/>
        </w:tabs>
        <w:spacing w:after="0" w:line="360" w:lineRule="auto"/>
        <w:rPr>
          <w:rFonts w:cstheme="minorHAnsi"/>
          <w:sz w:val="24"/>
          <w:szCs w:val="24"/>
        </w:rPr>
      </w:pPr>
      <w:r w:rsidRPr="00F6557E">
        <w:rPr>
          <w:rFonts w:cstheme="minorHAnsi"/>
          <w:sz w:val="24"/>
          <w:szCs w:val="24"/>
        </w:rPr>
        <w:tab/>
      </w:r>
    </w:p>
    <w:p w14:paraId="1FBD2BA1" w14:textId="733C397E" w:rsidR="00673AA7" w:rsidRPr="00F6557E" w:rsidRDefault="00673AA7" w:rsidP="00555873">
      <w:pPr>
        <w:spacing w:after="0" w:line="360" w:lineRule="auto"/>
        <w:rPr>
          <w:rFonts w:cstheme="minorHAnsi"/>
          <w:sz w:val="24"/>
          <w:szCs w:val="24"/>
        </w:rPr>
      </w:pPr>
    </w:p>
    <w:p w14:paraId="373F8F4A" w14:textId="7FD808F0" w:rsidR="00673AA7" w:rsidRPr="00F6557E" w:rsidRDefault="00673AA7" w:rsidP="00555873">
      <w:pPr>
        <w:spacing w:after="0" w:line="360" w:lineRule="auto"/>
        <w:rPr>
          <w:rFonts w:cstheme="minorHAnsi"/>
          <w:sz w:val="24"/>
          <w:szCs w:val="24"/>
        </w:rPr>
      </w:pPr>
    </w:p>
    <w:p w14:paraId="1C68CE85" w14:textId="4718B227" w:rsidR="00673AA7" w:rsidRPr="00F6557E" w:rsidRDefault="00673AA7" w:rsidP="00555873">
      <w:pPr>
        <w:spacing w:after="0" w:line="360" w:lineRule="auto"/>
        <w:rPr>
          <w:rFonts w:cstheme="minorHAnsi"/>
          <w:sz w:val="24"/>
          <w:szCs w:val="24"/>
        </w:rPr>
      </w:pPr>
    </w:p>
    <w:p w14:paraId="7BC7867A" w14:textId="60B588B2" w:rsidR="00673AA7" w:rsidRDefault="00673AA7" w:rsidP="00555873">
      <w:pPr>
        <w:spacing w:after="0" w:line="360" w:lineRule="auto"/>
        <w:rPr>
          <w:rFonts w:cstheme="minorHAnsi"/>
          <w:sz w:val="24"/>
          <w:szCs w:val="24"/>
        </w:rPr>
      </w:pPr>
    </w:p>
    <w:p w14:paraId="2F4A0E80" w14:textId="2983870F" w:rsidR="00021176" w:rsidRDefault="00021176" w:rsidP="00555873">
      <w:pPr>
        <w:spacing w:after="0" w:line="360" w:lineRule="auto"/>
        <w:rPr>
          <w:rFonts w:cstheme="minorHAnsi"/>
          <w:sz w:val="24"/>
          <w:szCs w:val="24"/>
        </w:rPr>
      </w:pPr>
    </w:p>
    <w:p w14:paraId="35E10173" w14:textId="44AA3A8E" w:rsidR="00021176" w:rsidRDefault="00021176" w:rsidP="00555873">
      <w:pPr>
        <w:spacing w:after="0" w:line="360" w:lineRule="auto"/>
        <w:rPr>
          <w:rFonts w:cstheme="minorHAnsi"/>
          <w:sz w:val="24"/>
          <w:szCs w:val="24"/>
        </w:rPr>
      </w:pPr>
    </w:p>
    <w:p w14:paraId="51952A82" w14:textId="16BD2FBC" w:rsidR="00021176" w:rsidRDefault="00021176" w:rsidP="00555873">
      <w:pPr>
        <w:spacing w:after="0" w:line="360" w:lineRule="auto"/>
        <w:rPr>
          <w:rFonts w:cstheme="minorHAnsi"/>
          <w:sz w:val="24"/>
          <w:szCs w:val="24"/>
        </w:rPr>
      </w:pPr>
    </w:p>
    <w:p w14:paraId="72DCF35F" w14:textId="0890D5F8" w:rsidR="00021176" w:rsidRDefault="00021176" w:rsidP="00555873">
      <w:pPr>
        <w:spacing w:after="0" w:line="360" w:lineRule="auto"/>
        <w:rPr>
          <w:rFonts w:cstheme="minorHAnsi"/>
          <w:sz w:val="24"/>
          <w:szCs w:val="24"/>
        </w:rPr>
      </w:pPr>
    </w:p>
    <w:p w14:paraId="376D4D8E" w14:textId="50F9D0F3" w:rsidR="00021176" w:rsidRDefault="00021176" w:rsidP="00555873">
      <w:pPr>
        <w:spacing w:after="0" w:line="360" w:lineRule="auto"/>
        <w:rPr>
          <w:rFonts w:cstheme="minorHAnsi"/>
          <w:sz w:val="24"/>
          <w:szCs w:val="24"/>
        </w:rPr>
      </w:pPr>
    </w:p>
    <w:p w14:paraId="1AD1ED72" w14:textId="2E3E2B74" w:rsidR="00021176" w:rsidRDefault="00021176" w:rsidP="00555873">
      <w:pPr>
        <w:spacing w:after="0" w:line="360" w:lineRule="auto"/>
        <w:rPr>
          <w:rFonts w:cstheme="minorHAnsi"/>
          <w:sz w:val="24"/>
          <w:szCs w:val="24"/>
        </w:rPr>
      </w:pPr>
    </w:p>
    <w:p w14:paraId="2215CFD1" w14:textId="2593D198" w:rsidR="00021176" w:rsidRDefault="00021176" w:rsidP="00555873">
      <w:pPr>
        <w:spacing w:after="0" w:line="360" w:lineRule="auto"/>
        <w:rPr>
          <w:rFonts w:cstheme="minorHAnsi"/>
          <w:sz w:val="24"/>
          <w:szCs w:val="24"/>
        </w:rPr>
      </w:pPr>
    </w:p>
    <w:p w14:paraId="32DC721C" w14:textId="5F67E05A" w:rsidR="00021176" w:rsidRDefault="00021176" w:rsidP="00555873">
      <w:pPr>
        <w:spacing w:after="0" w:line="360" w:lineRule="auto"/>
        <w:rPr>
          <w:rFonts w:cstheme="minorHAnsi"/>
          <w:sz w:val="24"/>
          <w:szCs w:val="24"/>
        </w:rPr>
      </w:pPr>
    </w:p>
    <w:p w14:paraId="5CDCCA01" w14:textId="4CD3B715" w:rsidR="00DF1282" w:rsidRPr="005A31D3" w:rsidRDefault="00F6557E" w:rsidP="00555873">
      <w:pPr>
        <w:pStyle w:val="ListParagraph"/>
        <w:numPr>
          <w:ilvl w:val="1"/>
          <w:numId w:val="33"/>
        </w:numPr>
        <w:autoSpaceDE w:val="0"/>
        <w:autoSpaceDN w:val="0"/>
        <w:adjustRightInd w:val="0"/>
        <w:spacing w:after="0" w:line="360" w:lineRule="auto"/>
        <w:ind w:left="567" w:hanging="567"/>
        <w:jc w:val="both"/>
        <w:rPr>
          <w:rFonts w:ascii="Bookman Old Style" w:eastAsia="Times New Roman" w:hAnsi="Bookman Old Style" w:cstheme="minorHAnsi"/>
          <w:b/>
          <w:bCs/>
          <w:sz w:val="24"/>
          <w:szCs w:val="24"/>
          <w:lang w:eastAsia="id-ID"/>
        </w:rPr>
      </w:pPr>
      <w:r w:rsidRPr="005A31D3">
        <w:rPr>
          <w:rFonts w:ascii="Bookman Old Style" w:eastAsia="Times New Roman" w:hAnsi="Bookman Old Style" w:cstheme="minorHAnsi"/>
          <w:b/>
          <w:bCs/>
          <w:sz w:val="24"/>
          <w:szCs w:val="24"/>
          <w:lang w:val="en-ID" w:eastAsia="id-ID"/>
        </w:rPr>
        <w:t>S</w:t>
      </w:r>
      <w:r w:rsidR="00B072A4" w:rsidRPr="005A31D3">
        <w:rPr>
          <w:rFonts w:ascii="Bookman Old Style" w:eastAsia="Times New Roman" w:hAnsi="Bookman Old Style" w:cstheme="minorHAnsi"/>
          <w:b/>
          <w:bCs/>
          <w:sz w:val="24"/>
          <w:szCs w:val="24"/>
          <w:lang w:eastAsia="id-ID"/>
        </w:rPr>
        <w:t>umb</w:t>
      </w:r>
      <w:r w:rsidR="00E63070" w:rsidRPr="005A31D3">
        <w:rPr>
          <w:rFonts w:ascii="Bookman Old Style" w:eastAsia="Times New Roman" w:hAnsi="Bookman Old Style" w:cstheme="minorHAnsi"/>
          <w:b/>
          <w:bCs/>
          <w:sz w:val="24"/>
          <w:szCs w:val="24"/>
          <w:lang w:eastAsia="id-ID"/>
        </w:rPr>
        <w:t xml:space="preserve">er Daya </w:t>
      </w:r>
      <w:r w:rsidR="00894958" w:rsidRPr="005A31D3">
        <w:rPr>
          <w:rFonts w:ascii="Bookman Old Style" w:eastAsia="Times New Roman" w:hAnsi="Bookman Old Style" w:cstheme="minorHAnsi"/>
          <w:b/>
          <w:bCs/>
          <w:sz w:val="24"/>
          <w:szCs w:val="24"/>
          <w:lang w:eastAsia="id-ID"/>
        </w:rPr>
        <w:t xml:space="preserve">Kecamatan </w:t>
      </w:r>
      <w:r w:rsidR="00793D22" w:rsidRPr="005A31D3">
        <w:rPr>
          <w:rFonts w:ascii="Bookman Old Style" w:eastAsia="Times New Roman" w:hAnsi="Bookman Old Style" w:cstheme="minorHAnsi"/>
          <w:b/>
          <w:bCs/>
          <w:sz w:val="24"/>
          <w:szCs w:val="24"/>
          <w:lang w:eastAsia="id-ID"/>
        </w:rPr>
        <w:t>Kaliori</w:t>
      </w:r>
    </w:p>
    <w:p w14:paraId="1D3E7815" w14:textId="02BAC99F" w:rsidR="00B072A4" w:rsidRPr="005A31D3" w:rsidRDefault="00591000" w:rsidP="00555873">
      <w:pPr>
        <w:pStyle w:val="ListParagraph"/>
        <w:numPr>
          <w:ilvl w:val="2"/>
          <w:numId w:val="33"/>
        </w:numPr>
        <w:tabs>
          <w:tab w:val="left" w:pos="1276"/>
        </w:tabs>
        <w:autoSpaceDE w:val="0"/>
        <w:autoSpaceDN w:val="0"/>
        <w:adjustRightInd w:val="0"/>
        <w:spacing w:after="0" w:line="360" w:lineRule="auto"/>
        <w:ind w:left="1276" w:hanging="709"/>
        <w:jc w:val="both"/>
        <w:rPr>
          <w:rFonts w:ascii="Bookman Old Style" w:eastAsia="Times New Roman" w:hAnsi="Bookman Old Style" w:cstheme="minorHAnsi"/>
          <w:b/>
          <w:bCs/>
          <w:sz w:val="24"/>
          <w:szCs w:val="24"/>
          <w:lang w:eastAsia="id-ID"/>
        </w:rPr>
      </w:pPr>
      <w:proofErr w:type="spellStart"/>
      <w:r w:rsidRPr="005A31D3">
        <w:rPr>
          <w:rFonts w:ascii="Bookman Old Style" w:eastAsia="Times New Roman" w:hAnsi="Bookman Old Style" w:cstheme="minorHAnsi"/>
          <w:b/>
          <w:bCs/>
          <w:sz w:val="24"/>
          <w:szCs w:val="24"/>
          <w:lang w:val="en-US" w:eastAsia="id-ID"/>
        </w:rPr>
        <w:t>Kondisi</w:t>
      </w:r>
      <w:proofErr w:type="spellEnd"/>
      <w:r w:rsidRPr="005A31D3">
        <w:rPr>
          <w:rFonts w:ascii="Bookman Old Style" w:eastAsia="Times New Roman" w:hAnsi="Bookman Old Style" w:cstheme="minorHAnsi"/>
          <w:b/>
          <w:bCs/>
          <w:sz w:val="24"/>
          <w:szCs w:val="24"/>
          <w:lang w:val="en-US" w:eastAsia="id-ID"/>
        </w:rPr>
        <w:t xml:space="preserve"> </w:t>
      </w:r>
      <w:proofErr w:type="spellStart"/>
      <w:r w:rsidRPr="005A31D3">
        <w:rPr>
          <w:rFonts w:ascii="Bookman Old Style" w:eastAsia="Times New Roman" w:hAnsi="Bookman Old Style" w:cstheme="minorHAnsi"/>
          <w:b/>
          <w:bCs/>
          <w:sz w:val="24"/>
          <w:szCs w:val="24"/>
          <w:lang w:val="en-US" w:eastAsia="id-ID"/>
        </w:rPr>
        <w:t>Kepegawaian</w:t>
      </w:r>
      <w:proofErr w:type="spellEnd"/>
    </w:p>
    <w:p w14:paraId="5F4FE6C7" w14:textId="2587111F" w:rsidR="00591000" w:rsidRPr="005A31D3" w:rsidRDefault="00591000" w:rsidP="00555873">
      <w:pPr>
        <w:pStyle w:val="ListParagraph"/>
        <w:tabs>
          <w:tab w:val="left" w:pos="2268"/>
        </w:tabs>
        <w:autoSpaceDE w:val="0"/>
        <w:autoSpaceDN w:val="0"/>
        <w:adjustRightInd w:val="0"/>
        <w:spacing w:after="0" w:line="360" w:lineRule="auto"/>
        <w:ind w:left="2268" w:hanging="992"/>
        <w:jc w:val="both"/>
        <w:rPr>
          <w:rFonts w:ascii="Bookman Old Style" w:eastAsia="Times New Roman" w:hAnsi="Bookman Old Style" w:cstheme="minorHAnsi"/>
          <w:b/>
          <w:bCs/>
          <w:sz w:val="24"/>
          <w:szCs w:val="24"/>
          <w:lang w:val="en-US" w:eastAsia="id-ID"/>
        </w:rPr>
      </w:pPr>
      <w:r w:rsidRPr="005A31D3">
        <w:rPr>
          <w:rFonts w:ascii="Bookman Old Style" w:eastAsia="Times New Roman" w:hAnsi="Bookman Old Style" w:cstheme="minorHAnsi"/>
          <w:b/>
          <w:bCs/>
          <w:sz w:val="24"/>
          <w:szCs w:val="24"/>
          <w:lang w:val="en-US" w:eastAsia="id-ID"/>
        </w:rPr>
        <w:t xml:space="preserve">2.2.1.1 </w:t>
      </w:r>
      <w:r w:rsidR="005A31D3">
        <w:rPr>
          <w:rFonts w:ascii="Bookman Old Style" w:eastAsia="Times New Roman" w:hAnsi="Bookman Old Style" w:cstheme="minorHAnsi"/>
          <w:b/>
          <w:bCs/>
          <w:sz w:val="24"/>
          <w:szCs w:val="24"/>
          <w:lang w:val="en-US" w:eastAsia="id-ID"/>
        </w:rPr>
        <w:tab/>
      </w:r>
      <w:proofErr w:type="spellStart"/>
      <w:r w:rsidRPr="005A31D3">
        <w:rPr>
          <w:rFonts w:ascii="Bookman Old Style" w:eastAsia="Times New Roman" w:hAnsi="Bookman Old Style" w:cstheme="minorHAnsi"/>
          <w:b/>
          <w:bCs/>
          <w:sz w:val="24"/>
          <w:szCs w:val="24"/>
          <w:lang w:val="en-US" w:eastAsia="id-ID"/>
        </w:rPr>
        <w:t>Kondisi</w:t>
      </w:r>
      <w:proofErr w:type="spellEnd"/>
      <w:r w:rsidRPr="005A31D3">
        <w:rPr>
          <w:rFonts w:ascii="Bookman Old Style" w:eastAsia="Times New Roman" w:hAnsi="Bookman Old Style" w:cstheme="minorHAnsi"/>
          <w:b/>
          <w:bCs/>
          <w:sz w:val="24"/>
          <w:szCs w:val="24"/>
          <w:lang w:val="en-US" w:eastAsia="id-ID"/>
        </w:rPr>
        <w:t xml:space="preserve"> </w:t>
      </w:r>
      <w:proofErr w:type="spellStart"/>
      <w:r w:rsidRPr="005A31D3">
        <w:rPr>
          <w:rFonts w:ascii="Bookman Old Style" w:eastAsia="Times New Roman" w:hAnsi="Bookman Old Style" w:cstheme="minorHAnsi"/>
          <w:b/>
          <w:bCs/>
          <w:sz w:val="24"/>
          <w:szCs w:val="24"/>
          <w:lang w:val="en-US" w:eastAsia="id-ID"/>
        </w:rPr>
        <w:t>Kepegawaian</w:t>
      </w:r>
      <w:proofErr w:type="spellEnd"/>
      <w:r w:rsidRPr="005A31D3">
        <w:rPr>
          <w:rFonts w:ascii="Bookman Old Style" w:eastAsia="Times New Roman" w:hAnsi="Bookman Old Style" w:cstheme="minorHAnsi"/>
          <w:b/>
          <w:bCs/>
          <w:sz w:val="24"/>
          <w:szCs w:val="24"/>
          <w:lang w:val="en-US" w:eastAsia="id-ID"/>
        </w:rPr>
        <w:t xml:space="preserve"> </w:t>
      </w:r>
      <w:proofErr w:type="spellStart"/>
      <w:r w:rsidRPr="005A31D3">
        <w:rPr>
          <w:rFonts w:ascii="Bookman Old Style" w:eastAsia="Times New Roman" w:hAnsi="Bookman Old Style" w:cstheme="minorHAnsi"/>
          <w:b/>
          <w:bCs/>
          <w:sz w:val="24"/>
          <w:szCs w:val="24"/>
          <w:lang w:val="en-US" w:eastAsia="id-ID"/>
        </w:rPr>
        <w:t>tahun</w:t>
      </w:r>
      <w:proofErr w:type="spellEnd"/>
      <w:r w:rsidRPr="005A31D3">
        <w:rPr>
          <w:rFonts w:ascii="Bookman Old Style" w:eastAsia="Times New Roman" w:hAnsi="Bookman Old Style" w:cstheme="minorHAnsi"/>
          <w:b/>
          <w:bCs/>
          <w:sz w:val="24"/>
          <w:szCs w:val="24"/>
          <w:lang w:val="en-US" w:eastAsia="id-ID"/>
        </w:rPr>
        <w:t xml:space="preserve"> 2020</w:t>
      </w:r>
    </w:p>
    <w:p w14:paraId="504D3BD9" w14:textId="5C12198A" w:rsidR="00412954" w:rsidRPr="00412954" w:rsidRDefault="00591000" w:rsidP="00555873">
      <w:pPr>
        <w:pStyle w:val="ListParagraph"/>
        <w:spacing w:after="0" w:line="360" w:lineRule="auto"/>
        <w:ind w:left="2268" w:right="52" w:firstLine="1134"/>
        <w:jc w:val="both"/>
        <w:rPr>
          <w:rFonts w:ascii="Bookman Old Style" w:hAnsi="Bookman Old Style"/>
          <w:sz w:val="23"/>
          <w:szCs w:val="23"/>
        </w:rPr>
      </w:pPr>
      <w:r w:rsidRPr="005A31D3">
        <w:rPr>
          <w:rFonts w:ascii="Bookman Old Style" w:hAnsi="Bookman Old Style"/>
          <w:sz w:val="23"/>
          <w:szCs w:val="23"/>
        </w:rPr>
        <w:t xml:space="preserve">Jumlah Pegawai </w:t>
      </w:r>
      <w:proofErr w:type="spellStart"/>
      <w:r w:rsidRPr="005A31D3">
        <w:rPr>
          <w:rFonts w:ascii="Bookman Old Style" w:hAnsi="Bookman Old Style"/>
          <w:sz w:val="23"/>
          <w:szCs w:val="23"/>
          <w:lang w:val="en-US"/>
        </w:rPr>
        <w:t>Kecamatan</w:t>
      </w:r>
      <w:proofErr w:type="spellEnd"/>
      <w:r w:rsidRPr="005A31D3">
        <w:rPr>
          <w:rFonts w:ascii="Bookman Old Style" w:hAnsi="Bookman Old Style"/>
          <w:sz w:val="23"/>
          <w:szCs w:val="23"/>
          <w:lang w:val="en-US"/>
        </w:rPr>
        <w:t xml:space="preserve"> </w:t>
      </w:r>
      <w:proofErr w:type="spellStart"/>
      <w:r w:rsidR="00793D22" w:rsidRPr="005A31D3">
        <w:rPr>
          <w:rFonts w:ascii="Bookman Old Style" w:hAnsi="Bookman Old Style"/>
          <w:sz w:val="23"/>
          <w:szCs w:val="23"/>
          <w:lang w:val="en-US"/>
        </w:rPr>
        <w:t>Kaliori</w:t>
      </w:r>
      <w:proofErr w:type="spellEnd"/>
      <w:r w:rsidRPr="005A31D3">
        <w:rPr>
          <w:rFonts w:ascii="Bookman Old Style" w:hAnsi="Bookman Old Style"/>
          <w:sz w:val="23"/>
          <w:szCs w:val="23"/>
        </w:rPr>
        <w:t xml:space="preserve"> per 31 Desember Tahun 2020 sebanyak </w:t>
      </w:r>
      <w:r w:rsidR="006B156B" w:rsidRPr="005A31D3">
        <w:rPr>
          <w:rFonts w:ascii="Bookman Old Style" w:hAnsi="Bookman Old Style"/>
          <w:sz w:val="23"/>
          <w:szCs w:val="23"/>
          <w:lang w:val="en-US"/>
        </w:rPr>
        <w:t>2</w:t>
      </w:r>
      <w:r w:rsidR="0068786E" w:rsidRPr="005A31D3">
        <w:rPr>
          <w:rFonts w:ascii="Bookman Old Style" w:hAnsi="Bookman Old Style"/>
          <w:sz w:val="23"/>
          <w:szCs w:val="23"/>
          <w:lang w:val="en-US"/>
        </w:rPr>
        <w:t>9</w:t>
      </w:r>
      <w:r w:rsidRPr="005A31D3">
        <w:rPr>
          <w:rFonts w:ascii="Bookman Old Style" w:hAnsi="Bookman Old Style"/>
          <w:sz w:val="23"/>
          <w:szCs w:val="23"/>
        </w:rPr>
        <w:t xml:space="preserve"> orang. Keadaan pegawai berdasarkan jenis kelamin dan tingkat  pendidikan pada tahun 2020 adalah sebagai berikut:</w:t>
      </w:r>
    </w:p>
    <w:p w14:paraId="000BFAA9" w14:textId="77777777" w:rsidR="00760FA7" w:rsidRPr="00412954" w:rsidRDefault="00760FA7" w:rsidP="00555873">
      <w:pPr>
        <w:spacing w:after="0" w:line="360" w:lineRule="auto"/>
        <w:ind w:right="52"/>
        <w:jc w:val="both"/>
        <w:rPr>
          <w:rFonts w:ascii="Bookman Old Style" w:hAnsi="Bookman Old Style"/>
          <w:sz w:val="23"/>
          <w:szCs w:val="23"/>
        </w:rPr>
      </w:pPr>
    </w:p>
    <w:p w14:paraId="6FA1753C" w14:textId="77777777" w:rsidR="00592576" w:rsidRDefault="00592576" w:rsidP="00555873">
      <w:pPr>
        <w:spacing w:after="0" w:line="360" w:lineRule="auto"/>
        <w:ind w:right="52"/>
        <w:jc w:val="center"/>
        <w:rPr>
          <w:rFonts w:ascii="Bookman Old Style" w:hAnsi="Bookman Old Style"/>
          <w:b/>
          <w:sz w:val="23"/>
        </w:rPr>
      </w:pPr>
    </w:p>
    <w:p w14:paraId="5A6B0EBE" w14:textId="77777777" w:rsidR="00592576" w:rsidRDefault="00592576" w:rsidP="00555873">
      <w:pPr>
        <w:spacing w:after="0" w:line="360" w:lineRule="auto"/>
        <w:ind w:right="52"/>
        <w:jc w:val="center"/>
        <w:rPr>
          <w:rFonts w:ascii="Bookman Old Style" w:hAnsi="Bookman Old Style"/>
          <w:b/>
          <w:sz w:val="23"/>
        </w:rPr>
      </w:pPr>
    </w:p>
    <w:p w14:paraId="167E43EA" w14:textId="77777777" w:rsidR="00592576" w:rsidRDefault="00592576" w:rsidP="00555873">
      <w:pPr>
        <w:spacing w:after="0" w:line="360" w:lineRule="auto"/>
        <w:ind w:right="52"/>
        <w:jc w:val="center"/>
        <w:rPr>
          <w:rFonts w:ascii="Bookman Old Style" w:hAnsi="Bookman Old Style"/>
          <w:b/>
          <w:sz w:val="23"/>
        </w:rPr>
      </w:pPr>
    </w:p>
    <w:p w14:paraId="7CA54A69" w14:textId="5821747A" w:rsidR="00591000" w:rsidRPr="00AC5480" w:rsidRDefault="00591000" w:rsidP="00555873">
      <w:pPr>
        <w:spacing w:after="0" w:line="360" w:lineRule="auto"/>
        <w:ind w:right="52"/>
        <w:jc w:val="center"/>
        <w:rPr>
          <w:rFonts w:ascii="Bookman Old Style" w:hAnsi="Bookman Old Style"/>
          <w:b/>
          <w:sz w:val="23"/>
        </w:rPr>
      </w:pPr>
      <w:r w:rsidRPr="00AC5480">
        <w:rPr>
          <w:rFonts w:ascii="Bookman Old Style" w:hAnsi="Bookman Old Style"/>
          <w:b/>
          <w:sz w:val="23"/>
        </w:rPr>
        <w:lastRenderedPageBreak/>
        <w:t>Tabel. 2.1</w:t>
      </w:r>
    </w:p>
    <w:p w14:paraId="6C2491E8" w14:textId="0CA0950F" w:rsidR="00591000" w:rsidRDefault="00591000" w:rsidP="00555873">
      <w:pPr>
        <w:spacing w:after="0" w:line="360" w:lineRule="auto"/>
        <w:ind w:right="52"/>
        <w:jc w:val="center"/>
        <w:rPr>
          <w:rFonts w:ascii="Bookman Old Style" w:hAnsi="Bookman Old Style"/>
          <w:b/>
          <w:sz w:val="23"/>
        </w:rPr>
      </w:pPr>
      <w:r w:rsidRPr="00096D62">
        <w:rPr>
          <w:rFonts w:ascii="Bookman Old Style" w:hAnsi="Bookman Old Style"/>
          <w:b/>
          <w:sz w:val="23"/>
        </w:rPr>
        <w:t xml:space="preserve">Komposisi Pegawai </w:t>
      </w:r>
      <w:proofErr w:type="spellStart"/>
      <w:r w:rsidR="00BA4870">
        <w:rPr>
          <w:rFonts w:ascii="Bookman Old Style" w:hAnsi="Bookman Old Style"/>
          <w:b/>
          <w:sz w:val="23"/>
          <w:lang w:val="en-US"/>
        </w:rPr>
        <w:t>Kecamatan</w:t>
      </w:r>
      <w:proofErr w:type="spellEnd"/>
      <w:r w:rsidR="00BA4870">
        <w:rPr>
          <w:rFonts w:ascii="Bookman Old Style" w:hAnsi="Bookman Old Style"/>
          <w:b/>
          <w:sz w:val="23"/>
          <w:lang w:val="en-US"/>
        </w:rPr>
        <w:t xml:space="preserve"> </w:t>
      </w:r>
      <w:proofErr w:type="spellStart"/>
      <w:r w:rsidR="00793D22">
        <w:rPr>
          <w:rFonts w:ascii="Bookman Old Style" w:hAnsi="Bookman Old Style"/>
          <w:b/>
          <w:sz w:val="23"/>
          <w:lang w:val="en-US"/>
        </w:rPr>
        <w:t>Kaliori</w:t>
      </w:r>
      <w:proofErr w:type="spellEnd"/>
      <w:r w:rsidRPr="00096D62">
        <w:rPr>
          <w:rFonts w:ascii="Bookman Old Style" w:hAnsi="Bookman Old Style"/>
          <w:b/>
          <w:sz w:val="23"/>
        </w:rPr>
        <w:t xml:space="preserve"> </w:t>
      </w:r>
    </w:p>
    <w:p w14:paraId="51FE638C" w14:textId="77777777" w:rsidR="00591000" w:rsidRDefault="00591000" w:rsidP="00555873">
      <w:pPr>
        <w:spacing w:after="0" w:line="360" w:lineRule="auto"/>
        <w:ind w:right="52"/>
        <w:jc w:val="center"/>
        <w:rPr>
          <w:rFonts w:ascii="Bookman Old Style" w:hAnsi="Bookman Old Style"/>
          <w:b/>
          <w:sz w:val="23"/>
        </w:rPr>
      </w:pPr>
      <w:r w:rsidRPr="00096D62">
        <w:rPr>
          <w:rFonts w:ascii="Bookman Old Style" w:hAnsi="Bookman Old Style"/>
          <w:b/>
          <w:sz w:val="23"/>
        </w:rPr>
        <w:t>Berdasarkan Jenis Kelamin</w:t>
      </w:r>
      <w:r>
        <w:rPr>
          <w:rFonts w:ascii="Bookman Old Style" w:hAnsi="Bookman Old Style"/>
          <w:b/>
          <w:sz w:val="23"/>
          <w:lang w:val="en-US"/>
        </w:rPr>
        <w:t xml:space="preserve"> </w:t>
      </w:r>
      <w:r w:rsidRPr="00096D62">
        <w:rPr>
          <w:rFonts w:ascii="Bookman Old Style" w:hAnsi="Bookman Old Style"/>
          <w:b/>
          <w:sz w:val="23"/>
        </w:rPr>
        <w:t>Tahun 2020</w:t>
      </w:r>
    </w:p>
    <w:tbl>
      <w:tblPr>
        <w:tblW w:w="8998" w:type="dxa"/>
        <w:tblInd w:w="1413" w:type="dxa"/>
        <w:tblLook w:val="04A0" w:firstRow="1" w:lastRow="0" w:firstColumn="1" w:lastColumn="0" w:noHBand="0" w:noVBand="1"/>
      </w:tblPr>
      <w:tblGrid>
        <w:gridCol w:w="380"/>
        <w:gridCol w:w="1900"/>
        <w:gridCol w:w="1122"/>
        <w:gridCol w:w="1180"/>
        <w:gridCol w:w="1120"/>
        <w:gridCol w:w="1040"/>
        <w:gridCol w:w="1140"/>
        <w:gridCol w:w="1116"/>
      </w:tblGrid>
      <w:tr w:rsidR="00591000" w:rsidRPr="00A07E1E" w14:paraId="2485DD09" w14:textId="77777777" w:rsidTr="00021176">
        <w:trPr>
          <w:trHeight w:val="300"/>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AD67733" w14:textId="77777777" w:rsidR="00591000" w:rsidRPr="00A07E1E" w:rsidRDefault="00591000" w:rsidP="00555873">
            <w:pPr>
              <w:spacing w:after="0" w:line="360" w:lineRule="auto"/>
              <w:ind w:left="-160"/>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w:t>
            </w:r>
          </w:p>
        </w:tc>
        <w:tc>
          <w:tcPr>
            <w:tcW w:w="190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30A7AE81" w14:textId="77777777" w:rsidR="00591000" w:rsidRPr="00A07E1E" w:rsidRDefault="00591000" w:rsidP="00555873">
            <w:pPr>
              <w:spacing w:after="0" w:line="360" w:lineRule="auto"/>
              <w:ind w:left="88"/>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Jenis</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Kelamin</w:t>
            </w:r>
            <w:proofErr w:type="spellEnd"/>
          </w:p>
        </w:tc>
        <w:tc>
          <w:tcPr>
            <w:tcW w:w="3422"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2BDE4F93"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ASN</w:t>
            </w:r>
          </w:p>
        </w:tc>
        <w:tc>
          <w:tcPr>
            <w:tcW w:w="3296"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0A9F8389"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Non ASN</w:t>
            </w:r>
          </w:p>
        </w:tc>
      </w:tr>
      <w:tr w:rsidR="00591000" w:rsidRPr="00A07E1E" w14:paraId="62E369E5" w14:textId="77777777" w:rsidTr="00021176">
        <w:trPr>
          <w:trHeight w:val="970"/>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3E7D79F0" w14:textId="77777777" w:rsidR="00591000" w:rsidRPr="00A07E1E" w:rsidRDefault="00591000" w:rsidP="00555873">
            <w:pPr>
              <w:spacing w:after="0" w:line="360" w:lineRule="auto"/>
              <w:rPr>
                <w:rFonts w:ascii="Bookman Old Style" w:eastAsia="Times New Roman" w:hAnsi="Bookman Old Style" w:cs="Calibri"/>
                <w:b/>
                <w:bCs/>
                <w:color w:val="000000"/>
                <w:sz w:val="16"/>
                <w:szCs w:val="16"/>
                <w:lang w:val="en-US"/>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6EBBB397" w14:textId="77777777" w:rsidR="00591000" w:rsidRPr="00A07E1E" w:rsidRDefault="00591000" w:rsidP="00555873">
            <w:pPr>
              <w:spacing w:after="0" w:line="360" w:lineRule="auto"/>
              <w:rPr>
                <w:rFonts w:ascii="Bookman Old Style" w:eastAsia="Times New Roman" w:hAnsi="Bookman Old Style" w:cs="Calibri"/>
                <w:b/>
                <w:bCs/>
                <w:color w:val="000000"/>
                <w:sz w:val="16"/>
                <w:szCs w:val="16"/>
                <w:lang w:val="en-US"/>
              </w:rPr>
            </w:pPr>
          </w:p>
        </w:tc>
        <w:tc>
          <w:tcPr>
            <w:tcW w:w="11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E5AC08"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Jumlah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14:paraId="53057244"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ASN (%)</w:t>
            </w:r>
          </w:p>
        </w:tc>
        <w:tc>
          <w:tcPr>
            <w:tcW w:w="1120" w:type="dxa"/>
            <w:tcBorders>
              <w:top w:val="single" w:sz="4" w:space="0" w:color="auto"/>
              <w:left w:val="nil"/>
              <w:bottom w:val="single" w:sz="4" w:space="0" w:color="auto"/>
              <w:right w:val="single" w:sz="4" w:space="0" w:color="auto"/>
            </w:tcBorders>
            <w:shd w:val="clear" w:color="000000" w:fill="D9E1F2"/>
            <w:vAlign w:val="center"/>
            <w:hideMark/>
          </w:tcPr>
          <w:p w14:paraId="12FD7FDC"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Seluruh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 xml:space="preserve"> (%)</w:t>
            </w:r>
          </w:p>
        </w:tc>
        <w:tc>
          <w:tcPr>
            <w:tcW w:w="1040" w:type="dxa"/>
            <w:tcBorders>
              <w:top w:val="single" w:sz="4" w:space="0" w:color="auto"/>
              <w:left w:val="nil"/>
              <w:bottom w:val="single" w:sz="4" w:space="0" w:color="auto"/>
              <w:right w:val="single" w:sz="4" w:space="0" w:color="auto"/>
            </w:tcBorders>
            <w:shd w:val="clear" w:color="000000" w:fill="D9E1F2"/>
            <w:vAlign w:val="center"/>
            <w:hideMark/>
          </w:tcPr>
          <w:p w14:paraId="221ED6A4"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Jumlah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w:t>
            </w:r>
          </w:p>
        </w:tc>
        <w:tc>
          <w:tcPr>
            <w:tcW w:w="1140" w:type="dxa"/>
            <w:tcBorders>
              <w:top w:val="single" w:sz="4" w:space="0" w:color="auto"/>
              <w:left w:val="nil"/>
              <w:bottom w:val="single" w:sz="4" w:space="0" w:color="auto"/>
              <w:right w:val="single" w:sz="4" w:space="0" w:color="auto"/>
            </w:tcBorders>
            <w:shd w:val="clear" w:color="000000" w:fill="D9E1F2"/>
            <w:vAlign w:val="center"/>
            <w:hideMark/>
          </w:tcPr>
          <w:p w14:paraId="141D2281"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Non ASN (%)</w:t>
            </w:r>
          </w:p>
        </w:tc>
        <w:tc>
          <w:tcPr>
            <w:tcW w:w="1116" w:type="dxa"/>
            <w:tcBorders>
              <w:top w:val="single" w:sz="4" w:space="0" w:color="auto"/>
              <w:left w:val="nil"/>
              <w:bottom w:val="single" w:sz="4" w:space="0" w:color="auto"/>
              <w:right w:val="single" w:sz="4" w:space="0" w:color="auto"/>
            </w:tcBorders>
            <w:shd w:val="clear" w:color="000000" w:fill="D9E1F2"/>
            <w:vAlign w:val="center"/>
            <w:hideMark/>
          </w:tcPr>
          <w:p w14:paraId="3CC168EF" w14:textId="77777777"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Seluruh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 xml:space="preserve"> (%)</w:t>
            </w:r>
          </w:p>
        </w:tc>
      </w:tr>
      <w:tr w:rsidR="00591000" w:rsidRPr="00A07E1E" w14:paraId="657316C3" w14:textId="77777777" w:rsidTr="00021176">
        <w:trPr>
          <w:trHeight w:val="134"/>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4962648F" w14:textId="77777777" w:rsidR="00591000" w:rsidRPr="00A07E1E" w:rsidRDefault="00591000" w:rsidP="00555873">
            <w:pPr>
              <w:spacing w:after="0" w:line="36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1</w:t>
            </w:r>
          </w:p>
        </w:tc>
        <w:tc>
          <w:tcPr>
            <w:tcW w:w="1900" w:type="dxa"/>
            <w:tcBorders>
              <w:top w:val="single" w:sz="4" w:space="0" w:color="auto"/>
              <w:left w:val="nil"/>
              <w:bottom w:val="single" w:sz="4" w:space="0" w:color="auto"/>
              <w:right w:val="single" w:sz="4" w:space="0" w:color="auto"/>
            </w:tcBorders>
            <w:shd w:val="clear" w:color="auto" w:fill="auto"/>
            <w:hideMark/>
          </w:tcPr>
          <w:p w14:paraId="5EB8B124" w14:textId="77777777" w:rsidR="00591000" w:rsidRPr="00A07E1E" w:rsidRDefault="00591000" w:rsidP="00555873">
            <w:pPr>
              <w:spacing w:after="0" w:line="360" w:lineRule="auto"/>
              <w:rPr>
                <w:rFonts w:ascii="Bookman Old Style" w:eastAsia="Times New Roman" w:hAnsi="Bookman Old Style" w:cs="Calibri"/>
                <w:color w:val="000000"/>
                <w:sz w:val="16"/>
                <w:szCs w:val="16"/>
                <w:lang w:val="en-US"/>
              </w:rPr>
            </w:pPr>
            <w:proofErr w:type="spellStart"/>
            <w:r w:rsidRPr="00A07E1E">
              <w:rPr>
                <w:rFonts w:ascii="Bookman Old Style" w:eastAsia="Times New Roman" w:hAnsi="Bookman Old Style" w:cs="Calibri"/>
                <w:color w:val="000000"/>
                <w:sz w:val="16"/>
                <w:szCs w:val="16"/>
                <w:lang w:val="en-US"/>
              </w:rPr>
              <w:t>Laki-Laki</w:t>
            </w:r>
            <w:proofErr w:type="spellEnd"/>
          </w:p>
        </w:tc>
        <w:tc>
          <w:tcPr>
            <w:tcW w:w="1122" w:type="dxa"/>
            <w:tcBorders>
              <w:top w:val="nil"/>
              <w:left w:val="nil"/>
              <w:bottom w:val="single" w:sz="4" w:space="0" w:color="auto"/>
              <w:right w:val="single" w:sz="4" w:space="0" w:color="auto"/>
            </w:tcBorders>
            <w:shd w:val="clear" w:color="auto" w:fill="auto"/>
          </w:tcPr>
          <w:p w14:paraId="6E70A132" w14:textId="08CBBB62"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19</w:t>
            </w:r>
          </w:p>
        </w:tc>
        <w:tc>
          <w:tcPr>
            <w:tcW w:w="1180" w:type="dxa"/>
            <w:tcBorders>
              <w:top w:val="nil"/>
              <w:left w:val="nil"/>
              <w:bottom w:val="single" w:sz="4" w:space="0" w:color="auto"/>
              <w:right w:val="single" w:sz="4" w:space="0" w:color="auto"/>
            </w:tcBorders>
            <w:shd w:val="clear" w:color="auto" w:fill="auto"/>
            <w:noWrap/>
          </w:tcPr>
          <w:p w14:paraId="71E4E350" w14:textId="427F1101"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76</w:t>
            </w:r>
            <w:r w:rsidR="00766D00">
              <w:rPr>
                <w:rFonts w:ascii="Bookman Old Style" w:eastAsia="Times New Roman" w:hAnsi="Bookman Old Style" w:cs="Calibri"/>
                <w:color w:val="000000"/>
                <w:sz w:val="16"/>
                <w:szCs w:val="16"/>
                <w:lang w:val="en-US"/>
              </w:rPr>
              <w:t>,</w:t>
            </w:r>
            <w:r>
              <w:rPr>
                <w:rFonts w:ascii="Bookman Old Style" w:eastAsia="Times New Roman" w:hAnsi="Bookman Old Style" w:cs="Calibri"/>
                <w:color w:val="000000"/>
                <w:sz w:val="16"/>
                <w:szCs w:val="16"/>
                <w:lang w:val="en-US"/>
              </w:rPr>
              <w:t>0</w:t>
            </w:r>
          </w:p>
        </w:tc>
        <w:tc>
          <w:tcPr>
            <w:tcW w:w="1120" w:type="dxa"/>
            <w:tcBorders>
              <w:top w:val="nil"/>
              <w:left w:val="nil"/>
              <w:bottom w:val="single" w:sz="4" w:space="0" w:color="auto"/>
              <w:right w:val="single" w:sz="4" w:space="0" w:color="auto"/>
            </w:tcBorders>
            <w:shd w:val="clear" w:color="auto" w:fill="auto"/>
            <w:noWrap/>
          </w:tcPr>
          <w:p w14:paraId="74F1607B" w14:textId="77F7AECE"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65,5</w:t>
            </w:r>
          </w:p>
        </w:tc>
        <w:tc>
          <w:tcPr>
            <w:tcW w:w="1040" w:type="dxa"/>
            <w:tcBorders>
              <w:top w:val="nil"/>
              <w:left w:val="nil"/>
              <w:bottom w:val="single" w:sz="4" w:space="0" w:color="auto"/>
              <w:right w:val="single" w:sz="4" w:space="0" w:color="auto"/>
            </w:tcBorders>
            <w:shd w:val="clear" w:color="auto" w:fill="auto"/>
            <w:noWrap/>
          </w:tcPr>
          <w:p w14:paraId="6B0F4897" w14:textId="6383D717"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0" w:type="dxa"/>
            <w:tcBorders>
              <w:top w:val="nil"/>
              <w:left w:val="nil"/>
              <w:bottom w:val="single" w:sz="4" w:space="0" w:color="auto"/>
              <w:right w:val="single" w:sz="4" w:space="0" w:color="auto"/>
            </w:tcBorders>
            <w:shd w:val="clear" w:color="auto" w:fill="auto"/>
            <w:noWrap/>
          </w:tcPr>
          <w:p w14:paraId="4460B713" w14:textId="4B913FB0"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16" w:type="dxa"/>
            <w:tcBorders>
              <w:top w:val="nil"/>
              <w:left w:val="nil"/>
              <w:bottom w:val="single" w:sz="4" w:space="0" w:color="auto"/>
              <w:right w:val="single" w:sz="4" w:space="0" w:color="auto"/>
            </w:tcBorders>
            <w:shd w:val="clear" w:color="auto" w:fill="auto"/>
            <w:noWrap/>
          </w:tcPr>
          <w:p w14:paraId="4D5C353C" w14:textId="7D284BC5"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7,0</w:t>
            </w:r>
          </w:p>
        </w:tc>
      </w:tr>
      <w:tr w:rsidR="00591000" w:rsidRPr="00A07E1E" w14:paraId="61BC2C61" w14:textId="77777777" w:rsidTr="00021176">
        <w:trPr>
          <w:trHeight w:val="70"/>
        </w:trPr>
        <w:tc>
          <w:tcPr>
            <w:tcW w:w="380" w:type="dxa"/>
            <w:tcBorders>
              <w:top w:val="nil"/>
              <w:left w:val="single" w:sz="4" w:space="0" w:color="auto"/>
              <w:bottom w:val="single" w:sz="4" w:space="0" w:color="auto"/>
              <w:right w:val="single" w:sz="4" w:space="0" w:color="auto"/>
            </w:tcBorders>
            <w:shd w:val="clear" w:color="auto" w:fill="auto"/>
            <w:hideMark/>
          </w:tcPr>
          <w:p w14:paraId="0B3D1A20" w14:textId="77777777" w:rsidR="00591000" w:rsidRPr="00A07E1E" w:rsidRDefault="00591000" w:rsidP="00555873">
            <w:pPr>
              <w:spacing w:after="0" w:line="36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2</w:t>
            </w:r>
          </w:p>
        </w:tc>
        <w:tc>
          <w:tcPr>
            <w:tcW w:w="1900" w:type="dxa"/>
            <w:tcBorders>
              <w:top w:val="nil"/>
              <w:left w:val="nil"/>
              <w:bottom w:val="single" w:sz="4" w:space="0" w:color="auto"/>
              <w:right w:val="single" w:sz="4" w:space="0" w:color="auto"/>
            </w:tcBorders>
            <w:shd w:val="clear" w:color="auto" w:fill="auto"/>
            <w:hideMark/>
          </w:tcPr>
          <w:p w14:paraId="421FE497" w14:textId="77777777" w:rsidR="00591000" w:rsidRPr="00A07E1E" w:rsidRDefault="00591000" w:rsidP="00555873">
            <w:pPr>
              <w:spacing w:after="0" w:line="360" w:lineRule="auto"/>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Perempuan</w:t>
            </w:r>
          </w:p>
        </w:tc>
        <w:tc>
          <w:tcPr>
            <w:tcW w:w="1122" w:type="dxa"/>
            <w:tcBorders>
              <w:top w:val="nil"/>
              <w:left w:val="nil"/>
              <w:bottom w:val="single" w:sz="4" w:space="0" w:color="auto"/>
              <w:right w:val="single" w:sz="4" w:space="0" w:color="auto"/>
            </w:tcBorders>
            <w:shd w:val="clear" w:color="auto" w:fill="auto"/>
          </w:tcPr>
          <w:p w14:paraId="5C9139B7" w14:textId="3D15FFDD"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80" w:type="dxa"/>
            <w:tcBorders>
              <w:top w:val="nil"/>
              <w:left w:val="nil"/>
              <w:bottom w:val="single" w:sz="4" w:space="0" w:color="auto"/>
              <w:right w:val="single" w:sz="4" w:space="0" w:color="auto"/>
            </w:tcBorders>
            <w:shd w:val="clear" w:color="auto" w:fill="auto"/>
            <w:noWrap/>
          </w:tcPr>
          <w:p w14:paraId="4A5FF88C" w14:textId="0A220654"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24,0</w:t>
            </w:r>
          </w:p>
        </w:tc>
        <w:tc>
          <w:tcPr>
            <w:tcW w:w="1120" w:type="dxa"/>
            <w:tcBorders>
              <w:top w:val="nil"/>
              <w:left w:val="nil"/>
              <w:bottom w:val="single" w:sz="4" w:space="0" w:color="auto"/>
              <w:right w:val="single" w:sz="4" w:space="0" w:color="auto"/>
            </w:tcBorders>
            <w:shd w:val="clear" w:color="auto" w:fill="auto"/>
            <w:noWrap/>
          </w:tcPr>
          <w:p w14:paraId="5ECEEF3F" w14:textId="4BDB906E"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20,5</w:t>
            </w:r>
          </w:p>
        </w:tc>
        <w:tc>
          <w:tcPr>
            <w:tcW w:w="1040" w:type="dxa"/>
            <w:tcBorders>
              <w:top w:val="nil"/>
              <w:left w:val="nil"/>
              <w:bottom w:val="single" w:sz="4" w:space="0" w:color="auto"/>
              <w:right w:val="single" w:sz="4" w:space="0" w:color="auto"/>
            </w:tcBorders>
            <w:shd w:val="clear" w:color="auto" w:fill="auto"/>
            <w:noWrap/>
          </w:tcPr>
          <w:p w14:paraId="43BD1C4D" w14:textId="48376067"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0" w:type="dxa"/>
            <w:tcBorders>
              <w:top w:val="nil"/>
              <w:left w:val="nil"/>
              <w:bottom w:val="single" w:sz="4" w:space="0" w:color="auto"/>
              <w:right w:val="single" w:sz="4" w:space="0" w:color="auto"/>
            </w:tcBorders>
            <w:shd w:val="clear" w:color="auto" w:fill="auto"/>
            <w:noWrap/>
          </w:tcPr>
          <w:p w14:paraId="48F39CB3" w14:textId="20D1DB6D"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16" w:type="dxa"/>
            <w:tcBorders>
              <w:top w:val="nil"/>
              <w:left w:val="nil"/>
              <w:bottom w:val="single" w:sz="4" w:space="0" w:color="auto"/>
              <w:right w:val="single" w:sz="4" w:space="0" w:color="auto"/>
            </w:tcBorders>
            <w:shd w:val="clear" w:color="auto" w:fill="auto"/>
            <w:noWrap/>
          </w:tcPr>
          <w:p w14:paraId="44CF59FE" w14:textId="5CF1F030" w:rsidR="00591000" w:rsidRPr="00A07E1E"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7,0</w:t>
            </w:r>
          </w:p>
        </w:tc>
      </w:tr>
      <w:tr w:rsidR="00591000" w:rsidRPr="00A07E1E" w14:paraId="6757D468" w14:textId="77777777" w:rsidTr="00021176">
        <w:trPr>
          <w:trHeight w:val="300"/>
        </w:trPr>
        <w:tc>
          <w:tcPr>
            <w:tcW w:w="2280" w:type="dxa"/>
            <w:gridSpan w:val="2"/>
            <w:tcBorders>
              <w:top w:val="single" w:sz="4" w:space="0" w:color="auto"/>
              <w:left w:val="single" w:sz="4" w:space="0" w:color="auto"/>
              <w:bottom w:val="single" w:sz="4" w:space="0" w:color="auto"/>
              <w:right w:val="single" w:sz="4" w:space="0" w:color="000000"/>
            </w:tcBorders>
            <w:shd w:val="clear" w:color="000000" w:fill="D4FAFE"/>
            <w:noWrap/>
            <w:hideMark/>
          </w:tcPr>
          <w:p w14:paraId="0AFF6D8B" w14:textId="77777777" w:rsidR="00591000" w:rsidRPr="00A07E1E" w:rsidRDefault="00591000" w:rsidP="00555873">
            <w:pPr>
              <w:spacing w:after="0" w:line="360" w:lineRule="auto"/>
              <w:jc w:val="center"/>
              <w:rPr>
                <w:rFonts w:ascii="Bookman Old Style" w:eastAsia="Times New Roman" w:hAnsi="Bookman Old Style" w:cs="Calibri"/>
                <w:b/>
                <w:bCs/>
                <w:sz w:val="16"/>
                <w:szCs w:val="16"/>
                <w:lang w:val="en-US"/>
              </w:rPr>
            </w:pPr>
            <w:proofErr w:type="spellStart"/>
            <w:r w:rsidRPr="00A07E1E">
              <w:rPr>
                <w:rFonts w:ascii="Bookman Old Style" w:eastAsia="Times New Roman" w:hAnsi="Bookman Old Style" w:cs="Calibri"/>
                <w:b/>
                <w:bCs/>
                <w:sz w:val="16"/>
                <w:szCs w:val="16"/>
                <w:lang w:val="en-US"/>
              </w:rPr>
              <w:t>Jumlah</w:t>
            </w:r>
            <w:proofErr w:type="spellEnd"/>
          </w:p>
        </w:tc>
        <w:tc>
          <w:tcPr>
            <w:tcW w:w="1122" w:type="dxa"/>
            <w:tcBorders>
              <w:top w:val="nil"/>
              <w:left w:val="single" w:sz="4" w:space="0" w:color="auto"/>
              <w:bottom w:val="single" w:sz="4" w:space="0" w:color="auto"/>
              <w:right w:val="single" w:sz="4" w:space="0" w:color="auto"/>
            </w:tcBorders>
            <w:shd w:val="clear" w:color="000000" w:fill="D4FAFE"/>
            <w:noWrap/>
          </w:tcPr>
          <w:p w14:paraId="041A1AFB" w14:textId="4B9EDAAF" w:rsidR="00591000" w:rsidRPr="00A07E1E" w:rsidRDefault="006B156B"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25</w:t>
            </w:r>
          </w:p>
        </w:tc>
        <w:tc>
          <w:tcPr>
            <w:tcW w:w="1180" w:type="dxa"/>
            <w:tcBorders>
              <w:top w:val="nil"/>
              <w:left w:val="nil"/>
              <w:bottom w:val="single" w:sz="4" w:space="0" w:color="auto"/>
              <w:right w:val="single" w:sz="4" w:space="0" w:color="auto"/>
            </w:tcBorders>
            <w:shd w:val="clear" w:color="000000" w:fill="D4FAFE"/>
            <w:noWrap/>
          </w:tcPr>
          <w:p w14:paraId="7889CC79" w14:textId="22C9FD9B" w:rsidR="00591000" w:rsidRPr="00A07E1E" w:rsidRDefault="00F47CA4"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20" w:type="dxa"/>
            <w:tcBorders>
              <w:top w:val="nil"/>
              <w:left w:val="nil"/>
              <w:bottom w:val="single" w:sz="4" w:space="0" w:color="auto"/>
              <w:right w:val="single" w:sz="4" w:space="0" w:color="auto"/>
            </w:tcBorders>
            <w:shd w:val="clear" w:color="000000" w:fill="D4FAFE"/>
            <w:noWrap/>
          </w:tcPr>
          <w:p w14:paraId="59762E20" w14:textId="3BC4F0BB"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
        </w:tc>
        <w:tc>
          <w:tcPr>
            <w:tcW w:w="1040" w:type="dxa"/>
            <w:tcBorders>
              <w:top w:val="nil"/>
              <w:left w:val="nil"/>
              <w:bottom w:val="single" w:sz="4" w:space="0" w:color="auto"/>
              <w:right w:val="single" w:sz="4" w:space="0" w:color="auto"/>
            </w:tcBorders>
            <w:shd w:val="clear" w:color="000000" w:fill="D4FAFE"/>
            <w:noWrap/>
          </w:tcPr>
          <w:p w14:paraId="25D45852" w14:textId="4C944E78" w:rsidR="00591000" w:rsidRPr="00A07E1E" w:rsidRDefault="006B156B"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4</w:t>
            </w:r>
          </w:p>
        </w:tc>
        <w:tc>
          <w:tcPr>
            <w:tcW w:w="1140" w:type="dxa"/>
            <w:tcBorders>
              <w:top w:val="nil"/>
              <w:left w:val="nil"/>
              <w:bottom w:val="single" w:sz="4" w:space="0" w:color="auto"/>
              <w:right w:val="single" w:sz="4" w:space="0" w:color="auto"/>
            </w:tcBorders>
            <w:shd w:val="clear" w:color="000000" w:fill="D4FAFE"/>
            <w:noWrap/>
          </w:tcPr>
          <w:p w14:paraId="5E4CFB55" w14:textId="134073B1" w:rsidR="00591000" w:rsidRPr="00A07E1E" w:rsidRDefault="006B156B"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16" w:type="dxa"/>
            <w:tcBorders>
              <w:top w:val="nil"/>
              <w:left w:val="nil"/>
              <w:bottom w:val="single" w:sz="4" w:space="0" w:color="auto"/>
              <w:right w:val="single" w:sz="4" w:space="0" w:color="auto"/>
            </w:tcBorders>
            <w:shd w:val="clear" w:color="000000" w:fill="D4FAFE"/>
            <w:noWrap/>
          </w:tcPr>
          <w:p w14:paraId="4A52D8E6" w14:textId="5D4440E0" w:rsidR="00591000" w:rsidRPr="00A07E1E" w:rsidRDefault="00591000" w:rsidP="00555873">
            <w:pPr>
              <w:spacing w:after="0" w:line="360" w:lineRule="auto"/>
              <w:jc w:val="center"/>
              <w:rPr>
                <w:rFonts w:ascii="Bookman Old Style" w:eastAsia="Times New Roman" w:hAnsi="Bookman Old Style" w:cs="Calibri"/>
                <w:b/>
                <w:bCs/>
                <w:color w:val="000000"/>
                <w:sz w:val="16"/>
                <w:szCs w:val="16"/>
                <w:lang w:val="en-US"/>
              </w:rPr>
            </w:pPr>
          </w:p>
        </w:tc>
      </w:tr>
      <w:tr w:rsidR="00591000" w:rsidRPr="00A07E1E" w14:paraId="0F4C2062" w14:textId="77777777" w:rsidTr="00021176">
        <w:trPr>
          <w:trHeight w:val="391"/>
        </w:trPr>
        <w:tc>
          <w:tcPr>
            <w:tcW w:w="2280"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2F7C865B" w14:textId="77777777" w:rsidR="00591000" w:rsidRPr="00A07E1E" w:rsidRDefault="00591000" w:rsidP="00555873">
            <w:pPr>
              <w:spacing w:after="0" w:line="360" w:lineRule="auto"/>
              <w:jc w:val="center"/>
              <w:rPr>
                <w:rFonts w:ascii="Bookman Old Style" w:eastAsia="Times New Roman" w:hAnsi="Bookman Old Style" w:cs="Calibri"/>
                <w:b/>
                <w:bCs/>
                <w:sz w:val="16"/>
                <w:szCs w:val="16"/>
                <w:lang w:val="en-US"/>
              </w:rPr>
            </w:pPr>
            <w:proofErr w:type="spellStart"/>
            <w:r w:rsidRPr="00A07E1E">
              <w:rPr>
                <w:rFonts w:ascii="Bookman Old Style" w:eastAsia="Times New Roman" w:hAnsi="Bookman Old Style" w:cs="Calibri"/>
                <w:b/>
                <w:bCs/>
                <w:sz w:val="16"/>
                <w:szCs w:val="16"/>
                <w:lang w:val="en-US"/>
              </w:rPr>
              <w:t>Jumlah</w:t>
            </w:r>
            <w:proofErr w:type="spellEnd"/>
            <w:r w:rsidRPr="00A07E1E">
              <w:rPr>
                <w:rFonts w:ascii="Bookman Old Style" w:eastAsia="Times New Roman" w:hAnsi="Bookman Old Style" w:cs="Calibri"/>
                <w:b/>
                <w:bCs/>
                <w:sz w:val="16"/>
                <w:szCs w:val="16"/>
                <w:lang w:val="en-US"/>
              </w:rPr>
              <w:t xml:space="preserve"> </w:t>
            </w:r>
            <w:proofErr w:type="spellStart"/>
            <w:r w:rsidRPr="00A07E1E">
              <w:rPr>
                <w:rFonts w:ascii="Bookman Old Style" w:eastAsia="Times New Roman" w:hAnsi="Bookman Old Style" w:cs="Calibri"/>
                <w:b/>
                <w:bCs/>
                <w:sz w:val="16"/>
                <w:szCs w:val="16"/>
                <w:lang w:val="en-US"/>
              </w:rPr>
              <w:t>Seluruh</w:t>
            </w:r>
            <w:proofErr w:type="spellEnd"/>
            <w:r w:rsidRPr="00A07E1E">
              <w:rPr>
                <w:rFonts w:ascii="Bookman Old Style" w:eastAsia="Times New Roman" w:hAnsi="Bookman Old Style" w:cs="Calibri"/>
                <w:b/>
                <w:bCs/>
                <w:sz w:val="16"/>
                <w:szCs w:val="16"/>
                <w:lang w:val="en-US"/>
              </w:rPr>
              <w:t xml:space="preserve"> </w:t>
            </w:r>
            <w:proofErr w:type="spellStart"/>
            <w:r w:rsidRPr="00A07E1E">
              <w:rPr>
                <w:rFonts w:ascii="Bookman Old Style" w:eastAsia="Times New Roman" w:hAnsi="Bookman Old Style" w:cs="Calibri"/>
                <w:b/>
                <w:bCs/>
                <w:sz w:val="16"/>
                <w:szCs w:val="16"/>
                <w:lang w:val="en-US"/>
              </w:rPr>
              <w:t>Pegawai</w:t>
            </w:r>
            <w:proofErr w:type="spellEnd"/>
            <w:r w:rsidRPr="00A07E1E">
              <w:rPr>
                <w:rFonts w:ascii="Bookman Old Style" w:eastAsia="Times New Roman" w:hAnsi="Bookman Old Style" w:cs="Calibri"/>
                <w:b/>
                <w:bCs/>
                <w:sz w:val="16"/>
                <w:szCs w:val="16"/>
                <w:lang w:val="en-US"/>
              </w:rPr>
              <w:br/>
              <w:t>(ASN &amp; Non ASN)</w:t>
            </w:r>
          </w:p>
        </w:tc>
        <w:tc>
          <w:tcPr>
            <w:tcW w:w="6718"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573B0C1A" w14:textId="285A6D39" w:rsidR="00591000" w:rsidRPr="00A07E1E" w:rsidRDefault="006B156B" w:rsidP="00555873">
            <w:pPr>
              <w:spacing w:after="0" w:line="360" w:lineRule="auto"/>
              <w:jc w:val="center"/>
              <w:rPr>
                <w:rFonts w:ascii="Bookman Old Style" w:eastAsia="Times New Roman" w:hAnsi="Bookman Old Style" w:cs="Calibri"/>
                <w:b/>
                <w:bCs/>
                <w:color w:val="000000"/>
                <w:sz w:val="16"/>
                <w:szCs w:val="16"/>
                <w:lang w:val="en-US"/>
              </w:rPr>
            </w:pPr>
            <w:proofErr w:type="gramStart"/>
            <w:r>
              <w:rPr>
                <w:rFonts w:ascii="Bookman Old Style" w:eastAsia="Times New Roman" w:hAnsi="Bookman Old Style" w:cs="Calibri"/>
                <w:b/>
                <w:bCs/>
                <w:color w:val="000000"/>
                <w:sz w:val="16"/>
                <w:szCs w:val="16"/>
                <w:lang w:val="en-US"/>
              </w:rPr>
              <w:t>29</w:t>
            </w:r>
            <w:r w:rsidR="00591000" w:rsidRPr="00A07E1E">
              <w:rPr>
                <w:rFonts w:ascii="Bookman Old Style" w:eastAsia="Times New Roman" w:hAnsi="Bookman Old Style" w:cs="Calibri"/>
                <w:b/>
                <w:bCs/>
                <w:color w:val="000000"/>
                <w:sz w:val="16"/>
                <w:szCs w:val="16"/>
                <w:lang w:val="en-US"/>
              </w:rPr>
              <w:t xml:space="preserve">  </w:t>
            </w:r>
            <w:proofErr w:type="spellStart"/>
            <w:r w:rsidR="00591000" w:rsidRPr="00A07E1E">
              <w:rPr>
                <w:rFonts w:ascii="Bookman Old Style" w:eastAsia="Times New Roman" w:hAnsi="Bookman Old Style" w:cs="Calibri"/>
                <w:b/>
                <w:bCs/>
                <w:color w:val="000000"/>
                <w:sz w:val="16"/>
                <w:szCs w:val="16"/>
                <w:lang w:val="en-US"/>
              </w:rPr>
              <w:t>Pegawai</w:t>
            </w:r>
            <w:proofErr w:type="spellEnd"/>
            <w:proofErr w:type="gramEnd"/>
          </w:p>
        </w:tc>
      </w:tr>
    </w:tbl>
    <w:p w14:paraId="76830865" w14:textId="4365E962" w:rsidR="00591000" w:rsidRPr="002928AA" w:rsidRDefault="00591000" w:rsidP="00021176">
      <w:pPr>
        <w:spacing w:after="0" w:line="360" w:lineRule="auto"/>
        <w:ind w:left="993" w:right="3309"/>
        <w:rPr>
          <w:rFonts w:ascii="Bookman Old Style" w:hAnsi="Bookman Old Style"/>
          <w:i/>
          <w:sz w:val="16"/>
          <w:szCs w:val="16"/>
        </w:rPr>
      </w:pPr>
      <w:r>
        <w:rPr>
          <w:rFonts w:ascii="Bookman Old Style" w:hAnsi="Bookman Old Style"/>
          <w:i/>
          <w:sz w:val="16"/>
          <w:szCs w:val="16"/>
        </w:rPr>
        <w:tab/>
      </w:r>
      <w:r w:rsidRPr="002928AA">
        <w:rPr>
          <w:rFonts w:ascii="Bookman Old Style" w:hAnsi="Bookman Old Style"/>
          <w:i/>
          <w:sz w:val="16"/>
          <w:szCs w:val="16"/>
        </w:rPr>
        <w:t xml:space="preserve">Sumber: </w:t>
      </w:r>
      <w:proofErr w:type="spellStart"/>
      <w:r>
        <w:rPr>
          <w:rFonts w:ascii="Bookman Old Style" w:hAnsi="Bookman Old Style"/>
          <w:i/>
          <w:sz w:val="16"/>
          <w:szCs w:val="16"/>
          <w:lang w:val="en-US"/>
        </w:rPr>
        <w:t>Kecamatan</w:t>
      </w:r>
      <w:proofErr w:type="spellEnd"/>
      <w:r>
        <w:rPr>
          <w:rFonts w:ascii="Bookman Old Style" w:hAnsi="Bookman Old Style"/>
          <w:i/>
          <w:sz w:val="16"/>
          <w:szCs w:val="16"/>
          <w:lang w:val="en-US"/>
        </w:rPr>
        <w:t xml:space="preserve"> </w:t>
      </w:r>
      <w:proofErr w:type="spellStart"/>
      <w:r w:rsidR="00793D22">
        <w:rPr>
          <w:rFonts w:ascii="Bookman Old Style" w:hAnsi="Bookman Old Style"/>
          <w:i/>
          <w:sz w:val="16"/>
          <w:szCs w:val="16"/>
          <w:lang w:val="en-US"/>
        </w:rPr>
        <w:t>Kaliori</w:t>
      </w:r>
      <w:proofErr w:type="spellEnd"/>
      <w:r w:rsidRPr="002928AA">
        <w:rPr>
          <w:rFonts w:ascii="Bookman Old Style" w:hAnsi="Bookman Old Style"/>
          <w:i/>
          <w:sz w:val="16"/>
          <w:szCs w:val="16"/>
        </w:rPr>
        <w:t>, Desember 2020</w:t>
      </w:r>
    </w:p>
    <w:p w14:paraId="6170239A" w14:textId="77777777" w:rsidR="00412954" w:rsidRDefault="00412954" w:rsidP="00555873">
      <w:pPr>
        <w:pStyle w:val="ListParagraph"/>
        <w:spacing w:after="0" w:line="360" w:lineRule="auto"/>
        <w:ind w:left="2268" w:right="52" w:firstLine="1134"/>
        <w:jc w:val="both"/>
        <w:rPr>
          <w:rFonts w:ascii="Bookman Old Style" w:hAnsi="Bookman Old Style"/>
          <w:sz w:val="23"/>
          <w:szCs w:val="23"/>
        </w:rPr>
      </w:pPr>
    </w:p>
    <w:p w14:paraId="1BE5FEC2" w14:textId="0768FAF4" w:rsidR="00591000" w:rsidRPr="00CE7A5A" w:rsidRDefault="00591000" w:rsidP="00555873">
      <w:pPr>
        <w:pStyle w:val="ListParagraph"/>
        <w:spacing w:after="0" w:line="360" w:lineRule="auto"/>
        <w:ind w:left="2268" w:right="52" w:firstLine="1134"/>
        <w:jc w:val="both"/>
        <w:rPr>
          <w:rFonts w:ascii="Bookman Old Style" w:hAnsi="Bookman Old Style"/>
          <w:sz w:val="23"/>
          <w:szCs w:val="23"/>
        </w:rPr>
      </w:pPr>
      <w:r w:rsidRPr="00CE7A5A">
        <w:rPr>
          <w:rFonts w:ascii="Bookman Old Style" w:hAnsi="Bookman Old Style"/>
          <w:sz w:val="23"/>
          <w:szCs w:val="23"/>
        </w:rPr>
        <w:t xml:space="preserve">Berdasarkan tabel </w:t>
      </w:r>
      <w:r>
        <w:rPr>
          <w:rFonts w:ascii="Bookman Old Style" w:hAnsi="Bookman Old Style"/>
          <w:sz w:val="23"/>
          <w:szCs w:val="23"/>
        </w:rPr>
        <w:t>2.1</w:t>
      </w:r>
      <w:r w:rsidRPr="00CE7A5A">
        <w:rPr>
          <w:rFonts w:ascii="Bookman Old Style" w:hAnsi="Bookman Old Style"/>
          <w:sz w:val="23"/>
          <w:szCs w:val="23"/>
        </w:rPr>
        <w:t xml:space="preserve"> diperoleh gambaran bahwa </w:t>
      </w:r>
      <w:r>
        <w:rPr>
          <w:rFonts w:ascii="Bookman Old Style" w:hAnsi="Bookman Old Style"/>
          <w:sz w:val="23"/>
          <w:szCs w:val="23"/>
        </w:rPr>
        <w:t xml:space="preserve">dalam penyelesaian tugas &amp; fungsi </w:t>
      </w:r>
      <w:proofErr w:type="spellStart"/>
      <w:r>
        <w:rPr>
          <w:rFonts w:ascii="Bookman Old Style" w:hAnsi="Bookman Old Style"/>
          <w:sz w:val="23"/>
          <w:szCs w:val="23"/>
          <w:lang w:val="en-US"/>
        </w:rPr>
        <w:t>Kecamatan</w:t>
      </w:r>
      <w:proofErr w:type="spellEnd"/>
      <w:r>
        <w:rPr>
          <w:rFonts w:ascii="Bookman Old Style" w:hAnsi="Bookman Old Style"/>
          <w:sz w:val="23"/>
          <w:szCs w:val="23"/>
          <w:lang w:val="en-US"/>
        </w:rPr>
        <w:t xml:space="preserve"> </w:t>
      </w:r>
      <w:proofErr w:type="spellStart"/>
      <w:r w:rsidR="00793D22">
        <w:rPr>
          <w:rFonts w:ascii="Bookman Old Style" w:hAnsi="Bookman Old Style"/>
          <w:sz w:val="23"/>
          <w:szCs w:val="23"/>
          <w:lang w:val="en-US"/>
        </w:rPr>
        <w:t>Kaliori</w:t>
      </w:r>
      <w:proofErr w:type="spellEnd"/>
      <w:r>
        <w:rPr>
          <w:rFonts w:ascii="Bookman Old Style" w:hAnsi="Bookman Old Style"/>
          <w:sz w:val="23"/>
          <w:szCs w:val="23"/>
        </w:rPr>
        <w:t xml:space="preserve"> tahun 2020 didukung oleh ASN dan Non ASN sejumlah </w:t>
      </w:r>
      <w:r w:rsidR="006B156B">
        <w:rPr>
          <w:rFonts w:ascii="Bookman Old Style" w:hAnsi="Bookman Old Style"/>
          <w:sz w:val="23"/>
          <w:szCs w:val="23"/>
          <w:lang w:val="en-US"/>
        </w:rPr>
        <w:t>29</w:t>
      </w:r>
      <w:r>
        <w:rPr>
          <w:rFonts w:ascii="Bookman Old Style" w:hAnsi="Bookman Old Style"/>
          <w:sz w:val="23"/>
          <w:szCs w:val="23"/>
        </w:rPr>
        <w:t xml:space="preserve"> pegawai terdiri dari </w:t>
      </w:r>
      <w:r w:rsidR="006B156B">
        <w:rPr>
          <w:rFonts w:ascii="Bookman Old Style" w:hAnsi="Bookman Old Style"/>
          <w:sz w:val="23"/>
          <w:szCs w:val="23"/>
          <w:lang w:val="en-US"/>
        </w:rPr>
        <w:t xml:space="preserve">25 </w:t>
      </w:r>
      <w:r w:rsidR="006B156B">
        <w:rPr>
          <w:rFonts w:ascii="Bookman Old Style" w:hAnsi="Bookman Old Style"/>
          <w:sz w:val="23"/>
          <w:szCs w:val="23"/>
        </w:rPr>
        <w:t xml:space="preserve">orang ASN </w:t>
      </w:r>
      <w:r w:rsidR="006B156B">
        <w:rPr>
          <w:rFonts w:ascii="Bookman Old Style" w:hAnsi="Bookman Old Style"/>
          <w:sz w:val="23"/>
          <w:szCs w:val="23"/>
          <w:lang w:val="en-US"/>
        </w:rPr>
        <w:t xml:space="preserve">(86% </w:t>
      </w:r>
      <w:r>
        <w:rPr>
          <w:rFonts w:ascii="Bookman Old Style" w:hAnsi="Bookman Old Style"/>
          <w:sz w:val="23"/>
          <w:szCs w:val="23"/>
        </w:rPr>
        <w:t xml:space="preserve">dari total pegawai) dan </w:t>
      </w:r>
      <w:r w:rsidR="006B156B">
        <w:rPr>
          <w:rFonts w:ascii="Bookman Old Style" w:hAnsi="Bookman Old Style"/>
          <w:sz w:val="23"/>
          <w:szCs w:val="23"/>
          <w:lang w:val="en-US"/>
        </w:rPr>
        <w:t>4</w:t>
      </w:r>
      <w:r w:rsidR="006B156B">
        <w:rPr>
          <w:rFonts w:ascii="Bookman Old Style" w:hAnsi="Bookman Old Style"/>
          <w:sz w:val="23"/>
          <w:szCs w:val="23"/>
        </w:rPr>
        <w:t xml:space="preserve"> orang non ASN </w:t>
      </w:r>
      <w:r w:rsidR="006B156B">
        <w:rPr>
          <w:rFonts w:ascii="Bookman Old Style" w:hAnsi="Bookman Old Style"/>
          <w:sz w:val="23"/>
          <w:szCs w:val="23"/>
          <w:lang w:val="en-US"/>
        </w:rPr>
        <w:t>(14</w:t>
      </w:r>
      <w:r>
        <w:rPr>
          <w:rFonts w:ascii="Bookman Old Style" w:hAnsi="Bookman Old Style"/>
          <w:sz w:val="23"/>
          <w:szCs w:val="23"/>
        </w:rPr>
        <w:t>%) dari seluruh jumlah</w:t>
      </w:r>
      <w:r w:rsidRPr="00CE7A5A">
        <w:rPr>
          <w:rFonts w:ascii="Bookman Old Style" w:hAnsi="Bookman Old Style"/>
          <w:sz w:val="23"/>
          <w:szCs w:val="23"/>
        </w:rPr>
        <w:t xml:space="preserve"> pegawai </w:t>
      </w:r>
      <w:proofErr w:type="spellStart"/>
      <w:r>
        <w:rPr>
          <w:rFonts w:ascii="Bookman Old Style" w:hAnsi="Bookman Old Style"/>
          <w:sz w:val="23"/>
          <w:szCs w:val="23"/>
          <w:lang w:val="en-US"/>
        </w:rPr>
        <w:t>Kecamatan</w:t>
      </w:r>
      <w:proofErr w:type="spellEnd"/>
      <w:r>
        <w:rPr>
          <w:rFonts w:ascii="Bookman Old Style" w:hAnsi="Bookman Old Style"/>
          <w:sz w:val="23"/>
          <w:szCs w:val="23"/>
          <w:lang w:val="en-US"/>
        </w:rPr>
        <w:t xml:space="preserve"> </w:t>
      </w:r>
      <w:proofErr w:type="spellStart"/>
      <w:r w:rsidR="00793D22">
        <w:rPr>
          <w:rFonts w:ascii="Bookman Old Style" w:hAnsi="Bookman Old Style"/>
          <w:sz w:val="23"/>
          <w:szCs w:val="23"/>
          <w:lang w:val="en-US"/>
        </w:rPr>
        <w:t>Kaliori</w:t>
      </w:r>
      <w:proofErr w:type="spellEnd"/>
      <w:r>
        <w:rPr>
          <w:rFonts w:ascii="Bookman Old Style" w:hAnsi="Bookman Old Style"/>
          <w:sz w:val="23"/>
          <w:szCs w:val="23"/>
        </w:rPr>
        <w:t xml:space="preserve">. </w:t>
      </w:r>
      <w:r w:rsidRPr="00CE7A5A">
        <w:rPr>
          <w:rFonts w:ascii="Bookman Old Style" w:hAnsi="Bookman Old Style"/>
          <w:sz w:val="23"/>
          <w:szCs w:val="23"/>
        </w:rPr>
        <w:t xml:space="preserve"> </w:t>
      </w:r>
      <w:r>
        <w:rPr>
          <w:rFonts w:ascii="Bookman Old Style" w:hAnsi="Bookman Old Style"/>
          <w:sz w:val="23"/>
          <w:szCs w:val="23"/>
        </w:rPr>
        <w:t xml:space="preserve">Berdasarkan jenis kelamin </w:t>
      </w:r>
      <w:r w:rsidRPr="00CE7A5A">
        <w:rPr>
          <w:rFonts w:ascii="Bookman Old Style" w:hAnsi="Bookman Old Style"/>
          <w:sz w:val="23"/>
          <w:szCs w:val="23"/>
        </w:rPr>
        <w:t xml:space="preserve">sebagian besar </w:t>
      </w:r>
      <w:r>
        <w:rPr>
          <w:rFonts w:ascii="Bookman Old Style" w:hAnsi="Bookman Old Style"/>
          <w:sz w:val="23"/>
          <w:szCs w:val="23"/>
        </w:rPr>
        <w:t xml:space="preserve">pegawai </w:t>
      </w:r>
      <w:proofErr w:type="spellStart"/>
      <w:r w:rsidR="00BA4870">
        <w:rPr>
          <w:rFonts w:ascii="Bookman Old Style" w:hAnsi="Bookman Old Style"/>
          <w:sz w:val="23"/>
          <w:szCs w:val="23"/>
          <w:lang w:val="en-US"/>
        </w:rPr>
        <w:t>Kecamatan</w:t>
      </w:r>
      <w:proofErr w:type="spellEnd"/>
      <w:r w:rsidR="00BA4870">
        <w:rPr>
          <w:rFonts w:ascii="Bookman Old Style" w:hAnsi="Bookman Old Style"/>
          <w:sz w:val="23"/>
          <w:szCs w:val="23"/>
          <w:lang w:val="en-US"/>
        </w:rPr>
        <w:t xml:space="preserve"> </w:t>
      </w:r>
      <w:proofErr w:type="spellStart"/>
      <w:r w:rsidR="00793D22">
        <w:rPr>
          <w:rFonts w:ascii="Bookman Old Style" w:hAnsi="Bookman Old Style"/>
          <w:sz w:val="23"/>
          <w:szCs w:val="23"/>
          <w:lang w:val="en-US"/>
        </w:rPr>
        <w:t>Kaliori</w:t>
      </w:r>
      <w:proofErr w:type="spellEnd"/>
      <w:r w:rsidR="00BA4870">
        <w:rPr>
          <w:rFonts w:ascii="Bookman Old Style" w:hAnsi="Bookman Old Style"/>
          <w:sz w:val="23"/>
          <w:szCs w:val="23"/>
          <w:lang w:val="en-US"/>
        </w:rPr>
        <w:t xml:space="preserve"> </w:t>
      </w:r>
      <w:r>
        <w:rPr>
          <w:rFonts w:ascii="Bookman Old Style" w:hAnsi="Bookman Old Style"/>
          <w:sz w:val="23"/>
          <w:szCs w:val="23"/>
        </w:rPr>
        <w:t xml:space="preserve"> </w:t>
      </w:r>
      <w:r w:rsidRPr="00CE7A5A">
        <w:rPr>
          <w:rFonts w:ascii="Bookman Old Style" w:hAnsi="Bookman Old Style"/>
          <w:sz w:val="23"/>
          <w:szCs w:val="23"/>
        </w:rPr>
        <w:t xml:space="preserve">adalah </w:t>
      </w:r>
      <w:proofErr w:type="spellStart"/>
      <w:r w:rsidR="006B156B">
        <w:rPr>
          <w:rFonts w:ascii="Bookman Old Style" w:hAnsi="Bookman Old Style"/>
          <w:sz w:val="23"/>
          <w:szCs w:val="23"/>
          <w:lang w:val="en-US"/>
        </w:rPr>
        <w:t>Laki-laki</w:t>
      </w:r>
      <w:proofErr w:type="spellEnd"/>
      <w:r w:rsidR="006B156B">
        <w:rPr>
          <w:rFonts w:ascii="Bookman Old Style" w:hAnsi="Bookman Old Style"/>
          <w:sz w:val="23"/>
          <w:szCs w:val="23"/>
          <w:lang w:val="en-US"/>
        </w:rPr>
        <w:t xml:space="preserve"> </w:t>
      </w:r>
      <w:r>
        <w:rPr>
          <w:rFonts w:ascii="Bookman Old Style" w:hAnsi="Bookman Old Style"/>
          <w:sz w:val="23"/>
          <w:szCs w:val="23"/>
        </w:rPr>
        <w:t>dengan jumlah</w:t>
      </w:r>
      <w:r w:rsidR="006B156B">
        <w:rPr>
          <w:rFonts w:ascii="Bookman Old Style" w:hAnsi="Bookman Old Style"/>
          <w:sz w:val="23"/>
          <w:szCs w:val="23"/>
        </w:rPr>
        <w:t xml:space="preserve"> </w:t>
      </w:r>
      <w:r w:rsidR="006B156B">
        <w:rPr>
          <w:rFonts w:ascii="Bookman Old Style" w:hAnsi="Bookman Old Style"/>
          <w:sz w:val="23"/>
          <w:szCs w:val="23"/>
          <w:lang w:val="en-US"/>
        </w:rPr>
        <w:t xml:space="preserve">21 </w:t>
      </w:r>
      <w:r w:rsidRPr="00CE7A5A">
        <w:rPr>
          <w:rFonts w:ascii="Bookman Old Style" w:hAnsi="Bookman Old Style"/>
          <w:sz w:val="23"/>
          <w:szCs w:val="23"/>
        </w:rPr>
        <w:t>orang (</w:t>
      </w:r>
      <w:r w:rsidR="006B156B">
        <w:rPr>
          <w:rFonts w:ascii="Bookman Old Style" w:hAnsi="Bookman Old Style"/>
          <w:sz w:val="23"/>
          <w:szCs w:val="23"/>
          <w:lang w:val="en-US"/>
        </w:rPr>
        <w:t>72,4</w:t>
      </w:r>
      <w:r w:rsidRPr="00CE7A5A">
        <w:rPr>
          <w:rFonts w:ascii="Bookman Old Style" w:hAnsi="Bookman Old Style"/>
          <w:sz w:val="23"/>
          <w:szCs w:val="23"/>
        </w:rPr>
        <w:t>%)</w:t>
      </w:r>
      <w:r>
        <w:rPr>
          <w:rFonts w:ascii="Bookman Old Style" w:hAnsi="Bookman Old Style"/>
          <w:sz w:val="23"/>
          <w:szCs w:val="23"/>
        </w:rPr>
        <w:t xml:space="preserve"> dari total seluruh pegawai yang terdiri dari ASN</w:t>
      </w:r>
      <w:r w:rsidR="006B156B">
        <w:rPr>
          <w:rFonts w:ascii="Bookman Old Style" w:hAnsi="Bookman Old Style"/>
          <w:sz w:val="23"/>
          <w:szCs w:val="23"/>
          <w:lang w:val="en-US"/>
        </w:rPr>
        <w:t xml:space="preserve"> 19 Orang dan Non-ASN 2 Orang</w:t>
      </w:r>
      <w:r w:rsidR="006B156B">
        <w:rPr>
          <w:rFonts w:ascii="Bookman Old Style" w:hAnsi="Bookman Old Style"/>
          <w:sz w:val="23"/>
          <w:szCs w:val="23"/>
        </w:rPr>
        <w:t>, sedangkan sisanya adalah perempuan.</w:t>
      </w:r>
    </w:p>
    <w:p w14:paraId="4FEF4599" w14:textId="0CB0F6A5" w:rsidR="00021176" w:rsidRDefault="00021176" w:rsidP="00555873">
      <w:pPr>
        <w:pStyle w:val="Heading2"/>
        <w:spacing w:after="0" w:line="360" w:lineRule="auto"/>
        <w:ind w:left="284" w:right="-33"/>
        <w:rPr>
          <w:rFonts w:ascii="Bookman Old Style" w:hAnsi="Bookman Old Style"/>
          <w:b/>
          <w:szCs w:val="24"/>
        </w:rPr>
      </w:pPr>
    </w:p>
    <w:p w14:paraId="7BF2DB4C" w14:textId="48C17099" w:rsidR="00021176" w:rsidRPr="001E411B" w:rsidRDefault="001E411B" w:rsidP="001E411B">
      <w:pPr>
        <w:spacing w:after="0" w:line="360" w:lineRule="auto"/>
        <w:ind w:left="2268" w:right="109" w:firstLine="1134"/>
        <w:jc w:val="both"/>
        <w:rPr>
          <w:rFonts w:ascii="Bookman Old Style" w:hAnsi="Bookman Old Style"/>
          <w:bCs/>
          <w:sz w:val="24"/>
          <w:szCs w:val="24"/>
        </w:rPr>
      </w:pPr>
      <w:r w:rsidRPr="001E411B">
        <w:rPr>
          <w:rFonts w:ascii="Bookman Old Style" w:hAnsi="Bookman Old Style"/>
          <w:bCs/>
          <w:sz w:val="24"/>
          <w:szCs w:val="24"/>
        </w:rPr>
        <w:t xml:space="preserve">Komposisi Pegawai </w:t>
      </w:r>
      <w:proofErr w:type="spellStart"/>
      <w:r w:rsidRPr="001E411B">
        <w:rPr>
          <w:rFonts w:ascii="Bookman Old Style" w:hAnsi="Bookman Old Style"/>
          <w:bCs/>
          <w:sz w:val="24"/>
          <w:szCs w:val="24"/>
          <w:lang w:val="en-US"/>
        </w:rPr>
        <w:t>Kecamatan</w:t>
      </w:r>
      <w:proofErr w:type="spellEnd"/>
      <w:r w:rsidRPr="001E411B">
        <w:rPr>
          <w:rFonts w:ascii="Bookman Old Style" w:hAnsi="Bookman Old Style"/>
          <w:bCs/>
          <w:sz w:val="24"/>
          <w:szCs w:val="24"/>
          <w:lang w:val="en-US"/>
        </w:rPr>
        <w:t xml:space="preserve"> </w:t>
      </w:r>
      <w:proofErr w:type="spellStart"/>
      <w:r w:rsidRPr="001E411B">
        <w:rPr>
          <w:rFonts w:ascii="Bookman Old Style" w:hAnsi="Bookman Old Style"/>
          <w:bCs/>
          <w:sz w:val="24"/>
          <w:szCs w:val="24"/>
          <w:lang w:val="en-US"/>
        </w:rPr>
        <w:t>Kaliori</w:t>
      </w:r>
      <w:proofErr w:type="spellEnd"/>
      <w:r w:rsidRPr="001E411B">
        <w:rPr>
          <w:rFonts w:ascii="Bookman Old Style" w:hAnsi="Bookman Old Style"/>
          <w:bCs/>
          <w:sz w:val="24"/>
          <w:szCs w:val="24"/>
        </w:rPr>
        <w:t xml:space="preserve"> berdasarkan</w:t>
      </w:r>
      <w:r>
        <w:rPr>
          <w:rFonts w:ascii="Bookman Old Style" w:hAnsi="Bookman Old Style"/>
          <w:bCs/>
          <w:sz w:val="24"/>
          <w:szCs w:val="24"/>
          <w:lang w:val="en-US"/>
        </w:rPr>
        <w:t xml:space="preserve"> </w:t>
      </w:r>
      <w:proofErr w:type="spellStart"/>
      <w:r>
        <w:rPr>
          <w:rFonts w:ascii="Bookman Old Style" w:hAnsi="Bookman Old Style"/>
          <w:bCs/>
          <w:sz w:val="24"/>
          <w:szCs w:val="24"/>
          <w:lang w:val="en-US"/>
        </w:rPr>
        <w:t>t</w:t>
      </w:r>
      <w:r w:rsidRPr="001E411B">
        <w:rPr>
          <w:rFonts w:ascii="Bookman Old Style" w:hAnsi="Bookman Old Style"/>
          <w:bCs/>
          <w:sz w:val="24"/>
          <w:szCs w:val="24"/>
          <w:lang w:val="en-US"/>
        </w:rPr>
        <w:t>ingkat</w:t>
      </w:r>
      <w:proofErr w:type="spellEnd"/>
      <w:r w:rsidRPr="001E411B">
        <w:rPr>
          <w:rFonts w:ascii="Bookman Old Style" w:hAnsi="Bookman Old Style"/>
          <w:bCs/>
          <w:sz w:val="24"/>
          <w:szCs w:val="24"/>
        </w:rPr>
        <w:t xml:space="preserve"> Pendidikan</w:t>
      </w:r>
      <w:r>
        <w:rPr>
          <w:rFonts w:ascii="Bookman Old Style" w:hAnsi="Bookman Old Style"/>
          <w:bCs/>
          <w:sz w:val="24"/>
          <w:szCs w:val="24"/>
          <w:lang w:val="en-US"/>
        </w:rPr>
        <w:t xml:space="preserve"> </w:t>
      </w:r>
      <w:proofErr w:type="spellStart"/>
      <w:r w:rsidR="00F6784E">
        <w:rPr>
          <w:rFonts w:ascii="Bookman Old Style" w:hAnsi="Bookman Old Style"/>
          <w:bCs/>
          <w:sz w:val="24"/>
          <w:szCs w:val="24"/>
          <w:lang w:val="en-US"/>
        </w:rPr>
        <w:t>dengan</w:t>
      </w:r>
      <w:proofErr w:type="spellEnd"/>
      <w:r w:rsidR="00F6784E">
        <w:rPr>
          <w:rFonts w:ascii="Bookman Old Style" w:hAnsi="Bookman Old Style"/>
          <w:bCs/>
          <w:sz w:val="24"/>
          <w:szCs w:val="24"/>
          <w:lang w:val="en-US"/>
        </w:rPr>
        <w:t xml:space="preserve"> </w:t>
      </w:r>
      <w:proofErr w:type="spellStart"/>
      <w:r w:rsidR="00F6784E">
        <w:rPr>
          <w:rFonts w:ascii="Bookman Old Style" w:hAnsi="Bookman Old Style"/>
          <w:bCs/>
          <w:sz w:val="24"/>
          <w:szCs w:val="24"/>
          <w:lang w:val="en-US"/>
        </w:rPr>
        <w:t>komposisi</w:t>
      </w:r>
      <w:proofErr w:type="spellEnd"/>
      <w:r w:rsidR="00F6784E">
        <w:rPr>
          <w:rFonts w:ascii="Bookman Old Style" w:hAnsi="Bookman Old Style"/>
          <w:bCs/>
          <w:sz w:val="24"/>
          <w:szCs w:val="24"/>
          <w:lang w:val="en-US"/>
        </w:rPr>
        <w:t xml:space="preserve"> S2 </w:t>
      </w:r>
      <w:proofErr w:type="spellStart"/>
      <w:r w:rsidR="00F6784E">
        <w:rPr>
          <w:rFonts w:ascii="Bookman Old Style" w:hAnsi="Bookman Old Style"/>
          <w:bCs/>
          <w:sz w:val="24"/>
          <w:szCs w:val="24"/>
          <w:lang w:val="en-US"/>
        </w:rPr>
        <w:t>ada</w:t>
      </w:r>
      <w:proofErr w:type="spellEnd"/>
      <w:r w:rsidR="00F6784E">
        <w:rPr>
          <w:rFonts w:ascii="Bookman Old Style" w:hAnsi="Bookman Old Style"/>
          <w:bCs/>
          <w:sz w:val="24"/>
          <w:szCs w:val="24"/>
          <w:lang w:val="en-US"/>
        </w:rPr>
        <w:t xml:space="preserve"> 5 orang, S1 </w:t>
      </w:r>
      <w:proofErr w:type="spellStart"/>
      <w:r w:rsidR="00F6784E">
        <w:rPr>
          <w:rFonts w:ascii="Bookman Old Style" w:hAnsi="Bookman Old Style"/>
          <w:bCs/>
          <w:sz w:val="24"/>
          <w:szCs w:val="24"/>
          <w:lang w:val="en-US"/>
        </w:rPr>
        <w:t>ada</w:t>
      </w:r>
      <w:proofErr w:type="spellEnd"/>
      <w:r w:rsidR="00F6784E">
        <w:rPr>
          <w:rFonts w:ascii="Bookman Old Style" w:hAnsi="Bookman Old Style"/>
          <w:bCs/>
          <w:sz w:val="24"/>
          <w:szCs w:val="24"/>
          <w:lang w:val="en-US"/>
        </w:rPr>
        <w:t xml:space="preserve"> 6 orang, SMA </w:t>
      </w:r>
      <w:proofErr w:type="spellStart"/>
      <w:r w:rsidR="00F6784E">
        <w:rPr>
          <w:rFonts w:ascii="Bookman Old Style" w:hAnsi="Bookman Old Style"/>
          <w:bCs/>
          <w:sz w:val="24"/>
          <w:szCs w:val="24"/>
          <w:lang w:val="en-US"/>
        </w:rPr>
        <w:t>ada</w:t>
      </w:r>
      <w:proofErr w:type="spellEnd"/>
      <w:r w:rsidR="00F6784E">
        <w:rPr>
          <w:rFonts w:ascii="Bookman Old Style" w:hAnsi="Bookman Old Style"/>
          <w:bCs/>
          <w:sz w:val="24"/>
          <w:szCs w:val="24"/>
          <w:lang w:val="en-US"/>
        </w:rPr>
        <w:t xml:space="preserve"> 13 orang dan </w:t>
      </w:r>
      <w:proofErr w:type="spellStart"/>
      <w:r w:rsidR="00F6784E">
        <w:rPr>
          <w:rFonts w:ascii="Bookman Old Style" w:hAnsi="Bookman Old Style"/>
          <w:bCs/>
          <w:sz w:val="24"/>
          <w:szCs w:val="24"/>
          <w:lang w:val="en-US"/>
        </w:rPr>
        <w:t>masih</w:t>
      </w:r>
      <w:proofErr w:type="spellEnd"/>
      <w:r w:rsidR="00F6784E">
        <w:rPr>
          <w:rFonts w:ascii="Bookman Old Style" w:hAnsi="Bookman Old Style"/>
          <w:bCs/>
          <w:sz w:val="24"/>
          <w:szCs w:val="24"/>
          <w:lang w:val="en-US"/>
        </w:rPr>
        <w:t xml:space="preserve"> </w:t>
      </w:r>
      <w:proofErr w:type="spellStart"/>
      <w:r w:rsidR="00F6784E">
        <w:rPr>
          <w:rFonts w:ascii="Bookman Old Style" w:hAnsi="Bookman Old Style"/>
          <w:bCs/>
          <w:sz w:val="24"/>
          <w:szCs w:val="24"/>
          <w:lang w:val="en-US"/>
        </w:rPr>
        <w:t>ada</w:t>
      </w:r>
      <w:proofErr w:type="spellEnd"/>
      <w:r w:rsidR="00F6784E">
        <w:rPr>
          <w:rFonts w:ascii="Bookman Old Style" w:hAnsi="Bookman Old Style"/>
          <w:bCs/>
          <w:sz w:val="24"/>
          <w:szCs w:val="24"/>
          <w:lang w:val="en-US"/>
        </w:rPr>
        <w:t xml:space="preserve"> yang </w:t>
      </w:r>
      <w:proofErr w:type="spellStart"/>
      <w:r w:rsidR="00F6784E">
        <w:rPr>
          <w:rFonts w:ascii="Bookman Old Style" w:hAnsi="Bookman Old Style"/>
          <w:bCs/>
          <w:sz w:val="24"/>
          <w:szCs w:val="24"/>
          <w:lang w:val="en-US"/>
        </w:rPr>
        <w:t>lulusan</w:t>
      </w:r>
      <w:proofErr w:type="spellEnd"/>
      <w:r w:rsidR="00F6784E">
        <w:rPr>
          <w:rFonts w:ascii="Bookman Old Style" w:hAnsi="Bookman Old Style"/>
          <w:bCs/>
          <w:sz w:val="24"/>
          <w:szCs w:val="24"/>
          <w:lang w:val="en-US"/>
        </w:rPr>
        <w:t xml:space="preserve"> SD 1 orang. </w:t>
      </w:r>
      <w:proofErr w:type="spellStart"/>
      <w:r w:rsidR="00F6784E">
        <w:rPr>
          <w:rFonts w:ascii="Bookman Old Style" w:hAnsi="Bookman Old Style"/>
          <w:bCs/>
          <w:sz w:val="24"/>
          <w:szCs w:val="24"/>
          <w:lang w:val="en-US"/>
        </w:rPr>
        <w:t>Jelasnya</w:t>
      </w:r>
      <w:proofErr w:type="spellEnd"/>
      <w:r w:rsidR="00F6784E">
        <w:rPr>
          <w:rFonts w:ascii="Bookman Old Style" w:hAnsi="Bookman Old Style"/>
          <w:bCs/>
          <w:sz w:val="24"/>
          <w:szCs w:val="24"/>
          <w:lang w:val="en-US"/>
        </w:rPr>
        <w:t xml:space="preserve"> </w:t>
      </w:r>
      <w:proofErr w:type="spellStart"/>
      <w:r>
        <w:rPr>
          <w:rFonts w:ascii="Bookman Old Style" w:hAnsi="Bookman Old Style"/>
          <w:sz w:val="23"/>
          <w:szCs w:val="23"/>
          <w:lang w:val="en-US"/>
        </w:rPr>
        <w:t>bisa</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dilihat</w:t>
      </w:r>
      <w:proofErr w:type="spellEnd"/>
      <w:r>
        <w:rPr>
          <w:rFonts w:ascii="Bookman Old Style" w:hAnsi="Bookman Old Style"/>
          <w:sz w:val="23"/>
          <w:szCs w:val="23"/>
          <w:lang w:val="en-US"/>
        </w:rPr>
        <w:t xml:space="preserve"> di </w:t>
      </w:r>
      <w:r w:rsidR="00E03BEB">
        <w:rPr>
          <w:rFonts w:ascii="Bookman Old Style" w:hAnsi="Bookman Old Style"/>
          <w:sz w:val="23"/>
          <w:szCs w:val="23"/>
          <w:lang w:val="en-US"/>
        </w:rPr>
        <w:t>T</w:t>
      </w:r>
      <w:r w:rsidR="009F55A8" w:rsidRPr="00CE7A5A">
        <w:rPr>
          <w:rFonts w:ascii="Bookman Old Style" w:hAnsi="Bookman Old Style"/>
          <w:sz w:val="23"/>
          <w:szCs w:val="23"/>
        </w:rPr>
        <w:t xml:space="preserve">abel </w:t>
      </w:r>
      <w:r w:rsidR="009F55A8">
        <w:rPr>
          <w:rFonts w:ascii="Bookman Old Style" w:hAnsi="Bookman Old Style"/>
          <w:sz w:val="23"/>
          <w:szCs w:val="23"/>
        </w:rPr>
        <w:t>2.</w:t>
      </w:r>
      <w:r w:rsidR="009F55A8">
        <w:rPr>
          <w:rFonts w:ascii="Bookman Old Style" w:hAnsi="Bookman Old Style"/>
          <w:sz w:val="23"/>
          <w:szCs w:val="23"/>
          <w:lang w:val="en-US"/>
        </w:rPr>
        <w:t>2</w:t>
      </w:r>
      <w:r w:rsidR="009F55A8" w:rsidRPr="00CE7A5A">
        <w:rPr>
          <w:rFonts w:ascii="Bookman Old Style" w:hAnsi="Bookman Old Style"/>
          <w:sz w:val="23"/>
          <w:szCs w:val="23"/>
        </w:rPr>
        <w:t xml:space="preserve"> di</w:t>
      </w:r>
      <w:proofErr w:type="spellStart"/>
      <w:r w:rsidR="00E03BEB">
        <w:rPr>
          <w:rFonts w:ascii="Bookman Old Style" w:hAnsi="Bookman Old Style"/>
          <w:sz w:val="23"/>
          <w:szCs w:val="23"/>
          <w:lang w:val="en-US"/>
        </w:rPr>
        <w:t>bawah</w:t>
      </w:r>
      <w:proofErr w:type="spellEnd"/>
      <w:r w:rsidR="00E03BEB">
        <w:rPr>
          <w:rFonts w:ascii="Bookman Old Style" w:hAnsi="Bookman Old Style"/>
          <w:sz w:val="23"/>
          <w:szCs w:val="23"/>
          <w:lang w:val="en-US"/>
        </w:rPr>
        <w:t xml:space="preserve"> </w:t>
      </w:r>
    </w:p>
    <w:p w14:paraId="6739702E" w14:textId="54E84DFF" w:rsidR="00021176" w:rsidRDefault="00021176" w:rsidP="00021176"/>
    <w:p w14:paraId="6F051071" w14:textId="7AE3AFB3" w:rsidR="00021176" w:rsidRDefault="00021176" w:rsidP="00021176"/>
    <w:p w14:paraId="0BD8693B" w14:textId="5EB1CBDB" w:rsidR="00021176" w:rsidRDefault="00021176" w:rsidP="00021176"/>
    <w:p w14:paraId="65E687A8" w14:textId="57AF3354" w:rsidR="00021176" w:rsidRDefault="00021176" w:rsidP="00021176"/>
    <w:p w14:paraId="775102AA" w14:textId="77777777" w:rsidR="00021176" w:rsidRPr="00021176" w:rsidRDefault="00021176" w:rsidP="00021176"/>
    <w:p w14:paraId="21B4B126" w14:textId="40097540" w:rsidR="009F55A8" w:rsidRDefault="009F55A8" w:rsidP="00555873">
      <w:pPr>
        <w:pStyle w:val="Heading2"/>
        <w:spacing w:after="0" w:line="360" w:lineRule="auto"/>
        <w:ind w:left="284" w:right="-33"/>
        <w:rPr>
          <w:rFonts w:ascii="Bookman Old Style" w:hAnsi="Bookman Old Style"/>
          <w:b/>
          <w:szCs w:val="24"/>
        </w:rPr>
      </w:pPr>
    </w:p>
    <w:p w14:paraId="45E3DFA8" w14:textId="77777777" w:rsidR="00F6784E" w:rsidRPr="00F6784E" w:rsidRDefault="00F6784E" w:rsidP="00F6784E"/>
    <w:p w14:paraId="19CBB4C2" w14:textId="77777777" w:rsidR="009F55A8" w:rsidRDefault="009F55A8" w:rsidP="00555873">
      <w:pPr>
        <w:pStyle w:val="Heading2"/>
        <w:spacing w:after="0" w:line="360" w:lineRule="auto"/>
        <w:ind w:left="284" w:right="-33"/>
        <w:rPr>
          <w:rFonts w:ascii="Bookman Old Style" w:hAnsi="Bookman Old Style"/>
          <w:b/>
          <w:szCs w:val="24"/>
        </w:rPr>
      </w:pPr>
    </w:p>
    <w:p w14:paraId="221651C6" w14:textId="77777777" w:rsidR="009F55A8" w:rsidRDefault="009F55A8" w:rsidP="00555873">
      <w:pPr>
        <w:pStyle w:val="Heading2"/>
        <w:spacing w:after="0" w:line="360" w:lineRule="auto"/>
        <w:ind w:left="284" w:right="-33"/>
        <w:rPr>
          <w:rFonts w:ascii="Bookman Old Style" w:hAnsi="Bookman Old Style"/>
          <w:b/>
          <w:szCs w:val="24"/>
        </w:rPr>
      </w:pPr>
    </w:p>
    <w:p w14:paraId="616B19E3" w14:textId="36E248F9" w:rsidR="00591000" w:rsidRPr="000C7359" w:rsidRDefault="00591000" w:rsidP="00555873">
      <w:pPr>
        <w:pStyle w:val="Heading2"/>
        <w:spacing w:after="0" w:line="360" w:lineRule="auto"/>
        <w:ind w:left="284" w:right="-33"/>
        <w:rPr>
          <w:rFonts w:ascii="Bookman Old Style" w:hAnsi="Bookman Old Style"/>
          <w:b/>
          <w:szCs w:val="24"/>
          <w:lang w:val="en-US"/>
        </w:rPr>
      </w:pPr>
      <w:r w:rsidRPr="000C7359">
        <w:rPr>
          <w:rFonts w:ascii="Bookman Old Style" w:hAnsi="Bookman Old Style"/>
          <w:b/>
          <w:szCs w:val="24"/>
        </w:rPr>
        <w:t xml:space="preserve">Tabel </w:t>
      </w:r>
      <w:r w:rsidRPr="000C7359">
        <w:rPr>
          <w:rFonts w:ascii="Bookman Old Style" w:hAnsi="Bookman Old Style"/>
          <w:b/>
          <w:szCs w:val="24"/>
          <w:lang w:val="en-US"/>
        </w:rPr>
        <w:t>2.2</w:t>
      </w:r>
    </w:p>
    <w:p w14:paraId="64CD0942" w14:textId="20833EE6" w:rsidR="00591000" w:rsidRDefault="00591000" w:rsidP="00555873">
      <w:pPr>
        <w:spacing w:after="0" w:line="360" w:lineRule="auto"/>
        <w:ind w:right="109"/>
        <w:jc w:val="center"/>
        <w:rPr>
          <w:rFonts w:ascii="Bookman Old Style" w:hAnsi="Bookman Old Style"/>
          <w:b/>
          <w:sz w:val="23"/>
        </w:rPr>
      </w:pPr>
      <w:r w:rsidRPr="00096D62">
        <w:rPr>
          <w:rFonts w:ascii="Bookman Old Style" w:hAnsi="Bookman Old Style"/>
          <w:b/>
          <w:sz w:val="23"/>
        </w:rPr>
        <w:t xml:space="preserve">Komposisi Pegawai </w:t>
      </w:r>
      <w:proofErr w:type="spellStart"/>
      <w:r w:rsidR="00BA4870">
        <w:rPr>
          <w:rFonts w:ascii="Bookman Old Style" w:hAnsi="Bookman Old Style"/>
          <w:b/>
          <w:sz w:val="23"/>
          <w:lang w:val="en-US"/>
        </w:rPr>
        <w:t>Kecamatan</w:t>
      </w:r>
      <w:proofErr w:type="spellEnd"/>
      <w:r w:rsidR="00BA4870">
        <w:rPr>
          <w:rFonts w:ascii="Bookman Old Style" w:hAnsi="Bookman Old Style"/>
          <w:b/>
          <w:sz w:val="23"/>
          <w:lang w:val="en-US"/>
        </w:rPr>
        <w:t xml:space="preserve"> </w:t>
      </w:r>
      <w:proofErr w:type="spellStart"/>
      <w:r w:rsidR="00793D22">
        <w:rPr>
          <w:rFonts w:ascii="Bookman Old Style" w:hAnsi="Bookman Old Style"/>
          <w:b/>
          <w:sz w:val="23"/>
          <w:lang w:val="en-US"/>
        </w:rPr>
        <w:t>Kaliori</w:t>
      </w:r>
      <w:proofErr w:type="spellEnd"/>
      <w:r w:rsidRPr="00096D62">
        <w:rPr>
          <w:rFonts w:ascii="Bookman Old Style" w:hAnsi="Bookman Old Style"/>
          <w:b/>
          <w:sz w:val="23"/>
        </w:rPr>
        <w:t xml:space="preserve"> </w:t>
      </w:r>
    </w:p>
    <w:p w14:paraId="28E9031E" w14:textId="77777777" w:rsidR="00591000" w:rsidRPr="00096D62" w:rsidRDefault="00591000" w:rsidP="00555873">
      <w:pPr>
        <w:spacing w:after="0" w:line="360" w:lineRule="auto"/>
        <w:ind w:right="109"/>
        <w:jc w:val="center"/>
        <w:rPr>
          <w:rFonts w:ascii="Bookman Old Style" w:hAnsi="Bookman Old Style"/>
          <w:b/>
          <w:sz w:val="23"/>
        </w:rPr>
      </w:pPr>
      <w:r w:rsidRPr="00096D62">
        <w:rPr>
          <w:rFonts w:ascii="Bookman Old Style" w:hAnsi="Bookman Old Style"/>
          <w:b/>
          <w:sz w:val="23"/>
        </w:rPr>
        <w:t xml:space="preserve">berdasarkan </w:t>
      </w:r>
      <w:r>
        <w:rPr>
          <w:rFonts w:ascii="Bookman Old Style" w:hAnsi="Bookman Old Style"/>
          <w:b/>
          <w:sz w:val="23"/>
          <w:lang w:val="en-US"/>
        </w:rPr>
        <w:t>Tingkat</w:t>
      </w:r>
      <w:r w:rsidRPr="00096D62">
        <w:rPr>
          <w:rFonts w:ascii="Bookman Old Style" w:hAnsi="Bookman Old Style"/>
          <w:b/>
          <w:sz w:val="23"/>
        </w:rPr>
        <w:t xml:space="preserve"> Pendidikan</w:t>
      </w:r>
    </w:p>
    <w:p w14:paraId="0E295D15" w14:textId="77777777" w:rsidR="00591000" w:rsidRDefault="00591000" w:rsidP="00555873">
      <w:pPr>
        <w:spacing w:after="0" w:line="360" w:lineRule="auto"/>
        <w:ind w:right="109"/>
        <w:jc w:val="center"/>
        <w:rPr>
          <w:rFonts w:ascii="Bookman Old Style" w:hAnsi="Bookman Old Style"/>
          <w:b/>
          <w:sz w:val="23"/>
        </w:rPr>
      </w:pPr>
      <w:r w:rsidRPr="00096D62">
        <w:rPr>
          <w:rFonts w:ascii="Bookman Old Style" w:hAnsi="Bookman Old Style"/>
          <w:b/>
          <w:sz w:val="23"/>
        </w:rPr>
        <w:t>Tahun 2020</w:t>
      </w:r>
    </w:p>
    <w:tbl>
      <w:tblPr>
        <w:tblW w:w="9072" w:type="dxa"/>
        <w:tblInd w:w="1129" w:type="dxa"/>
        <w:tblLook w:val="04A0" w:firstRow="1" w:lastRow="0" w:firstColumn="1" w:lastColumn="0" w:noHBand="0" w:noVBand="1"/>
      </w:tblPr>
      <w:tblGrid>
        <w:gridCol w:w="434"/>
        <w:gridCol w:w="1808"/>
        <w:gridCol w:w="1160"/>
        <w:gridCol w:w="1186"/>
        <w:gridCol w:w="1137"/>
        <w:gridCol w:w="1039"/>
        <w:gridCol w:w="1149"/>
        <w:gridCol w:w="1159"/>
      </w:tblGrid>
      <w:tr w:rsidR="00591000" w:rsidRPr="002B52A3" w14:paraId="6BC61F45" w14:textId="77777777" w:rsidTr="00021176">
        <w:trPr>
          <w:trHeight w:val="300"/>
        </w:trPr>
        <w:tc>
          <w:tcPr>
            <w:tcW w:w="43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63E4B788" w14:textId="77777777" w:rsidR="00591000" w:rsidRPr="002B52A3" w:rsidRDefault="00591000" w:rsidP="00555873">
            <w:pPr>
              <w:spacing w:after="0" w:line="36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w:t>
            </w:r>
          </w:p>
        </w:tc>
        <w:tc>
          <w:tcPr>
            <w:tcW w:w="180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861D27E" w14:textId="77777777" w:rsidR="00591000" w:rsidRPr="002B52A3" w:rsidRDefault="00591000" w:rsidP="00555873">
            <w:pPr>
              <w:spacing w:after="0" w:line="360" w:lineRule="auto"/>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Jenjang</w:t>
            </w:r>
            <w:proofErr w:type="spellEnd"/>
            <w:r w:rsidRPr="002B52A3">
              <w:rPr>
                <w:rFonts w:ascii="Bookman Old Style" w:eastAsia="Times New Roman" w:hAnsi="Bookman Old Style" w:cs="Calibri"/>
                <w:b/>
                <w:bCs/>
                <w:color w:val="000000"/>
                <w:sz w:val="16"/>
                <w:szCs w:val="16"/>
                <w:lang w:val="en-US"/>
              </w:rPr>
              <w:t xml:space="preserve"> Pendidikan</w:t>
            </w:r>
          </w:p>
        </w:tc>
        <w:tc>
          <w:tcPr>
            <w:tcW w:w="3483"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3BD50FCE"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ASN</w:t>
            </w:r>
          </w:p>
        </w:tc>
        <w:tc>
          <w:tcPr>
            <w:tcW w:w="3347"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77CC181E"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Non ASN</w:t>
            </w:r>
          </w:p>
        </w:tc>
      </w:tr>
      <w:tr w:rsidR="00591000" w:rsidRPr="002B52A3" w14:paraId="5939F752" w14:textId="77777777" w:rsidTr="00021176">
        <w:trPr>
          <w:trHeight w:val="1026"/>
        </w:trPr>
        <w:tc>
          <w:tcPr>
            <w:tcW w:w="434" w:type="dxa"/>
            <w:vMerge/>
            <w:tcBorders>
              <w:top w:val="single" w:sz="4" w:space="0" w:color="auto"/>
              <w:left w:val="single" w:sz="4" w:space="0" w:color="auto"/>
              <w:bottom w:val="single" w:sz="4" w:space="0" w:color="000000"/>
              <w:right w:val="single" w:sz="4" w:space="0" w:color="auto"/>
            </w:tcBorders>
            <w:vAlign w:val="center"/>
            <w:hideMark/>
          </w:tcPr>
          <w:p w14:paraId="2AAA9B52" w14:textId="77777777" w:rsidR="00591000" w:rsidRPr="002B52A3" w:rsidRDefault="00591000" w:rsidP="00555873">
            <w:pPr>
              <w:spacing w:after="0" w:line="360" w:lineRule="auto"/>
              <w:rPr>
                <w:rFonts w:ascii="Bookman Old Style" w:eastAsia="Times New Roman" w:hAnsi="Bookman Old Style" w:cs="Calibri"/>
                <w:b/>
                <w:bCs/>
                <w:color w:val="000000"/>
                <w:sz w:val="16"/>
                <w:szCs w:val="16"/>
                <w:lang w:val="en-US"/>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14:paraId="6E155900" w14:textId="77777777" w:rsidR="00591000" w:rsidRPr="002B52A3" w:rsidRDefault="00591000" w:rsidP="00555873">
            <w:pPr>
              <w:spacing w:after="0" w:line="360" w:lineRule="auto"/>
              <w:rPr>
                <w:rFonts w:ascii="Bookman Old Style" w:eastAsia="Times New Roman" w:hAnsi="Bookman Old Style" w:cs="Calibri"/>
                <w:b/>
                <w:bCs/>
                <w:color w:val="000000"/>
                <w:sz w:val="16"/>
                <w:szCs w:val="16"/>
                <w:lang w:val="en-US"/>
              </w:rPr>
            </w:pPr>
          </w:p>
        </w:tc>
        <w:tc>
          <w:tcPr>
            <w:tcW w:w="116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044864"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Jumlah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w:t>
            </w:r>
          </w:p>
        </w:tc>
        <w:tc>
          <w:tcPr>
            <w:tcW w:w="1186" w:type="dxa"/>
            <w:tcBorders>
              <w:top w:val="single" w:sz="4" w:space="0" w:color="auto"/>
              <w:left w:val="nil"/>
              <w:bottom w:val="single" w:sz="4" w:space="0" w:color="auto"/>
              <w:right w:val="single" w:sz="4" w:space="0" w:color="auto"/>
            </w:tcBorders>
            <w:shd w:val="clear" w:color="000000" w:fill="D9E1F2"/>
            <w:vAlign w:val="center"/>
            <w:hideMark/>
          </w:tcPr>
          <w:p w14:paraId="7359F3AD"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ASN (%)</w:t>
            </w:r>
          </w:p>
        </w:tc>
        <w:tc>
          <w:tcPr>
            <w:tcW w:w="1137" w:type="dxa"/>
            <w:tcBorders>
              <w:top w:val="single" w:sz="4" w:space="0" w:color="auto"/>
              <w:left w:val="nil"/>
              <w:bottom w:val="single" w:sz="4" w:space="0" w:color="auto"/>
              <w:right w:val="single" w:sz="4" w:space="0" w:color="auto"/>
            </w:tcBorders>
            <w:shd w:val="clear" w:color="000000" w:fill="D9E1F2"/>
            <w:vAlign w:val="center"/>
            <w:hideMark/>
          </w:tcPr>
          <w:p w14:paraId="5CE61B66"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Seluruh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 xml:space="preserve"> (%)</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02B5F319"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Jumlah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w:t>
            </w:r>
          </w:p>
        </w:tc>
        <w:tc>
          <w:tcPr>
            <w:tcW w:w="1149" w:type="dxa"/>
            <w:tcBorders>
              <w:top w:val="single" w:sz="4" w:space="0" w:color="auto"/>
              <w:left w:val="nil"/>
              <w:bottom w:val="single" w:sz="4" w:space="0" w:color="auto"/>
              <w:right w:val="single" w:sz="4" w:space="0" w:color="auto"/>
            </w:tcBorders>
            <w:shd w:val="clear" w:color="000000" w:fill="D9E1F2"/>
            <w:vAlign w:val="center"/>
            <w:hideMark/>
          </w:tcPr>
          <w:p w14:paraId="193BADCC"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Non ASN (%)</w:t>
            </w:r>
          </w:p>
        </w:tc>
        <w:tc>
          <w:tcPr>
            <w:tcW w:w="1159" w:type="dxa"/>
            <w:tcBorders>
              <w:top w:val="single" w:sz="4" w:space="0" w:color="auto"/>
              <w:left w:val="nil"/>
              <w:bottom w:val="single" w:sz="4" w:space="0" w:color="auto"/>
              <w:right w:val="single" w:sz="4" w:space="0" w:color="auto"/>
            </w:tcBorders>
            <w:shd w:val="clear" w:color="000000" w:fill="D9E1F2"/>
            <w:vAlign w:val="center"/>
            <w:hideMark/>
          </w:tcPr>
          <w:p w14:paraId="218728EE"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Seluruh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 xml:space="preserve"> (%)</w:t>
            </w:r>
          </w:p>
        </w:tc>
      </w:tr>
      <w:tr w:rsidR="00591000" w:rsidRPr="002B52A3" w14:paraId="6B0409A3" w14:textId="77777777" w:rsidTr="00021176">
        <w:trPr>
          <w:trHeight w:val="300"/>
        </w:trPr>
        <w:tc>
          <w:tcPr>
            <w:tcW w:w="434" w:type="dxa"/>
            <w:tcBorders>
              <w:top w:val="single" w:sz="4" w:space="0" w:color="auto"/>
              <w:left w:val="single" w:sz="4" w:space="0" w:color="auto"/>
              <w:bottom w:val="single" w:sz="4" w:space="0" w:color="auto"/>
              <w:right w:val="single" w:sz="4" w:space="0" w:color="auto"/>
            </w:tcBorders>
            <w:shd w:val="clear" w:color="000000" w:fill="FCE4D6"/>
            <w:hideMark/>
          </w:tcPr>
          <w:p w14:paraId="1FD1DBDC" w14:textId="77777777" w:rsidR="00591000" w:rsidRPr="002B52A3" w:rsidRDefault="00591000" w:rsidP="00555873">
            <w:pPr>
              <w:spacing w:after="0" w:line="36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single" w:sz="4" w:space="0" w:color="auto"/>
              <w:left w:val="nil"/>
              <w:bottom w:val="single" w:sz="4" w:space="0" w:color="auto"/>
              <w:right w:val="single" w:sz="4" w:space="0" w:color="auto"/>
            </w:tcBorders>
            <w:shd w:val="clear" w:color="000000" w:fill="FCE4D6"/>
            <w:hideMark/>
          </w:tcPr>
          <w:p w14:paraId="50EC3CF2"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Perguruan</w:t>
            </w:r>
            <w:proofErr w:type="spellEnd"/>
            <w:r w:rsidRPr="002B52A3">
              <w:rPr>
                <w:rFonts w:ascii="Bookman Old Style" w:eastAsia="Times New Roman" w:hAnsi="Bookman Old Style" w:cs="Calibri"/>
                <w:b/>
                <w:bCs/>
                <w:color w:val="000000"/>
                <w:sz w:val="16"/>
                <w:szCs w:val="16"/>
                <w:lang w:val="en-US"/>
              </w:rPr>
              <w:t xml:space="preserve"> Tinggi</w:t>
            </w:r>
          </w:p>
        </w:tc>
        <w:tc>
          <w:tcPr>
            <w:tcW w:w="1160" w:type="dxa"/>
            <w:tcBorders>
              <w:top w:val="nil"/>
              <w:left w:val="nil"/>
              <w:bottom w:val="single" w:sz="4" w:space="0" w:color="auto"/>
              <w:right w:val="single" w:sz="4" w:space="0" w:color="auto"/>
            </w:tcBorders>
            <w:shd w:val="clear" w:color="000000" w:fill="FCE4D6"/>
          </w:tcPr>
          <w:p w14:paraId="11EAE855" w14:textId="730DE71B"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BDFC53D" w14:textId="3DFECD11"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529EB67C" w14:textId="11820F8D"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2DCBA0AB" w14:textId="74984AFF"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77DF8FFE" w14:textId="43B7933C"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56A3F53D" w14:textId="21187E72"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r>
      <w:tr w:rsidR="00591000" w:rsidRPr="002B52A3" w14:paraId="67654342" w14:textId="77777777" w:rsidTr="00021176">
        <w:trPr>
          <w:trHeight w:val="168"/>
        </w:trPr>
        <w:tc>
          <w:tcPr>
            <w:tcW w:w="434" w:type="dxa"/>
            <w:tcBorders>
              <w:top w:val="nil"/>
              <w:left w:val="single" w:sz="4" w:space="0" w:color="auto"/>
              <w:bottom w:val="single" w:sz="4" w:space="0" w:color="auto"/>
              <w:right w:val="single" w:sz="4" w:space="0" w:color="auto"/>
            </w:tcBorders>
            <w:shd w:val="clear" w:color="auto" w:fill="auto"/>
            <w:hideMark/>
          </w:tcPr>
          <w:p w14:paraId="14F2A24F"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1</w:t>
            </w:r>
          </w:p>
        </w:tc>
        <w:tc>
          <w:tcPr>
            <w:tcW w:w="1808" w:type="dxa"/>
            <w:tcBorders>
              <w:top w:val="nil"/>
              <w:left w:val="nil"/>
              <w:bottom w:val="single" w:sz="4" w:space="0" w:color="auto"/>
              <w:right w:val="single" w:sz="4" w:space="0" w:color="auto"/>
            </w:tcBorders>
            <w:shd w:val="clear" w:color="auto" w:fill="auto"/>
            <w:hideMark/>
          </w:tcPr>
          <w:p w14:paraId="3B498059"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S2</w:t>
            </w:r>
          </w:p>
        </w:tc>
        <w:tc>
          <w:tcPr>
            <w:tcW w:w="1160" w:type="dxa"/>
            <w:tcBorders>
              <w:top w:val="nil"/>
              <w:left w:val="nil"/>
              <w:bottom w:val="single" w:sz="4" w:space="0" w:color="auto"/>
              <w:right w:val="single" w:sz="4" w:space="0" w:color="auto"/>
            </w:tcBorders>
            <w:shd w:val="clear" w:color="auto" w:fill="auto"/>
          </w:tcPr>
          <w:p w14:paraId="0DCDB365" w14:textId="15E0E200" w:rsidR="00591000" w:rsidRPr="002B52A3"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w:t>
            </w:r>
          </w:p>
        </w:tc>
        <w:tc>
          <w:tcPr>
            <w:tcW w:w="1186" w:type="dxa"/>
            <w:tcBorders>
              <w:top w:val="nil"/>
              <w:left w:val="nil"/>
              <w:bottom w:val="single" w:sz="4" w:space="0" w:color="auto"/>
              <w:right w:val="single" w:sz="4" w:space="0" w:color="auto"/>
            </w:tcBorders>
            <w:shd w:val="clear" w:color="auto" w:fill="auto"/>
            <w:noWrap/>
          </w:tcPr>
          <w:p w14:paraId="2767F419" w14:textId="40171612"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20,0</w:t>
            </w:r>
          </w:p>
        </w:tc>
        <w:tc>
          <w:tcPr>
            <w:tcW w:w="1137" w:type="dxa"/>
            <w:tcBorders>
              <w:top w:val="nil"/>
              <w:left w:val="nil"/>
              <w:bottom w:val="single" w:sz="4" w:space="0" w:color="auto"/>
              <w:right w:val="single" w:sz="4" w:space="0" w:color="auto"/>
            </w:tcBorders>
            <w:shd w:val="clear" w:color="auto" w:fill="auto"/>
            <w:noWrap/>
          </w:tcPr>
          <w:p w14:paraId="5A0C24B8" w14:textId="1D2F1ECC"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17,2</w:t>
            </w:r>
          </w:p>
        </w:tc>
        <w:tc>
          <w:tcPr>
            <w:tcW w:w="1039" w:type="dxa"/>
            <w:tcBorders>
              <w:top w:val="nil"/>
              <w:left w:val="nil"/>
              <w:bottom w:val="single" w:sz="4" w:space="0" w:color="auto"/>
              <w:right w:val="single" w:sz="4" w:space="0" w:color="auto"/>
            </w:tcBorders>
            <w:shd w:val="clear" w:color="auto" w:fill="auto"/>
            <w:noWrap/>
          </w:tcPr>
          <w:p w14:paraId="1EE9852E" w14:textId="14E5D20C"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7FA7037C" w14:textId="0BF72CF2"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453D9AB7" w14:textId="34F5129A"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591000" w:rsidRPr="002B52A3" w14:paraId="225C2220" w14:textId="77777777" w:rsidTr="00021176">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32D22095"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2</w:t>
            </w:r>
          </w:p>
        </w:tc>
        <w:tc>
          <w:tcPr>
            <w:tcW w:w="1808" w:type="dxa"/>
            <w:tcBorders>
              <w:top w:val="nil"/>
              <w:left w:val="nil"/>
              <w:bottom w:val="single" w:sz="4" w:space="0" w:color="auto"/>
              <w:right w:val="single" w:sz="4" w:space="0" w:color="auto"/>
            </w:tcBorders>
            <w:shd w:val="clear" w:color="auto" w:fill="auto"/>
            <w:hideMark/>
          </w:tcPr>
          <w:p w14:paraId="4238B34B"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S1</w:t>
            </w:r>
          </w:p>
        </w:tc>
        <w:tc>
          <w:tcPr>
            <w:tcW w:w="1160" w:type="dxa"/>
            <w:tcBorders>
              <w:top w:val="nil"/>
              <w:left w:val="nil"/>
              <w:bottom w:val="single" w:sz="4" w:space="0" w:color="auto"/>
              <w:right w:val="single" w:sz="4" w:space="0" w:color="auto"/>
            </w:tcBorders>
            <w:shd w:val="clear" w:color="auto" w:fill="auto"/>
          </w:tcPr>
          <w:p w14:paraId="144322CF" w14:textId="430F29AC" w:rsidR="00591000" w:rsidRPr="002B52A3" w:rsidRDefault="006B156B"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86" w:type="dxa"/>
            <w:tcBorders>
              <w:top w:val="nil"/>
              <w:left w:val="nil"/>
              <w:bottom w:val="single" w:sz="4" w:space="0" w:color="auto"/>
              <w:right w:val="single" w:sz="4" w:space="0" w:color="auto"/>
            </w:tcBorders>
            <w:shd w:val="clear" w:color="auto" w:fill="auto"/>
            <w:noWrap/>
          </w:tcPr>
          <w:p w14:paraId="6E9B1B84" w14:textId="47C1E305"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24,0</w:t>
            </w:r>
          </w:p>
        </w:tc>
        <w:tc>
          <w:tcPr>
            <w:tcW w:w="1137" w:type="dxa"/>
            <w:tcBorders>
              <w:top w:val="nil"/>
              <w:left w:val="nil"/>
              <w:bottom w:val="single" w:sz="4" w:space="0" w:color="auto"/>
              <w:right w:val="single" w:sz="4" w:space="0" w:color="auto"/>
            </w:tcBorders>
            <w:shd w:val="clear" w:color="auto" w:fill="auto"/>
            <w:noWrap/>
          </w:tcPr>
          <w:p w14:paraId="4F7B7942" w14:textId="71A58425"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20,6</w:t>
            </w:r>
          </w:p>
        </w:tc>
        <w:tc>
          <w:tcPr>
            <w:tcW w:w="1039" w:type="dxa"/>
            <w:tcBorders>
              <w:top w:val="nil"/>
              <w:left w:val="nil"/>
              <w:bottom w:val="single" w:sz="4" w:space="0" w:color="auto"/>
              <w:right w:val="single" w:sz="4" w:space="0" w:color="auto"/>
            </w:tcBorders>
            <w:shd w:val="clear" w:color="auto" w:fill="auto"/>
            <w:noWrap/>
          </w:tcPr>
          <w:p w14:paraId="4EE7BECE" w14:textId="658AC401"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9" w:type="dxa"/>
            <w:tcBorders>
              <w:top w:val="nil"/>
              <w:left w:val="nil"/>
              <w:bottom w:val="single" w:sz="4" w:space="0" w:color="auto"/>
              <w:right w:val="single" w:sz="4" w:space="0" w:color="auto"/>
            </w:tcBorders>
            <w:shd w:val="clear" w:color="auto" w:fill="auto"/>
            <w:noWrap/>
          </w:tcPr>
          <w:p w14:paraId="2B8FB8E8" w14:textId="2367DEE6"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59" w:type="dxa"/>
            <w:tcBorders>
              <w:top w:val="nil"/>
              <w:left w:val="nil"/>
              <w:bottom w:val="single" w:sz="4" w:space="0" w:color="auto"/>
              <w:right w:val="single" w:sz="4" w:space="0" w:color="auto"/>
            </w:tcBorders>
            <w:shd w:val="clear" w:color="auto" w:fill="auto"/>
            <w:noWrap/>
          </w:tcPr>
          <w:p w14:paraId="43B56E7A" w14:textId="2858496E"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p>
        </w:tc>
      </w:tr>
      <w:tr w:rsidR="00591000" w:rsidRPr="002B52A3" w14:paraId="47F402A4" w14:textId="77777777" w:rsidTr="00021176">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395FD5E"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3</w:t>
            </w:r>
          </w:p>
        </w:tc>
        <w:tc>
          <w:tcPr>
            <w:tcW w:w="1808" w:type="dxa"/>
            <w:tcBorders>
              <w:top w:val="nil"/>
              <w:left w:val="nil"/>
              <w:bottom w:val="single" w:sz="4" w:space="0" w:color="auto"/>
              <w:right w:val="single" w:sz="4" w:space="0" w:color="auto"/>
            </w:tcBorders>
            <w:shd w:val="clear" w:color="auto" w:fill="auto"/>
            <w:hideMark/>
          </w:tcPr>
          <w:p w14:paraId="6C25CD85"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D3</w:t>
            </w:r>
          </w:p>
        </w:tc>
        <w:tc>
          <w:tcPr>
            <w:tcW w:w="1160" w:type="dxa"/>
            <w:tcBorders>
              <w:top w:val="nil"/>
              <w:left w:val="nil"/>
              <w:bottom w:val="single" w:sz="4" w:space="0" w:color="auto"/>
              <w:right w:val="single" w:sz="4" w:space="0" w:color="auto"/>
            </w:tcBorders>
            <w:shd w:val="clear" w:color="auto" w:fill="auto"/>
          </w:tcPr>
          <w:p w14:paraId="014A675F" w14:textId="365B5AD5" w:rsidR="00591000" w:rsidRPr="002B52A3" w:rsidRDefault="00766D00"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86" w:type="dxa"/>
            <w:tcBorders>
              <w:top w:val="nil"/>
              <w:left w:val="nil"/>
              <w:bottom w:val="single" w:sz="4" w:space="0" w:color="auto"/>
              <w:right w:val="single" w:sz="4" w:space="0" w:color="auto"/>
            </w:tcBorders>
            <w:shd w:val="clear" w:color="auto" w:fill="auto"/>
            <w:noWrap/>
          </w:tcPr>
          <w:p w14:paraId="1E6C6B53" w14:textId="0B30B8B2" w:rsidR="00591000" w:rsidRPr="002B52A3" w:rsidRDefault="00766D00"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37" w:type="dxa"/>
            <w:tcBorders>
              <w:top w:val="nil"/>
              <w:left w:val="nil"/>
              <w:bottom w:val="single" w:sz="4" w:space="0" w:color="auto"/>
              <w:right w:val="single" w:sz="4" w:space="0" w:color="auto"/>
            </w:tcBorders>
            <w:shd w:val="clear" w:color="auto" w:fill="auto"/>
            <w:noWrap/>
          </w:tcPr>
          <w:p w14:paraId="405E1164" w14:textId="3FD76ED6"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039" w:type="dxa"/>
            <w:tcBorders>
              <w:top w:val="nil"/>
              <w:left w:val="nil"/>
              <w:bottom w:val="single" w:sz="4" w:space="0" w:color="auto"/>
              <w:right w:val="single" w:sz="4" w:space="0" w:color="auto"/>
            </w:tcBorders>
            <w:shd w:val="clear" w:color="auto" w:fill="auto"/>
            <w:noWrap/>
          </w:tcPr>
          <w:p w14:paraId="73CDFE2E" w14:textId="1D62D9CF"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409D32EE" w14:textId="37318D09"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69B7B6FD" w14:textId="7AD4DC0F"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591000" w:rsidRPr="002B52A3" w14:paraId="5E3D9CF6" w14:textId="77777777" w:rsidTr="00021176">
        <w:trPr>
          <w:trHeight w:val="426"/>
        </w:trPr>
        <w:tc>
          <w:tcPr>
            <w:tcW w:w="434" w:type="dxa"/>
            <w:tcBorders>
              <w:top w:val="nil"/>
              <w:left w:val="single" w:sz="4" w:space="0" w:color="auto"/>
              <w:bottom w:val="single" w:sz="4" w:space="0" w:color="auto"/>
              <w:right w:val="single" w:sz="4" w:space="0" w:color="auto"/>
            </w:tcBorders>
            <w:shd w:val="clear" w:color="000000" w:fill="FCE4D6"/>
            <w:hideMark/>
          </w:tcPr>
          <w:p w14:paraId="77163BA5" w14:textId="77777777" w:rsidR="00591000" w:rsidRPr="002B52A3" w:rsidRDefault="00591000" w:rsidP="00555873">
            <w:pPr>
              <w:spacing w:after="0" w:line="36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nil"/>
              <w:left w:val="nil"/>
              <w:bottom w:val="single" w:sz="4" w:space="0" w:color="auto"/>
              <w:right w:val="single" w:sz="4" w:space="0" w:color="auto"/>
            </w:tcBorders>
            <w:shd w:val="clear" w:color="000000" w:fill="FCE4D6"/>
            <w:hideMark/>
          </w:tcPr>
          <w:p w14:paraId="2AFB22A0" w14:textId="77777777" w:rsidR="00591000" w:rsidRPr="002B52A3" w:rsidRDefault="00591000" w:rsidP="00555873">
            <w:pPr>
              <w:spacing w:after="0" w:line="360" w:lineRule="auto"/>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Bukan</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Perguruan</w:t>
            </w:r>
            <w:proofErr w:type="spellEnd"/>
            <w:r w:rsidRPr="002B52A3">
              <w:rPr>
                <w:rFonts w:ascii="Bookman Old Style" w:eastAsia="Times New Roman" w:hAnsi="Bookman Old Style" w:cs="Calibri"/>
                <w:b/>
                <w:bCs/>
                <w:color w:val="000000"/>
                <w:sz w:val="16"/>
                <w:szCs w:val="16"/>
                <w:lang w:val="en-US"/>
              </w:rPr>
              <w:t xml:space="preserve"> Tinggi</w:t>
            </w:r>
          </w:p>
        </w:tc>
        <w:tc>
          <w:tcPr>
            <w:tcW w:w="1160" w:type="dxa"/>
            <w:tcBorders>
              <w:top w:val="nil"/>
              <w:left w:val="nil"/>
              <w:bottom w:val="single" w:sz="4" w:space="0" w:color="auto"/>
              <w:right w:val="single" w:sz="4" w:space="0" w:color="auto"/>
            </w:tcBorders>
            <w:shd w:val="clear" w:color="000000" w:fill="FCE4D6"/>
          </w:tcPr>
          <w:p w14:paraId="7F6C2D5C" w14:textId="08141B53"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4152F6F" w14:textId="79F0059C"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6BC9AFD4" w14:textId="5924512A"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336B579F" w14:textId="52887CB0"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380D2F20" w14:textId="2A63D253"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6CD5B996" w14:textId="1CA2BE1B" w:rsidR="00591000" w:rsidRPr="008464F1" w:rsidRDefault="00591000" w:rsidP="00555873">
            <w:pPr>
              <w:spacing w:after="0" w:line="360" w:lineRule="auto"/>
              <w:jc w:val="center"/>
              <w:rPr>
                <w:rFonts w:ascii="Bookman Old Style" w:eastAsia="Times New Roman" w:hAnsi="Bookman Old Style" w:cs="Calibri"/>
                <w:b/>
                <w:color w:val="000000"/>
                <w:sz w:val="16"/>
                <w:szCs w:val="16"/>
                <w:lang w:val="en-US"/>
              </w:rPr>
            </w:pPr>
          </w:p>
        </w:tc>
      </w:tr>
      <w:tr w:rsidR="00591000" w:rsidRPr="002B52A3" w14:paraId="5DB855BD" w14:textId="77777777" w:rsidTr="00021176">
        <w:trPr>
          <w:trHeight w:val="262"/>
        </w:trPr>
        <w:tc>
          <w:tcPr>
            <w:tcW w:w="434" w:type="dxa"/>
            <w:tcBorders>
              <w:top w:val="nil"/>
              <w:left w:val="single" w:sz="4" w:space="0" w:color="auto"/>
              <w:bottom w:val="single" w:sz="4" w:space="0" w:color="auto"/>
              <w:right w:val="single" w:sz="4" w:space="0" w:color="auto"/>
            </w:tcBorders>
            <w:shd w:val="clear" w:color="auto" w:fill="auto"/>
            <w:hideMark/>
          </w:tcPr>
          <w:p w14:paraId="7CBB71BD"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4</w:t>
            </w:r>
          </w:p>
        </w:tc>
        <w:tc>
          <w:tcPr>
            <w:tcW w:w="1808" w:type="dxa"/>
            <w:tcBorders>
              <w:top w:val="nil"/>
              <w:left w:val="nil"/>
              <w:bottom w:val="single" w:sz="4" w:space="0" w:color="auto"/>
              <w:right w:val="single" w:sz="4" w:space="0" w:color="auto"/>
            </w:tcBorders>
            <w:shd w:val="clear" w:color="auto" w:fill="auto"/>
            <w:hideMark/>
          </w:tcPr>
          <w:p w14:paraId="3E0760D6"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SMA</w:t>
            </w:r>
          </w:p>
        </w:tc>
        <w:tc>
          <w:tcPr>
            <w:tcW w:w="1160" w:type="dxa"/>
            <w:tcBorders>
              <w:top w:val="nil"/>
              <w:left w:val="nil"/>
              <w:bottom w:val="single" w:sz="4" w:space="0" w:color="auto"/>
              <w:right w:val="single" w:sz="4" w:space="0" w:color="auto"/>
            </w:tcBorders>
            <w:shd w:val="clear" w:color="auto" w:fill="auto"/>
          </w:tcPr>
          <w:p w14:paraId="3C1AD147" w14:textId="388CFB10"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13</w:t>
            </w:r>
          </w:p>
        </w:tc>
        <w:tc>
          <w:tcPr>
            <w:tcW w:w="1186" w:type="dxa"/>
            <w:tcBorders>
              <w:top w:val="nil"/>
              <w:left w:val="nil"/>
              <w:bottom w:val="single" w:sz="4" w:space="0" w:color="auto"/>
              <w:right w:val="single" w:sz="4" w:space="0" w:color="auto"/>
            </w:tcBorders>
            <w:shd w:val="clear" w:color="auto" w:fill="auto"/>
            <w:noWrap/>
          </w:tcPr>
          <w:p w14:paraId="6BDB5AF8" w14:textId="6FEEFA73"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52,0</w:t>
            </w:r>
          </w:p>
        </w:tc>
        <w:tc>
          <w:tcPr>
            <w:tcW w:w="1137" w:type="dxa"/>
            <w:tcBorders>
              <w:top w:val="nil"/>
              <w:left w:val="nil"/>
              <w:bottom w:val="single" w:sz="4" w:space="0" w:color="auto"/>
              <w:right w:val="single" w:sz="4" w:space="0" w:color="auto"/>
            </w:tcBorders>
            <w:shd w:val="clear" w:color="auto" w:fill="auto"/>
            <w:noWrap/>
          </w:tcPr>
          <w:p w14:paraId="593DD58D" w14:textId="452B227A"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44,8</w:t>
            </w:r>
          </w:p>
        </w:tc>
        <w:tc>
          <w:tcPr>
            <w:tcW w:w="1039" w:type="dxa"/>
            <w:tcBorders>
              <w:top w:val="nil"/>
              <w:left w:val="nil"/>
              <w:bottom w:val="single" w:sz="4" w:space="0" w:color="auto"/>
              <w:right w:val="single" w:sz="4" w:space="0" w:color="auto"/>
            </w:tcBorders>
            <w:shd w:val="clear" w:color="auto" w:fill="auto"/>
            <w:noWrap/>
          </w:tcPr>
          <w:p w14:paraId="34366CFF" w14:textId="102A44BA"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9" w:type="dxa"/>
            <w:tcBorders>
              <w:top w:val="nil"/>
              <w:left w:val="nil"/>
              <w:bottom w:val="single" w:sz="4" w:space="0" w:color="auto"/>
              <w:right w:val="single" w:sz="4" w:space="0" w:color="auto"/>
            </w:tcBorders>
            <w:shd w:val="clear" w:color="auto" w:fill="auto"/>
            <w:noWrap/>
          </w:tcPr>
          <w:p w14:paraId="27004642" w14:textId="5BF564E1"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59" w:type="dxa"/>
            <w:tcBorders>
              <w:top w:val="nil"/>
              <w:left w:val="nil"/>
              <w:bottom w:val="single" w:sz="4" w:space="0" w:color="auto"/>
              <w:right w:val="single" w:sz="4" w:space="0" w:color="auto"/>
            </w:tcBorders>
            <w:shd w:val="clear" w:color="auto" w:fill="auto"/>
            <w:noWrap/>
          </w:tcPr>
          <w:p w14:paraId="509420BA" w14:textId="4ED272E1"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p>
        </w:tc>
      </w:tr>
      <w:tr w:rsidR="00591000" w:rsidRPr="002B52A3" w14:paraId="506931A6" w14:textId="77777777" w:rsidTr="00021176">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03BE0928"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5</w:t>
            </w:r>
          </w:p>
        </w:tc>
        <w:tc>
          <w:tcPr>
            <w:tcW w:w="1808" w:type="dxa"/>
            <w:tcBorders>
              <w:top w:val="nil"/>
              <w:left w:val="nil"/>
              <w:bottom w:val="single" w:sz="4" w:space="0" w:color="auto"/>
              <w:right w:val="single" w:sz="4" w:space="0" w:color="auto"/>
            </w:tcBorders>
            <w:shd w:val="clear" w:color="auto" w:fill="auto"/>
            <w:hideMark/>
          </w:tcPr>
          <w:p w14:paraId="2C7200AD" w14:textId="77777777" w:rsidR="00591000" w:rsidRPr="002B52A3" w:rsidRDefault="00591000"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SMP</w:t>
            </w:r>
          </w:p>
        </w:tc>
        <w:tc>
          <w:tcPr>
            <w:tcW w:w="1160" w:type="dxa"/>
            <w:tcBorders>
              <w:top w:val="nil"/>
              <w:left w:val="nil"/>
              <w:bottom w:val="single" w:sz="4" w:space="0" w:color="auto"/>
              <w:right w:val="single" w:sz="4" w:space="0" w:color="auto"/>
            </w:tcBorders>
            <w:shd w:val="clear" w:color="auto" w:fill="auto"/>
          </w:tcPr>
          <w:p w14:paraId="2C90A8B8" w14:textId="71EDFA62" w:rsidR="00591000" w:rsidRPr="002B52A3" w:rsidRDefault="00766D00"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86" w:type="dxa"/>
            <w:tcBorders>
              <w:top w:val="nil"/>
              <w:left w:val="nil"/>
              <w:bottom w:val="single" w:sz="4" w:space="0" w:color="auto"/>
              <w:right w:val="single" w:sz="4" w:space="0" w:color="auto"/>
            </w:tcBorders>
            <w:shd w:val="clear" w:color="auto" w:fill="auto"/>
            <w:noWrap/>
          </w:tcPr>
          <w:p w14:paraId="44A55357" w14:textId="7D37EE6F"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37" w:type="dxa"/>
            <w:tcBorders>
              <w:top w:val="nil"/>
              <w:left w:val="nil"/>
              <w:bottom w:val="single" w:sz="4" w:space="0" w:color="auto"/>
              <w:right w:val="single" w:sz="4" w:space="0" w:color="auto"/>
            </w:tcBorders>
            <w:shd w:val="clear" w:color="auto" w:fill="auto"/>
            <w:noWrap/>
          </w:tcPr>
          <w:p w14:paraId="157B08CD" w14:textId="776251B8"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039" w:type="dxa"/>
            <w:tcBorders>
              <w:top w:val="nil"/>
              <w:left w:val="nil"/>
              <w:bottom w:val="single" w:sz="4" w:space="0" w:color="auto"/>
              <w:right w:val="single" w:sz="4" w:space="0" w:color="auto"/>
            </w:tcBorders>
            <w:shd w:val="clear" w:color="auto" w:fill="auto"/>
            <w:noWrap/>
          </w:tcPr>
          <w:p w14:paraId="2C0D4BEF" w14:textId="75DEFCA1"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1526D0CA" w14:textId="0E2C589D"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0D249B5F" w14:textId="08D37470" w:rsidR="0059100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BA4870" w:rsidRPr="002B52A3" w14:paraId="1B20786D" w14:textId="77777777" w:rsidTr="00021176">
        <w:trPr>
          <w:trHeight w:val="300"/>
        </w:trPr>
        <w:tc>
          <w:tcPr>
            <w:tcW w:w="434" w:type="dxa"/>
            <w:tcBorders>
              <w:top w:val="nil"/>
              <w:left w:val="single" w:sz="4" w:space="0" w:color="auto"/>
              <w:bottom w:val="single" w:sz="4" w:space="0" w:color="auto"/>
              <w:right w:val="single" w:sz="4" w:space="0" w:color="auto"/>
            </w:tcBorders>
            <w:shd w:val="clear" w:color="auto" w:fill="auto"/>
          </w:tcPr>
          <w:p w14:paraId="562B1B77" w14:textId="47B8A2A6" w:rsidR="00BA4870" w:rsidRPr="002B52A3" w:rsidRDefault="00BA4870"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808" w:type="dxa"/>
            <w:tcBorders>
              <w:top w:val="nil"/>
              <w:left w:val="nil"/>
              <w:bottom w:val="single" w:sz="4" w:space="0" w:color="auto"/>
              <w:right w:val="single" w:sz="4" w:space="0" w:color="auto"/>
            </w:tcBorders>
            <w:shd w:val="clear" w:color="auto" w:fill="auto"/>
          </w:tcPr>
          <w:p w14:paraId="4EC98171" w14:textId="1B4CF66C" w:rsidR="00BA4870" w:rsidRPr="002B52A3" w:rsidRDefault="00BA4870"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SD</w:t>
            </w:r>
          </w:p>
        </w:tc>
        <w:tc>
          <w:tcPr>
            <w:tcW w:w="1160" w:type="dxa"/>
            <w:tcBorders>
              <w:top w:val="nil"/>
              <w:left w:val="nil"/>
              <w:bottom w:val="single" w:sz="4" w:space="0" w:color="auto"/>
              <w:right w:val="single" w:sz="4" w:space="0" w:color="auto"/>
            </w:tcBorders>
            <w:shd w:val="clear" w:color="auto" w:fill="auto"/>
          </w:tcPr>
          <w:p w14:paraId="2377A465" w14:textId="300044BE"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w:t>
            </w:r>
          </w:p>
        </w:tc>
        <w:tc>
          <w:tcPr>
            <w:tcW w:w="1186" w:type="dxa"/>
            <w:tcBorders>
              <w:top w:val="nil"/>
              <w:left w:val="nil"/>
              <w:bottom w:val="single" w:sz="4" w:space="0" w:color="auto"/>
              <w:right w:val="single" w:sz="4" w:space="0" w:color="auto"/>
            </w:tcBorders>
            <w:shd w:val="clear" w:color="auto" w:fill="auto"/>
            <w:noWrap/>
          </w:tcPr>
          <w:p w14:paraId="3FEA7016" w14:textId="76E162FF"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4,0</w:t>
            </w:r>
          </w:p>
        </w:tc>
        <w:tc>
          <w:tcPr>
            <w:tcW w:w="1137" w:type="dxa"/>
            <w:tcBorders>
              <w:top w:val="nil"/>
              <w:left w:val="nil"/>
              <w:bottom w:val="single" w:sz="4" w:space="0" w:color="auto"/>
              <w:right w:val="single" w:sz="4" w:space="0" w:color="auto"/>
            </w:tcBorders>
            <w:shd w:val="clear" w:color="auto" w:fill="auto"/>
            <w:noWrap/>
          </w:tcPr>
          <w:p w14:paraId="1FDADB14" w14:textId="186CCB67"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3,4</w:t>
            </w:r>
          </w:p>
        </w:tc>
        <w:tc>
          <w:tcPr>
            <w:tcW w:w="1039" w:type="dxa"/>
            <w:tcBorders>
              <w:top w:val="nil"/>
              <w:left w:val="nil"/>
              <w:bottom w:val="single" w:sz="4" w:space="0" w:color="auto"/>
              <w:right w:val="single" w:sz="4" w:space="0" w:color="auto"/>
            </w:tcBorders>
            <w:shd w:val="clear" w:color="auto" w:fill="auto"/>
            <w:noWrap/>
          </w:tcPr>
          <w:p w14:paraId="2A135500" w14:textId="773AB37D"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42B0A675" w14:textId="6EA37495"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0DEEBEF5" w14:textId="0667B162" w:rsidR="00BA4870" w:rsidRPr="002B52A3" w:rsidRDefault="004C3F76"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591000" w:rsidRPr="002B52A3" w14:paraId="34C52BCD" w14:textId="77777777" w:rsidTr="00021176">
        <w:trPr>
          <w:trHeight w:val="300"/>
        </w:trPr>
        <w:tc>
          <w:tcPr>
            <w:tcW w:w="224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EA29899" w14:textId="77777777" w:rsidR="00591000" w:rsidRPr="002B52A3" w:rsidRDefault="00591000" w:rsidP="00555873">
            <w:pPr>
              <w:spacing w:after="0" w:line="360" w:lineRule="auto"/>
              <w:jc w:val="center"/>
              <w:rPr>
                <w:rFonts w:ascii="Bookman Old Style" w:eastAsia="Times New Roman" w:hAnsi="Bookman Old Style" w:cs="Calibri"/>
                <w:b/>
                <w:bCs/>
                <w:sz w:val="16"/>
                <w:szCs w:val="16"/>
                <w:lang w:val="en-US"/>
              </w:rPr>
            </w:pPr>
            <w:proofErr w:type="spellStart"/>
            <w:r w:rsidRPr="002B52A3">
              <w:rPr>
                <w:rFonts w:ascii="Bookman Old Style" w:eastAsia="Times New Roman" w:hAnsi="Bookman Old Style" w:cs="Calibri"/>
                <w:b/>
                <w:bCs/>
                <w:sz w:val="16"/>
                <w:szCs w:val="16"/>
                <w:lang w:val="en-US"/>
              </w:rPr>
              <w:t>Jumlah</w:t>
            </w:r>
            <w:proofErr w:type="spellEnd"/>
          </w:p>
        </w:tc>
        <w:tc>
          <w:tcPr>
            <w:tcW w:w="1160" w:type="dxa"/>
            <w:tcBorders>
              <w:top w:val="nil"/>
              <w:left w:val="single" w:sz="4" w:space="0" w:color="auto"/>
              <w:bottom w:val="single" w:sz="4" w:space="0" w:color="auto"/>
              <w:right w:val="single" w:sz="4" w:space="0" w:color="auto"/>
            </w:tcBorders>
            <w:shd w:val="clear" w:color="auto" w:fill="auto"/>
            <w:noWrap/>
            <w:hideMark/>
          </w:tcPr>
          <w:p w14:paraId="6EC529FA" w14:textId="53262CB3" w:rsidR="00591000" w:rsidRPr="002B52A3" w:rsidRDefault="004C3F76"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25</w:t>
            </w:r>
          </w:p>
        </w:tc>
        <w:tc>
          <w:tcPr>
            <w:tcW w:w="1186" w:type="dxa"/>
            <w:tcBorders>
              <w:top w:val="nil"/>
              <w:left w:val="nil"/>
              <w:bottom w:val="single" w:sz="4" w:space="0" w:color="auto"/>
              <w:right w:val="single" w:sz="4" w:space="0" w:color="auto"/>
            </w:tcBorders>
            <w:shd w:val="clear" w:color="auto" w:fill="auto"/>
            <w:noWrap/>
            <w:hideMark/>
          </w:tcPr>
          <w:p w14:paraId="1CE85A87"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37" w:type="dxa"/>
            <w:tcBorders>
              <w:top w:val="nil"/>
              <w:left w:val="nil"/>
              <w:bottom w:val="single" w:sz="4" w:space="0" w:color="auto"/>
              <w:right w:val="single" w:sz="4" w:space="0" w:color="auto"/>
            </w:tcBorders>
            <w:shd w:val="clear" w:color="auto" w:fill="auto"/>
            <w:noWrap/>
            <w:hideMark/>
          </w:tcPr>
          <w:p w14:paraId="18E5A684" w14:textId="1AD76100"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
        </w:tc>
        <w:tc>
          <w:tcPr>
            <w:tcW w:w="1039" w:type="dxa"/>
            <w:tcBorders>
              <w:top w:val="nil"/>
              <w:left w:val="nil"/>
              <w:bottom w:val="single" w:sz="4" w:space="0" w:color="auto"/>
              <w:right w:val="single" w:sz="4" w:space="0" w:color="auto"/>
            </w:tcBorders>
            <w:shd w:val="clear" w:color="auto" w:fill="auto"/>
            <w:noWrap/>
            <w:hideMark/>
          </w:tcPr>
          <w:p w14:paraId="3D31D5A5" w14:textId="53B0F7AB"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p>
        </w:tc>
        <w:tc>
          <w:tcPr>
            <w:tcW w:w="1149" w:type="dxa"/>
            <w:tcBorders>
              <w:top w:val="nil"/>
              <w:left w:val="nil"/>
              <w:bottom w:val="single" w:sz="4" w:space="0" w:color="auto"/>
              <w:right w:val="single" w:sz="4" w:space="0" w:color="auto"/>
            </w:tcBorders>
            <w:shd w:val="clear" w:color="auto" w:fill="auto"/>
            <w:noWrap/>
            <w:hideMark/>
          </w:tcPr>
          <w:p w14:paraId="3BDDDD8E" w14:textId="77777777" w:rsidR="00591000" w:rsidRPr="002B52A3" w:rsidRDefault="00591000"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59" w:type="dxa"/>
            <w:tcBorders>
              <w:top w:val="nil"/>
              <w:left w:val="nil"/>
              <w:bottom w:val="single" w:sz="4" w:space="0" w:color="auto"/>
              <w:right w:val="single" w:sz="4" w:space="0" w:color="auto"/>
            </w:tcBorders>
            <w:shd w:val="clear" w:color="auto" w:fill="auto"/>
            <w:noWrap/>
            <w:hideMark/>
          </w:tcPr>
          <w:p w14:paraId="4989566B" w14:textId="12BDE69C" w:rsidR="00591000" w:rsidRPr="002B52A3" w:rsidRDefault="008754B2"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14</w:t>
            </w:r>
          </w:p>
        </w:tc>
      </w:tr>
      <w:tr w:rsidR="00591000" w:rsidRPr="002B52A3" w14:paraId="45B56D2A" w14:textId="77777777" w:rsidTr="00021176">
        <w:trPr>
          <w:trHeight w:val="675"/>
        </w:trPr>
        <w:tc>
          <w:tcPr>
            <w:tcW w:w="2242"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0B2E24A7" w14:textId="77777777" w:rsidR="00591000" w:rsidRPr="002B52A3" w:rsidRDefault="00591000" w:rsidP="00555873">
            <w:pPr>
              <w:spacing w:after="0" w:line="360" w:lineRule="auto"/>
              <w:jc w:val="center"/>
              <w:rPr>
                <w:rFonts w:ascii="Bookman Old Style" w:eastAsia="Times New Roman" w:hAnsi="Bookman Old Style" w:cs="Calibri"/>
                <w:b/>
                <w:bCs/>
                <w:sz w:val="16"/>
                <w:szCs w:val="16"/>
                <w:lang w:val="en-US"/>
              </w:rPr>
            </w:pPr>
            <w:proofErr w:type="spellStart"/>
            <w:r w:rsidRPr="002B52A3">
              <w:rPr>
                <w:rFonts w:ascii="Bookman Old Style" w:eastAsia="Times New Roman" w:hAnsi="Bookman Old Style" w:cs="Calibri"/>
                <w:b/>
                <w:bCs/>
                <w:sz w:val="16"/>
                <w:szCs w:val="16"/>
                <w:lang w:val="en-US"/>
              </w:rPr>
              <w:t>Jumlah</w:t>
            </w:r>
            <w:proofErr w:type="spellEnd"/>
            <w:r w:rsidRPr="002B52A3">
              <w:rPr>
                <w:rFonts w:ascii="Bookman Old Style" w:eastAsia="Times New Roman" w:hAnsi="Bookman Old Style" w:cs="Calibri"/>
                <w:b/>
                <w:bCs/>
                <w:sz w:val="16"/>
                <w:szCs w:val="16"/>
                <w:lang w:val="en-US"/>
              </w:rPr>
              <w:t xml:space="preserve"> </w:t>
            </w:r>
            <w:proofErr w:type="spellStart"/>
            <w:r w:rsidRPr="002B52A3">
              <w:rPr>
                <w:rFonts w:ascii="Bookman Old Style" w:eastAsia="Times New Roman" w:hAnsi="Bookman Old Style" w:cs="Calibri"/>
                <w:b/>
                <w:bCs/>
                <w:sz w:val="16"/>
                <w:szCs w:val="16"/>
                <w:lang w:val="en-US"/>
              </w:rPr>
              <w:t>Seluruh</w:t>
            </w:r>
            <w:proofErr w:type="spellEnd"/>
            <w:r w:rsidRPr="002B52A3">
              <w:rPr>
                <w:rFonts w:ascii="Bookman Old Style" w:eastAsia="Times New Roman" w:hAnsi="Bookman Old Style" w:cs="Calibri"/>
                <w:b/>
                <w:bCs/>
                <w:sz w:val="16"/>
                <w:szCs w:val="16"/>
                <w:lang w:val="en-US"/>
              </w:rPr>
              <w:t xml:space="preserve"> </w:t>
            </w:r>
            <w:proofErr w:type="spellStart"/>
            <w:r w:rsidRPr="002B52A3">
              <w:rPr>
                <w:rFonts w:ascii="Bookman Old Style" w:eastAsia="Times New Roman" w:hAnsi="Bookman Old Style" w:cs="Calibri"/>
                <w:b/>
                <w:bCs/>
                <w:sz w:val="16"/>
                <w:szCs w:val="16"/>
                <w:lang w:val="en-US"/>
              </w:rPr>
              <w:t>Pegawai</w:t>
            </w:r>
            <w:proofErr w:type="spellEnd"/>
            <w:r w:rsidRPr="002B52A3">
              <w:rPr>
                <w:rFonts w:ascii="Bookman Old Style" w:eastAsia="Times New Roman" w:hAnsi="Bookman Old Style" w:cs="Calibri"/>
                <w:b/>
                <w:bCs/>
                <w:sz w:val="16"/>
                <w:szCs w:val="16"/>
                <w:lang w:val="en-US"/>
              </w:rPr>
              <w:br/>
              <w:t>(ASN &amp; Non ASN)</w:t>
            </w:r>
          </w:p>
        </w:tc>
        <w:tc>
          <w:tcPr>
            <w:tcW w:w="6830"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0440D198" w14:textId="76DE33BD" w:rsidR="00591000" w:rsidRPr="002B52A3" w:rsidRDefault="008754B2"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29</w:t>
            </w:r>
            <w:r w:rsidR="000C7359">
              <w:rPr>
                <w:rFonts w:ascii="Bookman Old Style" w:eastAsia="Times New Roman" w:hAnsi="Bookman Old Style" w:cs="Calibri"/>
                <w:b/>
                <w:bCs/>
                <w:color w:val="000000"/>
                <w:sz w:val="16"/>
                <w:szCs w:val="16"/>
                <w:lang w:val="en-US"/>
              </w:rPr>
              <w:t xml:space="preserve"> </w:t>
            </w:r>
            <w:proofErr w:type="spellStart"/>
            <w:r w:rsidR="00591000" w:rsidRPr="002B52A3">
              <w:rPr>
                <w:rFonts w:ascii="Bookman Old Style" w:eastAsia="Times New Roman" w:hAnsi="Bookman Old Style" w:cs="Calibri"/>
                <w:b/>
                <w:bCs/>
                <w:color w:val="000000"/>
                <w:sz w:val="16"/>
                <w:szCs w:val="16"/>
                <w:lang w:val="en-US"/>
              </w:rPr>
              <w:t>Pegawai</w:t>
            </w:r>
            <w:proofErr w:type="spellEnd"/>
          </w:p>
        </w:tc>
      </w:tr>
    </w:tbl>
    <w:p w14:paraId="5C29BFE5" w14:textId="36299471" w:rsidR="00591000" w:rsidRPr="002928AA" w:rsidRDefault="00591000" w:rsidP="00021176">
      <w:pPr>
        <w:spacing w:after="0" w:line="360" w:lineRule="auto"/>
        <w:ind w:left="1134" w:right="4798"/>
        <w:rPr>
          <w:rFonts w:ascii="Bookman Old Style" w:hAnsi="Bookman Old Style"/>
          <w:i/>
          <w:sz w:val="16"/>
          <w:szCs w:val="16"/>
        </w:rPr>
      </w:pPr>
      <w:r w:rsidRPr="002928AA">
        <w:rPr>
          <w:rFonts w:ascii="Bookman Old Style" w:hAnsi="Bookman Old Style"/>
          <w:i/>
          <w:sz w:val="16"/>
          <w:szCs w:val="16"/>
        </w:rPr>
        <w:t xml:space="preserve">Sumber: </w:t>
      </w:r>
      <w:proofErr w:type="spellStart"/>
      <w:r w:rsidR="00BA4870">
        <w:rPr>
          <w:rFonts w:ascii="Bookman Old Style" w:hAnsi="Bookman Old Style"/>
          <w:i/>
          <w:sz w:val="16"/>
          <w:szCs w:val="16"/>
          <w:lang w:val="en-US"/>
        </w:rPr>
        <w:t>Kecamatan</w:t>
      </w:r>
      <w:proofErr w:type="spellEnd"/>
      <w:r w:rsidR="00BA4870">
        <w:rPr>
          <w:rFonts w:ascii="Bookman Old Style" w:hAnsi="Bookman Old Style"/>
          <w:i/>
          <w:sz w:val="16"/>
          <w:szCs w:val="16"/>
          <w:lang w:val="en-US"/>
        </w:rPr>
        <w:t xml:space="preserve"> </w:t>
      </w:r>
      <w:proofErr w:type="spellStart"/>
      <w:r w:rsidR="00793D22">
        <w:rPr>
          <w:rFonts w:ascii="Bookman Old Style" w:hAnsi="Bookman Old Style"/>
          <w:i/>
          <w:sz w:val="16"/>
          <w:szCs w:val="16"/>
          <w:lang w:val="en-US"/>
        </w:rPr>
        <w:t>Kaliori</w:t>
      </w:r>
      <w:proofErr w:type="spellEnd"/>
      <w:r w:rsidRPr="002928AA">
        <w:rPr>
          <w:rFonts w:ascii="Bookman Old Style" w:hAnsi="Bookman Old Style"/>
          <w:i/>
          <w:sz w:val="16"/>
          <w:szCs w:val="16"/>
        </w:rPr>
        <w:t xml:space="preserve">, </w:t>
      </w:r>
      <w:proofErr w:type="spellStart"/>
      <w:r w:rsidR="0068786E">
        <w:rPr>
          <w:rFonts w:ascii="Bookman Old Style" w:hAnsi="Bookman Old Style"/>
          <w:i/>
          <w:sz w:val="16"/>
          <w:szCs w:val="16"/>
          <w:lang w:val="en-US"/>
        </w:rPr>
        <w:t>Juli</w:t>
      </w:r>
      <w:proofErr w:type="spellEnd"/>
      <w:r w:rsidR="0068786E">
        <w:rPr>
          <w:rFonts w:ascii="Bookman Old Style" w:hAnsi="Bookman Old Style"/>
          <w:i/>
          <w:sz w:val="16"/>
          <w:szCs w:val="16"/>
          <w:lang w:val="en-US"/>
        </w:rPr>
        <w:t xml:space="preserve"> 2021</w:t>
      </w:r>
    </w:p>
    <w:p w14:paraId="48B393A6" w14:textId="77777777" w:rsidR="00591000" w:rsidRDefault="00591000" w:rsidP="00555873">
      <w:pPr>
        <w:pStyle w:val="ListParagraph"/>
        <w:tabs>
          <w:tab w:val="left" w:pos="8789"/>
        </w:tabs>
        <w:spacing w:after="0" w:line="360" w:lineRule="auto"/>
        <w:ind w:left="284" w:right="-33" w:firstLine="989"/>
        <w:jc w:val="both"/>
        <w:rPr>
          <w:rFonts w:ascii="Bookman Old Style" w:hAnsi="Bookman Old Style"/>
          <w:sz w:val="23"/>
          <w:szCs w:val="23"/>
        </w:rPr>
      </w:pPr>
    </w:p>
    <w:p w14:paraId="60AE4F93" w14:textId="04AC5729" w:rsidR="000C7359" w:rsidRPr="00454E33" w:rsidRDefault="000C7359" w:rsidP="00555873">
      <w:pPr>
        <w:pStyle w:val="ListParagraph"/>
        <w:tabs>
          <w:tab w:val="left" w:pos="2268"/>
        </w:tabs>
        <w:autoSpaceDE w:val="0"/>
        <w:autoSpaceDN w:val="0"/>
        <w:adjustRightInd w:val="0"/>
        <w:spacing w:after="0" w:line="360" w:lineRule="auto"/>
        <w:ind w:left="2268" w:hanging="992"/>
        <w:jc w:val="both"/>
        <w:rPr>
          <w:rFonts w:ascii="Bookman Old Style" w:eastAsia="Times New Roman" w:hAnsi="Bookman Old Style" w:cstheme="minorHAnsi"/>
          <w:b/>
          <w:bCs/>
          <w:sz w:val="24"/>
          <w:szCs w:val="24"/>
          <w:lang w:val="en-US" w:eastAsia="id-ID"/>
        </w:rPr>
      </w:pPr>
      <w:r w:rsidRPr="00454E33">
        <w:rPr>
          <w:rFonts w:ascii="Bookman Old Style" w:eastAsia="Times New Roman" w:hAnsi="Bookman Old Style" w:cstheme="minorHAnsi"/>
          <w:b/>
          <w:bCs/>
          <w:sz w:val="24"/>
          <w:szCs w:val="24"/>
          <w:lang w:val="en-US" w:eastAsia="id-ID"/>
        </w:rPr>
        <w:t xml:space="preserve">2.2.1.2 </w:t>
      </w:r>
      <w:proofErr w:type="spellStart"/>
      <w:r w:rsidRPr="00454E33">
        <w:rPr>
          <w:rFonts w:ascii="Bookman Old Style" w:eastAsia="Times New Roman" w:hAnsi="Bookman Old Style" w:cstheme="minorHAnsi"/>
          <w:b/>
          <w:bCs/>
          <w:sz w:val="24"/>
          <w:szCs w:val="24"/>
          <w:lang w:val="en-US" w:eastAsia="id-ID"/>
        </w:rPr>
        <w:t>Kondisi</w:t>
      </w:r>
      <w:proofErr w:type="spellEnd"/>
      <w:r w:rsidRPr="00454E33">
        <w:rPr>
          <w:rFonts w:ascii="Bookman Old Style" w:eastAsia="Times New Roman" w:hAnsi="Bookman Old Style" w:cstheme="minorHAnsi"/>
          <w:b/>
          <w:bCs/>
          <w:sz w:val="24"/>
          <w:szCs w:val="24"/>
          <w:lang w:val="en-US" w:eastAsia="id-ID"/>
        </w:rPr>
        <w:t xml:space="preserve"> </w:t>
      </w:r>
      <w:proofErr w:type="spellStart"/>
      <w:r w:rsidRPr="00454E33">
        <w:rPr>
          <w:rFonts w:ascii="Bookman Old Style" w:eastAsia="Times New Roman" w:hAnsi="Bookman Old Style" w:cstheme="minorHAnsi"/>
          <w:b/>
          <w:bCs/>
          <w:sz w:val="24"/>
          <w:szCs w:val="24"/>
          <w:lang w:val="en-US" w:eastAsia="id-ID"/>
        </w:rPr>
        <w:t>Kepegawaian</w:t>
      </w:r>
      <w:proofErr w:type="spellEnd"/>
      <w:r w:rsidRPr="00454E33">
        <w:rPr>
          <w:rFonts w:ascii="Bookman Old Style" w:eastAsia="Times New Roman" w:hAnsi="Bookman Old Style" w:cstheme="minorHAnsi"/>
          <w:b/>
          <w:bCs/>
          <w:sz w:val="24"/>
          <w:szCs w:val="24"/>
          <w:lang w:val="en-US" w:eastAsia="id-ID"/>
        </w:rPr>
        <w:t xml:space="preserve"> </w:t>
      </w:r>
      <w:proofErr w:type="spellStart"/>
      <w:r w:rsidRPr="00454E33">
        <w:rPr>
          <w:rFonts w:ascii="Bookman Old Style" w:eastAsia="Times New Roman" w:hAnsi="Bookman Old Style" w:cstheme="minorHAnsi"/>
          <w:b/>
          <w:bCs/>
          <w:sz w:val="24"/>
          <w:szCs w:val="24"/>
          <w:lang w:val="en-US" w:eastAsia="id-ID"/>
        </w:rPr>
        <w:t>tahun</w:t>
      </w:r>
      <w:proofErr w:type="spellEnd"/>
      <w:r w:rsidRPr="00454E33">
        <w:rPr>
          <w:rFonts w:ascii="Bookman Old Style" w:eastAsia="Times New Roman" w:hAnsi="Bookman Old Style" w:cstheme="minorHAnsi"/>
          <w:b/>
          <w:bCs/>
          <w:sz w:val="24"/>
          <w:szCs w:val="24"/>
          <w:lang w:val="en-US" w:eastAsia="id-ID"/>
        </w:rPr>
        <w:t xml:space="preserve"> 2021</w:t>
      </w:r>
    </w:p>
    <w:p w14:paraId="1A2F9A9D" w14:textId="359EC290" w:rsidR="000C7359" w:rsidRDefault="00A965F3" w:rsidP="00555873">
      <w:pPr>
        <w:pStyle w:val="ListParagraph"/>
        <w:spacing w:after="0" w:line="360" w:lineRule="auto"/>
        <w:ind w:left="2268" w:right="52"/>
        <w:jc w:val="both"/>
        <w:rPr>
          <w:rFonts w:ascii="Bookman Old Style" w:hAnsi="Bookman Old Style"/>
          <w:sz w:val="23"/>
          <w:szCs w:val="23"/>
        </w:rPr>
      </w:pPr>
      <w:r>
        <w:rPr>
          <w:rFonts w:ascii="Bookman Old Style" w:hAnsi="Bookman Old Style"/>
          <w:sz w:val="23"/>
          <w:szCs w:val="23"/>
          <w:lang w:val="en-US"/>
        </w:rPr>
        <w:t xml:space="preserve"> </w:t>
      </w:r>
      <w:r w:rsidR="000C7359" w:rsidRPr="00CE7A5A">
        <w:rPr>
          <w:rFonts w:ascii="Bookman Old Style" w:hAnsi="Bookman Old Style"/>
          <w:sz w:val="23"/>
          <w:szCs w:val="23"/>
        </w:rPr>
        <w:t xml:space="preserve">Jumlah Pegawai </w:t>
      </w:r>
      <w:proofErr w:type="spellStart"/>
      <w:r w:rsidR="000C7359">
        <w:rPr>
          <w:rFonts w:ascii="Bookman Old Style" w:hAnsi="Bookman Old Style"/>
          <w:sz w:val="23"/>
          <w:szCs w:val="23"/>
          <w:lang w:val="en-US"/>
        </w:rPr>
        <w:t>Kecamatan</w:t>
      </w:r>
      <w:proofErr w:type="spellEnd"/>
      <w:r w:rsidR="000C7359">
        <w:rPr>
          <w:rFonts w:ascii="Bookman Old Style" w:hAnsi="Bookman Old Style"/>
          <w:sz w:val="23"/>
          <w:szCs w:val="23"/>
          <w:lang w:val="en-US"/>
        </w:rPr>
        <w:t xml:space="preserve"> </w:t>
      </w:r>
      <w:proofErr w:type="spellStart"/>
      <w:r w:rsidR="00793D22">
        <w:rPr>
          <w:rFonts w:ascii="Bookman Old Style" w:hAnsi="Bookman Old Style"/>
          <w:sz w:val="23"/>
          <w:szCs w:val="23"/>
          <w:lang w:val="en-US"/>
        </w:rPr>
        <w:t>Kaliori</w:t>
      </w:r>
      <w:proofErr w:type="spellEnd"/>
      <w:r w:rsidR="000C7359" w:rsidRPr="00CE7A5A">
        <w:rPr>
          <w:rFonts w:ascii="Bookman Old Style" w:hAnsi="Bookman Old Style"/>
          <w:sz w:val="23"/>
          <w:szCs w:val="23"/>
        </w:rPr>
        <w:t xml:space="preserve"> per 31 </w:t>
      </w:r>
      <w:proofErr w:type="spellStart"/>
      <w:r w:rsidR="000C7359">
        <w:rPr>
          <w:rFonts w:ascii="Bookman Old Style" w:hAnsi="Bookman Old Style"/>
          <w:sz w:val="23"/>
          <w:szCs w:val="23"/>
          <w:lang w:val="en-US"/>
        </w:rPr>
        <w:t>Juli</w:t>
      </w:r>
      <w:proofErr w:type="spellEnd"/>
      <w:r w:rsidR="000C7359" w:rsidRPr="00CE7A5A">
        <w:rPr>
          <w:rFonts w:ascii="Bookman Old Style" w:hAnsi="Bookman Old Style"/>
          <w:sz w:val="23"/>
          <w:szCs w:val="23"/>
        </w:rPr>
        <w:t xml:space="preserve"> Tahun 202</w:t>
      </w:r>
      <w:r w:rsidR="000C7359">
        <w:rPr>
          <w:rFonts w:ascii="Bookman Old Style" w:hAnsi="Bookman Old Style"/>
          <w:sz w:val="23"/>
          <w:szCs w:val="23"/>
          <w:lang w:val="en-US"/>
        </w:rPr>
        <w:t>1</w:t>
      </w:r>
      <w:r w:rsidR="000C7359" w:rsidRPr="00CE7A5A">
        <w:rPr>
          <w:rFonts w:ascii="Bookman Old Style" w:hAnsi="Bookman Old Style"/>
          <w:sz w:val="23"/>
          <w:szCs w:val="23"/>
        </w:rPr>
        <w:t xml:space="preserve"> sebanyak </w:t>
      </w:r>
      <w:r w:rsidR="0068786E">
        <w:rPr>
          <w:rFonts w:ascii="Bookman Old Style" w:hAnsi="Bookman Old Style"/>
          <w:sz w:val="23"/>
          <w:szCs w:val="23"/>
          <w:lang w:val="en-US"/>
        </w:rPr>
        <w:t xml:space="preserve">29 </w:t>
      </w:r>
      <w:r w:rsidR="000C7359" w:rsidRPr="00CE7A5A">
        <w:rPr>
          <w:rFonts w:ascii="Bookman Old Style" w:hAnsi="Bookman Old Style"/>
          <w:sz w:val="23"/>
          <w:szCs w:val="23"/>
        </w:rPr>
        <w:t>orang. Keadaan pegawai berdasarkan jenis kelamin</w:t>
      </w:r>
      <w:r w:rsidR="000C7359">
        <w:rPr>
          <w:rFonts w:ascii="Bookman Old Style" w:hAnsi="Bookman Old Style"/>
          <w:sz w:val="23"/>
          <w:szCs w:val="23"/>
        </w:rPr>
        <w:t xml:space="preserve"> dan tingkat </w:t>
      </w:r>
      <w:r w:rsidR="000C7359" w:rsidRPr="00CE7A5A">
        <w:rPr>
          <w:rFonts w:ascii="Bookman Old Style" w:hAnsi="Bookman Old Style"/>
          <w:sz w:val="23"/>
          <w:szCs w:val="23"/>
        </w:rPr>
        <w:t xml:space="preserve"> pendidikan pada tah</w:t>
      </w:r>
      <w:r w:rsidR="000C7359">
        <w:rPr>
          <w:rFonts w:ascii="Bookman Old Style" w:hAnsi="Bookman Old Style"/>
          <w:sz w:val="23"/>
          <w:szCs w:val="23"/>
        </w:rPr>
        <w:t>un 202</w:t>
      </w:r>
      <w:r w:rsidR="0068786E">
        <w:rPr>
          <w:rFonts w:ascii="Bookman Old Style" w:hAnsi="Bookman Old Style"/>
          <w:sz w:val="23"/>
          <w:szCs w:val="23"/>
          <w:lang w:val="en-US"/>
        </w:rPr>
        <w:t>1</w:t>
      </w:r>
      <w:r w:rsidR="000C7359">
        <w:rPr>
          <w:rFonts w:ascii="Bookman Old Style" w:hAnsi="Bookman Old Style"/>
          <w:sz w:val="23"/>
          <w:szCs w:val="23"/>
        </w:rPr>
        <w:t xml:space="preserve"> adalah sebagai berikut: </w:t>
      </w:r>
    </w:p>
    <w:p w14:paraId="58587C68" w14:textId="77777777" w:rsidR="00021176" w:rsidRDefault="00021176" w:rsidP="00555873">
      <w:pPr>
        <w:pStyle w:val="ListParagraph"/>
        <w:spacing w:after="0" w:line="360" w:lineRule="auto"/>
        <w:ind w:left="2268" w:right="52"/>
        <w:jc w:val="both"/>
        <w:rPr>
          <w:rFonts w:ascii="Bookman Old Style" w:hAnsi="Bookman Old Style"/>
          <w:sz w:val="23"/>
          <w:szCs w:val="23"/>
        </w:rPr>
      </w:pPr>
    </w:p>
    <w:p w14:paraId="2F4B3534" w14:textId="7A7F9C33" w:rsidR="000C7359" w:rsidRPr="000C7359" w:rsidRDefault="000C7359" w:rsidP="00555873">
      <w:pPr>
        <w:spacing w:after="0" w:line="360" w:lineRule="auto"/>
        <w:ind w:right="52"/>
        <w:jc w:val="center"/>
        <w:rPr>
          <w:rFonts w:ascii="Bookman Old Style" w:hAnsi="Bookman Old Style"/>
          <w:b/>
          <w:sz w:val="23"/>
          <w:lang w:val="en-US"/>
        </w:rPr>
      </w:pPr>
      <w:r w:rsidRPr="00AC5480">
        <w:rPr>
          <w:rFonts w:ascii="Bookman Old Style" w:hAnsi="Bookman Old Style"/>
          <w:b/>
          <w:sz w:val="23"/>
        </w:rPr>
        <w:t>Tabel. 2.</w:t>
      </w:r>
      <w:r>
        <w:rPr>
          <w:rFonts w:ascii="Bookman Old Style" w:hAnsi="Bookman Old Style"/>
          <w:b/>
          <w:sz w:val="23"/>
          <w:lang w:val="en-US"/>
        </w:rPr>
        <w:t>3</w:t>
      </w:r>
    </w:p>
    <w:p w14:paraId="7344E042" w14:textId="63EC20DC" w:rsidR="000C7359" w:rsidRDefault="000C7359" w:rsidP="00555873">
      <w:pPr>
        <w:spacing w:after="0" w:line="360" w:lineRule="auto"/>
        <w:ind w:right="52"/>
        <w:jc w:val="center"/>
        <w:rPr>
          <w:rFonts w:ascii="Bookman Old Style" w:hAnsi="Bookman Old Style"/>
          <w:b/>
          <w:sz w:val="23"/>
        </w:rPr>
      </w:pPr>
      <w:r w:rsidRPr="00096D62">
        <w:rPr>
          <w:rFonts w:ascii="Bookman Old Style" w:hAnsi="Bookman Old Style"/>
          <w:b/>
          <w:sz w:val="23"/>
        </w:rPr>
        <w:t xml:space="preserve">Komposisi Pegawai </w:t>
      </w:r>
      <w:proofErr w:type="spellStart"/>
      <w:r>
        <w:rPr>
          <w:rFonts w:ascii="Bookman Old Style" w:hAnsi="Bookman Old Style"/>
          <w:b/>
          <w:sz w:val="23"/>
          <w:lang w:val="en-US"/>
        </w:rPr>
        <w:t>Kecamatan</w:t>
      </w:r>
      <w:proofErr w:type="spellEnd"/>
      <w:r>
        <w:rPr>
          <w:rFonts w:ascii="Bookman Old Style" w:hAnsi="Bookman Old Style"/>
          <w:b/>
          <w:sz w:val="23"/>
          <w:lang w:val="en-US"/>
        </w:rPr>
        <w:t xml:space="preserve"> </w:t>
      </w:r>
      <w:proofErr w:type="spellStart"/>
      <w:r w:rsidR="00793D22">
        <w:rPr>
          <w:rFonts w:ascii="Bookman Old Style" w:hAnsi="Bookman Old Style"/>
          <w:b/>
          <w:sz w:val="23"/>
          <w:lang w:val="en-US"/>
        </w:rPr>
        <w:t>Kaliori</w:t>
      </w:r>
      <w:proofErr w:type="spellEnd"/>
      <w:r w:rsidRPr="00096D62">
        <w:rPr>
          <w:rFonts w:ascii="Bookman Old Style" w:hAnsi="Bookman Old Style"/>
          <w:b/>
          <w:sz w:val="23"/>
        </w:rPr>
        <w:t xml:space="preserve"> </w:t>
      </w:r>
    </w:p>
    <w:p w14:paraId="345C320C" w14:textId="4BA2B8FE" w:rsidR="000C7359" w:rsidRPr="000C7359" w:rsidRDefault="000C7359" w:rsidP="00555873">
      <w:pPr>
        <w:spacing w:after="0" w:line="360" w:lineRule="auto"/>
        <w:ind w:right="52"/>
        <w:jc w:val="center"/>
        <w:rPr>
          <w:rFonts w:ascii="Bookman Old Style" w:hAnsi="Bookman Old Style"/>
          <w:b/>
          <w:sz w:val="23"/>
          <w:lang w:val="en-US"/>
        </w:rPr>
      </w:pPr>
      <w:r w:rsidRPr="00096D62">
        <w:rPr>
          <w:rFonts w:ascii="Bookman Old Style" w:hAnsi="Bookman Old Style"/>
          <w:b/>
          <w:sz w:val="23"/>
        </w:rPr>
        <w:t>Berdasarkan Jenis Kelamin</w:t>
      </w:r>
      <w:r>
        <w:rPr>
          <w:rFonts w:ascii="Bookman Old Style" w:hAnsi="Bookman Old Style"/>
          <w:b/>
          <w:sz w:val="23"/>
          <w:lang w:val="en-US"/>
        </w:rPr>
        <w:t xml:space="preserve"> </w:t>
      </w:r>
      <w:r w:rsidRPr="00096D62">
        <w:rPr>
          <w:rFonts w:ascii="Bookman Old Style" w:hAnsi="Bookman Old Style"/>
          <w:b/>
          <w:sz w:val="23"/>
        </w:rPr>
        <w:t>Tahun 202</w:t>
      </w:r>
      <w:r>
        <w:rPr>
          <w:rFonts w:ascii="Bookman Old Style" w:hAnsi="Bookman Old Style"/>
          <w:b/>
          <w:sz w:val="23"/>
          <w:lang w:val="en-US"/>
        </w:rPr>
        <w:t>1</w:t>
      </w:r>
    </w:p>
    <w:tbl>
      <w:tblPr>
        <w:tblW w:w="8998" w:type="dxa"/>
        <w:tblInd w:w="250" w:type="dxa"/>
        <w:tblLook w:val="04A0" w:firstRow="1" w:lastRow="0" w:firstColumn="1" w:lastColumn="0" w:noHBand="0" w:noVBand="1"/>
      </w:tblPr>
      <w:tblGrid>
        <w:gridCol w:w="380"/>
        <w:gridCol w:w="1900"/>
        <w:gridCol w:w="1122"/>
        <w:gridCol w:w="1180"/>
        <w:gridCol w:w="1120"/>
        <w:gridCol w:w="1040"/>
        <w:gridCol w:w="1140"/>
        <w:gridCol w:w="1116"/>
      </w:tblGrid>
      <w:tr w:rsidR="0068786E" w:rsidRPr="00A07E1E" w14:paraId="1035E406" w14:textId="77777777" w:rsidTr="00E949A9">
        <w:trPr>
          <w:trHeight w:val="300"/>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0B6E427" w14:textId="77777777" w:rsidR="0068786E" w:rsidRPr="00A07E1E" w:rsidRDefault="0068786E" w:rsidP="00555873">
            <w:pPr>
              <w:spacing w:after="0" w:line="360" w:lineRule="auto"/>
              <w:ind w:left="-160"/>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w:t>
            </w:r>
          </w:p>
        </w:tc>
        <w:tc>
          <w:tcPr>
            <w:tcW w:w="190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35B6650" w14:textId="77777777" w:rsidR="0068786E" w:rsidRPr="00A07E1E" w:rsidRDefault="0068786E" w:rsidP="00555873">
            <w:pPr>
              <w:spacing w:after="0" w:line="360" w:lineRule="auto"/>
              <w:ind w:left="88"/>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Jenis</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Kelamin</w:t>
            </w:r>
            <w:proofErr w:type="spellEnd"/>
          </w:p>
        </w:tc>
        <w:tc>
          <w:tcPr>
            <w:tcW w:w="3422"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7470E31A"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ASN</w:t>
            </w:r>
          </w:p>
        </w:tc>
        <w:tc>
          <w:tcPr>
            <w:tcW w:w="3296"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29C546B2"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Non ASN</w:t>
            </w:r>
          </w:p>
        </w:tc>
      </w:tr>
      <w:tr w:rsidR="0068786E" w:rsidRPr="00A07E1E" w14:paraId="671F573A" w14:textId="77777777" w:rsidTr="00E949A9">
        <w:trPr>
          <w:trHeight w:val="970"/>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7E7966FC" w14:textId="77777777" w:rsidR="0068786E" w:rsidRPr="00A07E1E" w:rsidRDefault="0068786E" w:rsidP="00555873">
            <w:pPr>
              <w:spacing w:after="0" w:line="360" w:lineRule="auto"/>
              <w:rPr>
                <w:rFonts w:ascii="Bookman Old Style" w:eastAsia="Times New Roman" w:hAnsi="Bookman Old Style" w:cs="Calibri"/>
                <w:b/>
                <w:bCs/>
                <w:color w:val="000000"/>
                <w:sz w:val="16"/>
                <w:szCs w:val="16"/>
                <w:lang w:val="en-US"/>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1270C337" w14:textId="77777777" w:rsidR="0068786E" w:rsidRPr="00A07E1E" w:rsidRDefault="0068786E" w:rsidP="00555873">
            <w:pPr>
              <w:spacing w:after="0" w:line="360" w:lineRule="auto"/>
              <w:rPr>
                <w:rFonts w:ascii="Bookman Old Style" w:eastAsia="Times New Roman" w:hAnsi="Bookman Old Style" w:cs="Calibri"/>
                <w:b/>
                <w:bCs/>
                <w:color w:val="000000"/>
                <w:sz w:val="16"/>
                <w:szCs w:val="16"/>
                <w:lang w:val="en-US"/>
              </w:rPr>
            </w:pPr>
          </w:p>
        </w:tc>
        <w:tc>
          <w:tcPr>
            <w:tcW w:w="11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FDDD97"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Jumlah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14:paraId="482A9DB5"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ASN (%)</w:t>
            </w:r>
          </w:p>
        </w:tc>
        <w:tc>
          <w:tcPr>
            <w:tcW w:w="1120" w:type="dxa"/>
            <w:tcBorders>
              <w:top w:val="single" w:sz="4" w:space="0" w:color="auto"/>
              <w:left w:val="nil"/>
              <w:bottom w:val="single" w:sz="4" w:space="0" w:color="auto"/>
              <w:right w:val="single" w:sz="4" w:space="0" w:color="auto"/>
            </w:tcBorders>
            <w:shd w:val="clear" w:color="000000" w:fill="D9E1F2"/>
            <w:vAlign w:val="center"/>
            <w:hideMark/>
          </w:tcPr>
          <w:p w14:paraId="25F0F6E8"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Seluruh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 xml:space="preserve"> (%)</w:t>
            </w:r>
          </w:p>
        </w:tc>
        <w:tc>
          <w:tcPr>
            <w:tcW w:w="1040" w:type="dxa"/>
            <w:tcBorders>
              <w:top w:val="single" w:sz="4" w:space="0" w:color="auto"/>
              <w:left w:val="nil"/>
              <w:bottom w:val="single" w:sz="4" w:space="0" w:color="auto"/>
              <w:right w:val="single" w:sz="4" w:space="0" w:color="auto"/>
            </w:tcBorders>
            <w:shd w:val="clear" w:color="000000" w:fill="D9E1F2"/>
            <w:vAlign w:val="center"/>
            <w:hideMark/>
          </w:tcPr>
          <w:p w14:paraId="283CE711"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Jumlah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w:t>
            </w:r>
          </w:p>
        </w:tc>
        <w:tc>
          <w:tcPr>
            <w:tcW w:w="1140" w:type="dxa"/>
            <w:tcBorders>
              <w:top w:val="single" w:sz="4" w:space="0" w:color="auto"/>
              <w:left w:val="nil"/>
              <w:bottom w:val="single" w:sz="4" w:space="0" w:color="auto"/>
              <w:right w:val="single" w:sz="4" w:space="0" w:color="auto"/>
            </w:tcBorders>
            <w:shd w:val="clear" w:color="000000" w:fill="D9E1F2"/>
            <w:vAlign w:val="center"/>
            <w:hideMark/>
          </w:tcPr>
          <w:p w14:paraId="43794746"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Non ASN (%)</w:t>
            </w:r>
          </w:p>
        </w:tc>
        <w:tc>
          <w:tcPr>
            <w:tcW w:w="1116" w:type="dxa"/>
            <w:tcBorders>
              <w:top w:val="single" w:sz="4" w:space="0" w:color="auto"/>
              <w:left w:val="nil"/>
              <w:bottom w:val="single" w:sz="4" w:space="0" w:color="auto"/>
              <w:right w:val="single" w:sz="4" w:space="0" w:color="auto"/>
            </w:tcBorders>
            <w:shd w:val="clear" w:color="000000" w:fill="D9E1F2"/>
            <w:vAlign w:val="center"/>
            <w:hideMark/>
          </w:tcPr>
          <w:p w14:paraId="1EB028F1"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A07E1E">
              <w:rPr>
                <w:rFonts w:ascii="Bookman Old Style" w:eastAsia="Times New Roman" w:hAnsi="Bookman Old Style" w:cs="Calibri"/>
                <w:b/>
                <w:bCs/>
                <w:color w:val="000000"/>
                <w:sz w:val="16"/>
                <w:szCs w:val="16"/>
                <w:lang w:val="en-US"/>
              </w:rPr>
              <w:t>Persentase</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terhadap</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Seluruh</w:t>
            </w:r>
            <w:proofErr w:type="spellEnd"/>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r w:rsidRPr="00A07E1E">
              <w:rPr>
                <w:rFonts w:ascii="Bookman Old Style" w:eastAsia="Times New Roman" w:hAnsi="Bookman Old Style" w:cs="Calibri"/>
                <w:b/>
                <w:bCs/>
                <w:color w:val="000000"/>
                <w:sz w:val="16"/>
                <w:szCs w:val="16"/>
                <w:lang w:val="en-US"/>
              </w:rPr>
              <w:t xml:space="preserve"> (%)</w:t>
            </w:r>
          </w:p>
        </w:tc>
      </w:tr>
      <w:tr w:rsidR="0068786E" w:rsidRPr="00A07E1E" w14:paraId="703AD52F" w14:textId="77777777" w:rsidTr="00E949A9">
        <w:trPr>
          <w:trHeight w:val="134"/>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38623652"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1</w:t>
            </w:r>
          </w:p>
        </w:tc>
        <w:tc>
          <w:tcPr>
            <w:tcW w:w="1900" w:type="dxa"/>
            <w:tcBorders>
              <w:top w:val="single" w:sz="4" w:space="0" w:color="auto"/>
              <w:left w:val="nil"/>
              <w:bottom w:val="single" w:sz="4" w:space="0" w:color="auto"/>
              <w:right w:val="single" w:sz="4" w:space="0" w:color="auto"/>
            </w:tcBorders>
            <w:shd w:val="clear" w:color="auto" w:fill="auto"/>
            <w:hideMark/>
          </w:tcPr>
          <w:p w14:paraId="2ACAB0FF" w14:textId="77777777" w:rsidR="0068786E" w:rsidRPr="00A07E1E" w:rsidRDefault="0068786E" w:rsidP="00555873">
            <w:pPr>
              <w:spacing w:after="0" w:line="360" w:lineRule="auto"/>
              <w:rPr>
                <w:rFonts w:ascii="Bookman Old Style" w:eastAsia="Times New Roman" w:hAnsi="Bookman Old Style" w:cs="Calibri"/>
                <w:color w:val="000000"/>
                <w:sz w:val="16"/>
                <w:szCs w:val="16"/>
                <w:lang w:val="en-US"/>
              </w:rPr>
            </w:pPr>
            <w:proofErr w:type="spellStart"/>
            <w:r w:rsidRPr="00A07E1E">
              <w:rPr>
                <w:rFonts w:ascii="Bookman Old Style" w:eastAsia="Times New Roman" w:hAnsi="Bookman Old Style" w:cs="Calibri"/>
                <w:color w:val="000000"/>
                <w:sz w:val="16"/>
                <w:szCs w:val="16"/>
                <w:lang w:val="en-US"/>
              </w:rPr>
              <w:t>Laki-Laki</w:t>
            </w:r>
            <w:proofErr w:type="spellEnd"/>
          </w:p>
        </w:tc>
        <w:tc>
          <w:tcPr>
            <w:tcW w:w="1122" w:type="dxa"/>
            <w:tcBorders>
              <w:top w:val="nil"/>
              <w:left w:val="nil"/>
              <w:bottom w:val="single" w:sz="4" w:space="0" w:color="auto"/>
              <w:right w:val="single" w:sz="4" w:space="0" w:color="auto"/>
            </w:tcBorders>
            <w:shd w:val="clear" w:color="auto" w:fill="auto"/>
          </w:tcPr>
          <w:p w14:paraId="3CF4EBDF"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19</w:t>
            </w:r>
          </w:p>
        </w:tc>
        <w:tc>
          <w:tcPr>
            <w:tcW w:w="1180" w:type="dxa"/>
            <w:tcBorders>
              <w:top w:val="nil"/>
              <w:left w:val="nil"/>
              <w:bottom w:val="single" w:sz="4" w:space="0" w:color="auto"/>
              <w:right w:val="single" w:sz="4" w:space="0" w:color="auto"/>
            </w:tcBorders>
            <w:shd w:val="clear" w:color="auto" w:fill="auto"/>
            <w:noWrap/>
          </w:tcPr>
          <w:p w14:paraId="1B099D8F"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76,0</w:t>
            </w:r>
          </w:p>
        </w:tc>
        <w:tc>
          <w:tcPr>
            <w:tcW w:w="1120" w:type="dxa"/>
            <w:tcBorders>
              <w:top w:val="nil"/>
              <w:left w:val="nil"/>
              <w:bottom w:val="single" w:sz="4" w:space="0" w:color="auto"/>
              <w:right w:val="single" w:sz="4" w:space="0" w:color="auto"/>
            </w:tcBorders>
            <w:shd w:val="clear" w:color="auto" w:fill="auto"/>
            <w:noWrap/>
          </w:tcPr>
          <w:p w14:paraId="5AEE3EBB"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65,5</w:t>
            </w:r>
          </w:p>
        </w:tc>
        <w:tc>
          <w:tcPr>
            <w:tcW w:w="1040" w:type="dxa"/>
            <w:tcBorders>
              <w:top w:val="nil"/>
              <w:left w:val="nil"/>
              <w:bottom w:val="single" w:sz="4" w:space="0" w:color="auto"/>
              <w:right w:val="single" w:sz="4" w:space="0" w:color="auto"/>
            </w:tcBorders>
            <w:shd w:val="clear" w:color="auto" w:fill="auto"/>
            <w:noWrap/>
          </w:tcPr>
          <w:p w14:paraId="00E9663A"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0" w:type="dxa"/>
            <w:tcBorders>
              <w:top w:val="nil"/>
              <w:left w:val="nil"/>
              <w:bottom w:val="single" w:sz="4" w:space="0" w:color="auto"/>
              <w:right w:val="single" w:sz="4" w:space="0" w:color="auto"/>
            </w:tcBorders>
            <w:shd w:val="clear" w:color="auto" w:fill="auto"/>
            <w:noWrap/>
          </w:tcPr>
          <w:p w14:paraId="15036DD4"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16" w:type="dxa"/>
            <w:tcBorders>
              <w:top w:val="nil"/>
              <w:left w:val="nil"/>
              <w:bottom w:val="single" w:sz="4" w:space="0" w:color="auto"/>
              <w:right w:val="single" w:sz="4" w:space="0" w:color="auto"/>
            </w:tcBorders>
            <w:shd w:val="clear" w:color="auto" w:fill="auto"/>
            <w:noWrap/>
          </w:tcPr>
          <w:p w14:paraId="3F991EAE"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7,0</w:t>
            </w:r>
          </w:p>
        </w:tc>
      </w:tr>
      <w:tr w:rsidR="0068786E" w:rsidRPr="00A07E1E" w14:paraId="60E3A1E9" w14:textId="77777777" w:rsidTr="00E949A9">
        <w:trPr>
          <w:trHeight w:val="70"/>
        </w:trPr>
        <w:tc>
          <w:tcPr>
            <w:tcW w:w="380" w:type="dxa"/>
            <w:tcBorders>
              <w:top w:val="nil"/>
              <w:left w:val="single" w:sz="4" w:space="0" w:color="auto"/>
              <w:bottom w:val="single" w:sz="4" w:space="0" w:color="auto"/>
              <w:right w:val="single" w:sz="4" w:space="0" w:color="auto"/>
            </w:tcBorders>
            <w:shd w:val="clear" w:color="auto" w:fill="auto"/>
            <w:hideMark/>
          </w:tcPr>
          <w:p w14:paraId="1C1157AC"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2</w:t>
            </w:r>
          </w:p>
        </w:tc>
        <w:tc>
          <w:tcPr>
            <w:tcW w:w="1900" w:type="dxa"/>
            <w:tcBorders>
              <w:top w:val="nil"/>
              <w:left w:val="nil"/>
              <w:bottom w:val="single" w:sz="4" w:space="0" w:color="auto"/>
              <w:right w:val="single" w:sz="4" w:space="0" w:color="auto"/>
            </w:tcBorders>
            <w:shd w:val="clear" w:color="auto" w:fill="auto"/>
            <w:hideMark/>
          </w:tcPr>
          <w:p w14:paraId="605D3507" w14:textId="77777777" w:rsidR="0068786E" w:rsidRPr="00A07E1E" w:rsidRDefault="0068786E" w:rsidP="00555873">
            <w:pPr>
              <w:spacing w:after="0" w:line="360" w:lineRule="auto"/>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Perempuan</w:t>
            </w:r>
          </w:p>
        </w:tc>
        <w:tc>
          <w:tcPr>
            <w:tcW w:w="1122" w:type="dxa"/>
            <w:tcBorders>
              <w:top w:val="nil"/>
              <w:left w:val="nil"/>
              <w:bottom w:val="single" w:sz="4" w:space="0" w:color="auto"/>
              <w:right w:val="single" w:sz="4" w:space="0" w:color="auto"/>
            </w:tcBorders>
            <w:shd w:val="clear" w:color="auto" w:fill="auto"/>
          </w:tcPr>
          <w:p w14:paraId="72C83BAF"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80" w:type="dxa"/>
            <w:tcBorders>
              <w:top w:val="nil"/>
              <w:left w:val="nil"/>
              <w:bottom w:val="single" w:sz="4" w:space="0" w:color="auto"/>
              <w:right w:val="single" w:sz="4" w:space="0" w:color="auto"/>
            </w:tcBorders>
            <w:shd w:val="clear" w:color="auto" w:fill="auto"/>
            <w:noWrap/>
          </w:tcPr>
          <w:p w14:paraId="06A6A93B"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24,0</w:t>
            </w:r>
          </w:p>
        </w:tc>
        <w:tc>
          <w:tcPr>
            <w:tcW w:w="1120" w:type="dxa"/>
            <w:tcBorders>
              <w:top w:val="nil"/>
              <w:left w:val="nil"/>
              <w:bottom w:val="single" w:sz="4" w:space="0" w:color="auto"/>
              <w:right w:val="single" w:sz="4" w:space="0" w:color="auto"/>
            </w:tcBorders>
            <w:shd w:val="clear" w:color="auto" w:fill="auto"/>
            <w:noWrap/>
          </w:tcPr>
          <w:p w14:paraId="42B6EB44"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20,5</w:t>
            </w:r>
          </w:p>
        </w:tc>
        <w:tc>
          <w:tcPr>
            <w:tcW w:w="1040" w:type="dxa"/>
            <w:tcBorders>
              <w:top w:val="nil"/>
              <w:left w:val="nil"/>
              <w:bottom w:val="single" w:sz="4" w:space="0" w:color="auto"/>
              <w:right w:val="single" w:sz="4" w:space="0" w:color="auto"/>
            </w:tcBorders>
            <w:shd w:val="clear" w:color="auto" w:fill="auto"/>
            <w:noWrap/>
          </w:tcPr>
          <w:p w14:paraId="7E6C5755"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0" w:type="dxa"/>
            <w:tcBorders>
              <w:top w:val="nil"/>
              <w:left w:val="nil"/>
              <w:bottom w:val="single" w:sz="4" w:space="0" w:color="auto"/>
              <w:right w:val="single" w:sz="4" w:space="0" w:color="auto"/>
            </w:tcBorders>
            <w:shd w:val="clear" w:color="auto" w:fill="auto"/>
            <w:noWrap/>
          </w:tcPr>
          <w:p w14:paraId="1D5F4A99"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16" w:type="dxa"/>
            <w:tcBorders>
              <w:top w:val="nil"/>
              <w:left w:val="nil"/>
              <w:bottom w:val="single" w:sz="4" w:space="0" w:color="auto"/>
              <w:right w:val="single" w:sz="4" w:space="0" w:color="auto"/>
            </w:tcBorders>
            <w:shd w:val="clear" w:color="auto" w:fill="auto"/>
            <w:noWrap/>
          </w:tcPr>
          <w:p w14:paraId="6BBD86A7" w14:textId="77777777" w:rsidR="0068786E" w:rsidRPr="00A07E1E"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7,0</w:t>
            </w:r>
          </w:p>
        </w:tc>
      </w:tr>
      <w:tr w:rsidR="0068786E" w:rsidRPr="00A07E1E" w14:paraId="62B2EBAA" w14:textId="77777777" w:rsidTr="00E949A9">
        <w:trPr>
          <w:trHeight w:val="300"/>
        </w:trPr>
        <w:tc>
          <w:tcPr>
            <w:tcW w:w="2280" w:type="dxa"/>
            <w:gridSpan w:val="2"/>
            <w:tcBorders>
              <w:top w:val="single" w:sz="4" w:space="0" w:color="auto"/>
              <w:left w:val="single" w:sz="4" w:space="0" w:color="auto"/>
              <w:bottom w:val="single" w:sz="4" w:space="0" w:color="auto"/>
              <w:right w:val="single" w:sz="4" w:space="0" w:color="000000"/>
            </w:tcBorders>
            <w:shd w:val="clear" w:color="000000" w:fill="D4FAFE"/>
            <w:noWrap/>
            <w:hideMark/>
          </w:tcPr>
          <w:p w14:paraId="17C7618E" w14:textId="77777777" w:rsidR="0068786E" w:rsidRPr="00A07E1E" w:rsidRDefault="0068786E" w:rsidP="00555873">
            <w:pPr>
              <w:spacing w:after="0" w:line="360" w:lineRule="auto"/>
              <w:jc w:val="center"/>
              <w:rPr>
                <w:rFonts w:ascii="Bookman Old Style" w:eastAsia="Times New Roman" w:hAnsi="Bookman Old Style" w:cs="Calibri"/>
                <w:b/>
                <w:bCs/>
                <w:sz w:val="16"/>
                <w:szCs w:val="16"/>
                <w:lang w:val="en-US"/>
              </w:rPr>
            </w:pPr>
            <w:proofErr w:type="spellStart"/>
            <w:r w:rsidRPr="00A07E1E">
              <w:rPr>
                <w:rFonts w:ascii="Bookman Old Style" w:eastAsia="Times New Roman" w:hAnsi="Bookman Old Style" w:cs="Calibri"/>
                <w:b/>
                <w:bCs/>
                <w:sz w:val="16"/>
                <w:szCs w:val="16"/>
                <w:lang w:val="en-US"/>
              </w:rPr>
              <w:t>Jumlah</w:t>
            </w:r>
            <w:proofErr w:type="spellEnd"/>
          </w:p>
        </w:tc>
        <w:tc>
          <w:tcPr>
            <w:tcW w:w="1122" w:type="dxa"/>
            <w:tcBorders>
              <w:top w:val="nil"/>
              <w:left w:val="single" w:sz="4" w:space="0" w:color="auto"/>
              <w:bottom w:val="single" w:sz="4" w:space="0" w:color="auto"/>
              <w:right w:val="single" w:sz="4" w:space="0" w:color="auto"/>
            </w:tcBorders>
            <w:shd w:val="clear" w:color="000000" w:fill="D4FAFE"/>
            <w:noWrap/>
          </w:tcPr>
          <w:p w14:paraId="56F64C5E"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25</w:t>
            </w:r>
          </w:p>
        </w:tc>
        <w:tc>
          <w:tcPr>
            <w:tcW w:w="1180" w:type="dxa"/>
            <w:tcBorders>
              <w:top w:val="nil"/>
              <w:left w:val="nil"/>
              <w:bottom w:val="single" w:sz="4" w:space="0" w:color="auto"/>
              <w:right w:val="single" w:sz="4" w:space="0" w:color="auto"/>
            </w:tcBorders>
            <w:shd w:val="clear" w:color="000000" w:fill="D4FAFE"/>
            <w:noWrap/>
          </w:tcPr>
          <w:p w14:paraId="41DC8C70"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20" w:type="dxa"/>
            <w:tcBorders>
              <w:top w:val="nil"/>
              <w:left w:val="nil"/>
              <w:bottom w:val="single" w:sz="4" w:space="0" w:color="auto"/>
              <w:right w:val="single" w:sz="4" w:space="0" w:color="auto"/>
            </w:tcBorders>
            <w:shd w:val="clear" w:color="000000" w:fill="D4FAFE"/>
            <w:noWrap/>
          </w:tcPr>
          <w:p w14:paraId="450479CE"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
        </w:tc>
        <w:tc>
          <w:tcPr>
            <w:tcW w:w="1040" w:type="dxa"/>
            <w:tcBorders>
              <w:top w:val="nil"/>
              <w:left w:val="nil"/>
              <w:bottom w:val="single" w:sz="4" w:space="0" w:color="auto"/>
              <w:right w:val="single" w:sz="4" w:space="0" w:color="auto"/>
            </w:tcBorders>
            <w:shd w:val="clear" w:color="000000" w:fill="D4FAFE"/>
            <w:noWrap/>
          </w:tcPr>
          <w:p w14:paraId="57C1BADC"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4</w:t>
            </w:r>
          </w:p>
        </w:tc>
        <w:tc>
          <w:tcPr>
            <w:tcW w:w="1140" w:type="dxa"/>
            <w:tcBorders>
              <w:top w:val="nil"/>
              <w:left w:val="nil"/>
              <w:bottom w:val="single" w:sz="4" w:space="0" w:color="auto"/>
              <w:right w:val="single" w:sz="4" w:space="0" w:color="auto"/>
            </w:tcBorders>
            <w:shd w:val="clear" w:color="000000" w:fill="D4FAFE"/>
            <w:noWrap/>
          </w:tcPr>
          <w:p w14:paraId="3E2A80C2"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16" w:type="dxa"/>
            <w:tcBorders>
              <w:top w:val="nil"/>
              <w:left w:val="nil"/>
              <w:bottom w:val="single" w:sz="4" w:space="0" w:color="auto"/>
              <w:right w:val="single" w:sz="4" w:space="0" w:color="auto"/>
            </w:tcBorders>
            <w:shd w:val="clear" w:color="000000" w:fill="D4FAFE"/>
            <w:noWrap/>
          </w:tcPr>
          <w:p w14:paraId="7F9A6F76"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
        </w:tc>
      </w:tr>
      <w:tr w:rsidR="0068786E" w:rsidRPr="00A07E1E" w14:paraId="4FFEA953" w14:textId="77777777" w:rsidTr="00E949A9">
        <w:trPr>
          <w:trHeight w:val="391"/>
        </w:trPr>
        <w:tc>
          <w:tcPr>
            <w:tcW w:w="2280"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0507C4E2" w14:textId="77777777" w:rsidR="0068786E" w:rsidRPr="00A07E1E" w:rsidRDefault="0068786E" w:rsidP="00555873">
            <w:pPr>
              <w:spacing w:after="0" w:line="360" w:lineRule="auto"/>
              <w:jc w:val="center"/>
              <w:rPr>
                <w:rFonts w:ascii="Bookman Old Style" w:eastAsia="Times New Roman" w:hAnsi="Bookman Old Style" w:cs="Calibri"/>
                <w:b/>
                <w:bCs/>
                <w:sz w:val="16"/>
                <w:szCs w:val="16"/>
                <w:lang w:val="en-US"/>
              </w:rPr>
            </w:pPr>
            <w:proofErr w:type="spellStart"/>
            <w:r w:rsidRPr="00A07E1E">
              <w:rPr>
                <w:rFonts w:ascii="Bookman Old Style" w:eastAsia="Times New Roman" w:hAnsi="Bookman Old Style" w:cs="Calibri"/>
                <w:b/>
                <w:bCs/>
                <w:sz w:val="16"/>
                <w:szCs w:val="16"/>
                <w:lang w:val="en-US"/>
              </w:rPr>
              <w:t>Jumlah</w:t>
            </w:r>
            <w:proofErr w:type="spellEnd"/>
            <w:r w:rsidRPr="00A07E1E">
              <w:rPr>
                <w:rFonts w:ascii="Bookman Old Style" w:eastAsia="Times New Roman" w:hAnsi="Bookman Old Style" w:cs="Calibri"/>
                <w:b/>
                <w:bCs/>
                <w:sz w:val="16"/>
                <w:szCs w:val="16"/>
                <w:lang w:val="en-US"/>
              </w:rPr>
              <w:t xml:space="preserve"> </w:t>
            </w:r>
            <w:proofErr w:type="spellStart"/>
            <w:r w:rsidRPr="00A07E1E">
              <w:rPr>
                <w:rFonts w:ascii="Bookman Old Style" w:eastAsia="Times New Roman" w:hAnsi="Bookman Old Style" w:cs="Calibri"/>
                <w:b/>
                <w:bCs/>
                <w:sz w:val="16"/>
                <w:szCs w:val="16"/>
                <w:lang w:val="en-US"/>
              </w:rPr>
              <w:t>Seluruh</w:t>
            </w:r>
            <w:proofErr w:type="spellEnd"/>
            <w:r w:rsidRPr="00A07E1E">
              <w:rPr>
                <w:rFonts w:ascii="Bookman Old Style" w:eastAsia="Times New Roman" w:hAnsi="Bookman Old Style" w:cs="Calibri"/>
                <w:b/>
                <w:bCs/>
                <w:sz w:val="16"/>
                <w:szCs w:val="16"/>
                <w:lang w:val="en-US"/>
              </w:rPr>
              <w:t xml:space="preserve"> </w:t>
            </w:r>
            <w:proofErr w:type="spellStart"/>
            <w:r w:rsidRPr="00A07E1E">
              <w:rPr>
                <w:rFonts w:ascii="Bookman Old Style" w:eastAsia="Times New Roman" w:hAnsi="Bookman Old Style" w:cs="Calibri"/>
                <w:b/>
                <w:bCs/>
                <w:sz w:val="16"/>
                <w:szCs w:val="16"/>
                <w:lang w:val="en-US"/>
              </w:rPr>
              <w:t>Pegawai</w:t>
            </w:r>
            <w:proofErr w:type="spellEnd"/>
            <w:r w:rsidRPr="00A07E1E">
              <w:rPr>
                <w:rFonts w:ascii="Bookman Old Style" w:eastAsia="Times New Roman" w:hAnsi="Bookman Old Style" w:cs="Calibri"/>
                <w:b/>
                <w:bCs/>
                <w:sz w:val="16"/>
                <w:szCs w:val="16"/>
                <w:lang w:val="en-US"/>
              </w:rPr>
              <w:br/>
              <w:t>(ASN &amp; Non ASN)</w:t>
            </w:r>
          </w:p>
        </w:tc>
        <w:tc>
          <w:tcPr>
            <w:tcW w:w="6718"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1618C9B4" w14:textId="77777777" w:rsidR="0068786E" w:rsidRPr="00A07E1E"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gramStart"/>
            <w:r>
              <w:rPr>
                <w:rFonts w:ascii="Bookman Old Style" w:eastAsia="Times New Roman" w:hAnsi="Bookman Old Style" w:cs="Calibri"/>
                <w:b/>
                <w:bCs/>
                <w:color w:val="000000"/>
                <w:sz w:val="16"/>
                <w:szCs w:val="16"/>
                <w:lang w:val="en-US"/>
              </w:rPr>
              <w:t>29</w:t>
            </w:r>
            <w:r w:rsidRPr="00A07E1E">
              <w:rPr>
                <w:rFonts w:ascii="Bookman Old Style" w:eastAsia="Times New Roman" w:hAnsi="Bookman Old Style" w:cs="Calibri"/>
                <w:b/>
                <w:bCs/>
                <w:color w:val="000000"/>
                <w:sz w:val="16"/>
                <w:szCs w:val="16"/>
                <w:lang w:val="en-US"/>
              </w:rPr>
              <w:t xml:space="preserve">  </w:t>
            </w:r>
            <w:proofErr w:type="spellStart"/>
            <w:r w:rsidRPr="00A07E1E">
              <w:rPr>
                <w:rFonts w:ascii="Bookman Old Style" w:eastAsia="Times New Roman" w:hAnsi="Bookman Old Style" w:cs="Calibri"/>
                <w:b/>
                <w:bCs/>
                <w:color w:val="000000"/>
                <w:sz w:val="16"/>
                <w:szCs w:val="16"/>
                <w:lang w:val="en-US"/>
              </w:rPr>
              <w:t>Pegawai</w:t>
            </w:r>
            <w:proofErr w:type="spellEnd"/>
            <w:proofErr w:type="gramEnd"/>
          </w:p>
        </w:tc>
      </w:tr>
    </w:tbl>
    <w:p w14:paraId="626D7BFF" w14:textId="7813C7BF" w:rsidR="000C7359" w:rsidRPr="0068786E" w:rsidRDefault="000C7359" w:rsidP="00555873">
      <w:pPr>
        <w:spacing w:after="0" w:line="360" w:lineRule="auto"/>
        <w:ind w:right="3309"/>
        <w:rPr>
          <w:rFonts w:ascii="Bookman Old Style" w:hAnsi="Bookman Old Style"/>
          <w:i/>
          <w:sz w:val="16"/>
          <w:szCs w:val="16"/>
          <w:lang w:val="en-US"/>
        </w:rPr>
      </w:pPr>
      <w:r>
        <w:rPr>
          <w:rFonts w:ascii="Bookman Old Style" w:hAnsi="Bookman Old Style"/>
          <w:i/>
          <w:sz w:val="16"/>
          <w:szCs w:val="16"/>
        </w:rPr>
        <w:tab/>
      </w:r>
      <w:r w:rsidRPr="002928AA">
        <w:rPr>
          <w:rFonts w:ascii="Bookman Old Style" w:hAnsi="Bookman Old Style"/>
          <w:i/>
          <w:sz w:val="16"/>
          <w:szCs w:val="16"/>
        </w:rPr>
        <w:t xml:space="preserve">Sumber: </w:t>
      </w:r>
      <w:proofErr w:type="spellStart"/>
      <w:r>
        <w:rPr>
          <w:rFonts w:ascii="Bookman Old Style" w:hAnsi="Bookman Old Style"/>
          <w:i/>
          <w:sz w:val="16"/>
          <w:szCs w:val="16"/>
          <w:lang w:val="en-US"/>
        </w:rPr>
        <w:t>Kecamatan</w:t>
      </w:r>
      <w:proofErr w:type="spellEnd"/>
      <w:r>
        <w:rPr>
          <w:rFonts w:ascii="Bookman Old Style" w:hAnsi="Bookman Old Style"/>
          <w:i/>
          <w:sz w:val="16"/>
          <w:szCs w:val="16"/>
          <w:lang w:val="en-US"/>
        </w:rPr>
        <w:t xml:space="preserve"> </w:t>
      </w:r>
      <w:proofErr w:type="spellStart"/>
      <w:r w:rsidR="00793D22">
        <w:rPr>
          <w:rFonts w:ascii="Bookman Old Style" w:hAnsi="Bookman Old Style"/>
          <w:i/>
          <w:sz w:val="16"/>
          <w:szCs w:val="16"/>
          <w:lang w:val="en-US"/>
        </w:rPr>
        <w:t>Kaliori</w:t>
      </w:r>
      <w:proofErr w:type="spellEnd"/>
      <w:r w:rsidRPr="002928AA">
        <w:rPr>
          <w:rFonts w:ascii="Bookman Old Style" w:hAnsi="Bookman Old Style"/>
          <w:i/>
          <w:sz w:val="16"/>
          <w:szCs w:val="16"/>
        </w:rPr>
        <w:t xml:space="preserve">, </w:t>
      </w:r>
      <w:proofErr w:type="spellStart"/>
      <w:r>
        <w:rPr>
          <w:rFonts w:ascii="Bookman Old Style" w:hAnsi="Bookman Old Style"/>
          <w:i/>
          <w:sz w:val="16"/>
          <w:szCs w:val="16"/>
          <w:lang w:val="en-US"/>
        </w:rPr>
        <w:t>Juli</w:t>
      </w:r>
      <w:proofErr w:type="spellEnd"/>
      <w:r>
        <w:rPr>
          <w:rFonts w:ascii="Bookman Old Style" w:hAnsi="Bookman Old Style"/>
          <w:i/>
          <w:sz w:val="16"/>
          <w:szCs w:val="16"/>
          <w:lang w:val="en-US"/>
        </w:rPr>
        <w:t xml:space="preserve"> </w:t>
      </w:r>
      <w:r w:rsidRPr="002928AA">
        <w:rPr>
          <w:rFonts w:ascii="Bookman Old Style" w:hAnsi="Bookman Old Style"/>
          <w:i/>
          <w:sz w:val="16"/>
          <w:szCs w:val="16"/>
        </w:rPr>
        <w:t>202</w:t>
      </w:r>
      <w:r w:rsidR="0068786E">
        <w:rPr>
          <w:rFonts w:ascii="Bookman Old Style" w:hAnsi="Bookman Old Style"/>
          <w:i/>
          <w:sz w:val="16"/>
          <w:szCs w:val="16"/>
          <w:lang w:val="en-US"/>
        </w:rPr>
        <w:t>1</w:t>
      </w:r>
    </w:p>
    <w:p w14:paraId="5FF08527" w14:textId="1E247646" w:rsidR="0068786E" w:rsidRPr="00CE7A5A" w:rsidRDefault="0068786E" w:rsidP="00555873">
      <w:pPr>
        <w:pStyle w:val="ListParagraph"/>
        <w:spacing w:after="0" w:line="360" w:lineRule="auto"/>
        <w:ind w:left="2268" w:right="52" w:firstLine="1134"/>
        <w:jc w:val="both"/>
        <w:rPr>
          <w:rFonts w:ascii="Bookman Old Style" w:hAnsi="Bookman Old Style"/>
          <w:sz w:val="23"/>
          <w:szCs w:val="23"/>
        </w:rPr>
      </w:pPr>
      <w:r w:rsidRPr="00CE7A5A">
        <w:rPr>
          <w:rFonts w:ascii="Bookman Old Style" w:hAnsi="Bookman Old Style"/>
          <w:sz w:val="23"/>
          <w:szCs w:val="23"/>
        </w:rPr>
        <w:lastRenderedPageBreak/>
        <w:t xml:space="preserve">Berdasarkan tabel </w:t>
      </w:r>
      <w:r>
        <w:rPr>
          <w:rFonts w:ascii="Bookman Old Style" w:hAnsi="Bookman Old Style"/>
          <w:sz w:val="23"/>
          <w:szCs w:val="23"/>
        </w:rPr>
        <w:t>2.</w:t>
      </w:r>
      <w:r>
        <w:rPr>
          <w:rFonts w:ascii="Bookman Old Style" w:hAnsi="Bookman Old Style"/>
          <w:sz w:val="23"/>
          <w:szCs w:val="23"/>
          <w:lang w:val="en-US"/>
        </w:rPr>
        <w:t>3</w:t>
      </w:r>
      <w:r w:rsidRPr="00CE7A5A">
        <w:rPr>
          <w:rFonts w:ascii="Bookman Old Style" w:hAnsi="Bookman Old Style"/>
          <w:sz w:val="23"/>
          <w:szCs w:val="23"/>
        </w:rPr>
        <w:t xml:space="preserve"> diperoleh gambaran bahwa </w:t>
      </w:r>
      <w:r>
        <w:rPr>
          <w:rFonts w:ascii="Bookman Old Style" w:hAnsi="Bookman Old Style"/>
          <w:sz w:val="23"/>
          <w:szCs w:val="23"/>
        </w:rPr>
        <w:t xml:space="preserve">dalam penyelesaian tugas &amp; fungsi </w:t>
      </w:r>
      <w:proofErr w:type="spellStart"/>
      <w:r>
        <w:rPr>
          <w:rFonts w:ascii="Bookman Old Style" w:hAnsi="Bookman Old Style"/>
          <w:sz w:val="23"/>
          <w:szCs w:val="23"/>
          <w:lang w:val="en-US"/>
        </w:rPr>
        <w:t>Kecamatan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Kaliori</w:t>
      </w:r>
      <w:proofErr w:type="spellEnd"/>
      <w:r>
        <w:rPr>
          <w:rFonts w:ascii="Bookman Old Style" w:hAnsi="Bookman Old Style"/>
          <w:sz w:val="23"/>
          <w:szCs w:val="23"/>
        </w:rPr>
        <w:t xml:space="preserve"> </w:t>
      </w:r>
      <w:r>
        <w:rPr>
          <w:rFonts w:ascii="Bookman Old Style" w:hAnsi="Bookman Old Style"/>
          <w:sz w:val="23"/>
          <w:szCs w:val="23"/>
          <w:lang w:val="en-US"/>
        </w:rPr>
        <w:t xml:space="preserve">Per </w:t>
      </w:r>
      <w:proofErr w:type="spellStart"/>
      <w:r>
        <w:rPr>
          <w:rFonts w:ascii="Bookman Old Style" w:hAnsi="Bookman Old Style"/>
          <w:sz w:val="23"/>
          <w:szCs w:val="23"/>
          <w:lang w:val="en-US"/>
        </w:rPr>
        <w:t>Juli</w:t>
      </w:r>
      <w:proofErr w:type="spellEnd"/>
      <w:r>
        <w:rPr>
          <w:rFonts w:ascii="Bookman Old Style" w:hAnsi="Bookman Old Style"/>
          <w:sz w:val="23"/>
          <w:szCs w:val="23"/>
          <w:lang w:val="en-US"/>
        </w:rPr>
        <w:t xml:space="preserve"> </w:t>
      </w:r>
      <w:r>
        <w:rPr>
          <w:rFonts w:ascii="Bookman Old Style" w:hAnsi="Bookman Old Style"/>
          <w:sz w:val="23"/>
          <w:szCs w:val="23"/>
        </w:rPr>
        <w:t>tahun 202</w:t>
      </w:r>
      <w:r>
        <w:rPr>
          <w:rFonts w:ascii="Bookman Old Style" w:hAnsi="Bookman Old Style"/>
          <w:sz w:val="23"/>
          <w:szCs w:val="23"/>
          <w:lang w:val="en-US"/>
        </w:rPr>
        <w:t>1</w:t>
      </w:r>
      <w:r>
        <w:rPr>
          <w:rFonts w:ascii="Bookman Old Style" w:hAnsi="Bookman Old Style"/>
          <w:sz w:val="23"/>
          <w:szCs w:val="23"/>
        </w:rPr>
        <w:t xml:space="preserve"> didukung oleh ASN dan Non ASN sejumlah </w:t>
      </w:r>
      <w:r>
        <w:rPr>
          <w:rFonts w:ascii="Bookman Old Style" w:hAnsi="Bookman Old Style"/>
          <w:sz w:val="23"/>
          <w:szCs w:val="23"/>
          <w:lang w:val="en-US"/>
        </w:rPr>
        <w:t>29</w:t>
      </w:r>
      <w:r>
        <w:rPr>
          <w:rFonts w:ascii="Bookman Old Style" w:hAnsi="Bookman Old Style"/>
          <w:sz w:val="23"/>
          <w:szCs w:val="23"/>
        </w:rPr>
        <w:t xml:space="preserve"> pegawai terdiri dari </w:t>
      </w:r>
      <w:r>
        <w:rPr>
          <w:rFonts w:ascii="Bookman Old Style" w:hAnsi="Bookman Old Style"/>
          <w:sz w:val="23"/>
          <w:szCs w:val="23"/>
          <w:lang w:val="en-US"/>
        </w:rPr>
        <w:t xml:space="preserve">25 </w:t>
      </w:r>
      <w:r>
        <w:rPr>
          <w:rFonts w:ascii="Bookman Old Style" w:hAnsi="Bookman Old Style"/>
          <w:sz w:val="23"/>
          <w:szCs w:val="23"/>
        </w:rPr>
        <w:t xml:space="preserve">orang ASN </w:t>
      </w:r>
      <w:r>
        <w:rPr>
          <w:rFonts w:ascii="Bookman Old Style" w:hAnsi="Bookman Old Style"/>
          <w:sz w:val="23"/>
          <w:szCs w:val="23"/>
          <w:lang w:val="en-US"/>
        </w:rPr>
        <w:t xml:space="preserve">(86% </w:t>
      </w:r>
      <w:r>
        <w:rPr>
          <w:rFonts w:ascii="Bookman Old Style" w:hAnsi="Bookman Old Style"/>
          <w:sz w:val="23"/>
          <w:szCs w:val="23"/>
        </w:rPr>
        <w:t xml:space="preserve">dari total pegawai) dan </w:t>
      </w:r>
      <w:r>
        <w:rPr>
          <w:rFonts w:ascii="Bookman Old Style" w:hAnsi="Bookman Old Style"/>
          <w:sz w:val="23"/>
          <w:szCs w:val="23"/>
          <w:lang w:val="en-US"/>
        </w:rPr>
        <w:t>4</w:t>
      </w:r>
      <w:r>
        <w:rPr>
          <w:rFonts w:ascii="Bookman Old Style" w:hAnsi="Bookman Old Style"/>
          <w:sz w:val="23"/>
          <w:szCs w:val="23"/>
        </w:rPr>
        <w:t xml:space="preserve"> orang non ASN </w:t>
      </w:r>
      <w:r>
        <w:rPr>
          <w:rFonts w:ascii="Bookman Old Style" w:hAnsi="Bookman Old Style"/>
          <w:sz w:val="23"/>
          <w:szCs w:val="23"/>
          <w:lang w:val="en-US"/>
        </w:rPr>
        <w:t>(14</w:t>
      </w:r>
      <w:r>
        <w:rPr>
          <w:rFonts w:ascii="Bookman Old Style" w:hAnsi="Bookman Old Style"/>
          <w:sz w:val="23"/>
          <w:szCs w:val="23"/>
        </w:rPr>
        <w:t>%) dari seluruh jumlah</w:t>
      </w:r>
      <w:r w:rsidRPr="00CE7A5A">
        <w:rPr>
          <w:rFonts w:ascii="Bookman Old Style" w:hAnsi="Bookman Old Style"/>
          <w:sz w:val="23"/>
          <w:szCs w:val="23"/>
        </w:rPr>
        <w:t xml:space="preserve"> pegawai </w:t>
      </w:r>
      <w:proofErr w:type="spellStart"/>
      <w:r>
        <w:rPr>
          <w:rFonts w:ascii="Bookman Old Style" w:hAnsi="Bookman Old Style"/>
          <w:sz w:val="23"/>
          <w:szCs w:val="23"/>
          <w:lang w:val="en-US"/>
        </w:rPr>
        <w:t>Kecamatan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Kaliori</w:t>
      </w:r>
      <w:proofErr w:type="spellEnd"/>
      <w:r>
        <w:rPr>
          <w:rFonts w:ascii="Bookman Old Style" w:hAnsi="Bookman Old Style"/>
          <w:sz w:val="23"/>
          <w:szCs w:val="23"/>
        </w:rPr>
        <w:t xml:space="preserve">. </w:t>
      </w:r>
      <w:r w:rsidRPr="00CE7A5A">
        <w:rPr>
          <w:rFonts w:ascii="Bookman Old Style" w:hAnsi="Bookman Old Style"/>
          <w:sz w:val="23"/>
          <w:szCs w:val="23"/>
        </w:rPr>
        <w:t xml:space="preserve"> </w:t>
      </w:r>
      <w:r>
        <w:rPr>
          <w:rFonts w:ascii="Bookman Old Style" w:hAnsi="Bookman Old Style"/>
          <w:sz w:val="23"/>
          <w:szCs w:val="23"/>
        </w:rPr>
        <w:t xml:space="preserve">Berdasarkan jenis kelamin </w:t>
      </w:r>
      <w:r w:rsidRPr="00CE7A5A">
        <w:rPr>
          <w:rFonts w:ascii="Bookman Old Style" w:hAnsi="Bookman Old Style"/>
          <w:sz w:val="23"/>
          <w:szCs w:val="23"/>
        </w:rPr>
        <w:t xml:space="preserve">sebagian besar </w:t>
      </w:r>
      <w:r>
        <w:rPr>
          <w:rFonts w:ascii="Bookman Old Style" w:hAnsi="Bookman Old Style"/>
          <w:sz w:val="23"/>
          <w:szCs w:val="23"/>
        </w:rPr>
        <w:t xml:space="preserve">pegawai </w:t>
      </w:r>
      <w:proofErr w:type="spellStart"/>
      <w:r>
        <w:rPr>
          <w:rFonts w:ascii="Bookman Old Style" w:hAnsi="Bookman Old Style"/>
          <w:sz w:val="23"/>
          <w:szCs w:val="23"/>
          <w:lang w:val="en-US"/>
        </w:rPr>
        <w:t>Kecamatan</w:t>
      </w:r>
      <w:proofErr w:type="spellEnd"/>
      <w:r>
        <w:rPr>
          <w:rFonts w:ascii="Bookman Old Style" w:hAnsi="Bookman Old Style"/>
          <w:sz w:val="23"/>
          <w:szCs w:val="23"/>
          <w:lang w:val="en-US"/>
        </w:rPr>
        <w:t xml:space="preserve"> </w:t>
      </w:r>
      <w:proofErr w:type="spellStart"/>
      <w:r>
        <w:rPr>
          <w:rFonts w:ascii="Bookman Old Style" w:hAnsi="Bookman Old Style"/>
          <w:sz w:val="23"/>
          <w:szCs w:val="23"/>
          <w:lang w:val="en-US"/>
        </w:rPr>
        <w:t>Kaliori</w:t>
      </w:r>
      <w:proofErr w:type="spellEnd"/>
      <w:r>
        <w:rPr>
          <w:rFonts w:ascii="Bookman Old Style" w:hAnsi="Bookman Old Style"/>
          <w:sz w:val="23"/>
          <w:szCs w:val="23"/>
          <w:lang w:val="en-US"/>
        </w:rPr>
        <w:t xml:space="preserve"> </w:t>
      </w:r>
      <w:r>
        <w:rPr>
          <w:rFonts w:ascii="Bookman Old Style" w:hAnsi="Bookman Old Style"/>
          <w:sz w:val="23"/>
          <w:szCs w:val="23"/>
        </w:rPr>
        <w:t xml:space="preserve"> </w:t>
      </w:r>
      <w:r w:rsidRPr="00CE7A5A">
        <w:rPr>
          <w:rFonts w:ascii="Bookman Old Style" w:hAnsi="Bookman Old Style"/>
          <w:sz w:val="23"/>
          <w:szCs w:val="23"/>
        </w:rPr>
        <w:t xml:space="preserve">adalah </w:t>
      </w:r>
      <w:proofErr w:type="spellStart"/>
      <w:r>
        <w:rPr>
          <w:rFonts w:ascii="Bookman Old Style" w:hAnsi="Bookman Old Style"/>
          <w:sz w:val="23"/>
          <w:szCs w:val="23"/>
          <w:lang w:val="en-US"/>
        </w:rPr>
        <w:t>Laki-laki</w:t>
      </w:r>
      <w:proofErr w:type="spellEnd"/>
      <w:r>
        <w:rPr>
          <w:rFonts w:ascii="Bookman Old Style" w:hAnsi="Bookman Old Style"/>
          <w:sz w:val="23"/>
          <w:szCs w:val="23"/>
          <w:lang w:val="en-US"/>
        </w:rPr>
        <w:t xml:space="preserve"> </w:t>
      </w:r>
      <w:r>
        <w:rPr>
          <w:rFonts w:ascii="Bookman Old Style" w:hAnsi="Bookman Old Style"/>
          <w:sz w:val="23"/>
          <w:szCs w:val="23"/>
        </w:rPr>
        <w:t xml:space="preserve">dengan jumlah </w:t>
      </w:r>
      <w:r>
        <w:rPr>
          <w:rFonts w:ascii="Bookman Old Style" w:hAnsi="Bookman Old Style"/>
          <w:sz w:val="23"/>
          <w:szCs w:val="23"/>
          <w:lang w:val="en-US"/>
        </w:rPr>
        <w:t xml:space="preserve">21 </w:t>
      </w:r>
      <w:r w:rsidRPr="00CE7A5A">
        <w:rPr>
          <w:rFonts w:ascii="Bookman Old Style" w:hAnsi="Bookman Old Style"/>
          <w:sz w:val="23"/>
          <w:szCs w:val="23"/>
        </w:rPr>
        <w:t>orang (</w:t>
      </w:r>
      <w:r>
        <w:rPr>
          <w:rFonts w:ascii="Bookman Old Style" w:hAnsi="Bookman Old Style"/>
          <w:sz w:val="23"/>
          <w:szCs w:val="23"/>
          <w:lang w:val="en-US"/>
        </w:rPr>
        <w:t>72,4</w:t>
      </w:r>
      <w:r w:rsidRPr="00CE7A5A">
        <w:rPr>
          <w:rFonts w:ascii="Bookman Old Style" w:hAnsi="Bookman Old Style"/>
          <w:sz w:val="23"/>
          <w:szCs w:val="23"/>
        </w:rPr>
        <w:t>%)</w:t>
      </w:r>
      <w:r>
        <w:rPr>
          <w:rFonts w:ascii="Bookman Old Style" w:hAnsi="Bookman Old Style"/>
          <w:sz w:val="23"/>
          <w:szCs w:val="23"/>
        </w:rPr>
        <w:t xml:space="preserve"> dari total seluruh pegawai yang terdiri dari ASN</w:t>
      </w:r>
      <w:r>
        <w:rPr>
          <w:rFonts w:ascii="Bookman Old Style" w:hAnsi="Bookman Old Style"/>
          <w:sz w:val="23"/>
          <w:szCs w:val="23"/>
          <w:lang w:val="en-US"/>
        </w:rPr>
        <w:t xml:space="preserve"> 19 Orang dan Non-ASN 2 Orang</w:t>
      </w:r>
      <w:r>
        <w:rPr>
          <w:rFonts w:ascii="Bookman Old Style" w:hAnsi="Bookman Old Style"/>
          <w:sz w:val="23"/>
          <w:szCs w:val="23"/>
        </w:rPr>
        <w:t>, sedangkan sisanya adalah perempuan.</w:t>
      </w:r>
    </w:p>
    <w:p w14:paraId="728E3474" w14:textId="3FBDE994" w:rsidR="000C7359" w:rsidRPr="000C7359" w:rsidRDefault="000C7359" w:rsidP="00555873">
      <w:pPr>
        <w:pStyle w:val="Heading2"/>
        <w:spacing w:after="0" w:line="360" w:lineRule="auto"/>
        <w:ind w:left="284" w:right="-33"/>
        <w:rPr>
          <w:rFonts w:ascii="Bookman Old Style" w:hAnsi="Bookman Old Style"/>
          <w:b/>
          <w:szCs w:val="24"/>
          <w:lang w:val="en-US"/>
        </w:rPr>
      </w:pPr>
      <w:r w:rsidRPr="000C7359">
        <w:rPr>
          <w:rFonts w:ascii="Bookman Old Style" w:hAnsi="Bookman Old Style"/>
          <w:b/>
          <w:szCs w:val="24"/>
        </w:rPr>
        <w:t xml:space="preserve">Tabel </w:t>
      </w:r>
      <w:r w:rsidRPr="000C7359">
        <w:rPr>
          <w:rFonts w:ascii="Bookman Old Style" w:hAnsi="Bookman Old Style"/>
          <w:b/>
          <w:szCs w:val="24"/>
          <w:lang w:val="en-US"/>
        </w:rPr>
        <w:t>2.</w:t>
      </w:r>
      <w:r>
        <w:rPr>
          <w:rFonts w:ascii="Bookman Old Style" w:hAnsi="Bookman Old Style"/>
          <w:b/>
          <w:szCs w:val="24"/>
          <w:lang w:val="en-US"/>
        </w:rPr>
        <w:t>4</w:t>
      </w:r>
    </w:p>
    <w:p w14:paraId="547F4272" w14:textId="4C320FE3" w:rsidR="000C7359" w:rsidRDefault="000C7359" w:rsidP="00555873">
      <w:pPr>
        <w:spacing w:after="0" w:line="360" w:lineRule="auto"/>
        <w:ind w:right="109"/>
        <w:jc w:val="center"/>
        <w:rPr>
          <w:rFonts w:ascii="Bookman Old Style" w:hAnsi="Bookman Old Style"/>
          <w:b/>
          <w:sz w:val="23"/>
        </w:rPr>
      </w:pPr>
      <w:r w:rsidRPr="00096D62">
        <w:rPr>
          <w:rFonts w:ascii="Bookman Old Style" w:hAnsi="Bookman Old Style"/>
          <w:b/>
          <w:sz w:val="23"/>
        </w:rPr>
        <w:t xml:space="preserve">Komposisi Pegawai </w:t>
      </w:r>
      <w:proofErr w:type="spellStart"/>
      <w:r>
        <w:rPr>
          <w:rFonts w:ascii="Bookman Old Style" w:hAnsi="Bookman Old Style"/>
          <w:b/>
          <w:sz w:val="23"/>
          <w:lang w:val="en-US"/>
        </w:rPr>
        <w:t>Kecamatan</w:t>
      </w:r>
      <w:proofErr w:type="spellEnd"/>
      <w:r>
        <w:rPr>
          <w:rFonts w:ascii="Bookman Old Style" w:hAnsi="Bookman Old Style"/>
          <w:b/>
          <w:sz w:val="23"/>
          <w:lang w:val="en-US"/>
        </w:rPr>
        <w:t xml:space="preserve"> </w:t>
      </w:r>
      <w:proofErr w:type="spellStart"/>
      <w:r w:rsidR="00793D22">
        <w:rPr>
          <w:rFonts w:ascii="Bookman Old Style" w:hAnsi="Bookman Old Style"/>
          <w:b/>
          <w:sz w:val="23"/>
          <w:lang w:val="en-US"/>
        </w:rPr>
        <w:t>Kaliori</w:t>
      </w:r>
      <w:proofErr w:type="spellEnd"/>
      <w:r w:rsidRPr="00096D62">
        <w:rPr>
          <w:rFonts w:ascii="Bookman Old Style" w:hAnsi="Bookman Old Style"/>
          <w:b/>
          <w:sz w:val="23"/>
        </w:rPr>
        <w:t xml:space="preserve"> </w:t>
      </w:r>
    </w:p>
    <w:p w14:paraId="3124F671" w14:textId="77777777" w:rsidR="000C7359" w:rsidRPr="00096D62" w:rsidRDefault="000C7359" w:rsidP="00555873">
      <w:pPr>
        <w:spacing w:after="0" w:line="360" w:lineRule="auto"/>
        <w:ind w:right="109"/>
        <w:jc w:val="center"/>
        <w:rPr>
          <w:rFonts w:ascii="Bookman Old Style" w:hAnsi="Bookman Old Style"/>
          <w:b/>
          <w:sz w:val="23"/>
        </w:rPr>
      </w:pPr>
      <w:r w:rsidRPr="00096D62">
        <w:rPr>
          <w:rFonts w:ascii="Bookman Old Style" w:hAnsi="Bookman Old Style"/>
          <w:b/>
          <w:sz w:val="23"/>
        </w:rPr>
        <w:t xml:space="preserve">berdasarkan </w:t>
      </w:r>
      <w:r>
        <w:rPr>
          <w:rFonts w:ascii="Bookman Old Style" w:hAnsi="Bookman Old Style"/>
          <w:b/>
          <w:sz w:val="23"/>
          <w:lang w:val="en-US"/>
        </w:rPr>
        <w:t>Tingkat</w:t>
      </w:r>
      <w:r w:rsidRPr="00096D62">
        <w:rPr>
          <w:rFonts w:ascii="Bookman Old Style" w:hAnsi="Bookman Old Style"/>
          <w:b/>
          <w:sz w:val="23"/>
        </w:rPr>
        <w:t xml:space="preserve"> Pendidikan</w:t>
      </w:r>
    </w:p>
    <w:p w14:paraId="720F1D85" w14:textId="3F90246F" w:rsidR="000C7359" w:rsidRDefault="000C7359" w:rsidP="00555873">
      <w:pPr>
        <w:spacing w:after="0" w:line="360" w:lineRule="auto"/>
        <w:ind w:right="109"/>
        <w:jc w:val="center"/>
        <w:rPr>
          <w:rFonts w:ascii="Bookman Old Style" w:hAnsi="Bookman Old Style"/>
          <w:b/>
          <w:sz w:val="23"/>
          <w:lang w:val="en-US"/>
        </w:rPr>
      </w:pPr>
      <w:r w:rsidRPr="00096D62">
        <w:rPr>
          <w:rFonts w:ascii="Bookman Old Style" w:hAnsi="Bookman Old Style"/>
          <w:b/>
          <w:sz w:val="23"/>
        </w:rPr>
        <w:t>Tahun 202</w:t>
      </w:r>
      <w:r>
        <w:rPr>
          <w:rFonts w:ascii="Bookman Old Style" w:hAnsi="Bookman Old Style"/>
          <w:b/>
          <w:sz w:val="23"/>
          <w:lang w:val="en-US"/>
        </w:rPr>
        <w:t>1</w:t>
      </w:r>
    </w:p>
    <w:tbl>
      <w:tblPr>
        <w:tblW w:w="9072" w:type="dxa"/>
        <w:tblInd w:w="392" w:type="dxa"/>
        <w:tblLook w:val="04A0" w:firstRow="1" w:lastRow="0" w:firstColumn="1" w:lastColumn="0" w:noHBand="0" w:noVBand="1"/>
      </w:tblPr>
      <w:tblGrid>
        <w:gridCol w:w="434"/>
        <w:gridCol w:w="1808"/>
        <w:gridCol w:w="1160"/>
        <w:gridCol w:w="1186"/>
        <w:gridCol w:w="1137"/>
        <w:gridCol w:w="1039"/>
        <w:gridCol w:w="1149"/>
        <w:gridCol w:w="1159"/>
      </w:tblGrid>
      <w:tr w:rsidR="0068786E" w:rsidRPr="002B52A3" w14:paraId="0513092F" w14:textId="77777777" w:rsidTr="00E949A9">
        <w:trPr>
          <w:trHeight w:val="300"/>
        </w:trPr>
        <w:tc>
          <w:tcPr>
            <w:tcW w:w="43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7DF5A33" w14:textId="77777777" w:rsidR="0068786E" w:rsidRPr="002B52A3" w:rsidRDefault="0068786E" w:rsidP="00555873">
            <w:pPr>
              <w:spacing w:after="0" w:line="36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w:t>
            </w:r>
          </w:p>
        </w:tc>
        <w:tc>
          <w:tcPr>
            <w:tcW w:w="180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E942ECB" w14:textId="77777777" w:rsidR="0068786E" w:rsidRPr="002B52A3" w:rsidRDefault="0068786E" w:rsidP="00555873">
            <w:pPr>
              <w:spacing w:after="0" w:line="360" w:lineRule="auto"/>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Jenjang</w:t>
            </w:r>
            <w:proofErr w:type="spellEnd"/>
            <w:r w:rsidRPr="002B52A3">
              <w:rPr>
                <w:rFonts w:ascii="Bookman Old Style" w:eastAsia="Times New Roman" w:hAnsi="Bookman Old Style" w:cs="Calibri"/>
                <w:b/>
                <w:bCs/>
                <w:color w:val="000000"/>
                <w:sz w:val="16"/>
                <w:szCs w:val="16"/>
                <w:lang w:val="en-US"/>
              </w:rPr>
              <w:t xml:space="preserve"> Pendidikan</w:t>
            </w:r>
          </w:p>
        </w:tc>
        <w:tc>
          <w:tcPr>
            <w:tcW w:w="3483"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05D3FA8A"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ASN</w:t>
            </w:r>
          </w:p>
        </w:tc>
        <w:tc>
          <w:tcPr>
            <w:tcW w:w="3347"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303F3CFA"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Non ASN</w:t>
            </w:r>
          </w:p>
        </w:tc>
      </w:tr>
      <w:tr w:rsidR="0068786E" w:rsidRPr="002B52A3" w14:paraId="661E09E2" w14:textId="77777777" w:rsidTr="00E949A9">
        <w:trPr>
          <w:trHeight w:val="1026"/>
        </w:trPr>
        <w:tc>
          <w:tcPr>
            <w:tcW w:w="434" w:type="dxa"/>
            <w:vMerge/>
            <w:tcBorders>
              <w:top w:val="single" w:sz="4" w:space="0" w:color="auto"/>
              <w:left w:val="single" w:sz="4" w:space="0" w:color="auto"/>
              <w:bottom w:val="single" w:sz="4" w:space="0" w:color="000000"/>
              <w:right w:val="single" w:sz="4" w:space="0" w:color="auto"/>
            </w:tcBorders>
            <w:vAlign w:val="center"/>
            <w:hideMark/>
          </w:tcPr>
          <w:p w14:paraId="4653F2B1" w14:textId="77777777" w:rsidR="0068786E" w:rsidRPr="002B52A3" w:rsidRDefault="0068786E" w:rsidP="00555873">
            <w:pPr>
              <w:spacing w:after="0" w:line="360" w:lineRule="auto"/>
              <w:rPr>
                <w:rFonts w:ascii="Bookman Old Style" w:eastAsia="Times New Roman" w:hAnsi="Bookman Old Style" w:cs="Calibri"/>
                <w:b/>
                <w:bCs/>
                <w:color w:val="000000"/>
                <w:sz w:val="16"/>
                <w:szCs w:val="16"/>
                <w:lang w:val="en-US"/>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14:paraId="1D9246FF" w14:textId="77777777" w:rsidR="0068786E" w:rsidRPr="002B52A3" w:rsidRDefault="0068786E" w:rsidP="00555873">
            <w:pPr>
              <w:spacing w:after="0" w:line="360" w:lineRule="auto"/>
              <w:rPr>
                <w:rFonts w:ascii="Bookman Old Style" w:eastAsia="Times New Roman" w:hAnsi="Bookman Old Style" w:cs="Calibri"/>
                <w:b/>
                <w:bCs/>
                <w:color w:val="000000"/>
                <w:sz w:val="16"/>
                <w:szCs w:val="16"/>
                <w:lang w:val="en-US"/>
              </w:rPr>
            </w:pPr>
          </w:p>
        </w:tc>
        <w:tc>
          <w:tcPr>
            <w:tcW w:w="116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FBA5E2F"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Jumlah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w:t>
            </w:r>
          </w:p>
        </w:tc>
        <w:tc>
          <w:tcPr>
            <w:tcW w:w="1186" w:type="dxa"/>
            <w:tcBorders>
              <w:top w:val="single" w:sz="4" w:space="0" w:color="auto"/>
              <w:left w:val="nil"/>
              <w:bottom w:val="single" w:sz="4" w:space="0" w:color="auto"/>
              <w:right w:val="single" w:sz="4" w:space="0" w:color="auto"/>
            </w:tcBorders>
            <w:shd w:val="clear" w:color="000000" w:fill="D9E1F2"/>
            <w:vAlign w:val="center"/>
            <w:hideMark/>
          </w:tcPr>
          <w:p w14:paraId="7BBBF7BA"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ASN (%)</w:t>
            </w:r>
          </w:p>
        </w:tc>
        <w:tc>
          <w:tcPr>
            <w:tcW w:w="1137" w:type="dxa"/>
            <w:tcBorders>
              <w:top w:val="single" w:sz="4" w:space="0" w:color="auto"/>
              <w:left w:val="nil"/>
              <w:bottom w:val="single" w:sz="4" w:space="0" w:color="auto"/>
              <w:right w:val="single" w:sz="4" w:space="0" w:color="auto"/>
            </w:tcBorders>
            <w:shd w:val="clear" w:color="000000" w:fill="D9E1F2"/>
            <w:vAlign w:val="center"/>
            <w:hideMark/>
          </w:tcPr>
          <w:p w14:paraId="751BA5C9"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Seluruh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 xml:space="preserve"> (%)</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40B3FCBE"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Jumlah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w:t>
            </w:r>
          </w:p>
        </w:tc>
        <w:tc>
          <w:tcPr>
            <w:tcW w:w="1149" w:type="dxa"/>
            <w:tcBorders>
              <w:top w:val="single" w:sz="4" w:space="0" w:color="auto"/>
              <w:left w:val="nil"/>
              <w:bottom w:val="single" w:sz="4" w:space="0" w:color="auto"/>
              <w:right w:val="single" w:sz="4" w:space="0" w:color="auto"/>
            </w:tcBorders>
            <w:shd w:val="clear" w:color="000000" w:fill="D9E1F2"/>
            <w:vAlign w:val="center"/>
            <w:hideMark/>
          </w:tcPr>
          <w:p w14:paraId="53F3CE14"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Non ASN (%)</w:t>
            </w:r>
          </w:p>
        </w:tc>
        <w:tc>
          <w:tcPr>
            <w:tcW w:w="1159" w:type="dxa"/>
            <w:tcBorders>
              <w:top w:val="single" w:sz="4" w:space="0" w:color="auto"/>
              <w:left w:val="nil"/>
              <w:bottom w:val="single" w:sz="4" w:space="0" w:color="auto"/>
              <w:right w:val="single" w:sz="4" w:space="0" w:color="auto"/>
            </w:tcBorders>
            <w:shd w:val="clear" w:color="000000" w:fill="D9E1F2"/>
            <w:vAlign w:val="center"/>
            <w:hideMark/>
          </w:tcPr>
          <w:p w14:paraId="4B35B2ED"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Persentase</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terhadap</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Seluruh</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Pegawai</w:t>
            </w:r>
            <w:proofErr w:type="spellEnd"/>
            <w:r w:rsidRPr="002B52A3">
              <w:rPr>
                <w:rFonts w:ascii="Bookman Old Style" w:eastAsia="Times New Roman" w:hAnsi="Bookman Old Style" w:cs="Calibri"/>
                <w:b/>
                <w:bCs/>
                <w:color w:val="000000"/>
                <w:sz w:val="16"/>
                <w:szCs w:val="16"/>
                <w:lang w:val="en-US"/>
              </w:rPr>
              <w:t xml:space="preserve"> (%)</w:t>
            </w:r>
          </w:p>
        </w:tc>
      </w:tr>
      <w:tr w:rsidR="0068786E" w:rsidRPr="002B52A3" w14:paraId="568ED668" w14:textId="77777777" w:rsidTr="00E949A9">
        <w:trPr>
          <w:trHeight w:val="300"/>
        </w:trPr>
        <w:tc>
          <w:tcPr>
            <w:tcW w:w="434" w:type="dxa"/>
            <w:tcBorders>
              <w:top w:val="single" w:sz="4" w:space="0" w:color="auto"/>
              <w:left w:val="single" w:sz="4" w:space="0" w:color="auto"/>
              <w:bottom w:val="single" w:sz="4" w:space="0" w:color="auto"/>
              <w:right w:val="single" w:sz="4" w:space="0" w:color="auto"/>
            </w:tcBorders>
            <w:shd w:val="clear" w:color="000000" w:fill="FCE4D6"/>
            <w:hideMark/>
          </w:tcPr>
          <w:p w14:paraId="296E1080" w14:textId="77777777" w:rsidR="0068786E" w:rsidRPr="002B52A3" w:rsidRDefault="0068786E" w:rsidP="00555873">
            <w:pPr>
              <w:spacing w:after="0" w:line="36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single" w:sz="4" w:space="0" w:color="auto"/>
              <w:left w:val="nil"/>
              <w:bottom w:val="single" w:sz="4" w:space="0" w:color="auto"/>
              <w:right w:val="single" w:sz="4" w:space="0" w:color="auto"/>
            </w:tcBorders>
            <w:shd w:val="clear" w:color="000000" w:fill="FCE4D6"/>
            <w:hideMark/>
          </w:tcPr>
          <w:p w14:paraId="7E7BB977"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Perguruan</w:t>
            </w:r>
            <w:proofErr w:type="spellEnd"/>
            <w:r w:rsidRPr="002B52A3">
              <w:rPr>
                <w:rFonts w:ascii="Bookman Old Style" w:eastAsia="Times New Roman" w:hAnsi="Bookman Old Style" w:cs="Calibri"/>
                <w:b/>
                <w:bCs/>
                <w:color w:val="000000"/>
                <w:sz w:val="16"/>
                <w:szCs w:val="16"/>
                <w:lang w:val="en-US"/>
              </w:rPr>
              <w:t xml:space="preserve"> Tinggi</w:t>
            </w:r>
          </w:p>
        </w:tc>
        <w:tc>
          <w:tcPr>
            <w:tcW w:w="1160" w:type="dxa"/>
            <w:tcBorders>
              <w:top w:val="nil"/>
              <w:left w:val="nil"/>
              <w:bottom w:val="single" w:sz="4" w:space="0" w:color="auto"/>
              <w:right w:val="single" w:sz="4" w:space="0" w:color="auto"/>
            </w:tcBorders>
            <w:shd w:val="clear" w:color="000000" w:fill="FCE4D6"/>
          </w:tcPr>
          <w:p w14:paraId="6B87088F"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36603961"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24861994"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4790065A"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7B507E63"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5A0D980B"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r>
      <w:tr w:rsidR="0068786E" w:rsidRPr="002B52A3" w14:paraId="303B7407" w14:textId="77777777" w:rsidTr="00E949A9">
        <w:trPr>
          <w:trHeight w:val="168"/>
        </w:trPr>
        <w:tc>
          <w:tcPr>
            <w:tcW w:w="434" w:type="dxa"/>
            <w:tcBorders>
              <w:top w:val="nil"/>
              <w:left w:val="single" w:sz="4" w:space="0" w:color="auto"/>
              <w:bottom w:val="single" w:sz="4" w:space="0" w:color="auto"/>
              <w:right w:val="single" w:sz="4" w:space="0" w:color="auto"/>
            </w:tcBorders>
            <w:shd w:val="clear" w:color="auto" w:fill="auto"/>
            <w:hideMark/>
          </w:tcPr>
          <w:p w14:paraId="40C429A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1</w:t>
            </w:r>
          </w:p>
        </w:tc>
        <w:tc>
          <w:tcPr>
            <w:tcW w:w="1808" w:type="dxa"/>
            <w:tcBorders>
              <w:top w:val="nil"/>
              <w:left w:val="nil"/>
              <w:bottom w:val="single" w:sz="4" w:space="0" w:color="auto"/>
              <w:right w:val="single" w:sz="4" w:space="0" w:color="auto"/>
            </w:tcBorders>
            <w:shd w:val="clear" w:color="auto" w:fill="auto"/>
            <w:hideMark/>
          </w:tcPr>
          <w:p w14:paraId="407EA54A"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S2</w:t>
            </w:r>
          </w:p>
        </w:tc>
        <w:tc>
          <w:tcPr>
            <w:tcW w:w="1160" w:type="dxa"/>
            <w:tcBorders>
              <w:top w:val="nil"/>
              <w:left w:val="nil"/>
              <w:bottom w:val="single" w:sz="4" w:space="0" w:color="auto"/>
              <w:right w:val="single" w:sz="4" w:space="0" w:color="auto"/>
            </w:tcBorders>
            <w:shd w:val="clear" w:color="auto" w:fill="auto"/>
          </w:tcPr>
          <w:p w14:paraId="5597D58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w:t>
            </w:r>
          </w:p>
        </w:tc>
        <w:tc>
          <w:tcPr>
            <w:tcW w:w="1186" w:type="dxa"/>
            <w:tcBorders>
              <w:top w:val="nil"/>
              <w:left w:val="nil"/>
              <w:bottom w:val="single" w:sz="4" w:space="0" w:color="auto"/>
              <w:right w:val="single" w:sz="4" w:space="0" w:color="auto"/>
            </w:tcBorders>
            <w:shd w:val="clear" w:color="auto" w:fill="auto"/>
            <w:noWrap/>
          </w:tcPr>
          <w:p w14:paraId="3CE6BCF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20,0</w:t>
            </w:r>
          </w:p>
        </w:tc>
        <w:tc>
          <w:tcPr>
            <w:tcW w:w="1137" w:type="dxa"/>
            <w:tcBorders>
              <w:top w:val="nil"/>
              <w:left w:val="nil"/>
              <w:bottom w:val="single" w:sz="4" w:space="0" w:color="auto"/>
              <w:right w:val="single" w:sz="4" w:space="0" w:color="auto"/>
            </w:tcBorders>
            <w:shd w:val="clear" w:color="auto" w:fill="auto"/>
            <w:noWrap/>
          </w:tcPr>
          <w:p w14:paraId="7AEBEFF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17,2</w:t>
            </w:r>
          </w:p>
        </w:tc>
        <w:tc>
          <w:tcPr>
            <w:tcW w:w="1039" w:type="dxa"/>
            <w:tcBorders>
              <w:top w:val="nil"/>
              <w:left w:val="nil"/>
              <w:bottom w:val="single" w:sz="4" w:space="0" w:color="auto"/>
              <w:right w:val="single" w:sz="4" w:space="0" w:color="auto"/>
            </w:tcBorders>
            <w:shd w:val="clear" w:color="auto" w:fill="auto"/>
            <w:noWrap/>
          </w:tcPr>
          <w:p w14:paraId="48611B2A"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505BE4A9"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70600F64"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68786E" w:rsidRPr="002B52A3" w14:paraId="378B2CEB" w14:textId="77777777" w:rsidTr="00E949A9">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3DEFE64"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2</w:t>
            </w:r>
          </w:p>
        </w:tc>
        <w:tc>
          <w:tcPr>
            <w:tcW w:w="1808" w:type="dxa"/>
            <w:tcBorders>
              <w:top w:val="nil"/>
              <w:left w:val="nil"/>
              <w:bottom w:val="single" w:sz="4" w:space="0" w:color="auto"/>
              <w:right w:val="single" w:sz="4" w:space="0" w:color="auto"/>
            </w:tcBorders>
            <w:shd w:val="clear" w:color="auto" w:fill="auto"/>
            <w:hideMark/>
          </w:tcPr>
          <w:p w14:paraId="4CD237F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S1</w:t>
            </w:r>
          </w:p>
        </w:tc>
        <w:tc>
          <w:tcPr>
            <w:tcW w:w="1160" w:type="dxa"/>
            <w:tcBorders>
              <w:top w:val="nil"/>
              <w:left w:val="nil"/>
              <w:bottom w:val="single" w:sz="4" w:space="0" w:color="auto"/>
              <w:right w:val="single" w:sz="4" w:space="0" w:color="auto"/>
            </w:tcBorders>
            <w:shd w:val="clear" w:color="auto" w:fill="auto"/>
          </w:tcPr>
          <w:p w14:paraId="37B9DF7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86" w:type="dxa"/>
            <w:tcBorders>
              <w:top w:val="nil"/>
              <w:left w:val="nil"/>
              <w:bottom w:val="single" w:sz="4" w:space="0" w:color="auto"/>
              <w:right w:val="single" w:sz="4" w:space="0" w:color="auto"/>
            </w:tcBorders>
            <w:shd w:val="clear" w:color="auto" w:fill="auto"/>
            <w:noWrap/>
          </w:tcPr>
          <w:p w14:paraId="70BE9EC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24,0</w:t>
            </w:r>
          </w:p>
        </w:tc>
        <w:tc>
          <w:tcPr>
            <w:tcW w:w="1137" w:type="dxa"/>
            <w:tcBorders>
              <w:top w:val="nil"/>
              <w:left w:val="nil"/>
              <w:bottom w:val="single" w:sz="4" w:space="0" w:color="auto"/>
              <w:right w:val="single" w:sz="4" w:space="0" w:color="auto"/>
            </w:tcBorders>
            <w:shd w:val="clear" w:color="auto" w:fill="auto"/>
            <w:noWrap/>
          </w:tcPr>
          <w:p w14:paraId="5BDF6F7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20,6</w:t>
            </w:r>
          </w:p>
        </w:tc>
        <w:tc>
          <w:tcPr>
            <w:tcW w:w="1039" w:type="dxa"/>
            <w:tcBorders>
              <w:top w:val="nil"/>
              <w:left w:val="nil"/>
              <w:bottom w:val="single" w:sz="4" w:space="0" w:color="auto"/>
              <w:right w:val="single" w:sz="4" w:space="0" w:color="auto"/>
            </w:tcBorders>
            <w:shd w:val="clear" w:color="auto" w:fill="auto"/>
            <w:noWrap/>
          </w:tcPr>
          <w:p w14:paraId="25C3592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9" w:type="dxa"/>
            <w:tcBorders>
              <w:top w:val="nil"/>
              <w:left w:val="nil"/>
              <w:bottom w:val="single" w:sz="4" w:space="0" w:color="auto"/>
              <w:right w:val="single" w:sz="4" w:space="0" w:color="auto"/>
            </w:tcBorders>
            <w:shd w:val="clear" w:color="auto" w:fill="auto"/>
            <w:noWrap/>
          </w:tcPr>
          <w:p w14:paraId="524121B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59" w:type="dxa"/>
            <w:tcBorders>
              <w:top w:val="nil"/>
              <w:left w:val="nil"/>
              <w:bottom w:val="single" w:sz="4" w:space="0" w:color="auto"/>
              <w:right w:val="single" w:sz="4" w:space="0" w:color="auto"/>
            </w:tcBorders>
            <w:shd w:val="clear" w:color="auto" w:fill="auto"/>
            <w:noWrap/>
          </w:tcPr>
          <w:p w14:paraId="27B72174"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p>
        </w:tc>
      </w:tr>
      <w:tr w:rsidR="0068786E" w:rsidRPr="002B52A3" w14:paraId="6D5130A8" w14:textId="77777777" w:rsidTr="00E949A9">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146FBAD"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3</w:t>
            </w:r>
          </w:p>
        </w:tc>
        <w:tc>
          <w:tcPr>
            <w:tcW w:w="1808" w:type="dxa"/>
            <w:tcBorders>
              <w:top w:val="nil"/>
              <w:left w:val="nil"/>
              <w:bottom w:val="single" w:sz="4" w:space="0" w:color="auto"/>
              <w:right w:val="single" w:sz="4" w:space="0" w:color="auto"/>
            </w:tcBorders>
            <w:shd w:val="clear" w:color="auto" w:fill="auto"/>
            <w:hideMark/>
          </w:tcPr>
          <w:p w14:paraId="4B32008D"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D3</w:t>
            </w:r>
          </w:p>
        </w:tc>
        <w:tc>
          <w:tcPr>
            <w:tcW w:w="1160" w:type="dxa"/>
            <w:tcBorders>
              <w:top w:val="nil"/>
              <w:left w:val="nil"/>
              <w:bottom w:val="single" w:sz="4" w:space="0" w:color="auto"/>
              <w:right w:val="single" w:sz="4" w:space="0" w:color="auto"/>
            </w:tcBorders>
            <w:shd w:val="clear" w:color="auto" w:fill="auto"/>
          </w:tcPr>
          <w:p w14:paraId="584BFFDB"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86" w:type="dxa"/>
            <w:tcBorders>
              <w:top w:val="nil"/>
              <w:left w:val="nil"/>
              <w:bottom w:val="single" w:sz="4" w:space="0" w:color="auto"/>
              <w:right w:val="single" w:sz="4" w:space="0" w:color="auto"/>
            </w:tcBorders>
            <w:shd w:val="clear" w:color="auto" w:fill="auto"/>
            <w:noWrap/>
          </w:tcPr>
          <w:p w14:paraId="76A35E34"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37" w:type="dxa"/>
            <w:tcBorders>
              <w:top w:val="nil"/>
              <w:left w:val="nil"/>
              <w:bottom w:val="single" w:sz="4" w:space="0" w:color="auto"/>
              <w:right w:val="single" w:sz="4" w:space="0" w:color="auto"/>
            </w:tcBorders>
            <w:shd w:val="clear" w:color="auto" w:fill="auto"/>
            <w:noWrap/>
          </w:tcPr>
          <w:p w14:paraId="7461F570"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039" w:type="dxa"/>
            <w:tcBorders>
              <w:top w:val="nil"/>
              <w:left w:val="nil"/>
              <w:bottom w:val="single" w:sz="4" w:space="0" w:color="auto"/>
              <w:right w:val="single" w:sz="4" w:space="0" w:color="auto"/>
            </w:tcBorders>
            <w:shd w:val="clear" w:color="auto" w:fill="auto"/>
            <w:noWrap/>
          </w:tcPr>
          <w:p w14:paraId="6D11AFF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5A986E5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24CD26AB"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68786E" w:rsidRPr="002B52A3" w14:paraId="62A4CCDD" w14:textId="77777777" w:rsidTr="00E949A9">
        <w:trPr>
          <w:trHeight w:val="426"/>
        </w:trPr>
        <w:tc>
          <w:tcPr>
            <w:tcW w:w="434" w:type="dxa"/>
            <w:tcBorders>
              <w:top w:val="nil"/>
              <w:left w:val="single" w:sz="4" w:space="0" w:color="auto"/>
              <w:bottom w:val="single" w:sz="4" w:space="0" w:color="auto"/>
              <w:right w:val="single" w:sz="4" w:space="0" w:color="auto"/>
            </w:tcBorders>
            <w:shd w:val="clear" w:color="000000" w:fill="FCE4D6"/>
            <w:hideMark/>
          </w:tcPr>
          <w:p w14:paraId="5EC48242" w14:textId="77777777" w:rsidR="0068786E" w:rsidRPr="002B52A3" w:rsidRDefault="0068786E" w:rsidP="00555873">
            <w:pPr>
              <w:spacing w:after="0" w:line="36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nil"/>
              <w:left w:val="nil"/>
              <w:bottom w:val="single" w:sz="4" w:space="0" w:color="auto"/>
              <w:right w:val="single" w:sz="4" w:space="0" w:color="auto"/>
            </w:tcBorders>
            <w:shd w:val="clear" w:color="000000" w:fill="FCE4D6"/>
            <w:hideMark/>
          </w:tcPr>
          <w:p w14:paraId="33C6071A" w14:textId="77777777" w:rsidR="0068786E" w:rsidRPr="002B52A3" w:rsidRDefault="0068786E" w:rsidP="00555873">
            <w:pPr>
              <w:spacing w:after="0" w:line="360" w:lineRule="auto"/>
              <w:rPr>
                <w:rFonts w:ascii="Bookman Old Style" w:eastAsia="Times New Roman" w:hAnsi="Bookman Old Style" w:cs="Calibri"/>
                <w:b/>
                <w:bCs/>
                <w:color w:val="000000"/>
                <w:sz w:val="16"/>
                <w:szCs w:val="16"/>
                <w:lang w:val="en-US"/>
              </w:rPr>
            </w:pPr>
            <w:proofErr w:type="spellStart"/>
            <w:r w:rsidRPr="002B52A3">
              <w:rPr>
                <w:rFonts w:ascii="Bookman Old Style" w:eastAsia="Times New Roman" w:hAnsi="Bookman Old Style" w:cs="Calibri"/>
                <w:b/>
                <w:bCs/>
                <w:color w:val="000000"/>
                <w:sz w:val="16"/>
                <w:szCs w:val="16"/>
                <w:lang w:val="en-US"/>
              </w:rPr>
              <w:t>Bukan</w:t>
            </w:r>
            <w:proofErr w:type="spellEnd"/>
            <w:r w:rsidRPr="002B52A3">
              <w:rPr>
                <w:rFonts w:ascii="Bookman Old Style" w:eastAsia="Times New Roman" w:hAnsi="Bookman Old Style" w:cs="Calibri"/>
                <w:b/>
                <w:bCs/>
                <w:color w:val="000000"/>
                <w:sz w:val="16"/>
                <w:szCs w:val="16"/>
                <w:lang w:val="en-US"/>
              </w:rPr>
              <w:t xml:space="preserve"> </w:t>
            </w:r>
            <w:proofErr w:type="spellStart"/>
            <w:r w:rsidRPr="002B52A3">
              <w:rPr>
                <w:rFonts w:ascii="Bookman Old Style" w:eastAsia="Times New Roman" w:hAnsi="Bookman Old Style" w:cs="Calibri"/>
                <w:b/>
                <w:bCs/>
                <w:color w:val="000000"/>
                <w:sz w:val="16"/>
                <w:szCs w:val="16"/>
                <w:lang w:val="en-US"/>
              </w:rPr>
              <w:t>Perguruan</w:t>
            </w:r>
            <w:proofErr w:type="spellEnd"/>
            <w:r w:rsidRPr="002B52A3">
              <w:rPr>
                <w:rFonts w:ascii="Bookman Old Style" w:eastAsia="Times New Roman" w:hAnsi="Bookman Old Style" w:cs="Calibri"/>
                <w:b/>
                <w:bCs/>
                <w:color w:val="000000"/>
                <w:sz w:val="16"/>
                <w:szCs w:val="16"/>
                <w:lang w:val="en-US"/>
              </w:rPr>
              <w:t xml:space="preserve"> Tinggi</w:t>
            </w:r>
          </w:p>
        </w:tc>
        <w:tc>
          <w:tcPr>
            <w:tcW w:w="1160" w:type="dxa"/>
            <w:tcBorders>
              <w:top w:val="nil"/>
              <w:left w:val="nil"/>
              <w:bottom w:val="single" w:sz="4" w:space="0" w:color="auto"/>
              <w:right w:val="single" w:sz="4" w:space="0" w:color="auto"/>
            </w:tcBorders>
            <w:shd w:val="clear" w:color="000000" w:fill="FCE4D6"/>
          </w:tcPr>
          <w:p w14:paraId="4F0B4437"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E44CEAA"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30B9440C"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4E74569A"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602B2E68"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73A02B2A" w14:textId="77777777" w:rsidR="0068786E" w:rsidRPr="008464F1" w:rsidRDefault="0068786E" w:rsidP="00555873">
            <w:pPr>
              <w:spacing w:after="0" w:line="360" w:lineRule="auto"/>
              <w:jc w:val="center"/>
              <w:rPr>
                <w:rFonts w:ascii="Bookman Old Style" w:eastAsia="Times New Roman" w:hAnsi="Bookman Old Style" w:cs="Calibri"/>
                <w:b/>
                <w:color w:val="000000"/>
                <w:sz w:val="16"/>
                <w:szCs w:val="16"/>
                <w:lang w:val="en-US"/>
              </w:rPr>
            </w:pPr>
          </w:p>
        </w:tc>
      </w:tr>
      <w:tr w:rsidR="0068786E" w:rsidRPr="002B52A3" w14:paraId="21486082" w14:textId="77777777" w:rsidTr="00E949A9">
        <w:trPr>
          <w:trHeight w:val="262"/>
        </w:trPr>
        <w:tc>
          <w:tcPr>
            <w:tcW w:w="434" w:type="dxa"/>
            <w:tcBorders>
              <w:top w:val="nil"/>
              <w:left w:val="single" w:sz="4" w:space="0" w:color="auto"/>
              <w:bottom w:val="single" w:sz="4" w:space="0" w:color="auto"/>
              <w:right w:val="single" w:sz="4" w:space="0" w:color="auto"/>
            </w:tcBorders>
            <w:shd w:val="clear" w:color="auto" w:fill="auto"/>
            <w:hideMark/>
          </w:tcPr>
          <w:p w14:paraId="6754159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4</w:t>
            </w:r>
          </w:p>
        </w:tc>
        <w:tc>
          <w:tcPr>
            <w:tcW w:w="1808" w:type="dxa"/>
            <w:tcBorders>
              <w:top w:val="nil"/>
              <w:left w:val="nil"/>
              <w:bottom w:val="single" w:sz="4" w:space="0" w:color="auto"/>
              <w:right w:val="single" w:sz="4" w:space="0" w:color="auto"/>
            </w:tcBorders>
            <w:shd w:val="clear" w:color="auto" w:fill="auto"/>
            <w:hideMark/>
          </w:tcPr>
          <w:p w14:paraId="1FCE5EB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SMA</w:t>
            </w:r>
          </w:p>
        </w:tc>
        <w:tc>
          <w:tcPr>
            <w:tcW w:w="1160" w:type="dxa"/>
            <w:tcBorders>
              <w:top w:val="nil"/>
              <w:left w:val="nil"/>
              <w:bottom w:val="single" w:sz="4" w:space="0" w:color="auto"/>
              <w:right w:val="single" w:sz="4" w:space="0" w:color="auto"/>
            </w:tcBorders>
            <w:shd w:val="clear" w:color="auto" w:fill="auto"/>
          </w:tcPr>
          <w:p w14:paraId="4B143FD0"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13</w:t>
            </w:r>
          </w:p>
        </w:tc>
        <w:tc>
          <w:tcPr>
            <w:tcW w:w="1186" w:type="dxa"/>
            <w:tcBorders>
              <w:top w:val="nil"/>
              <w:left w:val="nil"/>
              <w:bottom w:val="single" w:sz="4" w:space="0" w:color="auto"/>
              <w:right w:val="single" w:sz="4" w:space="0" w:color="auto"/>
            </w:tcBorders>
            <w:shd w:val="clear" w:color="auto" w:fill="auto"/>
            <w:noWrap/>
          </w:tcPr>
          <w:p w14:paraId="62E0E44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52,0</w:t>
            </w:r>
          </w:p>
        </w:tc>
        <w:tc>
          <w:tcPr>
            <w:tcW w:w="1137" w:type="dxa"/>
            <w:tcBorders>
              <w:top w:val="nil"/>
              <w:left w:val="nil"/>
              <w:bottom w:val="single" w:sz="4" w:space="0" w:color="auto"/>
              <w:right w:val="single" w:sz="4" w:space="0" w:color="auto"/>
            </w:tcBorders>
            <w:shd w:val="clear" w:color="auto" w:fill="auto"/>
            <w:noWrap/>
          </w:tcPr>
          <w:p w14:paraId="68A27033"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44,8</w:t>
            </w:r>
          </w:p>
        </w:tc>
        <w:tc>
          <w:tcPr>
            <w:tcW w:w="1039" w:type="dxa"/>
            <w:tcBorders>
              <w:top w:val="nil"/>
              <w:left w:val="nil"/>
              <w:bottom w:val="single" w:sz="4" w:space="0" w:color="auto"/>
              <w:right w:val="single" w:sz="4" w:space="0" w:color="auto"/>
            </w:tcBorders>
            <w:shd w:val="clear" w:color="auto" w:fill="auto"/>
            <w:noWrap/>
          </w:tcPr>
          <w:p w14:paraId="3AB750C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49" w:type="dxa"/>
            <w:tcBorders>
              <w:top w:val="nil"/>
              <w:left w:val="nil"/>
              <w:bottom w:val="single" w:sz="4" w:space="0" w:color="auto"/>
              <w:right w:val="single" w:sz="4" w:space="0" w:color="auto"/>
            </w:tcBorders>
            <w:shd w:val="clear" w:color="auto" w:fill="auto"/>
            <w:noWrap/>
          </w:tcPr>
          <w:p w14:paraId="25A20276"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50</w:t>
            </w:r>
          </w:p>
        </w:tc>
        <w:tc>
          <w:tcPr>
            <w:tcW w:w="1159" w:type="dxa"/>
            <w:tcBorders>
              <w:top w:val="nil"/>
              <w:left w:val="nil"/>
              <w:bottom w:val="single" w:sz="4" w:space="0" w:color="auto"/>
              <w:right w:val="single" w:sz="4" w:space="0" w:color="auto"/>
            </w:tcBorders>
            <w:shd w:val="clear" w:color="auto" w:fill="auto"/>
            <w:noWrap/>
          </w:tcPr>
          <w:p w14:paraId="5345367E"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p>
        </w:tc>
      </w:tr>
      <w:tr w:rsidR="0068786E" w:rsidRPr="002B52A3" w14:paraId="0E9ECD23" w14:textId="77777777" w:rsidTr="00E949A9">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0AB21CE"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5</w:t>
            </w:r>
          </w:p>
        </w:tc>
        <w:tc>
          <w:tcPr>
            <w:tcW w:w="1808" w:type="dxa"/>
            <w:tcBorders>
              <w:top w:val="nil"/>
              <w:left w:val="nil"/>
              <w:bottom w:val="single" w:sz="4" w:space="0" w:color="auto"/>
              <w:right w:val="single" w:sz="4" w:space="0" w:color="auto"/>
            </w:tcBorders>
            <w:shd w:val="clear" w:color="auto" w:fill="auto"/>
            <w:hideMark/>
          </w:tcPr>
          <w:p w14:paraId="703CE015"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SMP</w:t>
            </w:r>
          </w:p>
        </w:tc>
        <w:tc>
          <w:tcPr>
            <w:tcW w:w="1160" w:type="dxa"/>
            <w:tcBorders>
              <w:top w:val="nil"/>
              <w:left w:val="nil"/>
              <w:bottom w:val="single" w:sz="4" w:space="0" w:color="auto"/>
              <w:right w:val="single" w:sz="4" w:space="0" w:color="auto"/>
            </w:tcBorders>
            <w:shd w:val="clear" w:color="auto" w:fill="auto"/>
          </w:tcPr>
          <w:p w14:paraId="6A6D7665"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86" w:type="dxa"/>
            <w:tcBorders>
              <w:top w:val="nil"/>
              <w:left w:val="nil"/>
              <w:bottom w:val="single" w:sz="4" w:space="0" w:color="auto"/>
              <w:right w:val="single" w:sz="4" w:space="0" w:color="auto"/>
            </w:tcBorders>
            <w:shd w:val="clear" w:color="auto" w:fill="auto"/>
            <w:noWrap/>
          </w:tcPr>
          <w:p w14:paraId="0463E8C5"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37" w:type="dxa"/>
            <w:tcBorders>
              <w:top w:val="nil"/>
              <w:left w:val="nil"/>
              <w:bottom w:val="single" w:sz="4" w:space="0" w:color="auto"/>
              <w:right w:val="single" w:sz="4" w:space="0" w:color="auto"/>
            </w:tcBorders>
            <w:shd w:val="clear" w:color="auto" w:fill="auto"/>
            <w:noWrap/>
          </w:tcPr>
          <w:p w14:paraId="07E58C83"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039" w:type="dxa"/>
            <w:tcBorders>
              <w:top w:val="nil"/>
              <w:left w:val="nil"/>
              <w:bottom w:val="single" w:sz="4" w:space="0" w:color="auto"/>
              <w:right w:val="single" w:sz="4" w:space="0" w:color="auto"/>
            </w:tcBorders>
            <w:shd w:val="clear" w:color="auto" w:fill="auto"/>
            <w:noWrap/>
          </w:tcPr>
          <w:p w14:paraId="0C4C20E2"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5F9646C8"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232647D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68786E" w:rsidRPr="002B52A3" w14:paraId="30078D94" w14:textId="77777777" w:rsidTr="00E949A9">
        <w:trPr>
          <w:trHeight w:val="300"/>
        </w:trPr>
        <w:tc>
          <w:tcPr>
            <w:tcW w:w="434" w:type="dxa"/>
            <w:tcBorders>
              <w:top w:val="nil"/>
              <w:left w:val="single" w:sz="4" w:space="0" w:color="auto"/>
              <w:bottom w:val="single" w:sz="4" w:space="0" w:color="auto"/>
              <w:right w:val="single" w:sz="4" w:space="0" w:color="auto"/>
            </w:tcBorders>
            <w:shd w:val="clear" w:color="auto" w:fill="auto"/>
          </w:tcPr>
          <w:p w14:paraId="7D307CD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808" w:type="dxa"/>
            <w:tcBorders>
              <w:top w:val="nil"/>
              <w:left w:val="nil"/>
              <w:bottom w:val="single" w:sz="4" w:space="0" w:color="auto"/>
              <w:right w:val="single" w:sz="4" w:space="0" w:color="auto"/>
            </w:tcBorders>
            <w:shd w:val="clear" w:color="auto" w:fill="auto"/>
          </w:tcPr>
          <w:p w14:paraId="483369F4"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SD</w:t>
            </w:r>
          </w:p>
        </w:tc>
        <w:tc>
          <w:tcPr>
            <w:tcW w:w="1160" w:type="dxa"/>
            <w:tcBorders>
              <w:top w:val="nil"/>
              <w:left w:val="nil"/>
              <w:bottom w:val="single" w:sz="4" w:space="0" w:color="auto"/>
              <w:right w:val="single" w:sz="4" w:space="0" w:color="auto"/>
            </w:tcBorders>
            <w:shd w:val="clear" w:color="auto" w:fill="auto"/>
          </w:tcPr>
          <w:p w14:paraId="777481B1"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w:t>
            </w:r>
          </w:p>
        </w:tc>
        <w:tc>
          <w:tcPr>
            <w:tcW w:w="1186" w:type="dxa"/>
            <w:tcBorders>
              <w:top w:val="nil"/>
              <w:left w:val="nil"/>
              <w:bottom w:val="single" w:sz="4" w:space="0" w:color="auto"/>
              <w:right w:val="single" w:sz="4" w:space="0" w:color="auto"/>
            </w:tcBorders>
            <w:shd w:val="clear" w:color="auto" w:fill="auto"/>
            <w:noWrap/>
          </w:tcPr>
          <w:p w14:paraId="4BA04B2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4,0</w:t>
            </w:r>
          </w:p>
        </w:tc>
        <w:tc>
          <w:tcPr>
            <w:tcW w:w="1137" w:type="dxa"/>
            <w:tcBorders>
              <w:top w:val="nil"/>
              <w:left w:val="nil"/>
              <w:bottom w:val="single" w:sz="4" w:space="0" w:color="auto"/>
              <w:right w:val="single" w:sz="4" w:space="0" w:color="auto"/>
            </w:tcBorders>
            <w:shd w:val="clear" w:color="auto" w:fill="auto"/>
            <w:noWrap/>
          </w:tcPr>
          <w:p w14:paraId="5F6FE7B7"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3,4</w:t>
            </w:r>
          </w:p>
        </w:tc>
        <w:tc>
          <w:tcPr>
            <w:tcW w:w="1039" w:type="dxa"/>
            <w:tcBorders>
              <w:top w:val="nil"/>
              <w:left w:val="nil"/>
              <w:bottom w:val="single" w:sz="4" w:space="0" w:color="auto"/>
              <w:right w:val="single" w:sz="4" w:space="0" w:color="auto"/>
            </w:tcBorders>
            <w:shd w:val="clear" w:color="auto" w:fill="auto"/>
            <w:noWrap/>
          </w:tcPr>
          <w:p w14:paraId="63193B6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49" w:type="dxa"/>
            <w:tcBorders>
              <w:top w:val="nil"/>
              <w:left w:val="nil"/>
              <w:bottom w:val="single" w:sz="4" w:space="0" w:color="auto"/>
              <w:right w:val="single" w:sz="4" w:space="0" w:color="auto"/>
            </w:tcBorders>
            <w:shd w:val="clear" w:color="auto" w:fill="auto"/>
            <w:noWrap/>
          </w:tcPr>
          <w:p w14:paraId="5A09F700"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c>
          <w:tcPr>
            <w:tcW w:w="1159" w:type="dxa"/>
            <w:tcBorders>
              <w:top w:val="nil"/>
              <w:left w:val="nil"/>
              <w:bottom w:val="single" w:sz="4" w:space="0" w:color="auto"/>
              <w:right w:val="single" w:sz="4" w:space="0" w:color="auto"/>
            </w:tcBorders>
            <w:shd w:val="clear" w:color="auto" w:fill="auto"/>
            <w:noWrap/>
          </w:tcPr>
          <w:p w14:paraId="4B55A77F" w14:textId="77777777" w:rsidR="0068786E" w:rsidRPr="002B52A3" w:rsidRDefault="0068786E" w:rsidP="00555873">
            <w:pPr>
              <w:spacing w:after="0" w:line="36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0</w:t>
            </w:r>
          </w:p>
        </w:tc>
      </w:tr>
      <w:tr w:rsidR="0068786E" w:rsidRPr="002B52A3" w14:paraId="0D916BE8" w14:textId="77777777" w:rsidTr="00173121">
        <w:trPr>
          <w:trHeight w:val="300"/>
        </w:trPr>
        <w:tc>
          <w:tcPr>
            <w:tcW w:w="2242" w:type="dxa"/>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hideMark/>
          </w:tcPr>
          <w:p w14:paraId="2CCF2376" w14:textId="77777777" w:rsidR="0068786E" w:rsidRPr="002B52A3" w:rsidRDefault="0068786E" w:rsidP="00555873">
            <w:pPr>
              <w:spacing w:after="0" w:line="360" w:lineRule="auto"/>
              <w:jc w:val="center"/>
              <w:rPr>
                <w:rFonts w:ascii="Bookman Old Style" w:eastAsia="Times New Roman" w:hAnsi="Bookman Old Style" w:cs="Calibri"/>
                <w:b/>
                <w:bCs/>
                <w:sz w:val="16"/>
                <w:szCs w:val="16"/>
                <w:lang w:val="en-US"/>
              </w:rPr>
            </w:pPr>
            <w:proofErr w:type="spellStart"/>
            <w:r w:rsidRPr="002B52A3">
              <w:rPr>
                <w:rFonts w:ascii="Bookman Old Style" w:eastAsia="Times New Roman" w:hAnsi="Bookman Old Style" w:cs="Calibri"/>
                <w:b/>
                <w:bCs/>
                <w:sz w:val="16"/>
                <w:szCs w:val="16"/>
                <w:lang w:val="en-US"/>
              </w:rPr>
              <w:t>Jumlah</w:t>
            </w:r>
            <w:proofErr w:type="spellEnd"/>
          </w:p>
        </w:tc>
        <w:tc>
          <w:tcPr>
            <w:tcW w:w="1160" w:type="dxa"/>
            <w:tcBorders>
              <w:top w:val="nil"/>
              <w:left w:val="single" w:sz="4" w:space="0" w:color="auto"/>
              <w:bottom w:val="single" w:sz="4" w:space="0" w:color="auto"/>
              <w:right w:val="single" w:sz="4" w:space="0" w:color="auto"/>
            </w:tcBorders>
            <w:shd w:val="clear" w:color="auto" w:fill="92CDDC" w:themeFill="accent5" w:themeFillTint="99"/>
            <w:noWrap/>
            <w:hideMark/>
          </w:tcPr>
          <w:p w14:paraId="21901E4A"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25</w:t>
            </w:r>
          </w:p>
        </w:tc>
        <w:tc>
          <w:tcPr>
            <w:tcW w:w="1186" w:type="dxa"/>
            <w:tcBorders>
              <w:top w:val="nil"/>
              <w:left w:val="nil"/>
              <w:bottom w:val="single" w:sz="4" w:space="0" w:color="auto"/>
              <w:right w:val="single" w:sz="4" w:space="0" w:color="auto"/>
            </w:tcBorders>
            <w:shd w:val="clear" w:color="auto" w:fill="92CDDC" w:themeFill="accent5" w:themeFillTint="99"/>
            <w:noWrap/>
            <w:hideMark/>
          </w:tcPr>
          <w:p w14:paraId="30E6CE1B"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37" w:type="dxa"/>
            <w:tcBorders>
              <w:top w:val="nil"/>
              <w:left w:val="nil"/>
              <w:bottom w:val="single" w:sz="4" w:space="0" w:color="auto"/>
              <w:right w:val="single" w:sz="4" w:space="0" w:color="auto"/>
            </w:tcBorders>
            <w:shd w:val="clear" w:color="auto" w:fill="92CDDC" w:themeFill="accent5" w:themeFillTint="99"/>
            <w:noWrap/>
            <w:hideMark/>
          </w:tcPr>
          <w:p w14:paraId="217DB7C1"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
        </w:tc>
        <w:tc>
          <w:tcPr>
            <w:tcW w:w="1039" w:type="dxa"/>
            <w:tcBorders>
              <w:top w:val="nil"/>
              <w:left w:val="nil"/>
              <w:bottom w:val="single" w:sz="4" w:space="0" w:color="auto"/>
              <w:right w:val="single" w:sz="4" w:space="0" w:color="auto"/>
            </w:tcBorders>
            <w:shd w:val="clear" w:color="auto" w:fill="92CDDC" w:themeFill="accent5" w:themeFillTint="99"/>
            <w:noWrap/>
            <w:hideMark/>
          </w:tcPr>
          <w:p w14:paraId="6EFF27B3"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p>
        </w:tc>
        <w:tc>
          <w:tcPr>
            <w:tcW w:w="1149" w:type="dxa"/>
            <w:tcBorders>
              <w:top w:val="nil"/>
              <w:left w:val="nil"/>
              <w:bottom w:val="single" w:sz="4" w:space="0" w:color="auto"/>
              <w:right w:val="single" w:sz="4" w:space="0" w:color="auto"/>
            </w:tcBorders>
            <w:shd w:val="clear" w:color="auto" w:fill="92CDDC" w:themeFill="accent5" w:themeFillTint="99"/>
            <w:noWrap/>
            <w:hideMark/>
          </w:tcPr>
          <w:p w14:paraId="4DA2EDE5"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59" w:type="dxa"/>
            <w:tcBorders>
              <w:top w:val="nil"/>
              <w:left w:val="nil"/>
              <w:bottom w:val="single" w:sz="4" w:space="0" w:color="auto"/>
              <w:right w:val="single" w:sz="4" w:space="0" w:color="auto"/>
            </w:tcBorders>
            <w:shd w:val="clear" w:color="auto" w:fill="92CDDC" w:themeFill="accent5" w:themeFillTint="99"/>
            <w:noWrap/>
            <w:hideMark/>
          </w:tcPr>
          <w:p w14:paraId="7E8D4B5F"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14</w:t>
            </w:r>
          </w:p>
        </w:tc>
      </w:tr>
      <w:tr w:rsidR="0068786E" w:rsidRPr="002B52A3" w14:paraId="169A8365" w14:textId="77777777" w:rsidTr="00E949A9">
        <w:trPr>
          <w:trHeight w:val="675"/>
        </w:trPr>
        <w:tc>
          <w:tcPr>
            <w:tcW w:w="2242"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1EE56871" w14:textId="77777777" w:rsidR="0068786E" w:rsidRPr="002B52A3" w:rsidRDefault="0068786E" w:rsidP="00555873">
            <w:pPr>
              <w:spacing w:after="0" w:line="360" w:lineRule="auto"/>
              <w:jc w:val="center"/>
              <w:rPr>
                <w:rFonts w:ascii="Bookman Old Style" w:eastAsia="Times New Roman" w:hAnsi="Bookman Old Style" w:cs="Calibri"/>
                <w:b/>
                <w:bCs/>
                <w:sz w:val="16"/>
                <w:szCs w:val="16"/>
                <w:lang w:val="en-US"/>
              </w:rPr>
            </w:pPr>
            <w:proofErr w:type="spellStart"/>
            <w:r w:rsidRPr="002B52A3">
              <w:rPr>
                <w:rFonts w:ascii="Bookman Old Style" w:eastAsia="Times New Roman" w:hAnsi="Bookman Old Style" w:cs="Calibri"/>
                <w:b/>
                <w:bCs/>
                <w:sz w:val="16"/>
                <w:szCs w:val="16"/>
                <w:lang w:val="en-US"/>
              </w:rPr>
              <w:t>Jumlah</w:t>
            </w:r>
            <w:proofErr w:type="spellEnd"/>
            <w:r w:rsidRPr="002B52A3">
              <w:rPr>
                <w:rFonts w:ascii="Bookman Old Style" w:eastAsia="Times New Roman" w:hAnsi="Bookman Old Style" w:cs="Calibri"/>
                <w:b/>
                <w:bCs/>
                <w:sz w:val="16"/>
                <w:szCs w:val="16"/>
                <w:lang w:val="en-US"/>
              </w:rPr>
              <w:t xml:space="preserve"> </w:t>
            </w:r>
            <w:proofErr w:type="spellStart"/>
            <w:r w:rsidRPr="002B52A3">
              <w:rPr>
                <w:rFonts w:ascii="Bookman Old Style" w:eastAsia="Times New Roman" w:hAnsi="Bookman Old Style" w:cs="Calibri"/>
                <w:b/>
                <w:bCs/>
                <w:sz w:val="16"/>
                <w:szCs w:val="16"/>
                <w:lang w:val="en-US"/>
              </w:rPr>
              <w:t>Seluruh</w:t>
            </w:r>
            <w:proofErr w:type="spellEnd"/>
            <w:r w:rsidRPr="002B52A3">
              <w:rPr>
                <w:rFonts w:ascii="Bookman Old Style" w:eastAsia="Times New Roman" w:hAnsi="Bookman Old Style" w:cs="Calibri"/>
                <w:b/>
                <w:bCs/>
                <w:sz w:val="16"/>
                <w:szCs w:val="16"/>
                <w:lang w:val="en-US"/>
              </w:rPr>
              <w:t xml:space="preserve"> </w:t>
            </w:r>
            <w:proofErr w:type="spellStart"/>
            <w:r w:rsidRPr="002B52A3">
              <w:rPr>
                <w:rFonts w:ascii="Bookman Old Style" w:eastAsia="Times New Roman" w:hAnsi="Bookman Old Style" w:cs="Calibri"/>
                <w:b/>
                <w:bCs/>
                <w:sz w:val="16"/>
                <w:szCs w:val="16"/>
                <w:lang w:val="en-US"/>
              </w:rPr>
              <w:t>Pegawai</w:t>
            </w:r>
            <w:proofErr w:type="spellEnd"/>
            <w:r w:rsidRPr="002B52A3">
              <w:rPr>
                <w:rFonts w:ascii="Bookman Old Style" w:eastAsia="Times New Roman" w:hAnsi="Bookman Old Style" w:cs="Calibri"/>
                <w:b/>
                <w:bCs/>
                <w:sz w:val="16"/>
                <w:szCs w:val="16"/>
                <w:lang w:val="en-US"/>
              </w:rPr>
              <w:br/>
              <w:t>(ASN &amp; Non ASN)</w:t>
            </w:r>
          </w:p>
        </w:tc>
        <w:tc>
          <w:tcPr>
            <w:tcW w:w="6830"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61E483A0" w14:textId="77777777" w:rsidR="0068786E" w:rsidRPr="002B52A3" w:rsidRDefault="0068786E" w:rsidP="00555873">
            <w:pPr>
              <w:spacing w:after="0" w:line="36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 xml:space="preserve">29 </w:t>
            </w:r>
            <w:proofErr w:type="spellStart"/>
            <w:r w:rsidRPr="002B52A3">
              <w:rPr>
                <w:rFonts w:ascii="Bookman Old Style" w:eastAsia="Times New Roman" w:hAnsi="Bookman Old Style" w:cs="Calibri"/>
                <w:b/>
                <w:bCs/>
                <w:color w:val="000000"/>
                <w:sz w:val="16"/>
                <w:szCs w:val="16"/>
                <w:lang w:val="en-US"/>
              </w:rPr>
              <w:t>Pegawai</w:t>
            </w:r>
            <w:proofErr w:type="spellEnd"/>
          </w:p>
        </w:tc>
      </w:tr>
    </w:tbl>
    <w:p w14:paraId="706A0F78" w14:textId="253B2E23" w:rsidR="000C7359" w:rsidRPr="000C7359" w:rsidRDefault="000C7359" w:rsidP="00555873">
      <w:pPr>
        <w:spacing w:after="0" w:line="360" w:lineRule="auto"/>
        <w:ind w:left="284" w:right="4798"/>
        <w:rPr>
          <w:rFonts w:ascii="Bookman Old Style" w:hAnsi="Bookman Old Style"/>
          <w:i/>
          <w:sz w:val="16"/>
          <w:szCs w:val="16"/>
          <w:lang w:val="en-US"/>
        </w:rPr>
      </w:pPr>
      <w:r w:rsidRPr="002928AA">
        <w:rPr>
          <w:rFonts w:ascii="Bookman Old Style" w:hAnsi="Bookman Old Style"/>
          <w:i/>
          <w:sz w:val="16"/>
          <w:szCs w:val="16"/>
        </w:rPr>
        <w:t xml:space="preserve">Sumber: </w:t>
      </w:r>
      <w:proofErr w:type="spellStart"/>
      <w:r>
        <w:rPr>
          <w:rFonts w:ascii="Bookman Old Style" w:hAnsi="Bookman Old Style"/>
          <w:i/>
          <w:sz w:val="16"/>
          <w:szCs w:val="16"/>
          <w:lang w:val="en-US"/>
        </w:rPr>
        <w:t>Kecamatan</w:t>
      </w:r>
      <w:proofErr w:type="spellEnd"/>
      <w:r>
        <w:rPr>
          <w:rFonts w:ascii="Bookman Old Style" w:hAnsi="Bookman Old Style"/>
          <w:i/>
          <w:sz w:val="16"/>
          <w:szCs w:val="16"/>
          <w:lang w:val="en-US"/>
        </w:rPr>
        <w:t xml:space="preserve"> </w:t>
      </w:r>
      <w:proofErr w:type="spellStart"/>
      <w:r w:rsidR="00793D22">
        <w:rPr>
          <w:rFonts w:ascii="Bookman Old Style" w:hAnsi="Bookman Old Style"/>
          <w:i/>
          <w:sz w:val="16"/>
          <w:szCs w:val="16"/>
          <w:lang w:val="en-US"/>
        </w:rPr>
        <w:t>Kaliori</w:t>
      </w:r>
      <w:proofErr w:type="spellEnd"/>
      <w:r w:rsidRPr="002928AA">
        <w:rPr>
          <w:rFonts w:ascii="Bookman Old Style" w:hAnsi="Bookman Old Style"/>
          <w:i/>
          <w:sz w:val="16"/>
          <w:szCs w:val="16"/>
        </w:rPr>
        <w:t xml:space="preserve">, </w:t>
      </w:r>
      <w:proofErr w:type="spellStart"/>
      <w:r>
        <w:rPr>
          <w:rFonts w:ascii="Bookman Old Style" w:hAnsi="Bookman Old Style"/>
          <w:i/>
          <w:sz w:val="16"/>
          <w:szCs w:val="16"/>
          <w:lang w:val="en-US"/>
        </w:rPr>
        <w:t>Juli</w:t>
      </w:r>
      <w:proofErr w:type="spellEnd"/>
      <w:r>
        <w:rPr>
          <w:rFonts w:ascii="Bookman Old Style" w:hAnsi="Bookman Old Style"/>
          <w:i/>
          <w:sz w:val="16"/>
          <w:szCs w:val="16"/>
          <w:lang w:val="en-US"/>
        </w:rPr>
        <w:t xml:space="preserve"> 2021</w:t>
      </w:r>
    </w:p>
    <w:p w14:paraId="502EE551" w14:textId="66992A07" w:rsidR="0068786E" w:rsidRDefault="005A31D3" w:rsidP="00555873">
      <w:pPr>
        <w:pStyle w:val="ListParagraph"/>
        <w:spacing w:after="0" w:line="360" w:lineRule="auto"/>
        <w:ind w:left="2268" w:right="52" w:firstLine="1134"/>
        <w:jc w:val="both"/>
        <w:rPr>
          <w:rFonts w:ascii="Bookman Old Style" w:hAnsi="Bookman Old Style"/>
          <w:sz w:val="23"/>
          <w:szCs w:val="23"/>
        </w:rPr>
      </w:pPr>
      <w:r>
        <w:rPr>
          <w:rFonts w:ascii="Bookman Old Style" w:hAnsi="Bookman Old Style"/>
          <w:sz w:val="23"/>
          <w:szCs w:val="23"/>
          <w:lang w:val="en-US"/>
        </w:rPr>
        <w:t>B</w:t>
      </w:r>
      <w:r w:rsidR="0068786E" w:rsidRPr="00CE7A5A">
        <w:rPr>
          <w:rFonts w:ascii="Bookman Old Style" w:hAnsi="Bookman Old Style"/>
          <w:sz w:val="23"/>
          <w:szCs w:val="23"/>
        </w:rPr>
        <w:t xml:space="preserve">erdasarkan tabel </w:t>
      </w:r>
      <w:r w:rsidR="0068786E">
        <w:rPr>
          <w:rFonts w:ascii="Bookman Old Style" w:hAnsi="Bookman Old Style"/>
          <w:sz w:val="23"/>
          <w:szCs w:val="23"/>
        </w:rPr>
        <w:t>2.</w:t>
      </w:r>
      <w:r w:rsidR="0068786E">
        <w:rPr>
          <w:rFonts w:ascii="Bookman Old Style" w:hAnsi="Bookman Old Style"/>
          <w:sz w:val="23"/>
          <w:szCs w:val="23"/>
          <w:lang w:val="en-US"/>
        </w:rPr>
        <w:t>3</w:t>
      </w:r>
      <w:r w:rsidR="0068786E" w:rsidRPr="00CE7A5A">
        <w:rPr>
          <w:rFonts w:ascii="Bookman Old Style" w:hAnsi="Bookman Old Style"/>
          <w:sz w:val="23"/>
          <w:szCs w:val="23"/>
        </w:rPr>
        <w:t xml:space="preserve"> diperoleh gambaran bahwa </w:t>
      </w:r>
      <w:r w:rsidR="0068786E">
        <w:rPr>
          <w:rFonts w:ascii="Bookman Old Style" w:hAnsi="Bookman Old Style"/>
          <w:sz w:val="23"/>
          <w:szCs w:val="23"/>
        </w:rPr>
        <w:t xml:space="preserve">dalam penyelesaian tugas &amp; fungsi </w:t>
      </w:r>
      <w:proofErr w:type="spellStart"/>
      <w:r w:rsidR="0068786E">
        <w:rPr>
          <w:rFonts w:ascii="Bookman Old Style" w:hAnsi="Bookman Old Style"/>
          <w:sz w:val="23"/>
          <w:szCs w:val="23"/>
          <w:lang w:val="en-US"/>
        </w:rPr>
        <w:t>Kecamatan</w:t>
      </w:r>
      <w:proofErr w:type="spellEnd"/>
      <w:r w:rsidR="0068786E">
        <w:rPr>
          <w:rFonts w:ascii="Bookman Old Style" w:hAnsi="Bookman Old Style"/>
          <w:sz w:val="23"/>
          <w:szCs w:val="23"/>
          <w:lang w:val="en-US"/>
        </w:rPr>
        <w:t xml:space="preserve"> </w:t>
      </w:r>
      <w:proofErr w:type="spellStart"/>
      <w:r w:rsidR="0068786E">
        <w:rPr>
          <w:rFonts w:ascii="Bookman Old Style" w:hAnsi="Bookman Old Style"/>
          <w:sz w:val="23"/>
          <w:szCs w:val="23"/>
          <w:lang w:val="en-US"/>
        </w:rPr>
        <w:t>Kaliori</w:t>
      </w:r>
      <w:proofErr w:type="spellEnd"/>
      <w:r w:rsidR="0068786E">
        <w:rPr>
          <w:rFonts w:ascii="Bookman Old Style" w:hAnsi="Bookman Old Style"/>
          <w:sz w:val="23"/>
          <w:szCs w:val="23"/>
        </w:rPr>
        <w:t xml:space="preserve"> </w:t>
      </w:r>
      <w:r w:rsidR="0068786E">
        <w:rPr>
          <w:rFonts w:ascii="Bookman Old Style" w:hAnsi="Bookman Old Style"/>
          <w:sz w:val="23"/>
          <w:szCs w:val="23"/>
          <w:lang w:val="en-US"/>
        </w:rPr>
        <w:t xml:space="preserve">per </w:t>
      </w:r>
      <w:proofErr w:type="spellStart"/>
      <w:r w:rsidR="0068786E">
        <w:rPr>
          <w:rFonts w:ascii="Bookman Old Style" w:hAnsi="Bookman Old Style"/>
          <w:sz w:val="23"/>
          <w:szCs w:val="23"/>
          <w:lang w:val="en-US"/>
        </w:rPr>
        <w:t>Juli</w:t>
      </w:r>
      <w:proofErr w:type="spellEnd"/>
      <w:r w:rsidR="0068786E">
        <w:rPr>
          <w:rFonts w:ascii="Bookman Old Style" w:hAnsi="Bookman Old Style"/>
          <w:sz w:val="23"/>
          <w:szCs w:val="23"/>
          <w:lang w:val="en-US"/>
        </w:rPr>
        <w:t xml:space="preserve"> </w:t>
      </w:r>
      <w:r w:rsidR="0068786E">
        <w:rPr>
          <w:rFonts w:ascii="Bookman Old Style" w:hAnsi="Bookman Old Style"/>
          <w:sz w:val="23"/>
          <w:szCs w:val="23"/>
        </w:rPr>
        <w:t>tahun 202</w:t>
      </w:r>
      <w:r w:rsidR="0068786E">
        <w:rPr>
          <w:rFonts w:ascii="Bookman Old Style" w:hAnsi="Bookman Old Style"/>
          <w:sz w:val="23"/>
          <w:szCs w:val="23"/>
          <w:lang w:val="en-US"/>
        </w:rPr>
        <w:t>1</w:t>
      </w:r>
      <w:r w:rsidR="0068786E">
        <w:rPr>
          <w:rFonts w:ascii="Bookman Old Style" w:hAnsi="Bookman Old Style"/>
          <w:sz w:val="23"/>
          <w:szCs w:val="23"/>
        </w:rPr>
        <w:t xml:space="preserve"> didukung oleh ASN dan Non ASN sejumlah </w:t>
      </w:r>
      <w:r w:rsidR="0068786E">
        <w:rPr>
          <w:rFonts w:ascii="Bookman Old Style" w:hAnsi="Bookman Old Style"/>
          <w:sz w:val="23"/>
          <w:szCs w:val="23"/>
          <w:lang w:val="en-US"/>
        </w:rPr>
        <w:t>29</w:t>
      </w:r>
      <w:r w:rsidR="0068786E">
        <w:rPr>
          <w:rFonts w:ascii="Bookman Old Style" w:hAnsi="Bookman Old Style"/>
          <w:sz w:val="23"/>
          <w:szCs w:val="23"/>
        </w:rPr>
        <w:t xml:space="preserve"> pegawai terdiri </w:t>
      </w:r>
      <w:proofErr w:type="spellStart"/>
      <w:r w:rsidR="0068786E" w:rsidRPr="00454E33">
        <w:rPr>
          <w:rFonts w:ascii="Bookman Old Style" w:hAnsi="Bookman Old Style"/>
          <w:sz w:val="23"/>
          <w:szCs w:val="23"/>
          <w:lang w:val="en-US"/>
        </w:rPr>
        <w:t>dari</w:t>
      </w:r>
      <w:proofErr w:type="spellEnd"/>
      <w:r w:rsidR="0068786E">
        <w:rPr>
          <w:rFonts w:ascii="Bookman Old Style" w:hAnsi="Bookman Old Style"/>
          <w:sz w:val="23"/>
          <w:szCs w:val="23"/>
        </w:rPr>
        <w:t xml:space="preserve"> </w:t>
      </w:r>
      <w:r w:rsidR="0068786E">
        <w:rPr>
          <w:rFonts w:ascii="Bookman Old Style" w:hAnsi="Bookman Old Style"/>
          <w:sz w:val="23"/>
          <w:szCs w:val="23"/>
          <w:lang w:val="en-US"/>
        </w:rPr>
        <w:t xml:space="preserve">25 </w:t>
      </w:r>
      <w:r w:rsidR="0068786E">
        <w:rPr>
          <w:rFonts w:ascii="Bookman Old Style" w:hAnsi="Bookman Old Style"/>
          <w:sz w:val="23"/>
          <w:szCs w:val="23"/>
        </w:rPr>
        <w:t xml:space="preserve">orang ASN </w:t>
      </w:r>
      <w:r w:rsidR="0068786E">
        <w:rPr>
          <w:rFonts w:ascii="Bookman Old Style" w:hAnsi="Bookman Old Style"/>
          <w:sz w:val="23"/>
          <w:szCs w:val="23"/>
          <w:lang w:val="en-US"/>
        </w:rPr>
        <w:t xml:space="preserve">(86% </w:t>
      </w:r>
      <w:r w:rsidR="0068786E">
        <w:rPr>
          <w:rFonts w:ascii="Bookman Old Style" w:hAnsi="Bookman Old Style"/>
          <w:sz w:val="23"/>
          <w:szCs w:val="23"/>
        </w:rPr>
        <w:t xml:space="preserve">dari total pegawai) dan </w:t>
      </w:r>
      <w:r w:rsidR="0068786E">
        <w:rPr>
          <w:rFonts w:ascii="Bookman Old Style" w:hAnsi="Bookman Old Style"/>
          <w:sz w:val="23"/>
          <w:szCs w:val="23"/>
          <w:lang w:val="en-US"/>
        </w:rPr>
        <w:t>4</w:t>
      </w:r>
      <w:r w:rsidR="0068786E">
        <w:rPr>
          <w:rFonts w:ascii="Bookman Old Style" w:hAnsi="Bookman Old Style"/>
          <w:sz w:val="23"/>
          <w:szCs w:val="23"/>
        </w:rPr>
        <w:t xml:space="preserve"> orang non ASN </w:t>
      </w:r>
      <w:r w:rsidR="0068786E">
        <w:rPr>
          <w:rFonts w:ascii="Bookman Old Style" w:hAnsi="Bookman Old Style"/>
          <w:sz w:val="23"/>
          <w:szCs w:val="23"/>
          <w:lang w:val="en-US"/>
        </w:rPr>
        <w:t>(14</w:t>
      </w:r>
      <w:r w:rsidR="0068786E">
        <w:rPr>
          <w:rFonts w:ascii="Bookman Old Style" w:hAnsi="Bookman Old Style"/>
          <w:sz w:val="23"/>
          <w:szCs w:val="23"/>
        </w:rPr>
        <w:t>%) dari seluruh jumlah</w:t>
      </w:r>
      <w:r w:rsidR="0068786E" w:rsidRPr="00CE7A5A">
        <w:rPr>
          <w:rFonts w:ascii="Bookman Old Style" w:hAnsi="Bookman Old Style"/>
          <w:sz w:val="23"/>
          <w:szCs w:val="23"/>
        </w:rPr>
        <w:t xml:space="preserve"> pegawai </w:t>
      </w:r>
      <w:proofErr w:type="spellStart"/>
      <w:r w:rsidR="0068786E">
        <w:rPr>
          <w:rFonts w:ascii="Bookman Old Style" w:hAnsi="Bookman Old Style"/>
          <w:sz w:val="23"/>
          <w:szCs w:val="23"/>
          <w:lang w:val="en-US"/>
        </w:rPr>
        <w:t>Kecamatan</w:t>
      </w:r>
      <w:proofErr w:type="spellEnd"/>
      <w:r w:rsidR="0068786E">
        <w:rPr>
          <w:rFonts w:ascii="Bookman Old Style" w:hAnsi="Bookman Old Style"/>
          <w:sz w:val="23"/>
          <w:szCs w:val="23"/>
          <w:lang w:val="en-US"/>
        </w:rPr>
        <w:t xml:space="preserve"> </w:t>
      </w:r>
      <w:proofErr w:type="spellStart"/>
      <w:r w:rsidR="0068786E">
        <w:rPr>
          <w:rFonts w:ascii="Bookman Old Style" w:hAnsi="Bookman Old Style"/>
          <w:sz w:val="23"/>
          <w:szCs w:val="23"/>
          <w:lang w:val="en-US"/>
        </w:rPr>
        <w:t>Kaliori</w:t>
      </w:r>
      <w:proofErr w:type="spellEnd"/>
      <w:r w:rsidR="0068786E">
        <w:rPr>
          <w:rFonts w:ascii="Bookman Old Style" w:hAnsi="Bookman Old Style"/>
          <w:sz w:val="23"/>
          <w:szCs w:val="23"/>
        </w:rPr>
        <w:t xml:space="preserve">. </w:t>
      </w:r>
      <w:r w:rsidR="0068786E" w:rsidRPr="00CE7A5A">
        <w:rPr>
          <w:rFonts w:ascii="Bookman Old Style" w:hAnsi="Bookman Old Style"/>
          <w:sz w:val="23"/>
          <w:szCs w:val="23"/>
        </w:rPr>
        <w:t xml:space="preserve"> </w:t>
      </w:r>
      <w:r w:rsidR="0068786E">
        <w:rPr>
          <w:rFonts w:ascii="Bookman Old Style" w:hAnsi="Bookman Old Style"/>
          <w:sz w:val="23"/>
          <w:szCs w:val="23"/>
        </w:rPr>
        <w:t xml:space="preserve">Berdasarkan jenis kelamin </w:t>
      </w:r>
      <w:r w:rsidR="0068786E" w:rsidRPr="00CE7A5A">
        <w:rPr>
          <w:rFonts w:ascii="Bookman Old Style" w:hAnsi="Bookman Old Style"/>
          <w:sz w:val="23"/>
          <w:szCs w:val="23"/>
        </w:rPr>
        <w:t xml:space="preserve">sebagian besar </w:t>
      </w:r>
      <w:r w:rsidR="0068786E">
        <w:rPr>
          <w:rFonts w:ascii="Bookman Old Style" w:hAnsi="Bookman Old Style"/>
          <w:sz w:val="23"/>
          <w:szCs w:val="23"/>
        </w:rPr>
        <w:t xml:space="preserve">pegawai </w:t>
      </w:r>
      <w:proofErr w:type="spellStart"/>
      <w:r w:rsidR="0068786E">
        <w:rPr>
          <w:rFonts w:ascii="Bookman Old Style" w:hAnsi="Bookman Old Style"/>
          <w:sz w:val="23"/>
          <w:szCs w:val="23"/>
          <w:lang w:val="en-US"/>
        </w:rPr>
        <w:t>Kecamatan</w:t>
      </w:r>
      <w:proofErr w:type="spellEnd"/>
      <w:r w:rsidR="0068786E">
        <w:rPr>
          <w:rFonts w:ascii="Bookman Old Style" w:hAnsi="Bookman Old Style"/>
          <w:sz w:val="23"/>
          <w:szCs w:val="23"/>
          <w:lang w:val="en-US"/>
        </w:rPr>
        <w:t xml:space="preserve"> </w:t>
      </w:r>
      <w:proofErr w:type="spellStart"/>
      <w:r w:rsidR="0068786E">
        <w:rPr>
          <w:rFonts w:ascii="Bookman Old Style" w:hAnsi="Bookman Old Style"/>
          <w:sz w:val="23"/>
          <w:szCs w:val="23"/>
          <w:lang w:val="en-US"/>
        </w:rPr>
        <w:t>Kaliori</w:t>
      </w:r>
      <w:proofErr w:type="spellEnd"/>
      <w:r w:rsidR="0068786E">
        <w:rPr>
          <w:rFonts w:ascii="Bookman Old Style" w:hAnsi="Bookman Old Style"/>
          <w:sz w:val="23"/>
          <w:szCs w:val="23"/>
          <w:lang w:val="en-US"/>
        </w:rPr>
        <w:t xml:space="preserve"> </w:t>
      </w:r>
      <w:r w:rsidR="0068786E">
        <w:rPr>
          <w:rFonts w:ascii="Bookman Old Style" w:hAnsi="Bookman Old Style"/>
          <w:sz w:val="23"/>
          <w:szCs w:val="23"/>
        </w:rPr>
        <w:t xml:space="preserve"> </w:t>
      </w:r>
      <w:r w:rsidR="0068786E" w:rsidRPr="00CE7A5A">
        <w:rPr>
          <w:rFonts w:ascii="Bookman Old Style" w:hAnsi="Bookman Old Style"/>
          <w:sz w:val="23"/>
          <w:szCs w:val="23"/>
        </w:rPr>
        <w:t xml:space="preserve">adalah </w:t>
      </w:r>
      <w:proofErr w:type="spellStart"/>
      <w:r w:rsidR="0068786E">
        <w:rPr>
          <w:rFonts w:ascii="Bookman Old Style" w:hAnsi="Bookman Old Style"/>
          <w:sz w:val="23"/>
          <w:szCs w:val="23"/>
          <w:lang w:val="en-US"/>
        </w:rPr>
        <w:t>Laki-laki</w:t>
      </w:r>
      <w:proofErr w:type="spellEnd"/>
      <w:r w:rsidR="0068786E">
        <w:rPr>
          <w:rFonts w:ascii="Bookman Old Style" w:hAnsi="Bookman Old Style"/>
          <w:sz w:val="23"/>
          <w:szCs w:val="23"/>
          <w:lang w:val="en-US"/>
        </w:rPr>
        <w:t xml:space="preserve"> </w:t>
      </w:r>
      <w:r w:rsidR="0068786E">
        <w:rPr>
          <w:rFonts w:ascii="Bookman Old Style" w:hAnsi="Bookman Old Style"/>
          <w:sz w:val="23"/>
          <w:szCs w:val="23"/>
        </w:rPr>
        <w:t xml:space="preserve">dengan jumlah </w:t>
      </w:r>
      <w:r w:rsidR="0068786E">
        <w:rPr>
          <w:rFonts w:ascii="Bookman Old Style" w:hAnsi="Bookman Old Style"/>
          <w:sz w:val="23"/>
          <w:szCs w:val="23"/>
          <w:lang w:val="en-US"/>
        </w:rPr>
        <w:t xml:space="preserve">21 </w:t>
      </w:r>
      <w:r w:rsidR="0068786E" w:rsidRPr="00CE7A5A">
        <w:rPr>
          <w:rFonts w:ascii="Bookman Old Style" w:hAnsi="Bookman Old Style"/>
          <w:sz w:val="23"/>
          <w:szCs w:val="23"/>
        </w:rPr>
        <w:t>orang (</w:t>
      </w:r>
      <w:r w:rsidR="0068786E">
        <w:rPr>
          <w:rFonts w:ascii="Bookman Old Style" w:hAnsi="Bookman Old Style"/>
          <w:sz w:val="23"/>
          <w:szCs w:val="23"/>
          <w:lang w:val="en-US"/>
        </w:rPr>
        <w:t>72,4</w:t>
      </w:r>
      <w:r w:rsidR="0068786E" w:rsidRPr="00CE7A5A">
        <w:rPr>
          <w:rFonts w:ascii="Bookman Old Style" w:hAnsi="Bookman Old Style"/>
          <w:sz w:val="23"/>
          <w:szCs w:val="23"/>
        </w:rPr>
        <w:t>%)</w:t>
      </w:r>
      <w:r w:rsidR="0068786E">
        <w:rPr>
          <w:rFonts w:ascii="Bookman Old Style" w:hAnsi="Bookman Old Style"/>
          <w:sz w:val="23"/>
          <w:szCs w:val="23"/>
        </w:rPr>
        <w:t xml:space="preserve"> dari total seluruh pegawai yang terdiri dari ASN</w:t>
      </w:r>
      <w:r w:rsidR="0068786E">
        <w:rPr>
          <w:rFonts w:ascii="Bookman Old Style" w:hAnsi="Bookman Old Style"/>
          <w:sz w:val="23"/>
          <w:szCs w:val="23"/>
          <w:lang w:val="en-US"/>
        </w:rPr>
        <w:t xml:space="preserve"> 19 Orang dan Non-ASN 2 Orang</w:t>
      </w:r>
      <w:r w:rsidR="0068786E">
        <w:rPr>
          <w:rFonts w:ascii="Bookman Old Style" w:hAnsi="Bookman Old Style"/>
          <w:sz w:val="23"/>
          <w:szCs w:val="23"/>
        </w:rPr>
        <w:t>, sedangkan sisanya adalah perempuan.</w:t>
      </w:r>
    </w:p>
    <w:p w14:paraId="1CEE380B" w14:textId="77777777" w:rsidR="00021176" w:rsidRPr="00CE7A5A" w:rsidRDefault="00021176" w:rsidP="00555873">
      <w:pPr>
        <w:pStyle w:val="ListParagraph"/>
        <w:spacing w:after="0" w:line="360" w:lineRule="auto"/>
        <w:ind w:left="2268" w:right="52" w:firstLine="1134"/>
        <w:jc w:val="both"/>
        <w:rPr>
          <w:rFonts w:ascii="Bookman Old Style" w:hAnsi="Bookman Old Style"/>
          <w:sz w:val="23"/>
          <w:szCs w:val="23"/>
        </w:rPr>
      </w:pPr>
    </w:p>
    <w:p w14:paraId="68A5AB1A" w14:textId="0F5E21BC" w:rsidR="002B51DD" w:rsidRPr="00D72752" w:rsidRDefault="002B51DD" w:rsidP="00555873">
      <w:pPr>
        <w:autoSpaceDE w:val="0"/>
        <w:autoSpaceDN w:val="0"/>
        <w:adjustRightInd w:val="0"/>
        <w:spacing w:after="0" w:line="360" w:lineRule="auto"/>
        <w:ind w:left="1276" w:hanging="992"/>
        <w:contextualSpacing/>
        <w:jc w:val="both"/>
        <w:rPr>
          <w:rFonts w:ascii="Bookman Old Style" w:hAnsi="Bookman Old Style"/>
          <w:b/>
          <w:sz w:val="23"/>
          <w:szCs w:val="23"/>
        </w:rPr>
      </w:pPr>
      <w:r w:rsidRPr="00873EFD">
        <w:rPr>
          <w:rFonts w:ascii="Bookman Old Style" w:hAnsi="Bookman Old Style"/>
          <w:b/>
          <w:sz w:val="23"/>
          <w:szCs w:val="23"/>
          <w:lang w:val="en-US"/>
        </w:rPr>
        <w:lastRenderedPageBreak/>
        <w:t>2.2.1.</w:t>
      </w:r>
      <w:r>
        <w:rPr>
          <w:rFonts w:ascii="Bookman Old Style" w:hAnsi="Bookman Old Style"/>
          <w:b/>
          <w:sz w:val="23"/>
          <w:szCs w:val="23"/>
          <w:lang w:val="en-US"/>
        </w:rPr>
        <w:t>3</w:t>
      </w:r>
      <w:r w:rsidRPr="00873EFD">
        <w:rPr>
          <w:rFonts w:ascii="Bookman Old Style" w:hAnsi="Bookman Old Style"/>
          <w:b/>
          <w:sz w:val="23"/>
          <w:szCs w:val="23"/>
          <w:lang w:val="en-US"/>
        </w:rPr>
        <w:tab/>
      </w:r>
      <w:r w:rsidRPr="00D72752">
        <w:rPr>
          <w:rFonts w:ascii="Bookman Old Style" w:hAnsi="Bookman Old Style"/>
          <w:b/>
          <w:sz w:val="23"/>
          <w:szCs w:val="23"/>
        </w:rPr>
        <w:t xml:space="preserve">Kondisi </w:t>
      </w:r>
      <w:proofErr w:type="spellStart"/>
      <w:r w:rsidRPr="00D72752">
        <w:rPr>
          <w:rFonts w:ascii="Bookman Old Style" w:hAnsi="Bookman Old Style"/>
          <w:b/>
          <w:sz w:val="23"/>
          <w:szCs w:val="23"/>
          <w:lang w:val="en-US"/>
        </w:rPr>
        <w:t>pegawai</w:t>
      </w:r>
      <w:proofErr w:type="spellEnd"/>
      <w:r w:rsidRPr="00D72752">
        <w:rPr>
          <w:rFonts w:ascii="Bookman Old Style" w:hAnsi="Bookman Old Style"/>
          <w:b/>
          <w:sz w:val="23"/>
          <w:szCs w:val="23"/>
          <w:lang w:val="en-US"/>
        </w:rPr>
        <w:t xml:space="preserve"> </w:t>
      </w:r>
      <w:proofErr w:type="spellStart"/>
      <w:r>
        <w:rPr>
          <w:rFonts w:ascii="Bookman Old Style" w:hAnsi="Bookman Old Style"/>
          <w:b/>
          <w:sz w:val="23"/>
          <w:szCs w:val="23"/>
          <w:lang w:val="en-US"/>
        </w:rPr>
        <w:t>Kecamatan</w:t>
      </w:r>
      <w:proofErr w:type="spellEnd"/>
      <w:r>
        <w:rPr>
          <w:rFonts w:ascii="Bookman Old Style" w:hAnsi="Bookman Old Style"/>
          <w:b/>
          <w:sz w:val="23"/>
          <w:szCs w:val="23"/>
          <w:lang w:val="en-US"/>
        </w:rPr>
        <w:t xml:space="preserve"> </w:t>
      </w:r>
      <w:proofErr w:type="spellStart"/>
      <w:r w:rsidR="00793D22">
        <w:rPr>
          <w:rFonts w:ascii="Bookman Old Style" w:hAnsi="Bookman Old Style"/>
          <w:b/>
          <w:sz w:val="23"/>
          <w:szCs w:val="23"/>
          <w:lang w:val="en-US"/>
        </w:rPr>
        <w:t>Kaliori</w:t>
      </w:r>
      <w:proofErr w:type="spellEnd"/>
      <w:r w:rsidRPr="00D72752">
        <w:rPr>
          <w:rFonts w:ascii="Bookman Old Style" w:hAnsi="Bookman Old Style"/>
          <w:b/>
          <w:sz w:val="23"/>
          <w:szCs w:val="23"/>
          <w:lang w:val="en-US"/>
        </w:rPr>
        <w:t xml:space="preserve"> </w:t>
      </w:r>
      <w:proofErr w:type="spellStart"/>
      <w:r w:rsidRPr="00D72752">
        <w:rPr>
          <w:rFonts w:ascii="Bookman Old Style" w:hAnsi="Bookman Old Style"/>
          <w:b/>
          <w:sz w:val="23"/>
          <w:szCs w:val="23"/>
          <w:lang w:val="en-US"/>
        </w:rPr>
        <w:t>berdasarkan</w:t>
      </w:r>
      <w:proofErr w:type="spellEnd"/>
      <w:r w:rsidRPr="00D72752">
        <w:rPr>
          <w:rFonts w:ascii="Bookman Old Style" w:hAnsi="Bookman Old Style"/>
          <w:b/>
          <w:sz w:val="23"/>
          <w:szCs w:val="23"/>
          <w:lang w:val="en-US"/>
        </w:rPr>
        <w:t xml:space="preserve"> </w:t>
      </w:r>
      <w:proofErr w:type="spellStart"/>
      <w:r w:rsidRPr="00D72752">
        <w:rPr>
          <w:rFonts w:ascii="Bookman Old Style" w:hAnsi="Bookman Old Style"/>
          <w:b/>
          <w:sz w:val="23"/>
          <w:szCs w:val="23"/>
          <w:lang w:val="en-US"/>
        </w:rPr>
        <w:t>posisi</w:t>
      </w:r>
      <w:proofErr w:type="spellEnd"/>
      <w:r w:rsidRPr="00D72752">
        <w:rPr>
          <w:rFonts w:ascii="Bookman Old Style" w:hAnsi="Bookman Old Style"/>
          <w:b/>
          <w:sz w:val="23"/>
          <w:szCs w:val="23"/>
          <w:lang w:val="en-US"/>
        </w:rPr>
        <w:t xml:space="preserve"> </w:t>
      </w:r>
      <w:proofErr w:type="spellStart"/>
      <w:r w:rsidRPr="00D72752">
        <w:rPr>
          <w:rFonts w:ascii="Bookman Old Style" w:hAnsi="Bookman Old Style"/>
          <w:b/>
          <w:sz w:val="23"/>
          <w:szCs w:val="23"/>
          <w:lang w:val="en-US"/>
        </w:rPr>
        <w:t>jabatan</w:t>
      </w:r>
      <w:proofErr w:type="spellEnd"/>
      <w:r w:rsidRPr="00D72752">
        <w:rPr>
          <w:rFonts w:ascii="Bookman Old Style" w:hAnsi="Bookman Old Style"/>
          <w:b/>
          <w:sz w:val="23"/>
          <w:szCs w:val="23"/>
          <w:lang w:val="en-US"/>
        </w:rPr>
        <w:t xml:space="preserve"> dan </w:t>
      </w:r>
      <w:proofErr w:type="spellStart"/>
      <w:r w:rsidRPr="00D72752">
        <w:rPr>
          <w:rFonts w:ascii="Bookman Old Style" w:hAnsi="Bookman Old Style"/>
          <w:b/>
          <w:sz w:val="23"/>
          <w:szCs w:val="23"/>
          <w:lang w:val="en-US"/>
        </w:rPr>
        <w:t>Golongan</w:t>
      </w:r>
      <w:proofErr w:type="spellEnd"/>
    </w:p>
    <w:p w14:paraId="69BB1A6F" w14:textId="508F0863" w:rsidR="000C347B" w:rsidRPr="005A31D3" w:rsidRDefault="00A25916" w:rsidP="00555873">
      <w:pPr>
        <w:autoSpaceDE w:val="0"/>
        <w:autoSpaceDN w:val="0"/>
        <w:adjustRightInd w:val="0"/>
        <w:spacing w:after="0" w:line="360" w:lineRule="auto"/>
        <w:ind w:left="1134"/>
        <w:jc w:val="center"/>
        <w:rPr>
          <w:rFonts w:ascii="Bookman Old Style" w:eastAsia="Times New Roman" w:hAnsi="Bookman Old Style" w:cstheme="minorHAnsi"/>
          <w:b/>
          <w:sz w:val="24"/>
          <w:szCs w:val="24"/>
          <w:lang w:val="en-US" w:eastAsia="id-ID"/>
        </w:rPr>
      </w:pPr>
      <w:proofErr w:type="spellStart"/>
      <w:r w:rsidRPr="005A31D3">
        <w:rPr>
          <w:rFonts w:ascii="Bookman Old Style" w:eastAsia="Times New Roman" w:hAnsi="Bookman Old Style" w:cstheme="minorHAnsi"/>
          <w:b/>
          <w:sz w:val="24"/>
          <w:szCs w:val="24"/>
          <w:lang w:val="en-US" w:eastAsia="id-ID"/>
        </w:rPr>
        <w:t>Tabel</w:t>
      </w:r>
      <w:proofErr w:type="spellEnd"/>
      <w:r w:rsidRPr="005A31D3">
        <w:rPr>
          <w:rFonts w:ascii="Bookman Old Style" w:eastAsia="Times New Roman" w:hAnsi="Bookman Old Style" w:cstheme="minorHAnsi"/>
          <w:b/>
          <w:sz w:val="24"/>
          <w:szCs w:val="24"/>
          <w:lang w:val="en-US" w:eastAsia="id-ID"/>
        </w:rPr>
        <w:t xml:space="preserve"> 2.</w:t>
      </w:r>
      <w:r w:rsidR="002B51DD" w:rsidRPr="005A31D3">
        <w:rPr>
          <w:rFonts w:ascii="Bookman Old Style" w:eastAsia="Times New Roman" w:hAnsi="Bookman Old Style" w:cstheme="minorHAnsi"/>
          <w:b/>
          <w:sz w:val="24"/>
          <w:szCs w:val="24"/>
          <w:lang w:val="en-US" w:eastAsia="id-ID"/>
        </w:rPr>
        <w:t>5</w:t>
      </w:r>
    </w:p>
    <w:p w14:paraId="75234C79" w14:textId="77777777" w:rsidR="005A31D3" w:rsidRDefault="000C7359" w:rsidP="00555873">
      <w:pPr>
        <w:autoSpaceDE w:val="0"/>
        <w:autoSpaceDN w:val="0"/>
        <w:adjustRightInd w:val="0"/>
        <w:spacing w:after="0" w:line="360" w:lineRule="auto"/>
        <w:ind w:left="1134"/>
        <w:jc w:val="center"/>
        <w:rPr>
          <w:rFonts w:ascii="Bookman Old Style" w:eastAsia="Times New Roman" w:hAnsi="Bookman Old Style" w:cstheme="minorHAnsi"/>
          <w:b/>
          <w:sz w:val="24"/>
          <w:szCs w:val="24"/>
          <w:lang w:val="en-US" w:eastAsia="id-ID"/>
        </w:rPr>
      </w:pPr>
      <w:proofErr w:type="spellStart"/>
      <w:r w:rsidRPr="005A31D3">
        <w:rPr>
          <w:rFonts w:ascii="Bookman Old Style" w:eastAsia="Times New Roman" w:hAnsi="Bookman Old Style" w:cstheme="minorHAnsi"/>
          <w:b/>
          <w:sz w:val="24"/>
          <w:szCs w:val="24"/>
          <w:lang w:val="en-US" w:eastAsia="id-ID"/>
        </w:rPr>
        <w:t>Komposisi</w:t>
      </w:r>
      <w:proofErr w:type="spellEnd"/>
      <w:r w:rsidRPr="005A31D3">
        <w:rPr>
          <w:rFonts w:ascii="Bookman Old Style" w:eastAsia="Times New Roman" w:hAnsi="Bookman Old Style" w:cstheme="minorHAnsi"/>
          <w:b/>
          <w:sz w:val="24"/>
          <w:szCs w:val="24"/>
          <w:lang w:val="en-US" w:eastAsia="id-ID"/>
        </w:rPr>
        <w:t xml:space="preserve"> </w:t>
      </w:r>
      <w:proofErr w:type="spellStart"/>
      <w:r w:rsidR="00FD47B2" w:rsidRPr="005A31D3">
        <w:rPr>
          <w:rFonts w:ascii="Bookman Old Style" w:eastAsia="Times New Roman" w:hAnsi="Bookman Old Style" w:cstheme="minorHAnsi"/>
          <w:b/>
          <w:sz w:val="24"/>
          <w:szCs w:val="24"/>
          <w:lang w:val="en-US" w:eastAsia="id-ID"/>
        </w:rPr>
        <w:t>Pegawai</w:t>
      </w:r>
      <w:proofErr w:type="spellEnd"/>
      <w:r w:rsidR="00945E87" w:rsidRPr="005A31D3">
        <w:rPr>
          <w:rFonts w:ascii="Bookman Old Style" w:eastAsia="Times New Roman" w:hAnsi="Bookman Old Style" w:cstheme="minorHAnsi"/>
          <w:b/>
          <w:sz w:val="24"/>
          <w:szCs w:val="24"/>
          <w:lang w:val="en-US" w:eastAsia="id-ID"/>
        </w:rPr>
        <w:t xml:space="preserve"> (</w:t>
      </w:r>
      <w:proofErr w:type="gramStart"/>
      <w:r w:rsidR="00945E87" w:rsidRPr="005A31D3">
        <w:rPr>
          <w:rFonts w:ascii="Bookman Old Style" w:eastAsia="Times New Roman" w:hAnsi="Bookman Old Style" w:cstheme="minorHAnsi"/>
          <w:b/>
          <w:sz w:val="24"/>
          <w:szCs w:val="24"/>
          <w:lang w:val="en-US" w:eastAsia="id-ID"/>
        </w:rPr>
        <w:t xml:space="preserve">ASN) </w:t>
      </w:r>
      <w:r w:rsidR="001C2832" w:rsidRPr="005A31D3">
        <w:rPr>
          <w:rFonts w:ascii="Bookman Old Style" w:eastAsia="Times New Roman" w:hAnsi="Bookman Old Style" w:cstheme="minorHAnsi"/>
          <w:b/>
          <w:sz w:val="24"/>
          <w:szCs w:val="24"/>
          <w:lang w:val="en-US" w:eastAsia="id-ID"/>
        </w:rPr>
        <w:t xml:space="preserve"> </w:t>
      </w:r>
      <w:proofErr w:type="spellStart"/>
      <w:r w:rsidR="00894958" w:rsidRPr="005A31D3">
        <w:rPr>
          <w:rFonts w:ascii="Bookman Old Style" w:eastAsia="Times New Roman" w:hAnsi="Bookman Old Style" w:cstheme="minorHAnsi"/>
          <w:b/>
          <w:sz w:val="24"/>
          <w:szCs w:val="24"/>
          <w:lang w:val="en-US" w:eastAsia="id-ID"/>
        </w:rPr>
        <w:t>Kecamatan</w:t>
      </w:r>
      <w:proofErr w:type="spellEnd"/>
      <w:proofErr w:type="gramEnd"/>
      <w:r w:rsidR="00894958" w:rsidRPr="005A31D3">
        <w:rPr>
          <w:rFonts w:ascii="Bookman Old Style" w:eastAsia="Times New Roman" w:hAnsi="Bookman Old Style" w:cstheme="minorHAnsi"/>
          <w:b/>
          <w:sz w:val="24"/>
          <w:szCs w:val="24"/>
          <w:lang w:val="en-US" w:eastAsia="id-ID"/>
        </w:rPr>
        <w:t xml:space="preserve"> </w:t>
      </w:r>
      <w:proofErr w:type="spellStart"/>
      <w:r w:rsidR="00793D22" w:rsidRPr="005A31D3">
        <w:rPr>
          <w:rFonts w:ascii="Bookman Old Style" w:eastAsia="Times New Roman" w:hAnsi="Bookman Old Style" w:cstheme="minorHAnsi"/>
          <w:b/>
          <w:sz w:val="24"/>
          <w:szCs w:val="24"/>
          <w:lang w:val="en-US" w:eastAsia="id-ID"/>
        </w:rPr>
        <w:t>Kaliori</w:t>
      </w:r>
      <w:proofErr w:type="spellEnd"/>
      <w:r w:rsidRPr="005A31D3">
        <w:rPr>
          <w:rFonts w:ascii="Bookman Old Style" w:eastAsia="Times New Roman" w:hAnsi="Bookman Old Style" w:cstheme="minorHAnsi"/>
          <w:b/>
          <w:sz w:val="24"/>
          <w:szCs w:val="24"/>
          <w:lang w:val="en-US" w:eastAsia="id-ID"/>
        </w:rPr>
        <w:t xml:space="preserve"> </w:t>
      </w:r>
    </w:p>
    <w:p w14:paraId="2148EAA8" w14:textId="6DEB40D6" w:rsidR="000C7359" w:rsidRPr="005A31D3" w:rsidRDefault="000C7359" w:rsidP="00555873">
      <w:pPr>
        <w:autoSpaceDE w:val="0"/>
        <w:autoSpaceDN w:val="0"/>
        <w:adjustRightInd w:val="0"/>
        <w:spacing w:after="0" w:line="360" w:lineRule="auto"/>
        <w:ind w:left="1134"/>
        <w:jc w:val="center"/>
        <w:rPr>
          <w:rFonts w:ascii="Bookman Old Style" w:eastAsia="Times New Roman" w:hAnsi="Bookman Old Style" w:cstheme="minorHAnsi"/>
          <w:b/>
          <w:sz w:val="24"/>
          <w:szCs w:val="24"/>
          <w:lang w:val="en-US" w:eastAsia="id-ID"/>
        </w:rPr>
      </w:pPr>
      <w:proofErr w:type="spellStart"/>
      <w:r w:rsidRPr="005A31D3">
        <w:rPr>
          <w:rFonts w:ascii="Bookman Old Style" w:eastAsia="Times New Roman" w:hAnsi="Bookman Old Style" w:cstheme="minorHAnsi"/>
          <w:b/>
          <w:sz w:val="24"/>
          <w:szCs w:val="24"/>
          <w:lang w:val="en-US" w:eastAsia="id-ID"/>
        </w:rPr>
        <w:t>Berdasarkan</w:t>
      </w:r>
      <w:proofErr w:type="spellEnd"/>
      <w:r w:rsidRPr="005A31D3">
        <w:rPr>
          <w:rFonts w:ascii="Bookman Old Style" w:eastAsia="Times New Roman" w:hAnsi="Bookman Old Style" w:cstheme="minorHAnsi"/>
          <w:b/>
          <w:sz w:val="24"/>
          <w:szCs w:val="24"/>
          <w:lang w:val="en-US" w:eastAsia="id-ID"/>
        </w:rPr>
        <w:t xml:space="preserve"> </w:t>
      </w:r>
      <w:proofErr w:type="spellStart"/>
      <w:r w:rsidR="002B51DD" w:rsidRPr="005A31D3">
        <w:rPr>
          <w:rFonts w:ascii="Bookman Old Style" w:eastAsia="Times New Roman" w:hAnsi="Bookman Old Style" w:cstheme="minorHAnsi"/>
          <w:b/>
          <w:sz w:val="24"/>
          <w:szCs w:val="24"/>
          <w:lang w:val="en-US" w:eastAsia="id-ID"/>
        </w:rPr>
        <w:t>Jabatan</w:t>
      </w:r>
      <w:proofErr w:type="spellEnd"/>
      <w:r w:rsidRPr="005A31D3">
        <w:rPr>
          <w:rFonts w:ascii="Bookman Old Style" w:eastAsia="Times New Roman" w:hAnsi="Bookman Old Style" w:cstheme="minorHAnsi"/>
          <w:b/>
          <w:sz w:val="24"/>
          <w:szCs w:val="24"/>
          <w:lang w:val="en-US" w:eastAsia="id-ID"/>
        </w:rPr>
        <w:t xml:space="preserve"> dan </w:t>
      </w:r>
      <w:proofErr w:type="spellStart"/>
      <w:r w:rsidRPr="005A31D3">
        <w:rPr>
          <w:rFonts w:ascii="Bookman Old Style" w:eastAsia="Times New Roman" w:hAnsi="Bookman Old Style" w:cstheme="minorHAnsi"/>
          <w:b/>
          <w:sz w:val="24"/>
          <w:szCs w:val="24"/>
          <w:lang w:val="en-US" w:eastAsia="id-ID"/>
        </w:rPr>
        <w:t>Golongan</w:t>
      </w:r>
      <w:proofErr w:type="spellEnd"/>
    </w:p>
    <w:p w14:paraId="49F20BE9" w14:textId="35D56A5C" w:rsidR="00FF516B" w:rsidRPr="005A31D3" w:rsidRDefault="006A1444" w:rsidP="00555873">
      <w:pPr>
        <w:autoSpaceDE w:val="0"/>
        <w:autoSpaceDN w:val="0"/>
        <w:adjustRightInd w:val="0"/>
        <w:spacing w:after="0" w:line="360" w:lineRule="auto"/>
        <w:ind w:left="1134"/>
        <w:jc w:val="center"/>
        <w:rPr>
          <w:rFonts w:ascii="Bookman Old Style" w:eastAsia="Times New Roman" w:hAnsi="Bookman Old Style" w:cstheme="minorHAnsi"/>
          <w:b/>
          <w:sz w:val="24"/>
          <w:szCs w:val="24"/>
          <w:lang w:val="en-US" w:eastAsia="id-ID"/>
        </w:rPr>
      </w:pPr>
      <w:r w:rsidRPr="005A31D3">
        <w:rPr>
          <w:rFonts w:ascii="Bookman Old Style" w:eastAsia="Times New Roman" w:hAnsi="Bookman Old Style" w:cstheme="minorHAnsi"/>
          <w:b/>
          <w:sz w:val="24"/>
          <w:szCs w:val="24"/>
          <w:lang w:eastAsia="id-ID"/>
        </w:rPr>
        <w:t xml:space="preserve"> </w:t>
      </w:r>
      <w:proofErr w:type="spellStart"/>
      <w:proofErr w:type="gramStart"/>
      <w:r w:rsidRPr="005A31D3">
        <w:rPr>
          <w:rFonts w:ascii="Bookman Old Style" w:eastAsia="Times New Roman" w:hAnsi="Bookman Old Style" w:cstheme="minorHAnsi"/>
          <w:b/>
          <w:sz w:val="24"/>
          <w:szCs w:val="24"/>
          <w:lang w:val="en-US" w:eastAsia="id-ID"/>
        </w:rPr>
        <w:t>Tahun</w:t>
      </w:r>
      <w:proofErr w:type="spellEnd"/>
      <w:r w:rsidR="0048190C" w:rsidRPr="005A31D3">
        <w:rPr>
          <w:rFonts w:ascii="Bookman Old Style" w:eastAsia="Times New Roman" w:hAnsi="Bookman Old Style" w:cstheme="minorHAnsi"/>
          <w:b/>
          <w:sz w:val="24"/>
          <w:szCs w:val="24"/>
          <w:lang w:val="en-ID" w:eastAsia="id-ID"/>
        </w:rPr>
        <w:t xml:space="preserve"> </w:t>
      </w:r>
      <w:r w:rsidRPr="005A31D3">
        <w:rPr>
          <w:rFonts w:ascii="Bookman Old Style" w:eastAsia="Times New Roman" w:hAnsi="Bookman Old Style" w:cstheme="minorHAnsi"/>
          <w:b/>
          <w:sz w:val="24"/>
          <w:szCs w:val="24"/>
          <w:lang w:eastAsia="id-ID"/>
        </w:rPr>
        <w:t xml:space="preserve"> </w:t>
      </w:r>
      <w:r w:rsidR="0048190C" w:rsidRPr="005A31D3">
        <w:rPr>
          <w:rFonts w:ascii="Bookman Old Style" w:eastAsia="Times New Roman" w:hAnsi="Bookman Old Style" w:cstheme="minorHAnsi"/>
          <w:b/>
          <w:sz w:val="24"/>
          <w:szCs w:val="24"/>
          <w:lang w:val="en-ID" w:eastAsia="id-ID"/>
        </w:rPr>
        <w:t>2020</w:t>
      </w:r>
      <w:proofErr w:type="gramEnd"/>
      <w:r w:rsidR="002B51DD" w:rsidRPr="005A31D3">
        <w:rPr>
          <w:rFonts w:ascii="Bookman Old Style" w:eastAsia="Times New Roman" w:hAnsi="Bookman Old Style" w:cstheme="minorHAnsi"/>
          <w:b/>
          <w:sz w:val="24"/>
          <w:szCs w:val="24"/>
          <w:lang w:val="en-ID" w:eastAsia="id-ID"/>
        </w:rPr>
        <w:t xml:space="preserve"> dan 2021</w:t>
      </w:r>
    </w:p>
    <w:tbl>
      <w:tblPr>
        <w:tblW w:w="7967" w:type="dxa"/>
        <w:tblInd w:w="1384" w:type="dxa"/>
        <w:tblLook w:val="04A0" w:firstRow="1" w:lastRow="0" w:firstColumn="1" w:lastColumn="0" w:noHBand="0" w:noVBand="1"/>
      </w:tblPr>
      <w:tblGrid>
        <w:gridCol w:w="480"/>
        <w:gridCol w:w="1817"/>
        <w:gridCol w:w="1134"/>
        <w:gridCol w:w="1134"/>
        <w:gridCol w:w="1134"/>
        <w:gridCol w:w="1134"/>
        <w:gridCol w:w="1134"/>
      </w:tblGrid>
      <w:tr w:rsidR="002B51DD" w:rsidRPr="00305F70" w14:paraId="7C491950" w14:textId="08F576EF" w:rsidTr="003373DC">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3ED2148E" w14:textId="77777777" w:rsidR="002B51DD" w:rsidRPr="00305F70" w:rsidRDefault="002B51DD" w:rsidP="00555873">
            <w:pPr>
              <w:spacing w:after="0" w:line="360" w:lineRule="auto"/>
              <w:rPr>
                <w:rFonts w:ascii="Bookman Old Style" w:eastAsia="Times New Roman" w:hAnsi="Bookman Old Style" w:cs="Calibri"/>
                <w:b/>
                <w:bCs/>
                <w:color w:val="000000"/>
                <w:sz w:val="18"/>
                <w:szCs w:val="18"/>
                <w:lang w:val="en-US"/>
              </w:rPr>
            </w:pPr>
            <w:bookmarkStart w:id="2" w:name="_Toc398190035"/>
            <w:r w:rsidRPr="00305F70">
              <w:rPr>
                <w:rFonts w:ascii="Bookman Old Style" w:eastAsia="Times New Roman" w:hAnsi="Bookman Old Style" w:cs="Calibri"/>
                <w:b/>
                <w:bCs/>
                <w:color w:val="000000"/>
                <w:sz w:val="18"/>
                <w:szCs w:val="18"/>
                <w:lang w:val="en-US"/>
              </w:rPr>
              <w:t>No</w:t>
            </w:r>
          </w:p>
        </w:tc>
        <w:tc>
          <w:tcPr>
            <w:tcW w:w="1817"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C6B68F3"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Golongan</w:t>
            </w:r>
            <w:proofErr w:type="spellEnd"/>
            <w:r w:rsidRPr="00305F70">
              <w:rPr>
                <w:rFonts w:ascii="Bookman Old Style" w:eastAsia="Times New Roman" w:hAnsi="Bookman Old Style" w:cs="Calibri"/>
                <w:b/>
                <w:bCs/>
                <w:color w:val="000000"/>
                <w:sz w:val="18"/>
                <w:szCs w:val="18"/>
                <w:lang w:val="en-US"/>
              </w:rPr>
              <w:t xml:space="preserve"> / Ruang</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FA5F231"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ASN</w:t>
            </w:r>
          </w:p>
        </w:tc>
        <w:tc>
          <w:tcPr>
            <w:tcW w:w="1134" w:type="dxa"/>
            <w:vMerge w:val="restart"/>
            <w:tcBorders>
              <w:top w:val="single" w:sz="4" w:space="0" w:color="auto"/>
              <w:left w:val="single" w:sz="4" w:space="0" w:color="auto"/>
              <w:right w:val="single" w:sz="4" w:space="0" w:color="auto"/>
            </w:tcBorders>
            <w:shd w:val="clear" w:color="000000" w:fill="D9E1F2"/>
          </w:tcPr>
          <w:p w14:paraId="3A9A6994" w14:textId="77777777" w:rsidR="002B51DD" w:rsidRDefault="002B51DD" w:rsidP="00555873">
            <w:pPr>
              <w:spacing w:after="0" w:line="360" w:lineRule="auto"/>
              <w:jc w:val="center"/>
              <w:rPr>
                <w:rFonts w:ascii="Bookman Old Style" w:eastAsia="Times New Roman" w:hAnsi="Bookman Old Style" w:cs="Calibri"/>
                <w:b/>
                <w:bCs/>
                <w:color w:val="000000"/>
                <w:sz w:val="18"/>
                <w:szCs w:val="18"/>
                <w:lang w:val="en-US"/>
              </w:rPr>
            </w:pPr>
          </w:p>
          <w:p w14:paraId="4BE07508" w14:textId="25AB604E"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Pr>
                <w:rFonts w:ascii="Bookman Old Style" w:eastAsia="Times New Roman" w:hAnsi="Bookman Old Style" w:cs="Calibri"/>
                <w:b/>
                <w:bCs/>
                <w:color w:val="000000"/>
                <w:sz w:val="18"/>
                <w:szCs w:val="18"/>
                <w:lang w:val="en-US"/>
              </w:rPr>
              <w:t>Eselon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000000" w:fill="D9E1F2"/>
          </w:tcPr>
          <w:p w14:paraId="7CF6954F" w14:textId="1D79900E"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ASN</w:t>
            </w:r>
          </w:p>
        </w:tc>
      </w:tr>
      <w:tr w:rsidR="002B51DD" w:rsidRPr="00305F70" w14:paraId="49B93203" w14:textId="1ACAFD00" w:rsidTr="003373DC">
        <w:trPr>
          <w:trHeight w:val="300"/>
        </w:trPr>
        <w:tc>
          <w:tcPr>
            <w:tcW w:w="480" w:type="dxa"/>
            <w:vMerge/>
            <w:tcBorders>
              <w:top w:val="single" w:sz="4" w:space="0" w:color="auto"/>
              <w:left w:val="single" w:sz="4" w:space="0" w:color="auto"/>
              <w:bottom w:val="single" w:sz="4" w:space="0" w:color="000000"/>
              <w:right w:val="single" w:sz="4" w:space="0" w:color="auto"/>
            </w:tcBorders>
            <w:vAlign w:val="center"/>
            <w:hideMark/>
          </w:tcPr>
          <w:p w14:paraId="1B5D1843" w14:textId="77777777" w:rsidR="002B51DD" w:rsidRPr="00305F70" w:rsidRDefault="002B51DD" w:rsidP="00555873">
            <w:pPr>
              <w:spacing w:after="0" w:line="360" w:lineRule="auto"/>
              <w:rPr>
                <w:rFonts w:ascii="Bookman Old Style" w:eastAsia="Times New Roman" w:hAnsi="Bookman Old Style" w:cs="Calibri"/>
                <w:b/>
                <w:bCs/>
                <w:color w:val="000000"/>
                <w:sz w:val="18"/>
                <w:szCs w:val="18"/>
                <w:lang w:val="en-US"/>
              </w:rPr>
            </w:pPr>
          </w:p>
        </w:tc>
        <w:tc>
          <w:tcPr>
            <w:tcW w:w="1817" w:type="dxa"/>
            <w:vMerge/>
            <w:tcBorders>
              <w:top w:val="single" w:sz="4" w:space="0" w:color="auto"/>
              <w:left w:val="single" w:sz="4" w:space="0" w:color="auto"/>
              <w:bottom w:val="single" w:sz="4" w:space="0" w:color="000000"/>
              <w:right w:val="single" w:sz="4" w:space="0" w:color="auto"/>
            </w:tcBorders>
            <w:vAlign w:val="center"/>
            <w:hideMark/>
          </w:tcPr>
          <w:p w14:paraId="5D78821A" w14:textId="77777777" w:rsidR="002B51DD" w:rsidRPr="00305F70" w:rsidRDefault="002B51DD" w:rsidP="00555873">
            <w:pPr>
              <w:spacing w:after="0" w:line="360" w:lineRule="auto"/>
              <w:rPr>
                <w:rFonts w:ascii="Bookman Old Style" w:eastAsia="Times New Roman" w:hAnsi="Bookman Old Style" w:cs="Calibri"/>
                <w:b/>
                <w:bCs/>
                <w:color w:val="000000"/>
                <w:sz w:val="18"/>
                <w:szCs w:val="18"/>
                <w:lang w:val="en-US"/>
              </w:rPr>
            </w:pPr>
          </w:p>
        </w:tc>
        <w:tc>
          <w:tcPr>
            <w:tcW w:w="1134" w:type="dxa"/>
            <w:tcBorders>
              <w:top w:val="nil"/>
              <w:left w:val="single" w:sz="4" w:space="0" w:color="auto"/>
              <w:bottom w:val="single" w:sz="4" w:space="0" w:color="auto"/>
              <w:right w:val="single" w:sz="4" w:space="0" w:color="auto"/>
            </w:tcBorders>
            <w:shd w:val="clear" w:color="000000" w:fill="D9E1F2"/>
            <w:vAlign w:val="center"/>
            <w:hideMark/>
          </w:tcPr>
          <w:p w14:paraId="73240F63"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th.</w:t>
            </w:r>
            <w:proofErr w:type="spellEnd"/>
            <w:r w:rsidRPr="00305F70">
              <w:rPr>
                <w:rFonts w:ascii="Bookman Old Style" w:eastAsia="Times New Roman" w:hAnsi="Bookman Old Style" w:cs="Calibri"/>
                <w:b/>
                <w:bCs/>
                <w:color w:val="000000"/>
                <w:sz w:val="18"/>
                <w:szCs w:val="18"/>
                <w:lang w:val="en-US"/>
              </w:rPr>
              <w:t xml:space="preserve"> 2020</w:t>
            </w:r>
          </w:p>
        </w:tc>
        <w:tc>
          <w:tcPr>
            <w:tcW w:w="1134" w:type="dxa"/>
            <w:tcBorders>
              <w:top w:val="nil"/>
              <w:left w:val="nil"/>
              <w:bottom w:val="single" w:sz="4" w:space="0" w:color="auto"/>
              <w:right w:val="single" w:sz="4" w:space="0" w:color="auto"/>
            </w:tcBorders>
            <w:shd w:val="clear" w:color="000000" w:fill="D9E1F2"/>
            <w:vAlign w:val="center"/>
            <w:hideMark/>
          </w:tcPr>
          <w:p w14:paraId="496F310A"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th.</w:t>
            </w:r>
            <w:proofErr w:type="spellEnd"/>
            <w:r w:rsidRPr="00305F70">
              <w:rPr>
                <w:rFonts w:ascii="Bookman Old Style" w:eastAsia="Times New Roman" w:hAnsi="Bookman Old Style" w:cs="Calibri"/>
                <w:b/>
                <w:bCs/>
                <w:color w:val="000000"/>
                <w:sz w:val="18"/>
                <w:szCs w:val="18"/>
                <w:lang w:val="en-US"/>
              </w:rPr>
              <w:t xml:space="preserve"> 2021</w:t>
            </w:r>
          </w:p>
        </w:tc>
        <w:tc>
          <w:tcPr>
            <w:tcW w:w="1134" w:type="dxa"/>
            <w:vMerge/>
            <w:tcBorders>
              <w:left w:val="single" w:sz="4" w:space="0" w:color="auto"/>
              <w:bottom w:val="single" w:sz="4" w:space="0" w:color="auto"/>
              <w:right w:val="single" w:sz="4" w:space="0" w:color="auto"/>
            </w:tcBorders>
            <w:shd w:val="clear" w:color="000000" w:fill="D9E1F2"/>
          </w:tcPr>
          <w:p w14:paraId="7858A1DE"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000000" w:fill="D9E1F2"/>
            <w:vAlign w:val="center"/>
          </w:tcPr>
          <w:p w14:paraId="4A8AD51A" w14:textId="4D89F2A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th.</w:t>
            </w:r>
            <w:proofErr w:type="spellEnd"/>
            <w:r w:rsidRPr="00305F70">
              <w:rPr>
                <w:rFonts w:ascii="Bookman Old Style" w:eastAsia="Times New Roman" w:hAnsi="Bookman Old Style" w:cs="Calibri"/>
                <w:b/>
                <w:bCs/>
                <w:color w:val="000000"/>
                <w:sz w:val="18"/>
                <w:szCs w:val="18"/>
                <w:lang w:val="en-US"/>
              </w:rPr>
              <w:t xml:space="preserve"> 2020</w:t>
            </w:r>
          </w:p>
        </w:tc>
        <w:tc>
          <w:tcPr>
            <w:tcW w:w="1134" w:type="dxa"/>
            <w:tcBorders>
              <w:top w:val="nil"/>
              <w:left w:val="single" w:sz="4" w:space="0" w:color="auto"/>
              <w:bottom w:val="single" w:sz="4" w:space="0" w:color="auto"/>
              <w:right w:val="single" w:sz="4" w:space="0" w:color="auto"/>
            </w:tcBorders>
            <w:shd w:val="clear" w:color="000000" w:fill="D9E1F2"/>
            <w:vAlign w:val="center"/>
          </w:tcPr>
          <w:p w14:paraId="7B46BCAD" w14:textId="402EBDB2"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th.</w:t>
            </w:r>
            <w:proofErr w:type="spellEnd"/>
            <w:r w:rsidRPr="00305F70">
              <w:rPr>
                <w:rFonts w:ascii="Bookman Old Style" w:eastAsia="Times New Roman" w:hAnsi="Bookman Old Style" w:cs="Calibri"/>
                <w:b/>
                <w:bCs/>
                <w:color w:val="000000"/>
                <w:sz w:val="18"/>
                <w:szCs w:val="18"/>
                <w:lang w:val="en-US"/>
              </w:rPr>
              <w:t xml:space="preserve"> 2021</w:t>
            </w:r>
          </w:p>
        </w:tc>
      </w:tr>
      <w:tr w:rsidR="002B51DD" w:rsidRPr="00305F70" w14:paraId="02C7AE9F" w14:textId="63C142F0" w:rsidTr="002B51DD">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FCE4D6"/>
            <w:hideMark/>
          </w:tcPr>
          <w:p w14:paraId="60C06DB6" w14:textId="77777777" w:rsidR="002B51DD" w:rsidRPr="006D1E8D" w:rsidRDefault="002B51DD" w:rsidP="00555873">
            <w:pPr>
              <w:spacing w:after="0" w:line="360" w:lineRule="auto"/>
              <w:jc w:val="center"/>
              <w:rPr>
                <w:rFonts w:ascii="Bookman Old Style" w:eastAsia="Times New Roman" w:hAnsi="Bookman Old Style"/>
                <w:b/>
                <w:color w:val="000000"/>
                <w:sz w:val="18"/>
                <w:szCs w:val="18"/>
                <w:lang w:val="en-US"/>
              </w:rPr>
            </w:pPr>
            <w:r w:rsidRPr="006D1E8D">
              <w:rPr>
                <w:rFonts w:ascii="Bookman Old Style" w:eastAsia="Times New Roman" w:hAnsi="Bookman Old Style"/>
                <w:b/>
                <w:color w:val="000000"/>
                <w:sz w:val="18"/>
                <w:szCs w:val="18"/>
                <w:lang w:val="en-US"/>
              </w:rPr>
              <w:t>1</w:t>
            </w:r>
          </w:p>
        </w:tc>
        <w:tc>
          <w:tcPr>
            <w:tcW w:w="1817" w:type="dxa"/>
            <w:tcBorders>
              <w:top w:val="single" w:sz="4" w:space="0" w:color="auto"/>
              <w:left w:val="nil"/>
              <w:bottom w:val="single" w:sz="4" w:space="0" w:color="auto"/>
              <w:right w:val="single" w:sz="4" w:space="0" w:color="auto"/>
            </w:tcBorders>
            <w:shd w:val="clear" w:color="000000" w:fill="FCE4D6"/>
            <w:hideMark/>
          </w:tcPr>
          <w:p w14:paraId="513DCA0A"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Golongan</w:t>
            </w:r>
            <w:proofErr w:type="spellEnd"/>
            <w:r w:rsidRPr="00305F70">
              <w:rPr>
                <w:rFonts w:ascii="Bookman Old Style" w:eastAsia="Times New Roman" w:hAnsi="Bookman Old Style" w:cs="Calibri"/>
                <w:b/>
                <w:bCs/>
                <w:color w:val="000000"/>
                <w:sz w:val="18"/>
                <w:szCs w:val="18"/>
                <w:lang w:val="en-US"/>
              </w:rPr>
              <w:t xml:space="preserve"> IV</w:t>
            </w:r>
          </w:p>
        </w:tc>
        <w:tc>
          <w:tcPr>
            <w:tcW w:w="1134" w:type="dxa"/>
            <w:tcBorders>
              <w:top w:val="nil"/>
              <w:left w:val="nil"/>
              <w:bottom w:val="single" w:sz="4" w:space="0" w:color="auto"/>
              <w:right w:val="single" w:sz="4" w:space="0" w:color="auto"/>
            </w:tcBorders>
            <w:shd w:val="clear" w:color="000000" w:fill="FCE4D6"/>
            <w:hideMark/>
          </w:tcPr>
          <w:p w14:paraId="4A7CC330" w14:textId="570FADC4"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3</w:t>
            </w:r>
          </w:p>
        </w:tc>
        <w:tc>
          <w:tcPr>
            <w:tcW w:w="1134" w:type="dxa"/>
            <w:tcBorders>
              <w:top w:val="nil"/>
              <w:left w:val="nil"/>
              <w:bottom w:val="single" w:sz="4" w:space="0" w:color="auto"/>
              <w:right w:val="single" w:sz="4" w:space="0" w:color="auto"/>
            </w:tcBorders>
            <w:shd w:val="clear" w:color="000000" w:fill="FCE4D6"/>
            <w:hideMark/>
          </w:tcPr>
          <w:p w14:paraId="2F58F54F" w14:textId="20528C82"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3</w:t>
            </w:r>
          </w:p>
        </w:tc>
        <w:tc>
          <w:tcPr>
            <w:tcW w:w="1134" w:type="dxa"/>
            <w:tcBorders>
              <w:top w:val="nil"/>
              <w:left w:val="nil"/>
              <w:bottom w:val="single" w:sz="4" w:space="0" w:color="auto"/>
              <w:right w:val="single" w:sz="4" w:space="0" w:color="auto"/>
            </w:tcBorders>
            <w:shd w:val="clear" w:color="000000" w:fill="FCE4D6"/>
          </w:tcPr>
          <w:p w14:paraId="0831E867" w14:textId="5C302503"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III</w:t>
            </w:r>
          </w:p>
        </w:tc>
        <w:tc>
          <w:tcPr>
            <w:tcW w:w="1134" w:type="dxa"/>
            <w:tcBorders>
              <w:top w:val="nil"/>
              <w:left w:val="nil"/>
              <w:bottom w:val="single" w:sz="4" w:space="0" w:color="auto"/>
              <w:right w:val="single" w:sz="4" w:space="0" w:color="auto"/>
            </w:tcBorders>
            <w:shd w:val="clear" w:color="000000" w:fill="FCE4D6"/>
          </w:tcPr>
          <w:p w14:paraId="5D5C271B" w14:textId="488FD1BB"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1</w:t>
            </w:r>
          </w:p>
        </w:tc>
        <w:tc>
          <w:tcPr>
            <w:tcW w:w="1134" w:type="dxa"/>
            <w:tcBorders>
              <w:top w:val="nil"/>
              <w:left w:val="single" w:sz="4" w:space="0" w:color="auto"/>
              <w:bottom w:val="single" w:sz="4" w:space="0" w:color="auto"/>
              <w:right w:val="single" w:sz="4" w:space="0" w:color="auto"/>
            </w:tcBorders>
            <w:shd w:val="clear" w:color="000000" w:fill="FCE4D6"/>
          </w:tcPr>
          <w:p w14:paraId="7DAD6A84" w14:textId="2098C6CE"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1</w:t>
            </w:r>
          </w:p>
        </w:tc>
      </w:tr>
      <w:tr w:rsidR="002B51DD" w:rsidRPr="00305F70" w14:paraId="034574D9" w14:textId="00DC4584" w:rsidTr="002B51DD">
        <w:trPr>
          <w:trHeight w:val="300"/>
        </w:trPr>
        <w:tc>
          <w:tcPr>
            <w:tcW w:w="480" w:type="dxa"/>
            <w:tcBorders>
              <w:top w:val="nil"/>
              <w:left w:val="single" w:sz="4" w:space="0" w:color="auto"/>
              <w:bottom w:val="single" w:sz="4" w:space="0" w:color="auto"/>
              <w:right w:val="single" w:sz="4" w:space="0" w:color="auto"/>
            </w:tcBorders>
            <w:shd w:val="clear" w:color="auto" w:fill="auto"/>
            <w:hideMark/>
          </w:tcPr>
          <w:p w14:paraId="4182B1D9"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nil"/>
              <w:bottom w:val="single" w:sz="4" w:space="0" w:color="auto"/>
              <w:right w:val="single" w:sz="4" w:space="0" w:color="auto"/>
            </w:tcBorders>
            <w:shd w:val="clear" w:color="auto" w:fill="auto"/>
            <w:hideMark/>
          </w:tcPr>
          <w:p w14:paraId="4DEDB27E"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IV/c</w:t>
            </w:r>
          </w:p>
        </w:tc>
        <w:tc>
          <w:tcPr>
            <w:tcW w:w="1134" w:type="dxa"/>
            <w:tcBorders>
              <w:top w:val="nil"/>
              <w:left w:val="nil"/>
              <w:bottom w:val="single" w:sz="4" w:space="0" w:color="auto"/>
              <w:right w:val="single" w:sz="4" w:space="0" w:color="auto"/>
            </w:tcBorders>
            <w:shd w:val="clear" w:color="auto" w:fill="auto"/>
            <w:hideMark/>
          </w:tcPr>
          <w:p w14:paraId="32E56264" w14:textId="1C8FAC42"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auto"/>
            <w:hideMark/>
          </w:tcPr>
          <w:p w14:paraId="24FC6F45" w14:textId="1EEBE1CC"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c>
          <w:tcPr>
            <w:tcW w:w="1134" w:type="dxa"/>
            <w:tcBorders>
              <w:top w:val="nil"/>
              <w:left w:val="nil"/>
              <w:bottom w:val="single" w:sz="4" w:space="0" w:color="auto"/>
              <w:right w:val="single" w:sz="4" w:space="0" w:color="auto"/>
            </w:tcBorders>
          </w:tcPr>
          <w:p w14:paraId="1D637A4C" w14:textId="3E08CBA4"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III/a</w:t>
            </w:r>
          </w:p>
        </w:tc>
        <w:tc>
          <w:tcPr>
            <w:tcW w:w="1134" w:type="dxa"/>
            <w:tcBorders>
              <w:top w:val="nil"/>
              <w:left w:val="nil"/>
              <w:bottom w:val="single" w:sz="4" w:space="0" w:color="auto"/>
              <w:right w:val="single" w:sz="4" w:space="0" w:color="auto"/>
            </w:tcBorders>
          </w:tcPr>
          <w:p w14:paraId="61D3FD52" w14:textId="708A20F8"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c>
          <w:tcPr>
            <w:tcW w:w="1134" w:type="dxa"/>
            <w:tcBorders>
              <w:top w:val="nil"/>
              <w:left w:val="single" w:sz="4" w:space="0" w:color="auto"/>
              <w:bottom w:val="single" w:sz="4" w:space="0" w:color="auto"/>
              <w:right w:val="single" w:sz="4" w:space="0" w:color="auto"/>
            </w:tcBorders>
          </w:tcPr>
          <w:p w14:paraId="0C5788EF" w14:textId="7A9664D9"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r>
      <w:tr w:rsidR="002B51DD" w:rsidRPr="00305F70" w14:paraId="676BE706" w14:textId="152CF734" w:rsidTr="002B51DD">
        <w:trPr>
          <w:trHeight w:val="300"/>
        </w:trPr>
        <w:tc>
          <w:tcPr>
            <w:tcW w:w="480" w:type="dxa"/>
            <w:tcBorders>
              <w:top w:val="nil"/>
              <w:left w:val="single" w:sz="4" w:space="0" w:color="auto"/>
              <w:bottom w:val="single" w:sz="4" w:space="0" w:color="auto"/>
              <w:right w:val="single" w:sz="4" w:space="0" w:color="auto"/>
            </w:tcBorders>
            <w:shd w:val="clear" w:color="auto" w:fill="auto"/>
            <w:hideMark/>
          </w:tcPr>
          <w:p w14:paraId="1AA066F3"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nil"/>
              <w:bottom w:val="single" w:sz="4" w:space="0" w:color="auto"/>
              <w:right w:val="single" w:sz="4" w:space="0" w:color="auto"/>
            </w:tcBorders>
            <w:shd w:val="clear" w:color="auto" w:fill="auto"/>
            <w:hideMark/>
          </w:tcPr>
          <w:p w14:paraId="169A4203"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IV/b</w:t>
            </w:r>
          </w:p>
        </w:tc>
        <w:tc>
          <w:tcPr>
            <w:tcW w:w="1134" w:type="dxa"/>
            <w:tcBorders>
              <w:top w:val="nil"/>
              <w:left w:val="nil"/>
              <w:bottom w:val="single" w:sz="4" w:space="0" w:color="auto"/>
              <w:right w:val="single" w:sz="4" w:space="0" w:color="auto"/>
            </w:tcBorders>
            <w:shd w:val="clear" w:color="auto" w:fill="auto"/>
            <w:hideMark/>
          </w:tcPr>
          <w:p w14:paraId="36E32D61" w14:textId="628F8318"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auto"/>
            <w:hideMark/>
          </w:tcPr>
          <w:p w14:paraId="4450B63C" w14:textId="3CF2A97F"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w:t>
            </w:r>
          </w:p>
        </w:tc>
        <w:tc>
          <w:tcPr>
            <w:tcW w:w="1134" w:type="dxa"/>
            <w:tcBorders>
              <w:top w:val="nil"/>
              <w:left w:val="nil"/>
              <w:bottom w:val="single" w:sz="4" w:space="0" w:color="auto"/>
              <w:right w:val="single" w:sz="4" w:space="0" w:color="auto"/>
            </w:tcBorders>
          </w:tcPr>
          <w:p w14:paraId="791454D3" w14:textId="72792D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III/b</w:t>
            </w:r>
          </w:p>
        </w:tc>
        <w:tc>
          <w:tcPr>
            <w:tcW w:w="1134" w:type="dxa"/>
            <w:tcBorders>
              <w:top w:val="nil"/>
              <w:left w:val="nil"/>
              <w:bottom w:val="single" w:sz="4" w:space="0" w:color="auto"/>
              <w:right w:val="single" w:sz="4" w:space="0" w:color="auto"/>
            </w:tcBorders>
          </w:tcPr>
          <w:p w14:paraId="43658624" w14:textId="6947DDAF"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single" w:sz="4" w:space="0" w:color="auto"/>
              <w:bottom w:val="single" w:sz="4" w:space="0" w:color="auto"/>
              <w:right w:val="single" w:sz="4" w:space="0" w:color="auto"/>
            </w:tcBorders>
          </w:tcPr>
          <w:p w14:paraId="1C071D6D" w14:textId="648748B2"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r>
      <w:tr w:rsidR="002B51DD" w:rsidRPr="00305F70" w14:paraId="16971A27" w14:textId="580096B8" w:rsidTr="002B51DD">
        <w:trPr>
          <w:trHeight w:val="300"/>
        </w:trPr>
        <w:tc>
          <w:tcPr>
            <w:tcW w:w="480" w:type="dxa"/>
            <w:tcBorders>
              <w:top w:val="nil"/>
              <w:left w:val="single" w:sz="4" w:space="0" w:color="auto"/>
              <w:bottom w:val="single" w:sz="4" w:space="0" w:color="auto"/>
              <w:right w:val="single" w:sz="4" w:space="0" w:color="auto"/>
            </w:tcBorders>
            <w:shd w:val="clear" w:color="auto" w:fill="auto"/>
            <w:hideMark/>
          </w:tcPr>
          <w:p w14:paraId="318AB91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nil"/>
              <w:bottom w:val="single" w:sz="4" w:space="0" w:color="auto"/>
              <w:right w:val="single" w:sz="4" w:space="0" w:color="auto"/>
            </w:tcBorders>
            <w:shd w:val="clear" w:color="auto" w:fill="auto"/>
            <w:hideMark/>
          </w:tcPr>
          <w:p w14:paraId="31EC182D"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IV/a</w:t>
            </w:r>
          </w:p>
        </w:tc>
        <w:tc>
          <w:tcPr>
            <w:tcW w:w="1134" w:type="dxa"/>
            <w:tcBorders>
              <w:top w:val="nil"/>
              <w:left w:val="nil"/>
              <w:bottom w:val="single" w:sz="4" w:space="0" w:color="auto"/>
              <w:right w:val="single" w:sz="4" w:space="0" w:color="auto"/>
            </w:tcBorders>
            <w:shd w:val="clear" w:color="auto" w:fill="auto"/>
            <w:hideMark/>
          </w:tcPr>
          <w:p w14:paraId="4968483E" w14:textId="4F204768"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shd w:val="clear" w:color="auto" w:fill="auto"/>
            <w:hideMark/>
          </w:tcPr>
          <w:p w14:paraId="40A860D1" w14:textId="3E57D747"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tcPr>
          <w:p w14:paraId="29A2EC8F"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008BAF52"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A59EA03" w14:textId="28D7F982"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43BFF77F" w14:textId="16735A8C" w:rsidTr="006D1E8D">
        <w:trPr>
          <w:trHeight w:val="273"/>
        </w:trPr>
        <w:tc>
          <w:tcPr>
            <w:tcW w:w="480" w:type="dxa"/>
            <w:tcBorders>
              <w:top w:val="nil"/>
              <w:left w:val="single" w:sz="4" w:space="0" w:color="auto"/>
              <w:bottom w:val="single" w:sz="4" w:space="0" w:color="auto"/>
              <w:right w:val="single" w:sz="4" w:space="0" w:color="auto"/>
            </w:tcBorders>
            <w:shd w:val="clear" w:color="000000" w:fill="FCE4D6"/>
            <w:hideMark/>
          </w:tcPr>
          <w:p w14:paraId="3DD3170B" w14:textId="77777777" w:rsidR="002B51DD" w:rsidRPr="006D1E8D" w:rsidRDefault="002B51DD" w:rsidP="00555873">
            <w:pPr>
              <w:spacing w:after="0" w:line="360" w:lineRule="auto"/>
              <w:jc w:val="center"/>
              <w:rPr>
                <w:rFonts w:ascii="Bookman Old Style" w:eastAsia="Times New Roman" w:hAnsi="Bookman Old Style"/>
                <w:b/>
                <w:color w:val="000000"/>
                <w:sz w:val="18"/>
                <w:szCs w:val="18"/>
                <w:lang w:val="en-US"/>
              </w:rPr>
            </w:pPr>
            <w:r w:rsidRPr="006D1E8D">
              <w:rPr>
                <w:rFonts w:ascii="Bookman Old Style" w:eastAsia="Times New Roman" w:hAnsi="Bookman Old Style"/>
                <w:b/>
                <w:color w:val="000000"/>
                <w:sz w:val="18"/>
                <w:szCs w:val="18"/>
                <w:lang w:val="en-US"/>
              </w:rPr>
              <w:t>2</w:t>
            </w:r>
          </w:p>
        </w:tc>
        <w:tc>
          <w:tcPr>
            <w:tcW w:w="1817" w:type="dxa"/>
            <w:tcBorders>
              <w:top w:val="nil"/>
              <w:left w:val="nil"/>
              <w:bottom w:val="single" w:sz="4" w:space="0" w:color="auto"/>
              <w:right w:val="single" w:sz="4" w:space="0" w:color="auto"/>
            </w:tcBorders>
            <w:shd w:val="clear" w:color="000000" w:fill="FCE4D6"/>
            <w:hideMark/>
          </w:tcPr>
          <w:p w14:paraId="6627E8C5" w14:textId="77777777" w:rsidR="002B51DD" w:rsidRPr="00305F70" w:rsidRDefault="002B51DD" w:rsidP="00555873">
            <w:pPr>
              <w:spacing w:after="0" w:line="360" w:lineRule="auto"/>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Golongan</w:t>
            </w:r>
            <w:proofErr w:type="spellEnd"/>
            <w:r w:rsidRPr="00305F70">
              <w:rPr>
                <w:rFonts w:ascii="Bookman Old Style" w:eastAsia="Times New Roman" w:hAnsi="Bookman Old Style" w:cs="Calibri"/>
                <w:b/>
                <w:bCs/>
                <w:color w:val="000000"/>
                <w:sz w:val="18"/>
                <w:szCs w:val="18"/>
                <w:lang w:val="en-US"/>
              </w:rPr>
              <w:t xml:space="preserve"> III</w:t>
            </w:r>
          </w:p>
        </w:tc>
        <w:tc>
          <w:tcPr>
            <w:tcW w:w="1134" w:type="dxa"/>
            <w:tcBorders>
              <w:top w:val="nil"/>
              <w:left w:val="nil"/>
              <w:bottom w:val="single" w:sz="4" w:space="0" w:color="auto"/>
              <w:right w:val="single" w:sz="4" w:space="0" w:color="auto"/>
            </w:tcBorders>
            <w:shd w:val="clear" w:color="000000" w:fill="FCE4D6"/>
          </w:tcPr>
          <w:p w14:paraId="2419BD5D" w14:textId="30481CC7"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9</w:t>
            </w:r>
          </w:p>
        </w:tc>
        <w:tc>
          <w:tcPr>
            <w:tcW w:w="1134" w:type="dxa"/>
            <w:tcBorders>
              <w:top w:val="nil"/>
              <w:left w:val="nil"/>
              <w:bottom w:val="single" w:sz="4" w:space="0" w:color="auto"/>
              <w:right w:val="single" w:sz="4" w:space="0" w:color="auto"/>
            </w:tcBorders>
            <w:shd w:val="clear" w:color="000000" w:fill="FCE4D6"/>
          </w:tcPr>
          <w:p w14:paraId="0A824C90" w14:textId="1B3378E8"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10</w:t>
            </w:r>
          </w:p>
        </w:tc>
        <w:tc>
          <w:tcPr>
            <w:tcW w:w="1134" w:type="dxa"/>
            <w:tcBorders>
              <w:top w:val="nil"/>
              <w:left w:val="nil"/>
              <w:bottom w:val="single" w:sz="4" w:space="0" w:color="auto"/>
              <w:right w:val="single" w:sz="4" w:space="0" w:color="auto"/>
            </w:tcBorders>
            <w:shd w:val="clear" w:color="000000" w:fill="FCE4D6"/>
          </w:tcPr>
          <w:p w14:paraId="62655E16" w14:textId="2DD214BC"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IV</w:t>
            </w:r>
          </w:p>
        </w:tc>
        <w:tc>
          <w:tcPr>
            <w:tcW w:w="1134" w:type="dxa"/>
            <w:tcBorders>
              <w:top w:val="nil"/>
              <w:left w:val="nil"/>
              <w:bottom w:val="single" w:sz="4" w:space="0" w:color="auto"/>
              <w:right w:val="single" w:sz="4" w:space="0" w:color="auto"/>
            </w:tcBorders>
            <w:shd w:val="clear" w:color="000000" w:fill="FCE4D6"/>
          </w:tcPr>
          <w:p w14:paraId="47421641" w14:textId="7FA77392"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6</w:t>
            </w:r>
          </w:p>
        </w:tc>
        <w:tc>
          <w:tcPr>
            <w:tcW w:w="1134" w:type="dxa"/>
            <w:tcBorders>
              <w:top w:val="nil"/>
              <w:left w:val="single" w:sz="4" w:space="0" w:color="auto"/>
              <w:bottom w:val="single" w:sz="4" w:space="0" w:color="auto"/>
              <w:right w:val="single" w:sz="4" w:space="0" w:color="auto"/>
            </w:tcBorders>
            <w:shd w:val="clear" w:color="000000" w:fill="FCE4D6"/>
          </w:tcPr>
          <w:p w14:paraId="65D758CB" w14:textId="599750F8"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6</w:t>
            </w:r>
          </w:p>
        </w:tc>
      </w:tr>
      <w:tr w:rsidR="002B51DD" w:rsidRPr="00305F70" w14:paraId="7FA4EB67" w14:textId="117645AE" w:rsidTr="00463B6A">
        <w:trPr>
          <w:trHeight w:val="300"/>
        </w:trPr>
        <w:tc>
          <w:tcPr>
            <w:tcW w:w="480" w:type="dxa"/>
            <w:tcBorders>
              <w:top w:val="nil"/>
              <w:left w:val="single" w:sz="4" w:space="0" w:color="auto"/>
              <w:bottom w:val="single" w:sz="4" w:space="0" w:color="auto"/>
              <w:right w:val="single" w:sz="4" w:space="0" w:color="auto"/>
            </w:tcBorders>
            <w:shd w:val="clear" w:color="auto" w:fill="auto"/>
            <w:hideMark/>
          </w:tcPr>
          <w:p w14:paraId="36868C0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nil"/>
              <w:bottom w:val="single" w:sz="4" w:space="0" w:color="auto"/>
              <w:right w:val="single" w:sz="4" w:space="0" w:color="auto"/>
            </w:tcBorders>
            <w:shd w:val="clear" w:color="auto" w:fill="auto"/>
            <w:hideMark/>
          </w:tcPr>
          <w:p w14:paraId="62B751B8"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III/d</w:t>
            </w:r>
          </w:p>
        </w:tc>
        <w:tc>
          <w:tcPr>
            <w:tcW w:w="1134" w:type="dxa"/>
            <w:tcBorders>
              <w:top w:val="nil"/>
              <w:left w:val="nil"/>
              <w:bottom w:val="single" w:sz="4" w:space="0" w:color="auto"/>
              <w:right w:val="single" w:sz="4" w:space="0" w:color="auto"/>
            </w:tcBorders>
            <w:shd w:val="clear" w:color="auto" w:fill="auto"/>
          </w:tcPr>
          <w:p w14:paraId="2DC6E3E0" w14:textId="7325B323"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shd w:val="clear" w:color="auto" w:fill="auto"/>
          </w:tcPr>
          <w:p w14:paraId="4220CEA8" w14:textId="078F57EF"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tcPr>
          <w:p w14:paraId="015BE733" w14:textId="6F72365A"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IV/a</w:t>
            </w:r>
          </w:p>
        </w:tc>
        <w:tc>
          <w:tcPr>
            <w:tcW w:w="1134" w:type="dxa"/>
            <w:tcBorders>
              <w:top w:val="nil"/>
              <w:left w:val="nil"/>
              <w:bottom w:val="single" w:sz="4" w:space="0" w:color="auto"/>
              <w:right w:val="single" w:sz="4" w:space="0" w:color="auto"/>
            </w:tcBorders>
          </w:tcPr>
          <w:p w14:paraId="76CE0307" w14:textId="2AA904C8"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4</w:t>
            </w:r>
          </w:p>
        </w:tc>
        <w:tc>
          <w:tcPr>
            <w:tcW w:w="1134" w:type="dxa"/>
            <w:tcBorders>
              <w:top w:val="nil"/>
              <w:left w:val="single" w:sz="4" w:space="0" w:color="auto"/>
              <w:bottom w:val="single" w:sz="4" w:space="0" w:color="auto"/>
              <w:right w:val="single" w:sz="4" w:space="0" w:color="auto"/>
            </w:tcBorders>
          </w:tcPr>
          <w:p w14:paraId="3DC151D7" w14:textId="720AA6EF"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4</w:t>
            </w:r>
          </w:p>
        </w:tc>
      </w:tr>
      <w:tr w:rsidR="002B51DD" w:rsidRPr="00305F70" w14:paraId="258A3111" w14:textId="3C6D756E" w:rsidTr="00463B6A">
        <w:trPr>
          <w:trHeight w:val="300"/>
        </w:trPr>
        <w:tc>
          <w:tcPr>
            <w:tcW w:w="480" w:type="dxa"/>
            <w:tcBorders>
              <w:top w:val="nil"/>
              <w:left w:val="single" w:sz="4" w:space="0" w:color="auto"/>
              <w:bottom w:val="single" w:sz="4" w:space="0" w:color="auto"/>
              <w:right w:val="single" w:sz="4" w:space="0" w:color="auto"/>
            </w:tcBorders>
            <w:shd w:val="clear" w:color="auto" w:fill="auto"/>
            <w:hideMark/>
          </w:tcPr>
          <w:p w14:paraId="74E7CF97"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single" w:sz="4" w:space="0" w:color="auto"/>
              <w:left w:val="nil"/>
              <w:bottom w:val="single" w:sz="4" w:space="0" w:color="auto"/>
              <w:right w:val="single" w:sz="4" w:space="0" w:color="auto"/>
            </w:tcBorders>
            <w:shd w:val="clear" w:color="auto" w:fill="auto"/>
            <w:hideMark/>
          </w:tcPr>
          <w:p w14:paraId="7C13D9C0"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III/c</w:t>
            </w:r>
          </w:p>
        </w:tc>
        <w:tc>
          <w:tcPr>
            <w:tcW w:w="1134" w:type="dxa"/>
            <w:tcBorders>
              <w:top w:val="nil"/>
              <w:left w:val="nil"/>
              <w:bottom w:val="single" w:sz="4" w:space="0" w:color="auto"/>
              <w:right w:val="single" w:sz="4" w:space="0" w:color="auto"/>
            </w:tcBorders>
            <w:shd w:val="clear" w:color="auto" w:fill="auto"/>
          </w:tcPr>
          <w:p w14:paraId="20958B5F" w14:textId="21F0C262"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shd w:val="clear" w:color="auto" w:fill="auto"/>
          </w:tcPr>
          <w:p w14:paraId="24106F4A" w14:textId="450239B6"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tcPr>
          <w:p w14:paraId="4E3ED779" w14:textId="0B9C1488"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IV/b</w:t>
            </w:r>
          </w:p>
        </w:tc>
        <w:tc>
          <w:tcPr>
            <w:tcW w:w="1134" w:type="dxa"/>
            <w:tcBorders>
              <w:top w:val="nil"/>
              <w:left w:val="nil"/>
              <w:bottom w:val="single" w:sz="4" w:space="0" w:color="auto"/>
              <w:right w:val="single" w:sz="4" w:space="0" w:color="auto"/>
            </w:tcBorders>
          </w:tcPr>
          <w:p w14:paraId="21F1E8E9" w14:textId="522C7F0C"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single" w:sz="4" w:space="0" w:color="auto"/>
              <w:bottom w:val="single" w:sz="4" w:space="0" w:color="auto"/>
              <w:right w:val="single" w:sz="4" w:space="0" w:color="auto"/>
            </w:tcBorders>
          </w:tcPr>
          <w:p w14:paraId="5BDD26FB" w14:textId="7B8C23C8"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r>
      <w:tr w:rsidR="002B51DD" w:rsidRPr="00305F70" w14:paraId="3D5F6F92" w14:textId="4E2D45D9" w:rsidTr="00463B6A">
        <w:trPr>
          <w:trHeight w:val="300"/>
        </w:trPr>
        <w:tc>
          <w:tcPr>
            <w:tcW w:w="480" w:type="dxa"/>
            <w:tcBorders>
              <w:top w:val="single" w:sz="4" w:space="0" w:color="auto"/>
              <w:left w:val="single" w:sz="4" w:space="0" w:color="auto"/>
              <w:bottom w:val="single" w:sz="4" w:space="0" w:color="auto"/>
              <w:right w:val="nil"/>
            </w:tcBorders>
            <w:shd w:val="clear" w:color="auto" w:fill="auto"/>
            <w:hideMark/>
          </w:tcPr>
          <w:p w14:paraId="41892215"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44ED4F5A"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A13B9" w14:textId="3AB5727A" w:rsidR="002B51DD" w:rsidRPr="00305F70" w:rsidRDefault="0068786E"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single" w:sz="4" w:space="0" w:color="auto"/>
              <w:left w:val="nil"/>
              <w:bottom w:val="single" w:sz="4" w:space="0" w:color="auto"/>
              <w:right w:val="single" w:sz="4" w:space="0" w:color="auto"/>
            </w:tcBorders>
            <w:shd w:val="clear" w:color="auto" w:fill="auto"/>
          </w:tcPr>
          <w:p w14:paraId="20A38CDB" w14:textId="281A4687"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single" w:sz="4" w:space="0" w:color="auto"/>
              <w:left w:val="nil"/>
              <w:bottom w:val="single" w:sz="4" w:space="0" w:color="auto"/>
              <w:right w:val="single" w:sz="4" w:space="0" w:color="auto"/>
            </w:tcBorders>
          </w:tcPr>
          <w:p w14:paraId="39DD676E"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single" w:sz="4" w:space="0" w:color="auto"/>
              <w:left w:val="nil"/>
              <w:bottom w:val="single" w:sz="4" w:space="0" w:color="auto"/>
              <w:right w:val="single" w:sz="4" w:space="0" w:color="auto"/>
            </w:tcBorders>
          </w:tcPr>
          <w:p w14:paraId="68B7AF01"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7DD5B961" w14:textId="5881055D"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54881A43" w14:textId="0B35B6F4" w:rsidTr="002B51DD">
        <w:trPr>
          <w:trHeight w:val="300"/>
        </w:trPr>
        <w:tc>
          <w:tcPr>
            <w:tcW w:w="480" w:type="dxa"/>
            <w:tcBorders>
              <w:top w:val="nil"/>
              <w:left w:val="single" w:sz="4" w:space="0" w:color="auto"/>
              <w:bottom w:val="single" w:sz="4" w:space="0" w:color="auto"/>
              <w:right w:val="nil"/>
            </w:tcBorders>
            <w:shd w:val="clear" w:color="auto" w:fill="auto"/>
            <w:hideMark/>
          </w:tcPr>
          <w:p w14:paraId="11480ED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single" w:sz="4" w:space="0" w:color="auto"/>
              <w:bottom w:val="single" w:sz="4" w:space="0" w:color="auto"/>
              <w:right w:val="single" w:sz="4" w:space="0" w:color="auto"/>
            </w:tcBorders>
            <w:shd w:val="clear" w:color="auto" w:fill="auto"/>
            <w:hideMark/>
          </w:tcPr>
          <w:p w14:paraId="146EA0B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III/a</w:t>
            </w:r>
          </w:p>
        </w:tc>
        <w:tc>
          <w:tcPr>
            <w:tcW w:w="1134" w:type="dxa"/>
            <w:tcBorders>
              <w:top w:val="nil"/>
              <w:left w:val="nil"/>
              <w:bottom w:val="single" w:sz="4" w:space="0" w:color="auto"/>
              <w:right w:val="single" w:sz="4" w:space="0" w:color="auto"/>
            </w:tcBorders>
            <w:shd w:val="clear" w:color="auto" w:fill="auto"/>
          </w:tcPr>
          <w:p w14:paraId="7318F01C" w14:textId="25D36D90"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shd w:val="clear" w:color="auto" w:fill="auto"/>
          </w:tcPr>
          <w:p w14:paraId="1EC05BA2" w14:textId="0697DDAD"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tcPr>
          <w:p w14:paraId="26B853B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435596C2"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08710368" w14:textId="69C19A9E"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1B8558A1" w14:textId="729C516B" w:rsidTr="00463B6A">
        <w:trPr>
          <w:trHeight w:val="300"/>
        </w:trPr>
        <w:tc>
          <w:tcPr>
            <w:tcW w:w="480" w:type="dxa"/>
            <w:tcBorders>
              <w:top w:val="nil"/>
              <w:left w:val="single" w:sz="4" w:space="0" w:color="auto"/>
              <w:bottom w:val="single" w:sz="4" w:space="0" w:color="auto"/>
              <w:right w:val="nil"/>
            </w:tcBorders>
            <w:shd w:val="clear" w:color="auto" w:fill="FDE9D9" w:themeFill="accent6" w:themeFillTint="33"/>
            <w:hideMark/>
          </w:tcPr>
          <w:p w14:paraId="04644FF7" w14:textId="77777777" w:rsidR="002B51DD" w:rsidRPr="006D1E8D" w:rsidRDefault="002B51DD" w:rsidP="00555873">
            <w:pPr>
              <w:spacing w:after="0" w:line="360" w:lineRule="auto"/>
              <w:jc w:val="center"/>
              <w:rPr>
                <w:rFonts w:ascii="Bookman Old Style" w:eastAsia="Times New Roman" w:hAnsi="Bookman Old Style" w:cs="Calibri"/>
                <w:b/>
                <w:color w:val="000000"/>
                <w:sz w:val="18"/>
                <w:szCs w:val="18"/>
                <w:lang w:val="en-US"/>
              </w:rPr>
            </w:pPr>
            <w:r w:rsidRPr="006D1E8D">
              <w:rPr>
                <w:rFonts w:ascii="Bookman Old Style" w:eastAsia="Times New Roman" w:hAnsi="Bookman Old Style" w:cs="Calibri"/>
                <w:b/>
                <w:color w:val="000000"/>
                <w:sz w:val="18"/>
                <w:szCs w:val="18"/>
                <w:lang w:val="en-US"/>
              </w:rPr>
              <w:t>3</w:t>
            </w:r>
          </w:p>
        </w:tc>
        <w:tc>
          <w:tcPr>
            <w:tcW w:w="1817" w:type="dxa"/>
            <w:tcBorders>
              <w:top w:val="nil"/>
              <w:left w:val="single" w:sz="4" w:space="0" w:color="auto"/>
              <w:bottom w:val="single" w:sz="4" w:space="0" w:color="auto"/>
              <w:right w:val="single" w:sz="4" w:space="0" w:color="auto"/>
            </w:tcBorders>
            <w:shd w:val="clear" w:color="auto" w:fill="FDE9D9" w:themeFill="accent6" w:themeFillTint="33"/>
            <w:hideMark/>
          </w:tcPr>
          <w:p w14:paraId="175C5F1F" w14:textId="77777777" w:rsidR="002B51DD" w:rsidRPr="00305F70" w:rsidRDefault="002B51DD" w:rsidP="00555873">
            <w:pPr>
              <w:spacing w:after="0" w:line="360" w:lineRule="auto"/>
              <w:rPr>
                <w:rFonts w:ascii="Bookman Old Style" w:eastAsia="Times New Roman" w:hAnsi="Bookman Old Style" w:cs="Calibri"/>
                <w:b/>
                <w:bCs/>
                <w:color w:val="000000"/>
                <w:sz w:val="18"/>
                <w:szCs w:val="18"/>
                <w:lang w:val="en-US"/>
              </w:rPr>
            </w:pPr>
            <w:proofErr w:type="spellStart"/>
            <w:r w:rsidRPr="00305F70">
              <w:rPr>
                <w:rFonts w:ascii="Bookman Old Style" w:eastAsia="Times New Roman" w:hAnsi="Bookman Old Style" w:cs="Calibri"/>
                <w:b/>
                <w:bCs/>
                <w:color w:val="000000"/>
                <w:sz w:val="18"/>
                <w:szCs w:val="18"/>
                <w:lang w:val="en-US"/>
              </w:rPr>
              <w:t>Golongan</w:t>
            </w:r>
            <w:proofErr w:type="spellEnd"/>
            <w:r w:rsidRPr="00305F70">
              <w:rPr>
                <w:rFonts w:ascii="Bookman Old Style" w:eastAsia="Times New Roman" w:hAnsi="Bookman Old Style" w:cs="Calibri"/>
                <w:b/>
                <w:bCs/>
                <w:color w:val="000000"/>
                <w:sz w:val="18"/>
                <w:szCs w:val="18"/>
                <w:lang w:val="en-US"/>
              </w:rPr>
              <w:t xml:space="preserve"> II</w:t>
            </w:r>
          </w:p>
        </w:tc>
        <w:tc>
          <w:tcPr>
            <w:tcW w:w="1134" w:type="dxa"/>
            <w:tcBorders>
              <w:top w:val="nil"/>
              <w:left w:val="nil"/>
              <w:bottom w:val="single" w:sz="4" w:space="0" w:color="auto"/>
              <w:right w:val="single" w:sz="4" w:space="0" w:color="auto"/>
            </w:tcBorders>
            <w:shd w:val="clear" w:color="auto" w:fill="FDE9D9" w:themeFill="accent6" w:themeFillTint="33"/>
          </w:tcPr>
          <w:p w14:paraId="4DB9D811" w14:textId="32D6DC4B" w:rsidR="002B51DD" w:rsidRPr="00305F70" w:rsidRDefault="006D1E8D"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13</w:t>
            </w:r>
          </w:p>
        </w:tc>
        <w:tc>
          <w:tcPr>
            <w:tcW w:w="1134" w:type="dxa"/>
            <w:tcBorders>
              <w:top w:val="nil"/>
              <w:left w:val="nil"/>
              <w:bottom w:val="single" w:sz="4" w:space="0" w:color="auto"/>
              <w:right w:val="single" w:sz="4" w:space="0" w:color="auto"/>
            </w:tcBorders>
            <w:shd w:val="clear" w:color="auto" w:fill="FDE9D9" w:themeFill="accent6" w:themeFillTint="33"/>
          </w:tcPr>
          <w:p w14:paraId="6DA2D9AB" w14:textId="5742D084" w:rsidR="002B51DD" w:rsidRPr="006D1E8D" w:rsidRDefault="006D1E8D" w:rsidP="00555873">
            <w:pPr>
              <w:spacing w:after="0" w:line="360" w:lineRule="auto"/>
              <w:jc w:val="center"/>
              <w:rPr>
                <w:rFonts w:ascii="Bookman Old Style" w:eastAsia="Times New Roman" w:hAnsi="Bookman Old Style" w:cs="Calibri"/>
                <w:b/>
                <w:color w:val="000000"/>
                <w:sz w:val="18"/>
                <w:szCs w:val="18"/>
                <w:lang w:val="en-US"/>
              </w:rPr>
            </w:pPr>
            <w:r w:rsidRPr="006D1E8D">
              <w:rPr>
                <w:rFonts w:ascii="Bookman Old Style" w:eastAsia="Times New Roman" w:hAnsi="Bookman Old Style" w:cs="Calibri"/>
                <w:b/>
                <w:color w:val="000000"/>
                <w:sz w:val="18"/>
                <w:szCs w:val="18"/>
                <w:lang w:val="en-US"/>
              </w:rPr>
              <w:t>12</w:t>
            </w:r>
          </w:p>
        </w:tc>
        <w:tc>
          <w:tcPr>
            <w:tcW w:w="1134" w:type="dxa"/>
            <w:tcBorders>
              <w:top w:val="nil"/>
              <w:left w:val="nil"/>
              <w:bottom w:val="single" w:sz="4" w:space="0" w:color="auto"/>
              <w:right w:val="single" w:sz="4" w:space="0" w:color="auto"/>
            </w:tcBorders>
            <w:shd w:val="clear" w:color="auto" w:fill="FDE9D9" w:themeFill="accent6" w:themeFillTint="33"/>
          </w:tcPr>
          <w:p w14:paraId="71EC6F41" w14:textId="77777777" w:rsidR="002B51DD" w:rsidRPr="00463B6A" w:rsidRDefault="002B51DD" w:rsidP="00555873">
            <w:pPr>
              <w:spacing w:after="0" w:line="360" w:lineRule="auto"/>
              <w:jc w:val="center"/>
              <w:rPr>
                <w:rFonts w:ascii="Bookman Old Style" w:eastAsia="Times New Roman" w:hAnsi="Bookman Old Style" w:cs="Calibri"/>
                <w:color w:val="000000"/>
                <w:sz w:val="18"/>
                <w:szCs w:val="18"/>
                <w:highlight w:val="magenta"/>
                <w:lang w:val="en-US"/>
              </w:rPr>
            </w:pPr>
          </w:p>
        </w:tc>
        <w:tc>
          <w:tcPr>
            <w:tcW w:w="1134" w:type="dxa"/>
            <w:tcBorders>
              <w:top w:val="nil"/>
              <w:left w:val="nil"/>
              <w:bottom w:val="single" w:sz="4" w:space="0" w:color="auto"/>
              <w:right w:val="single" w:sz="4" w:space="0" w:color="auto"/>
            </w:tcBorders>
            <w:shd w:val="clear" w:color="auto" w:fill="FDE9D9" w:themeFill="accent6" w:themeFillTint="33"/>
          </w:tcPr>
          <w:p w14:paraId="2C54BFB1" w14:textId="77777777" w:rsidR="002B51DD" w:rsidRPr="00463B6A" w:rsidRDefault="002B51DD" w:rsidP="00555873">
            <w:pPr>
              <w:spacing w:after="0" w:line="360" w:lineRule="auto"/>
              <w:jc w:val="center"/>
              <w:rPr>
                <w:rFonts w:ascii="Bookman Old Style" w:eastAsia="Times New Roman" w:hAnsi="Bookman Old Style" w:cs="Calibri"/>
                <w:color w:val="000000"/>
                <w:sz w:val="18"/>
                <w:szCs w:val="18"/>
                <w:highlight w:val="magenta"/>
                <w:lang w:val="en-US"/>
              </w:rPr>
            </w:pPr>
          </w:p>
        </w:tc>
        <w:tc>
          <w:tcPr>
            <w:tcW w:w="1134" w:type="dxa"/>
            <w:tcBorders>
              <w:top w:val="nil"/>
              <w:left w:val="single" w:sz="4" w:space="0" w:color="auto"/>
              <w:bottom w:val="single" w:sz="4" w:space="0" w:color="auto"/>
              <w:right w:val="single" w:sz="4" w:space="0" w:color="auto"/>
            </w:tcBorders>
            <w:shd w:val="clear" w:color="auto" w:fill="FDE9D9" w:themeFill="accent6" w:themeFillTint="33"/>
          </w:tcPr>
          <w:p w14:paraId="1674F459" w14:textId="458577E1" w:rsidR="002B51DD" w:rsidRPr="00463B6A" w:rsidRDefault="002B51DD" w:rsidP="00555873">
            <w:pPr>
              <w:spacing w:after="0" w:line="360" w:lineRule="auto"/>
              <w:jc w:val="center"/>
              <w:rPr>
                <w:rFonts w:ascii="Bookman Old Style" w:eastAsia="Times New Roman" w:hAnsi="Bookman Old Style" w:cs="Calibri"/>
                <w:color w:val="000000"/>
                <w:sz w:val="18"/>
                <w:szCs w:val="18"/>
                <w:highlight w:val="magenta"/>
                <w:lang w:val="en-US"/>
              </w:rPr>
            </w:pPr>
          </w:p>
        </w:tc>
      </w:tr>
      <w:tr w:rsidR="002B51DD" w:rsidRPr="00305F70" w14:paraId="5A7E6DAD" w14:textId="1FCEA4D2" w:rsidTr="002B51DD">
        <w:trPr>
          <w:trHeight w:val="300"/>
        </w:trPr>
        <w:tc>
          <w:tcPr>
            <w:tcW w:w="480" w:type="dxa"/>
            <w:tcBorders>
              <w:top w:val="nil"/>
              <w:left w:val="single" w:sz="4" w:space="0" w:color="auto"/>
              <w:bottom w:val="single" w:sz="4" w:space="0" w:color="auto"/>
              <w:right w:val="nil"/>
            </w:tcBorders>
            <w:shd w:val="clear" w:color="auto" w:fill="auto"/>
            <w:hideMark/>
          </w:tcPr>
          <w:p w14:paraId="65A5D45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single" w:sz="4" w:space="0" w:color="auto"/>
              <w:bottom w:val="single" w:sz="4" w:space="0" w:color="auto"/>
              <w:right w:val="single" w:sz="4" w:space="0" w:color="auto"/>
            </w:tcBorders>
            <w:shd w:val="clear" w:color="auto" w:fill="auto"/>
            <w:hideMark/>
          </w:tcPr>
          <w:p w14:paraId="25D085EB"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II/d</w:t>
            </w:r>
          </w:p>
        </w:tc>
        <w:tc>
          <w:tcPr>
            <w:tcW w:w="1134" w:type="dxa"/>
            <w:tcBorders>
              <w:top w:val="nil"/>
              <w:left w:val="nil"/>
              <w:bottom w:val="single" w:sz="4" w:space="0" w:color="auto"/>
              <w:right w:val="single" w:sz="4" w:space="0" w:color="auto"/>
            </w:tcBorders>
            <w:shd w:val="clear" w:color="auto" w:fill="auto"/>
          </w:tcPr>
          <w:p w14:paraId="4BAE6090" w14:textId="7D93FC8A"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9</w:t>
            </w:r>
          </w:p>
        </w:tc>
        <w:tc>
          <w:tcPr>
            <w:tcW w:w="1134" w:type="dxa"/>
            <w:tcBorders>
              <w:top w:val="nil"/>
              <w:left w:val="nil"/>
              <w:bottom w:val="single" w:sz="4" w:space="0" w:color="auto"/>
              <w:right w:val="single" w:sz="4" w:space="0" w:color="auto"/>
            </w:tcBorders>
            <w:shd w:val="clear" w:color="auto" w:fill="auto"/>
          </w:tcPr>
          <w:p w14:paraId="7BBB4622" w14:textId="5E1448E9"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8</w:t>
            </w:r>
          </w:p>
        </w:tc>
        <w:tc>
          <w:tcPr>
            <w:tcW w:w="1134" w:type="dxa"/>
            <w:tcBorders>
              <w:top w:val="nil"/>
              <w:left w:val="nil"/>
              <w:bottom w:val="single" w:sz="4" w:space="0" w:color="auto"/>
              <w:right w:val="single" w:sz="4" w:space="0" w:color="auto"/>
            </w:tcBorders>
          </w:tcPr>
          <w:p w14:paraId="5595BF64"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2E8F4BE2"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CDC3485" w14:textId="4A4AB1AE"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33D7C0C5" w14:textId="56D7C04F" w:rsidTr="002B51DD">
        <w:trPr>
          <w:trHeight w:val="300"/>
        </w:trPr>
        <w:tc>
          <w:tcPr>
            <w:tcW w:w="480" w:type="dxa"/>
            <w:tcBorders>
              <w:top w:val="nil"/>
              <w:left w:val="single" w:sz="4" w:space="0" w:color="auto"/>
              <w:bottom w:val="single" w:sz="4" w:space="0" w:color="auto"/>
              <w:right w:val="nil"/>
            </w:tcBorders>
            <w:shd w:val="clear" w:color="auto" w:fill="auto"/>
            <w:hideMark/>
          </w:tcPr>
          <w:p w14:paraId="3F427245"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single" w:sz="4" w:space="0" w:color="auto"/>
              <w:bottom w:val="single" w:sz="4" w:space="0" w:color="auto"/>
              <w:right w:val="single" w:sz="4" w:space="0" w:color="auto"/>
            </w:tcBorders>
            <w:shd w:val="clear" w:color="auto" w:fill="auto"/>
            <w:hideMark/>
          </w:tcPr>
          <w:p w14:paraId="73269489"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II/c</w:t>
            </w:r>
          </w:p>
        </w:tc>
        <w:tc>
          <w:tcPr>
            <w:tcW w:w="1134" w:type="dxa"/>
            <w:tcBorders>
              <w:top w:val="nil"/>
              <w:left w:val="nil"/>
              <w:bottom w:val="single" w:sz="4" w:space="0" w:color="auto"/>
              <w:right w:val="single" w:sz="4" w:space="0" w:color="auto"/>
            </w:tcBorders>
            <w:shd w:val="clear" w:color="auto" w:fill="auto"/>
          </w:tcPr>
          <w:p w14:paraId="2A1D32F3" w14:textId="006FFC1F"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shd w:val="clear" w:color="auto" w:fill="auto"/>
          </w:tcPr>
          <w:p w14:paraId="3D384C66" w14:textId="4EC6D457"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3</w:t>
            </w:r>
          </w:p>
        </w:tc>
        <w:tc>
          <w:tcPr>
            <w:tcW w:w="1134" w:type="dxa"/>
            <w:tcBorders>
              <w:top w:val="nil"/>
              <w:left w:val="nil"/>
              <w:bottom w:val="single" w:sz="4" w:space="0" w:color="auto"/>
              <w:right w:val="single" w:sz="4" w:space="0" w:color="auto"/>
            </w:tcBorders>
          </w:tcPr>
          <w:p w14:paraId="2DF9896A"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384E2C0F"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591984DE" w14:textId="4A5EF79D"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1F7A1753" w14:textId="430B1EED" w:rsidTr="002B51DD">
        <w:trPr>
          <w:trHeight w:val="300"/>
        </w:trPr>
        <w:tc>
          <w:tcPr>
            <w:tcW w:w="480" w:type="dxa"/>
            <w:tcBorders>
              <w:top w:val="nil"/>
              <w:left w:val="single" w:sz="4" w:space="0" w:color="auto"/>
              <w:bottom w:val="single" w:sz="4" w:space="0" w:color="auto"/>
              <w:right w:val="nil"/>
            </w:tcBorders>
            <w:shd w:val="clear" w:color="auto" w:fill="auto"/>
            <w:hideMark/>
          </w:tcPr>
          <w:p w14:paraId="770B05A1"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single" w:sz="4" w:space="0" w:color="auto"/>
              <w:bottom w:val="single" w:sz="4" w:space="0" w:color="auto"/>
              <w:right w:val="single" w:sz="4" w:space="0" w:color="auto"/>
            </w:tcBorders>
            <w:shd w:val="clear" w:color="auto" w:fill="auto"/>
            <w:hideMark/>
          </w:tcPr>
          <w:p w14:paraId="7CE3D6F0"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II/b</w:t>
            </w:r>
          </w:p>
        </w:tc>
        <w:tc>
          <w:tcPr>
            <w:tcW w:w="1134" w:type="dxa"/>
            <w:tcBorders>
              <w:top w:val="nil"/>
              <w:left w:val="nil"/>
              <w:bottom w:val="single" w:sz="4" w:space="0" w:color="auto"/>
              <w:right w:val="single" w:sz="4" w:space="0" w:color="auto"/>
            </w:tcBorders>
            <w:shd w:val="clear" w:color="auto" w:fill="auto"/>
          </w:tcPr>
          <w:p w14:paraId="4BB9B34B" w14:textId="336E771C"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0</w:t>
            </w:r>
          </w:p>
        </w:tc>
        <w:tc>
          <w:tcPr>
            <w:tcW w:w="1134" w:type="dxa"/>
            <w:tcBorders>
              <w:top w:val="nil"/>
              <w:left w:val="nil"/>
              <w:bottom w:val="single" w:sz="4" w:space="0" w:color="auto"/>
              <w:right w:val="single" w:sz="4" w:space="0" w:color="auto"/>
            </w:tcBorders>
            <w:shd w:val="clear" w:color="auto" w:fill="auto"/>
          </w:tcPr>
          <w:p w14:paraId="2E2012B3" w14:textId="7E5B7940"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0</w:t>
            </w:r>
          </w:p>
        </w:tc>
        <w:tc>
          <w:tcPr>
            <w:tcW w:w="1134" w:type="dxa"/>
            <w:tcBorders>
              <w:top w:val="nil"/>
              <w:left w:val="nil"/>
              <w:bottom w:val="single" w:sz="4" w:space="0" w:color="auto"/>
              <w:right w:val="single" w:sz="4" w:space="0" w:color="auto"/>
            </w:tcBorders>
          </w:tcPr>
          <w:p w14:paraId="1CAE419E"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6D462821"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41803DE" w14:textId="29FD161D"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5A83C0EA" w14:textId="085941B4" w:rsidTr="002B51DD">
        <w:trPr>
          <w:trHeight w:val="300"/>
        </w:trPr>
        <w:tc>
          <w:tcPr>
            <w:tcW w:w="480" w:type="dxa"/>
            <w:tcBorders>
              <w:top w:val="nil"/>
              <w:left w:val="single" w:sz="4" w:space="0" w:color="auto"/>
              <w:bottom w:val="single" w:sz="4" w:space="0" w:color="auto"/>
              <w:right w:val="nil"/>
            </w:tcBorders>
            <w:shd w:val="clear" w:color="auto" w:fill="auto"/>
            <w:hideMark/>
          </w:tcPr>
          <w:p w14:paraId="29DD8AC5"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1817" w:type="dxa"/>
            <w:tcBorders>
              <w:top w:val="nil"/>
              <w:left w:val="single" w:sz="4" w:space="0" w:color="auto"/>
              <w:bottom w:val="single" w:sz="4" w:space="0" w:color="auto"/>
              <w:right w:val="single" w:sz="4" w:space="0" w:color="auto"/>
            </w:tcBorders>
            <w:shd w:val="clear" w:color="auto" w:fill="auto"/>
            <w:hideMark/>
          </w:tcPr>
          <w:p w14:paraId="33216336"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II/a</w:t>
            </w:r>
          </w:p>
        </w:tc>
        <w:tc>
          <w:tcPr>
            <w:tcW w:w="1134" w:type="dxa"/>
            <w:tcBorders>
              <w:top w:val="nil"/>
              <w:left w:val="nil"/>
              <w:bottom w:val="single" w:sz="4" w:space="0" w:color="auto"/>
              <w:right w:val="single" w:sz="4" w:space="0" w:color="auto"/>
            </w:tcBorders>
            <w:shd w:val="clear" w:color="auto" w:fill="auto"/>
          </w:tcPr>
          <w:p w14:paraId="22E7D893" w14:textId="1A4CFBF7"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shd w:val="clear" w:color="auto" w:fill="auto"/>
          </w:tcPr>
          <w:p w14:paraId="336C3D98" w14:textId="10C0E402" w:rsidR="002B51DD" w:rsidRPr="00305F70" w:rsidRDefault="00E949A9" w:rsidP="00555873">
            <w:pPr>
              <w:spacing w:after="0" w:line="36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tcPr>
          <w:p w14:paraId="633A5900"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0905E848" w14:textId="77777777"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50754132" w14:textId="377E72C6" w:rsidR="002B51DD" w:rsidRPr="00305F70" w:rsidRDefault="002B51DD" w:rsidP="00555873">
            <w:pPr>
              <w:spacing w:after="0" w:line="360" w:lineRule="auto"/>
              <w:jc w:val="center"/>
              <w:rPr>
                <w:rFonts w:ascii="Bookman Old Style" w:eastAsia="Times New Roman" w:hAnsi="Bookman Old Style" w:cs="Calibri"/>
                <w:color w:val="000000"/>
                <w:sz w:val="18"/>
                <w:szCs w:val="18"/>
                <w:lang w:val="en-US"/>
              </w:rPr>
            </w:pPr>
          </w:p>
        </w:tc>
      </w:tr>
      <w:tr w:rsidR="002B51DD" w:rsidRPr="00305F70" w14:paraId="14F1AAEE" w14:textId="3D530018" w:rsidTr="00173121">
        <w:trPr>
          <w:trHeight w:val="300"/>
        </w:trPr>
        <w:tc>
          <w:tcPr>
            <w:tcW w:w="2297" w:type="dxa"/>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hideMark/>
          </w:tcPr>
          <w:p w14:paraId="0B8CC2E7" w14:textId="77777777" w:rsidR="002B51DD" w:rsidRPr="00305F70" w:rsidRDefault="002B51DD" w:rsidP="00555873">
            <w:pPr>
              <w:spacing w:after="0" w:line="360" w:lineRule="auto"/>
              <w:jc w:val="center"/>
              <w:rPr>
                <w:rFonts w:ascii="Bookman Old Style" w:eastAsia="Times New Roman" w:hAnsi="Bookman Old Style" w:cs="Calibri"/>
                <w:b/>
                <w:bCs/>
                <w:sz w:val="18"/>
                <w:szCs w:val="18"/>
                <w:lang w:val="en-US"/>
              </w:rPr>
            </w:pPr>
            <w:proofErr w:type="spellStart"/>
            <w:r w:rsidRPr="00305F70">
              <w:rPr>
                <w:rFonts w:ascii="Bookman Old Style" w:eastAsia="Times New Roman" w:hAnsi="Bookman Old Style" w:cs="Calibri"/>
                <w:b/>
                <w:bCs/>
                <w:sz w:val="18"/>
                <w:szCs w:val="18"/>
                <w:lang w:val="en-US"/>
              </w:rPr>
              <w:t>Jumlah</w:t>
            </w:r>
            <w:proofErr w:type="spellEnd"/>
          </w:p>
        </w:tc>
        <w:tc>
          <w:tcPr>
            <w:tcW w:w="1134" w:type="dxa"/>
            <w:tcBorders>
              <w:top w:val="nil"/>
              <w:left w:val="single" w:sz="4" w:space="0" w:color="auto"/>
              <w:bottom w:val="single" w:sz="4" w:space="0" w:color="auto"/>
              <w:right w:val="single" w:sz="4" w:space="0" w:color="auto"/>
            </w:tcBorders>
            <w:shd w:val="clear" w:color="auto" w:fill="92CDDC" w:themeFill="accent5" w:themeFillTint="99"/>
            <w:noWrap/>
          </w:tcPr>
          <w:p w14:paraId="321DCEFE" w14:textId="4B728525" w:rsidR="002B51DD" w:rsidRPr="00305F70" w:rsidRDefault="00E949A9" w:rsidP="00555873">
            <w:pPr>
              <w:spacing w:after="0" w:line="360" w:lineRule="auto"/>
              <w:jc w:val="center"/>
              <w:rPr>
                <w:rFonts w:ascii="Bookman Old Style" w:eastAsia="Times New Roman" w:hAnsi="Bookman Old Style" w:cs="Calibri"/>
                <w:b/>
                <w:bCs/>
                <w:sz w:val="18"/>
                <w:szCs w:val="18"/>
                <w:lang w:val="en-US"/>
              </w:rPr>
            </w:pPr>
            <w:r>
              <w:rPr>
                <w:rFonts w:ascii="Bookman Old Style" w:eastAsia="Times New Roman" w:hAnsi="Bookman Old Style" w:cs="Calibri"/>
                <w:b/>
                <w:bCs/>
                <w:sz w:val="18"/>
                <w:szCs w:val="18"/>
                <w:lang w:val="en-US"/>
              </w:rPr>
              <w:t>25</w:t>
            </w:r>
          </w:p>
        </w:tc>
        <w:tc>
          <w:tcPr>
            <w:tcW w:w="1134" w:type="dxa"/>
            <w:tcBorders>
              <w:top w:val="nil"/>
              <w:left w:val="nil"/>
              <w:bottom w:val="single" w:sz="4" w:space="0" w:color="auto"/>
              <w:right w:val="single" w:sz="4" w:space="0" w:color="auto"/>
            </w:tcBorders>
            <w:shd w:val="clear" w:color="auto" w:fill="92CDDC" w:themeFill="accent5" w:themeFillTint="99"/>
            <w:noWrap/>
          </w:tcPr>
          <w:p w14:paraId="3C9AAD28" w14:textId="51B19F15" w:rsidR="002B51DD" w:rsidRPr="00305F70" w:rsidRDefault="00E949A9" w:rsidP="00555873">
            <w:pPr>
              <w:spacing w:after="0" w:line="36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25</w:t>
            </w:r>
          </w:p>
        </w:tc>
        <w:tc>
          <w:tcPr>
            <w:tcW w:w="1134" w:type="dxa"/>
            <w:tcBorders>
              <w:top w:val="nil"/>
              <w:left w:val="nil"/>
              <w:bottom w:val="single" w:sz="4" w:space="0" w:color="auto"/>
              <w:right w:val="single" w:sz="4" w:space="0" w:color="auto"/>
            </w:tcBorders>
            <w:shd w:val="clear" w:color="auto" w:fill="92CDDC" w:themeFill="accent5" w:themeFillTint="99"/>
          </w:tcPr>
          <w:p w14:paraId="343765E5"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auto" w:fill="92CDDC" w:themeFill="accent5" w:themeFillTint="99"/>
          </w:tcPr>
          <w:p w14:paraId="76FBE27B" w14:textId="77777777"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
        </w:tc>
        <w:tc>
          <w:tcPr>
            <w:tcW w:w="1134" w:type="dxa"/>
            <w:tcBorders>
              <w:top w:val="nil"/>
              <w:left w:val="single" w:sz="4" w:space="0" w:color="auto"/>
              <w:bottom w:val="single" w:sz="4" w:space="0" w:color="auto"/>
              <w:right w:val="single" w:sz="4" w:space="0" w:color="auto"/>
            </w:tcBorders>
            <w:shd w:val="clear" w:color="auto" w:fill="92CDDC" w:themeFill="accent5" w:themeFillTint="99"/>
          </w:tcPr>
          <w:p w14:paraId="4C4CDF7A" w14:textId="42ACB72C" w:rsidR="002B51DD" w:rsidRPr="00305F70" w:rsidRDefault="002B51DD" w:rsidP="00555873">
            <w:pPr>
              <w:spacing w:after="0" w:line="360" w:lineRule="auto"/>
              <w:jc w:val="center"/>
              <w:rPr>
                <w:rFonts w:ascii="Bookman Old Style" w:eastAsia="Times New Roman" w:hAnsi="Bookman Old Style" w:cs="Calibri"/>
                <w:b/>
                <w:bCs/>
                <w:color w:val="000000"/>
                <w:sz w:val="18"/>
                <w:szCs w:val="18"/>
                <w:lang w:val="en-US"/>
              </w:rPr>
            </w:pPr>
          </w:p>
        </w:tc>
      </w:tr>
      <w:tr w:rsidR="002B51DD" w:rsidRPr="00305F70" w14:paraId="1A967401" w14:textId="3C262AA1" w:rsidTr="002B51DD">
        <w:trPr>
          <w:trHeight w:val="510"/>
        </w:trPr>
        <w:tc>
          <w:tcPr>
            <w:tcW w:w="2297" w:type="dxa"/>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14:paraId="1637264F" w14:textId="148A5AC7" w:rsidR="002B51DD" w:rsidRPr="00305F70" w:rsidRDefault="002B51DD" w:rsidP="00555873">
            <w:pPr>
              <w:spacing w:after="0" w:line="360" w:lineRule="auto"/>
              <w:jc w:val="center"/>
              <w:rPr>
                <w:rFonts w:ascii="Bookman Old Style" w:eastAsia="Times New Roman" w:hAnsi="Bookman Old Style" w:cs="Calibri"/>
                <w:b/>
                <w:bCs/>
                <w:sz w:val="18"/>
                <w:szCs w:val="18"/>
                <w:lang w:val="en-US"/>
              </w:rPr>
            </w:pPr>
            <w:proofErr w:type="spellStart"/>
            <w:r w:rsidRPr="00305F70">
              <w:rPr>
                <w:rFonts w:ascii="Bookman Old Style" w:eastAsia="Times New Roman" w:hAnsi="Bookman Old Style" w:cs="Calibri"/>
                <w:b/>
                <w:bCs/>
                <w:sz w:val="18"/>
                <w:szCs w:val="18"/>
                <w:lang w:val="en-US"/>
              </w:rPr>
              <w:t>Jumla</w:t>
            </w:r>
            <w:r>
              <w:rPr>
                <w:rFonts w:ascii="Bookman Old Style" w:eastAsia="Times New Roman" w:hAnsi="Bookman Old Style" w:cs="Calibri"/>
                <w:b/>
                <w:bCs/>
                <w:sz w:val="18"/>
                <w:szCs w:val="18"/>
                <w:lang w:val="en-US"/>
              </w:rPr>
              <w:t>h</w:t>
            </w:r>
            <w:proofErr w:type="spellEnd"/>
            <w:r>
              <w:rPr>
                <w:rFonts w:ascii="Bookman Old Style" w:eastAsia="Times New Roman" w:hAnsi="Bookman Old Style" w:cs="Calibri"/>
                <w:b/>
                <w:bCs/>
                <w:sz w:val="18"/>
                <w:szCs w:val="18"/>
                <w:lang w:val="en-US"/>
              </w:rPr>
              <w:t xml:space="preserve"> </w:t>
            </w:r>
            <w:proofErr w:type="spellStart"/>
            <w:r>
              <w:rPr>
                <w:rFonts w:ascii="Bookman Old Style" w:eastAsia="Times New Roman" w:hAnsi="Bookman Old Style" w:cs="Calibri"/>
                <w:b/>
                <w:bCs/>
                <w:sz w:val="18"/>
                <w:szCs w:val="18"/>
                <w:lang w:val="en-US"/>
              </w:rPr>
              <w:t>Seluruh</w:t>
            </w:r>
            <w:proofErr w:type="spellEnd"/>
            <w:r>
              <w:rPr>
                <w:rFonts w:ascii="Bookman Old Style" w:eastAsia="Times New Roman" w:hAnsi="Bookman Old Style" w:cs="Calibri"/>
                <w:b/>
                <w:bCs/>
                <w:sz w:val="18"/>
                <w:szCs w:val="18"/>
                <w:lang w:val="en-US"/>
              </w:rPr>
              <w:t xml:space="preserve"> </w:t>
            </w:r>
            <w:proofErr w:type="spellStart"/>
            <w:proofErr w:type="gramStart"/>
            <w:r>
              <w:rPr>
                <w:rFonts w:ascii="Bookman Old Style" w:eastAsia="Times New Roman" w:hAnsi="Bookman Old Style" w:cs="Calibri"/>
                <w:b/>
                <w:bCs/>
                <w:sz w:val="18"/>
                <w:szCs w:val="18"/>
                <w:lang w:val="en-US"/>
              </w:rPr>
              <w:t>Pegawai</w:t>
            </w:r>
            <w:proofErr w:type="spellEnd"/>
            <w:r>
              <w:rPr>
                <w:rFonts w:ascii="Bookman Old Style" w:eastAsia="Times New Roman" w:hAnsi="Bookman Old Style" w:cs="Calibri"/>
                <w:b/>
                <w:bCs/>
                <w:sz w:val="18"/>
                <w:szCs w:val="18"/>
                <w:lang w:val="en-US"/>
              </w:rPr>
              <w:t>(</w:t>
            </w:r>
            <w:proofErr w:type="gramEnd"/>
            <w:r>
              <w:rPr>
                <w:rFonts w:ascii="Bookman Old Style" w:eastAsia="Times New Roman" w:hAnsi="Bookman Old Style" w:cs="Calibri"/>
                <w:b/>
                <w:bCs/>
                <w:sz w:val="18"/>
                <w:szCs w:val="18"/>
                <w:lang w:val="en-US"/>
              </w:rPr>
              <w:t xml:space="preserve">ASN </w:t>
            </w:r>
            <w:r w:rsidRPr="00305F70">
              <w:rPr>
                <w:rFonts w:ascii="Bookman Old Style" w:eastAsia="Times New Roman" w:hAnsi="Bookman Old Style" w:cs="Calibri"/>
                <w:b/>
                <w:bCs/>
                <w:sz w:val="18"/>
                <w:szCs w:val="18"/>
                <w:lang w:val="en-US"/>
              </w:rPr>
              <w:t>)</w:t>
            </w:r>
          </w:p>
        </w:tc>
        <w:tc>
          <w:tcPr>
            <w:tcW w:w="1134" w:type="dxa"/>
            <w:tcBorders>
              <w:top w:val="nil"/>
              <w:left w:val="nil"/>
              <w:bottom w:val="single" w:sz="4" w:space="0" w:color="auto"/>
              <w:right w:val="single" w:sz="4" w:space="0" w:color="auto"/>
            </w:tcBorders>
            <w:shd w:val="clear" w:color="000000" w:fill="FCE4D6"/>
            <w:vAlign w:val="center"/>
          </w:tcPr>
          <w:p w14:paraId="5CC560DD" w14:textId="570C5D90" w:rsidR="002B51DD" w:rsidRPr="00305F70" w:rsidRDefault="00E949A9" w:rsidP="00555873">
            <w:pPr>
              <w:spacing w:after="0" w:line="360" w:lineRule="auto"/>
              <w:jc w:val="center"/>
              <w:rPr>
                <w:rFonts w:ascii="Bookman Old Style" w:eastAsia="Times New Roman" w:hAnsi="Bookman Old Style" w:cs="Calibri"/>
                <w:b/>
                <w:bCs/>
                <w:sz w:val="18"/>
                <w:szCs w:val="18"/>
                <w:lang w:val="en-US"/>
              </w:rPr>
            </w:pPr>
            <w:r>
              <w:rPr>
                <w:rFonts w:ascii="Bookman Old Style" w:eastAsia="Times New Roman" w:hAnsi="Bookman Old Style" w:cs="Calibri"/>
                <w:b/>
                <w:bCs/>
                <w:sz w:val="18"/>
                <w:szCs w:val="18"/>
                <w:lang w:val="en-US"/>
              </w:rPr>
              <w:t>25</w:t>
            </w:r>
          </w:p>
        </w:tc>
        <w:tc>
          <w:tcPr>
            <w:tcW w:w="1134" w:type="dxa"/>
            <w:tcBorders>
              <w:top w:val="nil"/>
              <w:left w:val="nil"/>
              <w:bottom w:val="single" w:sz="4" w:space="0" w:color="auto"/>
              <w:right w:val="single" w:sz="4" w:space="0" w:color="auto"/>
            </w:tcBorders>
            <w:shd w:val="clear" w:color="auto" w:fill="FDE9D9" w:themeFill="accent6" w:themeFillTint="33"/>
            <w:noWrap/>
          </w:tcPr>
          <w:p w14:paraId="54574750" w14:textId="77777777" w:rsidR="002B51DD" w:rsidRDefault="002B51DD" w:rsidP="00555873">
            <w:pPr>
              <w:spacing w:after="0" w:line="360" w:lineRule="auto"/>
              <w:jc w:val="right"/>
              <w:rPr>
                <w:rFonts w:ascii="Bookman Old Style" w:eastAsia="Times New Roman" w:hAnsi="Bookman Old Style" w:cs="Calibri"/>
                <w:b/>
                <w:bCs/>
                <w:color w:val="000000"/>
                <w:sz w:val="18"/>
                <w:szCs w:val="18"/>
                <w:lang w:val="en-US"/>
              </w:rPr>
            </w:pPr>
          </w:p>
          <w:p w14:paraId="015AFC87" w14:textId="062E6F56" w:rsidR="00E949A9" w:rsidRPr="00305F70" w:rsidRDefault="00E949A9" w:rsidP="00555873">
            <w:pPr>
              <w:spacing w:after="0" w:line="360" w:lineRule="auto"/>
              <w:jc w:val="right"/>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25</w:t>
            </w:r>
          </w:p>
        </w:tc>
        <w:tc>
          <w:tcPr>
            <w:tcW w:w="1134" w:type="dxa"/>
            <w:tcBorders>
              <w:top w:val="nil"/>
              <w:left w:val="nil"/>
              <w:bottom w:val="single" w:sz="4" w:space="0" w:color="auto"/>
              <w:right w:val="single" w:sz="4" w:space="0" w:color="auto"/>
            </w:tcBorders>
            <w:shd w:val="clear" w:color="auto" w:fill="FDE9D9" w:themeFill="accent6" w:themeFillTint="33"/>
          </w:tcPr>
          <w:p w14:paraId="1F3E3E21" w14:textId="77777777" w:rsidR="002B51DD" w:rsidRPr="00305F70" w:rsidRDefault="002B51DD" w:rsidP="00555873">
            <w:pPr>
              <w:spacing w:after="0" w:line="360" w:lineRule="auto"/>
              <w:jc w:val="right"/>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auto" w:fill="FDE9D9" w:themeFill="accent6" w:themeFillTint="33"/>
          </w:tcPr>
          <w:p w14:paraId="01DFC08C" w14:textId="77777777" w:rsidR="002B51DD" w:rsidRDefault="002B51DD" w:rsidP="00555873">
            <w:pPr>
              <w:spacing w:after="0" w:line="360" w:lineRule="auto"/>
              <w:jc w:val="right"/>
              <w:rPr>
                <w:rFonts w:ascii="Bookman Old Style" w:eastAsia="Times New Roman" w:hAnsi="Bookman Old Style" w:cs="Calibri"/>
                <w:b/>
                <w:bCs/>
                <w:color w:val="000000"/>
                <w:sz w:val="18"/>
                <w:szCs w:val="18"/>
                <w:lang w:val="en-US"/>
              </w:rPr>
            </w:pPr>
          </w:p>
          <w:p w14:paraId="1DF130A2" w14:textId="08D5F76A" w:rsidR="00E949A9" w:rsidRPr="00305F70" w:rsidRDefault="00E949A9" w:rsidP="00555873">
            <w:pPr>
              <w:spacing w:after="0" w:line="360" w:lineRule="auto"/>
              <w:jc w:val="right"/>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7</w:t>
            </w:r>
          </w:p>
        </w:tc>
        <w:tc>
          <w:tcPr>
            <w:tcW w:w="1134" w:type="dxa"/>
            <w:tcBorders>
              <w:top w:val="nil"/>
              <w:left w:val="single" w:sz="4" w:space="0" w:color="auto"/>
              <w:bottom w:val="single" w:sz="4" w:space="0" w:color="auto"/>
              <w:right w:val="single" w:sz="4" w:space="0" w:color="auto"/>
            </w:tcBorders>
            <w:shd w:val="clear" w:color="auto" w:fill="FDE9D9" w:themeFill="accent6" w:themeFillTint="33"/>
          </w:tcPr>
          <w:p w14:paraId="6428E0FF" w14:textId="77777777" w:rsidR="002B51DD" w:rsidRDefault="002B51DD" w:rsidP="00555873">
            <w:pPr>
              <w:spacing w:after="0" w:line="360" w:lineRule="auto"/>
              <w:jc w:val="right"/>
              <w:rPr>
                <w:rFonts w:ascii="Bookman Old Style" w:eastAsia="Times New Roman" w:hAnsi="Bookman Old Style" w:cs="Calibri"/>
                <w:b/>
                <w:bCs/>
                <w:color w:val="000000"/>
                <w:sz w:val="18"/>
                <w:szCs w:val="18"/>
                <w:lang w:val="en-US"/>
              </w:rPr>
            </w:pPr>
          </w:p>
          <w:p w14:paraId="31E23116" w14:textId="4E686325" w:rsidR="00E949A9" w:rsidRPr="00305F70" w:rsidRDefault="00E949A9" w:rsidP="00555873">
            <w:pPr>
              <w:spacing w:after="0" w:line="360" w:lineRule="auto"/>
              <w:jc w:val="right"/>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7</w:t>
            </w:r>
          </w:p>
        </w:tc>
      </w:tr>
    </w:tbl>
    <w:p w14:paraId="18ECFD3E" w14:textId="349311D8" w:rsidR="002B51DD" w:rsidRPr="00E949A9" w:rsidRDefault="002B51DD" w:rsidP="00555873">
      <w:pPr>
        <w:spacing w:after="0" w:line="360" w:lineRule="auto"/>
        <w:ind w:left="1418" w:firstLine="142"/>
        <w:rPr>
          <w:rFonts w:ascii="Bookman Old Style" w:hAnsi="Bookman Old Style"/>
          <w:i/>
          <w:sz w:val="18"/>
          <w:szCs w:val="18"/>
          <w:lang w:val="en-US"/>
        </w:rPr>
      </w:pPr>
      <w:r>
        <w:rPr>
          <w:rFonts w:ascii="Bookman Old Style" w:hAnsi="Bookman Old Style"/>
          <w:i/>
          <w:sz w:val="18"/>
          <w:szCs w:val="18"/>
        </w:rPr>
        <w:tab/>
      </w:r>
      <w:r w:rsidRPr="00305F70">
        <w:rPr>
          <w:rFonts w:ascii="Bookman Old Style" w:hAnsi="Bookman Old Style"/>
          <w:i/>
          <w:sz w:val="18"/>
          <w:szCs w:val="18"/>
        </w:rPr>
        <w:t xml:space="preserve">Sumber: </w:t>
      </w:r>
      <w:r w:rsidR="00E949A9">
        <w:rPr>
          <w:rFonts w:ascii="Bookman Old Style" w:hAnsi="Bookman Old Style"/>
          <w:i/>
          <w:sz w:val="18"/>
          <w:szCs w:val="18"/>
          <w:lang w:val="en-US"/>
        </w:rPr>
        <w:t xml:space="preserve">Data </w:t>
      </w:r>
      <w:proofErr w:type="spellStart"/>
      <w:r w:rsidR="00E949A9">
        <w:rPr>
          <w:rFonts w:ascii="Bookman Old Style" w:hAnsi="Bookman Old Style"/>
          <w:i/>
          <w:sz w:val="18"/>
          <w:szCs w:val="18"/>
          <w:lang w:val="en-US"/>
        </w:rPr>
        <w:t>Kepegawaian</w:t>
      </w:r>
      <w:proofErr w:type="spellEnd"/>
      <w:r w:rsidR="00E949A9">
        <w:rPr>
          <w:rFonts w:ascii="Bookman Old Style" w:hAnsi="Bookman Old Style"/>
          <w:i/>
          <w:sz w:val="18"/>
          <w:szCs w:val="18"/>
          <w:lang w:val="en-US"/>
        </w:rPr>
        <w:t xml:space="preserve"> </w:t>
      </w:r>
      <w:proofErr w:type="spellStart"/>
      <w:r w:rsidR="00E949A9">
        <w:rPr>
          <w:rFonts w:ascii="Bookman Old Style" w:hAnsi="Bookman Old Style"/>
          <w:i/>
          <w:sz w:val="18"/>
          <w:szCs w:val="18"/>
          <w:lang w:val="en-US"/>
        </w:rPr>
        <w:t>Kecamatan</w:t>
      </w:r>
      <w:proofErr w:type="spellEnd"/>
      <w:r w:rsidR="00E949A9">
        <w:rPr>
          <w:rFonts w:ascii="Bookman Old Style" w:hAnsi="Bookman Old Style"/>
          <w:i/>
          <w:sz w:val="18"/>
          <w:szCs w:val="18"/>
          <w:lang w:val="en-US"/>
        </w:rPr>
        <w:t xml:space="preserve"> </w:t>
      </w:r>
      <w:proofErr w:type="spellStart"/>
      <w:r w:rsidR="00E949A9">
        <w:rPr>
          <w:rFonts w:ascii="Bookman Old Style" w:hAnsi="Bookman Old Style"/>
          <w:i/>
          <w:sz w:val="18"/>
          <w:szCs w:val="18"/>
          <w:lang w:val="en-US"/>
        </w:rPr>
        <w:t>Kaliori</w:t>
      </w:r>
      <w:proofErr w:type="spellEnd"/>
      <w:r w:rsidR="00E949A9">
        <w:rPr>
          <w:rFonts w:ascii="Bookman Old Style" w:hAnsi="Bookman Old Style"/>
          <w:i/>
          <w:sz w:val="18"/>
          <w:szCs w:val="18"/>
          <w:lang w:val="en-US"/>
        </w:rPr>
        <w:t xml:space="preserve"> </w:t>
      </w:r>
    </w:p>
    <w:p w14:paraId="788AA1F6" w14:textId="77777777" w:rsidR="0048190C" w:rsidRDefault="000C7359" w:rsidP="00555873">
      <w:pPr>
        <w:pStyle w:val="ListParagraph"/>
        <w:spacing w:after="0" w:line="360" w:lineRule="auto"/>
        <w:ind w:left="2268" w:right="52" w:firstLine="1134"/>
        <w:jc w:val="both"/>
        <w:rPr>
          <w:rFonts w:ascii="Bookman Old Style" w:hAnsi="Bookman Old Style"/>
          <w:sz w:val="23"/>
          <w:szCs w:val="23"/>
          <w:lang w:val="en-US"/>
        </w:rPr>
      </w:pPr>
      <w:r w:rsidRPr="00CE7A5A">
        <w:rPr>
          <w:rFonts w:ascii="Bookman Old Style" w:hAnsi="Bookman Old Style"/>
          <w:sz w:val="23"/>
          <w:szCs w:val="23"/>
        </w:rPr>
        <w:t xml:space="preserve">Berdasarkan data pada tabel </w:t>
      </w:r>
      <w:r>
        <w:rPr>
          <w:rFonts w:ascii="Bookman Old Style" w:hAnsi="Bookman Old Style"/>
          <w:sz w:val="23"/>
          <w:szCs w:val="23"/>
        </w:rPr>
        <w:t>2.5</w:t>
      </w:r>
      <w:r w:rsidRPr="00CE7A5A">
        <w:rPr>
          <w:rFonts w:ascii="Bookman Old Style" w:hAnsi="Bookman Old Style"/>
          <w:sz w:val="23"/>
          <w:szCs w:val="23"/>
        </w:rPr>
        <w:t xml:space="preserve"> diatas jumlah pegawai </w:t>
      </w:r>
      <w:proofErr w:type="spellStart"/>
      <w:r w:rsidR="002B51DD">
        <w:rPr>
          <w:rFonts w:ascii="Bookman Old Style" w:hAnsi="Bookman Old Style"/>
          <w:sz w:val="23"/>
          <w:szCs w:val="23"/>
          <w:lang w:val="en-US"/>
        </w:rPr>
        <w:t>Kecamatan</w:t>
      </w:r>
      <w:proofErr w:type="spellEnd"/>
      <w:r w:rsidR="002B51DD">
        <w:rPr>
          <w:rFonts w:ascii="Bookman Old Style" w:hAnsi="Bookman Old Style"/>
          <w:sz w:val="23"/>
          <w:szCs w:val="23"/>
          <w:lang w:val="en-US"/>
        </w:rPr>
        <w:t xml:space="preserve"> </w:t>
      </w:r>
      <w:proofErr w:type="spellStart"/>
      <w:r w:rsidR="00793D22">
        <w:rPr>
          <w:rFonts w:ascii="Bookman Old Style" w:hAnsi="Bookman Old Style"/>
          <w:sz w:val="23"/>
          <w:szCs w:val="23"/>
          <w:lang w:val="en-US"/>
        </w:rPr>
        <w:t>Kaliori</w:t>
      </w:r>
      <w:proofErr w:type="spellEnd"/>
      <w:r w:rsidR="002B51DD">
        <w:rPr>
          <w:rFonts w:ascii="Bookman Old Style" w:hAnsi="Bookman Old Style"/>
          <w:sz w:val="23"/>
          <w:szCs w:val="23"/>
          <w:lang w:val="en-US"/>
        </w:rPr>
        <w:t xml:space="preserve"> </w:t>
      </w:r>
      <w:r w:rsidRPr="00CE7A5A">
        <w:rPr>
          <w:rFonts w:ascii="Bookman Old Style" w:hAnsi="Bookman Old Style"/>
          <w:sz w:val="23"/>
          <w:szCs w:val="23"/>
        </w:rPr>
        <w:t>berdasarkan pangkat dan golongan dari total keseluruhan pegawai, didom</w:t>
      </w:r>
      <w:r w:rsidR="00E949A9">
        <w:rPr>
          <w:rFonts w:ascii="Bookman Old Style" w:hAnsi="Bookman Old Style"/>
          <w:sz w:val="23"/>
          <w:szCs w:val="23"/>
        </w:rPr>
        <w:t xml:space="preserve">inasi oleh golongan </w:t>
      </w:r>
      <w:r w:rsidR="006D1E8D">
        <w:rPr>
          <w:rFonts w:ascii="Bookman Old Style" w:hAnsi="Bookman Old Style"/>
          <w:sz w:val="23"/>
          <w:szCs w:val="23"/>
          <w:lang w:val="en-US"/>
        </w:rPr>
        <w:t xml:space="preserve">II </w:t>
      </w:r>
      <w:r w:rsidR="00E949A9">
        <w:rPr>
          <w:rFonts w:ascii="Bookman Old Style" w:hAnsi="Bookman Old Style"/>
          <w:sz w:val="23"/>
          <w:szCs w:val="23"/>
          <w:lang w:val="en-US"/>
        </w:rPr>
        <w:t xml:space="preserve">yang </w:t>
      </w:r>
      <w:proofErr w:type="spellStart"/>
      <w:r w:rsidR="00E949A9">
        <w:rPr>
          <w:rFonts w:ascii="Bookman Old Style" w:hAnsi="Bookman Old Style"/>
          <w:sz w:val="23"/>
          <w:szCs w:val="23"/>
          <w:lang w:val="en-US"/>
        </w:rPr>
        <w:t>berjumlah</w:t>
      </w:r>
      <w:proofErr w:type="spellEnd"/>
      <w:r w:rsidR="00E949A9">
        <w:rPr>
          <w:rFonts w:ascii="Bookman Old Style" w:hAnsi="Bookman Old Style"/>
          <w:sz w:val="23"/>
          <w:szCs w:val="23"/>
          <w:lang w:val="en-US"/>
        </w:rPr>
        <w:t xml:space="preserve"> </w:t>
      </w:r>
      <w:r w:rsidR="006D1E8D">
        <w:rPr>
          <w:rFonts w:ascii="Bookman Old Style" w:hAnsi="Bookman Old Style"/>
          <w:sz w:val="23"/>
          <w:szCs w:val="23"/>
          <w:lang w:val="en-US"/>
        </w:rPr>
        <w:t>12</w:t>
      </w:r>
      <w:r w:rsidR="00E949A9">
        <w:rPr>
          <w:rFonts w:ascii="Bookman Old Style" w:hAnsi="Bookman Old Style"/>
          <w:sz w:val="23"/>
          <w:szCs w:val="23"/>
          <w:lang w:val="en-US"/>
        </w:rPr>
        <w:t xml:space="preserve"> Orang </w:t>
      </w:r>
      <w:proofErr w:type="spellStart"/>
      <w:r w:rsidR="00E949A9">
        <w:rPr>
          <w:rFonts w:ascii="Bookman Old Style" w:hAnsi="Bookman Old Style"/>
          <w:sz w:val="23"/>
          <w:szCs w:val="23"/>
          <w:lang w:val="en-US"/>
        </w:rPr>
        <w:t>dari</w:t>
      </w:r>
      <w:proofErr w:type="spellEnd"/>
      <w:r w:rsidR="00E949A9">
        <w:rPr>
          <w:rFonts w:ascii="Bookman Old Style" w:hAnsi="Bookman Old Style"/>
          <w:sz w:val="23"/>
          <w:szCs w:val="23"/>
          <w:lang w:val="en-US"/>
        </w:rPr>
        <w:t xml:space="preserve"> 25 Orang total ASN </w:t>
      </w:r>
      <w:proofErr w:type="spellStart"/>
      <w:r w:rsidR="00E949A9">
        <w:rPr>
          <w:rFonts w:ascii="Bookman Old Style" w:hAnsi="Bookman Old Style"/>
          <w:sz w:val="23"/>
          <w:szCs w:val="23"/>
          <w:lang w:val="en-US"/>
        </w:rPr>
        <w:t>atau</w:t>
      </w:r>
      <w:proofErr w:type="spellEnd"/>
      <w:r w:rsidR="00E949A9">
        <w:rPr>
          <w:rFonts w:ascii="Bookman Old Style" w:hAnsi="Bookman Old Style"/>
          <w:sz w:val="23"/>
          <w:szCs w:val="23"/>
          <w:lang w:val="en-US"/>
        </w:rPr>
        <w:t xml:space="preserve"> (</w:t>
      </w:r>
      <w:r w:rsidR="006D1E8D">
        <w:rPr>
          <w:rFonts w:ascii="Bookman Old Style" w:hAnsi="Bookman Old Style"/>
          <w:sz w:val="23"/>
          <w:szCs w:val="23"/>
          <w:lang w:val="en-US"/>
        </w:rPr>
        <w:t>48</w:t>
      </w:r>
      <w:r w:rsidR="00E949A9">
        <w:rPr>
          <w:rFonts w:ascii="Bookman Old Style" w:hAnsi="Bookman Old Style"/>
          <w:sz w:val="23"/>
          <w:szCs w:val="23"/>
          <w:lang w:val="en-US"/>
        </w:rPr>
        <w:t>%)</w:t>
      </w:r>
      <w:bookmarkEnd w:id="2"/>
    </w:p>
    <w:p w14:paraId="13ED014F" w14:textId="77777777" w:rsidR="00CC4AD4" w:rsidRDefault="00CC4AD4" w:rsidP="00555873">
      <w:pPr>
        <w:pStyle w:val="ListParagraph"/>
        <w:spacing w:after="0" w:line="360" w:lineRule="auto"/>
        <w:ind w:left="2268" w:right="52" w:firstLine="1134"/>
        <w:jc w:val="both"/>
        <w:rPr>
          <w:rFonts w:ascii="Bookman Old Style" w:hAnsi="Bookman Old Style"/>
          <w:sz w:val="23"/>
          <w:szCs w:val="23"/>
          <w:lang w:val="en-US"/>
        </w:rPr>
      </w:pPr>
    </w:p>
    <w:p w14:paraId="0657E561" w14:textId="77777777" w:rsidR="00CC4AD4" w:rsidRPr="005A31D3" w:rsidRDefault="00CC4AD4" w:rsidP="00CC4AD4">
      <w:pPr>
        <w:pStyle w:val="ListParagraph"/>
        <w:numPr>
          <w:ilvl w:val="2"/>
          <w:numId w:val="33"/>
        </w:numPr>
        <w:tabs>
          <w:tab w:val="left" w:pos="993"/>
        </w:tabs>
        <w:autoSpaceDE w:val="0"/>
        <w:autoSpaceDN w:val="0"/>
        <w:adjustRightInd w:val="0"/>
        <w:spacing w:after="0" w:line="360" w:lineRule="auto"/>
        <w:jc w:val="both"/>
        <w:rPr>
          <w:rFonts w:ascii="Bookman Old Style" w:eastAsia="Times New Roman" w:hAnsi="Bookman Old Style" w:cstheme="minorHAnsi"/>
          <w:b/>
          <w:sz w:val="24"/>
          <w:szCs w:val="24"/>
          <w:lang w:val="en-US" w:eastAsia="id-ID"/>
        </w:rPr>
      </w:pPr>
      <w:r w:rsidRPr="005A31D3">
        <w:rPr>
          <w:rFonts w:ascii="Bookman Old Style" w:eastAsia="Times New Roman" w:hAnsi="Bookman Old Style" w:cstheme="minorHAnsi"/>
          <w:b/>
          <w:bCs/>
          <w:sz w:val="24"/>
          <w:szCs w:val="24"/>
          <w:lang w:eastAsia="id-ID"/>
        </w:rPr>
        <w:t>Sumberdaya</w:t>
      </w:r>
      <w:r w:rsidRPr="005A31D3">
        <w:rPr>
          <w:rFonts w:ascii="Bookman Old Style" w:eastAsia="Times New Roman" w:hAnsi="Bookman Old Style" w:cstheme="minorHAnsi"/>
          <w:b/>
          <w:sz w:val="24"/>
          <w:szCs w:val="24"/>
          <w:lang w:val="en-US" w:eastAsia="id-ID"/>
        </w:rPr>
        <w:t xml:space="preserve"> </w:t>
      </w:r>
      <w:proofErr w:type="spellStart"/>
      <w:r w:rsidRPr="005A31D3">
        <w:rPr>
          <w:rFonts w:ascii="Bookman Old Style" w:eastAsia="Times New Roman" w:hAnsi="Bookman Old Style" w:cstheme="minorHAnsi"/>
          <w:b/>
          <w:sz w:val="24"/>
          <w:szCs w:val="24"/>
          <w:lang w:val="en-US" w:eastAsia="id-ID"/>
        </w:rPr>
        <w:t>Aset</w:t>
      </w:r>
      <w:proofErr w:type="spellEnd"/>
      <w:r w:rsidRPr="005A31D3">
        <w:rPr>
          <w:rFonts w:ascii="Bookman Old Style" w:eastAsia="Times New Roman" w:hAnsi="Bookman Old Style" w:cstheme="minorHAnsi"/>
          <w:b/>
          <w:sz w:val="24"/>
          <w:szCs w:val="24"/>
          <w:lang w:val="en-US" w:eastAsia="id-ID"/>
        </w:rPr>
        <w:t xml:space="preserve"> / Sarana dan </w:t>
      </w:r>
      <w:proofErr w:type="spellStart"/>
      <w:r w:rsidRPr="005A31D3">
        <w:rPr>
          <w:rFonts w:ascii="Bookman Old Style" w:eastAsia="Times New Roman" w:hAnsi="Bookman Old Style" w:cstheme="minorHAnsi"/>
          <w:b/>
          <w:sz w:val="24"/>
          <w:szCs w:val="24"/>
          <w:lang w:val="en-US" w:eastAsia="id-ID"/>
        </w:rPr>
        <w:t>Prasara</w:t>
      </w:r>
      <w:proofErr w:type="spellEnd"/>
      <w:r w:rsidRPr="005A31D3">
        <w:rPr>
          <w:rFonts w:ascii="Bookman Old Style" w:eastAsia="Times New Roman" w:hAnsi="Bookman Old Style" w:cstheme="minorHAnsi"/>
          <w:b/>
          <w:sz w:val="24"/>
          <w:szCs w:val="24"/>
          <w:lang w:eastAsia="id-ID"/>
        </w:rPr>
        <w:t>na</w:t>
      </w:r>
    </w:p>
    <w:p w14:paraId="75077E1F" w14:textId="77777777" w:rsidR="00CC4AD4" w:rsidRPr="005A31D3" w:rsidRDefault="00CC4AD4" w:rsidP="00CC4AD4">
      <w:pPr>
        <w:autoSpaceDE w:val="0"/>
        <w:autoSpaceDN w:val="0"/>
        <w:adjustRightInd w:val="0"/>
        <w:spacing w:after="0" w:line="360" w:lineRule="auto"/>
        <w:ind w:left="709" w:firstLine="1418"/>
        <w:jc w:val="both"/>
        <w:rPr>
          <w:rFonts w:ascii="Bookman Old Style" w:eastAsia="Times New Roman" w:hAnsi="Bookman Old Style" w:cstheme="minorHAnsi"/>
          <w:sz w:val="24"/>
          <w:szCs w:val="24"/>
          <w:lang w:eastAsia="id-ID"/>
        </w:rPr>
      </w:pPr>
      <w:r w:rsidRPr="005A31D3">
        <w:rPr>
          <w:rFonts w:ascii="Bookman Old Style" w:eastAsia="Times New Roman" w:hAnsi="Bookman Old Style" w:cstheme="minorHAnsi"/>
          <w:sz w:val="24"/>
          <w:szCs w:val="24"/>
          <w:lang w:eastAsia="id-ID"/>
        </w:rPr>
        <w:t xml:space="preserve">Sedangkan </w:t>
      </w:r>
      <w:proofErr w:type="spellStart"/>
      <w:r w:rsidRPr="005A31D3">
        <w:rPr>
          <w:rFonts w:ascii="Bookman Old Style" w:eastAsia="Times New Roman" w:hAnsi="Bookman Old Style" w:cstheme="minorHAnsi"/>
          <w:sz w:val="24"/>
          <w:szCs w:val="24"/>
          <w:lang w:val="en-US" w:eastAsia="id-ID"/>
        </w:rPr>
        <w:t>sumberdaya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aset</w:t>
      </w:r>
      <w:proofErr w:type="spellEnd"/>
      <w:r w:rsidRPr="005A31D3">
        <w:rPr>
          <w:rFonts w:ascii="Bookman Old Style" w:eastAsia="Times New Roman" w:hAnsi="Bookman Old Style" w:cstheme="minorHAnsi"/>
          <w:sz w:val="24"/>
          <w:szCs w:val="24"/>
          <w:lang w:val="en-US" w:eastAsia="id-ID"/>
        </w:rPr>
        <w:t>/</w:t>
      </w:r>
      <w:proofErr w:type="spellStart"/>
      <w:r w:rsidRPr="005A31D3">
        <w:rPr>
          <w:rFonts w:ascii="Bookman Old Style" w:eastAsia="Times New Roman" w:hAnsi="Bookman Old Style" w:cstheme="minorHAnsi"/>
          <w:sz w:val="24"/>
          <w:szCs w:val="24"/>
          <w:lang w:val="en-US" w:eastAsia="id-ID"/>
        </w:rPr>
        <w:t>sarpras</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w:t>
      </w:r>
      <w:proofErr w:type="spellEnd"/>
      <w:r w:rsidRPr="005A31D3">
        <w:rPr>
          <w:rFonts w:ascii="Bookman Old Style" w:eastAsia="Times New Roman" w:hAnsi="Bookman Old Style" w:cstheme="minorHAnsi"/>
          <w:sz w:val="24"/>
          <w:szCs w:val="24"/>
          <w:lang w:eastAsia="id-ID"/>
        </w:rPr>
        <w:t xml:space="preserve">lengkapan </w:t>
      </w:r>
      <w:r w:rsidRPr="005A31D3">
        <w:rPr>
          <w:rFonts w:ascii="Bookman Old Style" w:eastAsia="Times New Roman" w:hAnsi="Bookman Old Style" w:cstheme="minorHAnsi"/>
          <w:sz w:val="24"/>
          <w:szCs w:val="24"/>
          <w:lang w:val="en-US" w:eastAsia="id-ID"/>
        </w:rPr>
        <w:t xml:space="preserve">dan </w:t>
      </w:r>
      <w:proofErr w:type="spellStart"/>
      <w:r w:rsidRPr="005A31D3">
        <w:rPr>
          <w:rFonts w:ascii="Bookman Old Style" w:eastAsia="Times New Roman" w:hAnsi="Bookman Old Style" w:cstheme="minorHAnsi"/>
          <w:sz w:val="24"/>
          <w:szCs w:val="24"/>
          <w:lang w:val="en-US" w:eastAsia="id-ID"/>
        </w:rPr>
        <w:t>sarana</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pendukung</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kerja</w:t>
      </w:r>
      <w:proofErr w:type="spellEnd"/>
      <w:r w:rsidRPr="005A31D3">
        <w:rPr>
          <w:rFonts w:ascii="Bookman Old Style" w:eastAsia="Times New Roman" w:hAnsi="Bookman Old Style" w:cstheme="minorHAnsi"/>
          <w:sz w:val="24"/>
          <w:szCs w:val="24"/>
          <w:lang w:val="en-US" w:eastAsia="id-ID"/>
        </w:rPr>
        <w:t xml:space="preserve"> </w:t>
      </w:r>
      <w:r w:rsidRPr="005A31D3">
        <w:rPr>
          <w:rFonts w:ascii="Bookman Old Style" w:eastAsia="Times New Roman" w:hAnsi="Bookman Old Style" w:cstheme="minorHAnsi"/>
          <w:sz w:val="24"/>
          <w:szCs w:val="24"/>
          <w:lang w:eastAsia="id-ID"/>
        </w:rPr>
        <w:t xml:space="preserve">Kecamatan Kaliori memiliki kekayaan/aset peralatan, sarana dan prasarana sebagai pendukung pelaksanaan tugas, dengan rincian sebagaimana </w:t>
      </w:r>
      <w:r w:rsidRPr="005A31D3">
        <w:rPr>
          <w:rFonts w:ascii="Bookman Old Style" w:eastAsia="Times New Roman" w:hAnsi="Bookman Old Style" w:cstheme="minorHAnsi"/>
          <w:sz w:val="24"/>
          <w:szCs w:val="24"/>
          <w:lang w:val="en-US" w:eastAsia="id-ID"/>
        </w:rPr>
        <w:t xml:space="preserve">pada </w:t>
      </w:r>
      <w:proofErr w:type="spellStart"/>
      <w:r w:rsidRPr="005A31D3">
        <w:rPr>
          <w:rFonts w:ascii="Bookman Old Style" w:eastAsia="Times New Roman" w:hAnsi="Bookman Old Style" w:cstheme="minorHAnsi"/>
          <w:sz w:val="24"/>
          <w:szCs w:val="24"/>
          <w:lang w:val="en-US" w:eastAsia="id-ID"/>
        </w:rPr>
        <w:t>tabel</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sebagai</w:t>
      </w:r>
      <w:proofErr w:type="spellEnd"/>
      <w:r w:rsidRPr="005A31D3">
        <w:rPr>
          <w:rFonts w:ascii="Bookman Old Style" w:eastAsia="Times New Roman" w:hAnsi="Bookman Old Style" w:cstheme="minorHAnsi"/>
          <w:sz w:val="24"/>
          <w:szCs w:val="24"/>
          <w:lang w:val="en-US" w:eastAsia="id-ID"/>
        </w:rPr>
        <w:t xml:space="preserve"> </w:t>
      </w:r>
      <w:proofErr w:type="spellStart"/>
      <w:r w:rsidRPr="005A31D3">
        <w:rPr>
          <w:rFonts w:ascii="Bookman Old Style" w:eastAsia="Times New Roman" w:hAnsi="Bookman Old Style" w:cstheme="minorHAnsi"/>
          <w:sz w:val="24"/>
          <w:szCs w:val="24"/>
          <w:lang w:val="en-US" w:eastAsia="id-ID"/>
        </w:rPr>
        <w:t>berikut</w:t>
      </w:r>
      <w:proofErr w:type="spellEnd"/>
      <w:r w:rsidRPr="005A31D3">
        <w:rPr>
          <w:rFonts w:ascii="Bookman Old Style" w:eastAsia="Times New Roman" w:hAnsi="Bookman Old Style" w:cstheme="minorHAnsi"/>
          <w:sz w:val="24"/>
          <w:szCs w:val="24"/>
          <w:lang w:eastAsia="id-ID"/>
        </w:rPr>
        <w:t xml:space="preserve"> :</w:t>
      </w:r>
    </w:p>
    <w:p w14:paraId="2D07E752" w14:textId="7EF18E4C" w:rsidR="00CC4AD4" w:rsidRPr="00173121" w:rsidRDefault="00CC4AD4" w:rsidP="00555873">
      <w:pPr>
        <w:pStyle w:val="ListParagraph"/>
        <w:spacing w:after="0" w:line="360" w:lineRule="auto"/>
        <w:ind w:left="2268" w:right="52" w:firstLine="1134"/>
        <w:jc w:val="both"/>
        <w:rPr>
          <w:rFonts w:eastAsia="Times New Roman" w:cstheme="minorHAnsi"/>
          <w:b/>
          <w:sz w:val="24"/>
          <w:szCs w:val="24"/>
          <w:highlight w:val="yellow"/>
          <w:lang w:val="en-US" w:eastAsia="id-ID"/>
        </w:rPr>
        <w:sectPr w:rsidR="00CC4AD4" w:rsidRPr="00173121" w:rsidSect="00021176">
          <w:footerReference w:type="default" r:id="rId9"/>
          <w:type w:val="continuous"/>
          <w:pgSz w:w="12242" w:h="18722" w:code="120"/>
          <w:pgMar w:top="1440" w:right="1183" w:bottom="1440" w:left="1440" w:header="706" w:footer="706" w:gutter="0"/>
          <w:cols w:space="708"/>
          <w:docGrid w:linePitch="360"/>
        </w:sectPr>
      </w:pPr>
    </w:p>
    <w:p w14:paraId="6A76997F" w14:textId="75AE769C" w:rsidR="00D4477D" w:rsidRPr="005A31D3" w:rsidRDefault="004F71F9" w:rsidP="00555873">
      <w:pPr>
        <w:autoSpaceDE w:val="0"/>
        <w:autoSpaceDN w:val="0"/>
        <w:adjustRightInd w:val="0"/>
        <w:spacing w:after="0" w:line="360" w:lineRule="auto"/>
        <w:jc w:val="center"/>
        <w:rPr>
          <w:rFonts w:ascii="Bookman Old Style" w:eastAsia="Times New Roman" w:hAnsi="Bookman Old Style" w:cstheme="minorHAnsi"/>
          <w:b/>
          <w:bCs/>
          <w:color w:val="000000"/>
          <w:sz w:val="24"/>
          <w:szCs w:val="24"/>
          <w:lang w:val="en-US" w:eastAsia="id-ID"/>
        </w:rPr>
      </w:pPr>
      <w:proofErr w:type="spellStart"/>
      <w:r w:rsidRPr="005A31D3">
        <w:rPr>
          <w:rFonts w:ascii="Bookman Old Style" w:eastAsia="Times New Roman" w:hAnsi="Bookman Old Style" w:cstheme="minorHAnsi"/>
          <w:b/>
          <w:bCs/>
          <w:color w:val="000000"/>
          <w:sz w:val="24"/>
          <w:szCs w:val="24"/>
          <w:lang w:val="en-US" w:eastAsia="id-ID"/>
        </w:rPr>
        <w:lastRenderedPageBreak/>
        <w:t>Tabel</w:t>
      </w:r>
      <w:proofErr w:type="spellEnd"/>
      <w:r w:rsidRPr="005A31D3">
        <w:rPr>
          <w:rFonts w:ascii="Bookman Old Style" w:eastAsia="Times New Roman" w:hAnsi="Bookman Old Style" w:cstheme="minorHAnsi"/>
          <w:b/>
          <w:bCs/>
          <w:color w:val="000000"/>
          <w:sz w:val="24"/>
          <w:szCs w:val="24"/>
          <w:lang w:val="en-US" w:eastAsia="id-ID"/>
        </w:rPr>
        <w:t xml:space="preserve"> </w:t>
      </w:r>
      <w:r w:rsidR="00D4477D" w:rsidRPr="005A31D3">
        <w:rPr>
          <w:rFonts w:ascii="Bookman Old Style" w:eastAsia="Times New Roman" w:hAnsi="Bookman Old Style" w:cstheme="minorHAnsi"/>
          <w:b/>
          <w:bCs/>
          <w:color w:val="000000"/>
          <w:sz w:val="24"/>
          <w:szCs w:val="24"/>
          <w:lang w:val="en-US" w:eastAsia="id-ID"/>
        </w:rPr>
        <w:t>2.</w:t>
      </w:r>
      <w:r w:rsidR="002B51DD" w:rsidRPr="005A31D3">
        <w:rPr>
          <w:rFonts w:ascii="Bookman Old Style" w:eastAsia="Times New Roman" w:hAnsi="Bookman Old Style" w:cstheme="minorHAnsi"/>
          <w:b/>
          <w:bCs/>
          <w:color w:val="000000"/>
          <w:sz w:val="24"/>
          <w:szCs w:val="24"/>
          <w:lang w:val="en-US" w:eastAsia="id-ID"/>
        </w:rPr>
        <w:t>6</w:t>
      </w:r>
      <w:r w:rsidR="00D4477D" w:rsidRPr="005A31D3">
        <w:rPr>
          <w:rFonts w:ascii="Bookman Old Style" w:eastAsia="Times New Roman" w:hAnsi="Bookman Old Style" w:cstheme="minorHAnsi"/>
          <w:b/>
          <w:bCs/>
          <w:color w:val="000000"/>
          <w:sz w:val="24"/>
          <w:szCs w:val="24"/>
          <w:lang w:val="en-US" w:eastAsia="id-ID"/>
        </w:rPr>
        <w:br/>
      </w:r>
      <w:r w:rsidR="00D4477D" w:rsidRPr="005A31D3">
        <w:rPr>
          <w:rFonts w:ascii="Bookman Old Style" w:eastAsia="Times New Roman" w:hAnsi="Bookman Old Style" w:cstheme="minorHAnsi"/>
          <w:b/>
          <w:bCs/>
          <w:color w:val="000000"/>
          <w:sz w:val="24"/>
          <w:szCs w:val="24"/>
          <w:lang w:eastAsia="id-ID"/>
        </w:rPr>
        <w:t xml:space="preserve">Daftar Inventaris Sarana Dan </w:t>
      </w:r>
      <w:proofErr w:type="spellStart"/>
      <w:r w:rsidR="00D4477D" w:rsidRPr="005A31D3">
        <w:rPr>
          <w:rFonts w:ascii="Bookman Old Style" w:eastAsia="Times New Roman" w:hAnsi="Bookman Old Style" w:cstheme="minorHAnsi"/>
          <w:b/>
          <w:bCs/>
          <w:color w:val="000000"/>
          <w:sz w:val="24"/>
          <w:szCs w:val="24"/>
          <w:lang w:val="en-US" w:eastAsia="id-ID"/>
        </w:rPr>
        <w:t>Prasara</w:t>
      </w:r>
      <w:proofErr w:type="spellEnd"/>
      <w:r w:rsidR="00D4477D" w:rsidRPr="005A31D3">
        <w:rPr>
          <w:rFonts w:ascii="Bookman Old Style" w:eastAsia="Times New Roman" w:hAnsi="Bookman Old Style" w:cstheme="minorHAnsi"/>
          <w:b/>
          <w:bCs/>
          <w:color w:val="000000"/>
          <w:sz w:val="24"/>
          <w:szCs w:val="24"/>
          <w:lang w:eastAsia="id-ID"/>
        </w:rPr>
        <w:t>na</w:t>
      </w:r>
      <w:r w:rsidR="00CF7276" w:rsidRPr="005A31D3">
        <w:rPr>
          <w:rFonts w:ascii="Bookman Old Style" w:eastAsia="Times New Roman" w:hAnsi="Bookman Old Style" w:cstheme="minorHAnsi"/>
          <w:b/>
          <w:bCs/>
          <w:color w:val="000000"/>
          <w:sz w:val="24"/>
          <w:szCs w:val="24"/>
          <w:lang w:eastAsia="id-ID"/>
        </w:rPr>
        <w:t xml:space="preserve"> </w:t>
      </w:r>
      <w:proofErr w:type="spellStart"/>
      <w:r w:rsidR="00D4477D" w:rsidRPr="005A31D3">
        <w:rPr>
          <w:rFonts w:ascii="Bookman Old Style" w:eastAsia="Times New Roman" w:hAnsi="Bookman Old Style" w:cstheme="minorHAnsi"/>
          <w:b/>
          <w:bCs/>
          <w:color w:val="000000"/>
          <w:sz w:val="24"/>
          <w:szCs w:val="24"/>
          <w:lang w:val="en-US" w:eastAsia="id-ID"/>
        </w:rPr>
        <w:t>Kecamatan</w:t>
      </w:r>
      <w:proofErr w:type="spellEnd"/>
      <w:r w:rsidR="00CF7276" w:rsidRPr="005A31D3">
        <w:rPr>
          <w:rFonts w:ascii="Bookman Old Style" w:eastAsia="Times New Roman" w:hAnsi="Bookman Old Style" w:cstheme="minorHAnsi"/>
          <w:b/>
          <w:bCs/>
          <w:color w:val="000000"/>
          <w:sz w:val="24"/>
          <w:szCs w:val="24"/>
          <w:lang w:val="en-US" w:eastAsia="id-ID"/>
        </w:rPr>
        <w:t xml:space="preserve"> </w:t>
      </w:r>
      <w:proofErr w:type="spellStart"/>
      <w:r w:rsidR="00793D22" w:rsidRPr="005A31D3">
        <w:rPr>
          <w:rFonts w:ascii="Bookman Old Style" w:eastAsia="Times New Roman" w:hAnsi="Bookman Old Style" w:cstheme="minorHAnsi"/>
          <w:b/>
          <w:bCs/>
          <w:color w:val="000000"/>
          <w:sz w:val="24"/>
          <w:szCs w:val="24"/>
          <w:lang w:val="en-US" w:eastAsia="id-ID"/>
        </w:rPr>
        <w:t>Kaliori</w:t>
      </w:r>
      <w:proofErr w:type="spellEnd"/>
    </w:p>
    <w:tbl>
      <w:tblPr>
        <w:tblStyle w:val="TableGrid"/>
        <w:tblW w:w="9861" w:type="dxa"/>
        <w:tblInd w:w="-147" w:type="dxa"/>
        <w:tblLook w:val="04A0" w:firstRow="1" w:lastRow="0" w:firstColumn="1" w:lastColumn="0" w:noHBand="0" w:noVBand="1"/>
      </w:tblPr>
      <w:tblGrid>
        <w:gridCol w:w="628"/>
        <w:gridCol w:w="3909"/>
        <w:gridCol w:w="1550"/>
        <w:gridCol w:w="1164"/>
        <w:gridCol w:w="980"/>
        <w:gridCol w:w="1630"/>
      </w:tblGrid>
      <w:tr w:rsidR="005A31D3" w:rsidRPr="005A31D3" w14:paraId="4F5FA04F" w14:textId="77777777" w:rsidTr="00173121">
        <w:tc>
          <w:tcPr>
            <w:tcW w:w="628" w:type="dxa"/>
            <w:vMerge w:val="restart"/>
            <w:shd w:val="clear" w:color="auto" w:fill="DBE5F1" w:themeFill="accent1" w:themeFillTint="33"/>
          </w:tcPr>
          <w:p w14:paraId="378FCED9" w14:textId="77777777" w:rsidR="005A31D3" w:rsidRPr="005A31D3" w:rsidRDefault="005A31D3" w:rsidP="00555873">
            <w:pPr>
              <w:spacing w:after="0" w:line="360" w:lineRule="auto"/>
              <w:jc w:val="center"/>
              <w:rPr>
                <w:rFonts w:ascii="Bookman Old Style" w:hAnsi="Bookman Old Style" w:cstheme="minorHAnsi"/>
                <w:b/>
                <w:sz w:val="23"/>
                <w:szCs w:val="23"/>
              </w:rPr>
            </w:pPr>
            <w:r w:rsidRPr="005A31D3">
              <w:rPr>
                <w:rFonts w:ascii="Bookman Old Style" w:hAnsi="Bookman Old Style" w:cstheme="minorHAnsi"/>
                <w:b/>
                <w:sz w:val="23"/>
                <w:szCs w:val="23"/>
              </w:rPr>
              <w:t>NO</w:t>
            </w:r>
          </w:p>
        </w:tc>
        <w:tc>
          <w:tcPr>
            <w:tcW w:w="3909" w:type="dxa"/>
            <w:vMerge w:val="restart"/>
            <w:shd w:val="clear" w:color="auto" w:fill="DBE5F1" w:themeFill="accent1" w:themeFillTint="33"/>
          </w:tcPr>
          <w:p w14:paraId="303622F5" w14:textId="299CF716" w:rsidR="005A31D3" w:rsidRPr="005A31D3" w:rsidRDefault="005A31D3" w:rsidP="00555873">
            <w:pPr>
              <w:spacing w:after="0" w:line="360" w:lineRule="auto"/>
              <w:jc w:val="center"/>
              <w:rPr>
                <w:rFonts w:ascii="Bookman Old Style" w:hAnsi="Bookman Old Style" w:cstheme="minorHAnsi"/>
                <w:b/>
                <w:sz w:val="23"/>
                <w:szCs w:val="23"/>
              </w:rPr>
            </w:pPr>
            <w:r w:rsidRPr="005A31D3">
              <w:rPr>
                <w:rFonts w:ascii="Bookman Old Style" w:hAnsi="Bookman Old Style" w:cstheme="minorHAnsi"/>
                <w:b/>
                <w:sz w:val="23"/>
                <w:szCs w:val="23"/>
              </w:rPr>
              <w:t>Nama Barang/Jenis Barang</w:t>
            </w:r>
          </w:p>
        </w:tc>
        <w:tc>
          <w:tcPr>
            <w:tcW w:w="1550" w:type="dxa"/>
            <w:vMerge w:val="restart"/>
            <w:shd w:val="clear" w:color="auto" w:fill="DBE5F1" w:themeFill="accent1" w:themeFillTint="33"/>
          </w:tcPr>
          <w:p w14:paraId="27E7CCB9" w14:textId="77777777" w:rsidR="005A31D3" w:rsidRPr="005A31D3" w:rsidRDefault="005A31D3" w:rsidP="00555873">
            <w:pPr>
              <w:spacing w:after="0" w:line="360" w:lineRule="auto"/>
              <w:jc w:val="center"/>
              <w:rPr>
                <w:rFonts w:ascii="Bookman Old Style" w:hAnsi="Bookman Old Style" w:cstheme="minorHAnsi"/>
                <w:b/>
                <w:sz w:val="23"/>
                <w:szCs w:val="23"/>
              </w:rPr>
            </w:pPr>
            <w:r w:rsidRPr="005A31D3">
              <w:rPr>
                <w:rFonts w:ascii="Bookman Old Style" w:hAnsi="Bookman Old Style" w:cstheme="minorHAnsi"/>
                <w:b/>
                <w:sz w:val="23"/>
                <w:szCs w:val="23"/>
              </w:rPr>
              <w:t>Jumlah Barang</w:t>
            </w:r>
          </w:p>
        </w:tc>
        <w:tc>
          <w:tcPr>
            <w:tcW w:w="2144" w:type="dxa"/>
            <w:gridSpan w:val="2"/>
            <w:shd w:val="clear" w:color="auto" w:fill="DBE5F1" w:themeFill="accent1" w:themeFillTint="33"/>
          </w:tcPr>
          <w:p w14:paraId="4A3A899B" w14:textId="1314771A" w:rsidR="005A31D3" w:rsidRPr="005A31D3" w:rsidRDefault="005A31D3" w:rsidP="00555873">
            <w:pPr>
              <w:spacing w:after="0" w:line="360" w:lineRule="auto"/>
              <w:jc w:val="center"/>
              <w:rPr>
                <w:rFonts w:ascii="Bookman Old Style" w:hAnsi="Bookman Old Style" w:cstheme="minorHAnsi"/>
                <w:b/>
                <w:sz w:val="23"/>
                <w:szCs w:val="23"/>
              </w:rPr>
            </w:pPr>
            <w:proofErr w:type="spellStart"/>
            <w:r>
              <w:rPr>
                <w:rFonts w:ascii="Bookman Old Style" w:hAnsi="Bookman Old Style" w:cstheme="minorHAnsi"/>
                <w:b/>
                <w:sz w:val="23"/>
                <w:szCs w:val="23"/>
                <w:lang w:val="en-US"/>
              </w:rPr>
              <w:t>Kondisi</w:t>
            </w:r>
            <w:proofErr w:type="spellEnd"/>
            <w:r>
              <w:rPr>
                <w:rFonts w:ascii="Bookman Old Style" w:hAnsi="Bookman Old Style" w:cstheme="minorHAnsi"/>
                <w:b/>
                <w:sz w:val="23"/>
                <w:szCs w:val="23"/>
                <w:lang w:val="en-US"/>
              </w:rPr>
              <w:t xml:space="preserve"> </w:t>
            </w:r>
            <w:proofErr w:type="spellStart"/>
            <w:r>
              <w:rPr>
                <w:rFonts w:ascii="Bookman Old Style" w:hAnsi="Bookman Old Style" w:cstheme="minorHAnsi"/>
                <w:b/>
                <w:sz w:val="23"/>
                <w:szCs w:val="23"/>
                <w:lang w:val="en-US"/>
              </w:rPr>
              <w:t>Barang</w:t>
            </w:r>
            <w:proofErr w:type="spellEnd"/>
          </w:p>
        </w:tc>
        <w:tc>
          <w:tcPr>
            <w:tcW w:w="1630" w:type="dxa"/>
            <w:vMerge w:val="restart"/>
            <w:shd w:val="clear" w:color="auto" w:fill="DBE5F1" w:themeFill="accent1" w:themeFillTint="33"/>
          </w:tcPr>
          <w:p w14:paraId="02A5A622" w14:textId="4BBDC4FA" w:rsidR="005A31D3" w:rsidRPr="005A31D3" w:rsidRDefault="005A31D3" w:rsidP="00555873">
            <w:pPr>
              <w:spacing w:after="0" w:line="360" w:lineRule="auto"/>
              <w:jc w:val="center"/>
              <w:rPr>
                <w:rFonts w:ascii="Bookman Old Style" w:hAnsi="Bookman Old Style" w:cstheme="minorHAnsi"/>
                <w:b/>
                <w:sz w:val="23"/>
                <w:szCs w:val="23"/>
              </w:rPr>
            </w:pPr>
            <w:r w:rsidRPr="005A31D3">
              <w:rPr>
                <w:rFonts w:ascii="Bookman Old Style" w:hAnsi="Bookman Old Style" w:cstheme="minorHAnsi"/>
                <w:b/>
                <w:sz w:val="23"/>
                <w:szCs w:val="23"/>
              </w:rPr>
              <w:t>Keterangan</w:t>
            </w:r>
          </w:p>
          <w:p w14:paraId="27E3206C" w14:textId="77777777" w:rsidR="005A31D3" w:rsidRPr="005A31D3" w:rsidRDefault="005A31D3" w:rsidP="00555873">
            <w:pPr>
              <w:spacing w:after="0" w:line="360" w:lineRule="auto"/>
              <w:jc w:val="center"/>
              <w:rPr>
                <w:rFonts w:ascii="Bookman Old Style" w:hAnsi="Bookman Old Style" w:cstheme="minorHAnsi"/>
                <w:b/>
                <w:sz w:val="23"/>
                <w:szCs w:val="23"/>
              </w:rPr>
            </w:pPr>
          </w:p>
        </w:tc>
      </w:tr>
      <w:tr w:rsidR="005A31D3" w:rsidRPr="005A31D3" w14:paraId="284266FF" w14:textId="77777777" w:rsidTr="00173121">
        <w:tc>
          <w:tcPr>
            <w:tcW w:w="628" w:type="dxa"/>
            <w:vMerge/>
          </w:tcPr>
          <w:p w14:paraId="3D4811F0" w14:textId="77777777" w:rsidR="005A31D3" w:rsidRPr="005A31D3" w:rsidRDefault="005A31D3" w:rsidP="00555873">
            <w:pPr>
              <w:spacing w:after="0" w:line="360" w:lineRule="auto"/>
              <w:jc w:val="center"/>
              <w:rPr>
                <w:rFonts w:ascii="Bookman Old Style" w:hAnsi="Bookman Old Style" w:cstheme="minorHAnsi"/>
                <w:b/>
                <w:sz w:val="23"/>
                <w:szCs w:val="23"/>
              </w:rPr>
            </w:pPr>
          </w:p>
        </w:tc>
        <w:tc>
          <w:tcPr>
            <w:tcW w:w="3909" w:type="dxa"/>
            <w:vMerge/>
          </w:tcPr>
          <w:p w14:paraId="10E4FE8E" w14:textId="77777777" w:rsidR="005A31D3" w:rsidRPr="005A31D3" w:rsidRDefault="005A31D3" w:rsidP="00555873">
            <w:pPr>
              <w:spacing w:after="0" w:line="360" w:lineRule="auto"/>
              <w:jc w:val="center"/>
              <w:rPr>
                <w:rFonts w:ascii="Bookman Old Style" w:hAnsi="Bookman Old Style" w:cstheme="minorHAnsi"/>
                <w:b/>
                <w:sz w:val="23"/>
                <w:szCs w:val="23"/>
              </w:rPr>
            </w:pPr>
          </w:p>
        </w:tc>
        <w:tc>
          <w:tcPr>
            <w:tcW w:w="1550" w:type="dxa"/>
            <w:vMerge/>
          </w:tcPr>
          <w:p w14:paraId="3C06434F" w14:textId="77777777" w:rsidR="005A31D3" w:rsidRPr="005A31D3" w:rsidRDefault="005A31D3" w:rsidP="00555873">
            <w:pPr>
              <w:spacing w:after="0" w:line="360" w:lineRule="auto"/>
              <w:jc w:val="center"/>
              <w:rPr>
                <w:rFonts w:ascii="Bookman Old Style" w:hAnsi="Bookman Old Style" w:cstheme="minorHAnsi"/>
                <w:b/>
                <w:sz w:val="23"/>
                <w:szCs w:val="23"/>
              </w:rPr>
            </w:pPr>
          </w:p>
        </w:tc>
        <w:tc>
          <w:tcPr>
            <w:tcW w:w="1164" w:type="dxa"/>
            <w:shd w:val="clear" w:color="auto" w:fill="DBE5F1" w:themeFill="accent1" w:themeFillTint="33"/>
          </w:tcPr>
          <w:p w14:paraId="5751109A" w14:textId="326F771A" w:rsidR="005A31D3" w:rsidRDefault="00EE494D" w:rsidP="00555873">
            <w:pPr>
              <w:spacing w:after="0" w:line="360" w:lineRule="auto"/>
              <w:jc w:val="center"/>
              <w:rPr>
                <w:rFonts w:ascii="Bookman Old Style" w:hAnsi="Bookman Old Style" w:cstheme="minorHAnsi"/>
                <w:b/>
                <w:sz w:val="23"/>
                <w:szCs w:val="23"/>
                <w:lang w:val="en-US"/>
              </w:rPr>
            </w:pPr>
            <w:proofErr w:type="spellStart"/>
            <w:r>
              <w:rPr>
                <w:rFonts w:ascii="Bookman Old Style" w:hAnsi="Bookman Old Style" w:cstheme="minorHAnsi"/>
                <w:b/>
                <w:sz w:val="23"/>
                <w:szCs w:val="23"/>
                <w:lang w:val="en-US"/>
              </w:rPr>
              <w:t>Baik</w:t>
            </w:r>
            <w:proofErr w:type="spellEnd"/>
          </w:p>
        </w:tc>
        <w:tc>
          <w:tcPr>
            <w:tcW w:w="980" w:type="dxa"/>
            <w:shd w:val="clear" w:color="auto" w:fill="DBE5F1" w:themeFill="accent1" w:themeFillTint="33"/>
          </w:tcPr>
          <w:p w14:paraId="06F5C75A" w14:textId="2CD9AA27" w:rsidR="005A31D3" w:rsidRPr="00EE494D" w:rsidRDefault="00EE494D" w:rsidP="00555873">
            <w:pPr>
              <w:spacing w:after="0" w:line="360" w:lineRule="auto"/>
              <w:jc w:val="center"/>
              <w:rPr>
                <w:rFonts w:ascii="Bookman Old Style" w:hAnsi="Bookman Old Style" w:cstheme="minorHAnsi"/>
                <w:b/>
                <w:sz w:val="23"/>
                <w:szCs w:val="23"/>
                <w:lang w:val="en-US"/>
              </w:rPr>
            </w:pPr>
            <w:proofErr w:type="spellStart"/>
            <w:r>
              <w:rPr>
                <w:rFonts w:ascii="Bookman Old Style" w:hAnsi="Bookman Old Style" w:cstheme="minorHAnsi"/>
                <w:b/>
                <w:sz w:val="23"/>
                <w:szCs w:val="23"/>
                <w:lang w:val="en-US"/>
              </w:rPr>
              <w:t>Rusak</w:t>
            </w:r>
            <w:proofErr w:type="spellEnd"/>
            <w:r>
              <w:rPr>
                <w:rFonts w:ascii="Bookman Old Style" w:hAnsi="Bookman Old Style" w:cstheme="minorHAnsi"/>
                <w:b/>
                <w:sz w:val="23"/>
                <w:szCs w:val="23"/>
                <w:lang w:val="en-US"/>
              </w:rPr>
              <w:t xml:space="preserve"> </w:t>
            </w:r>
            <w:proofErr w:type="spellStart"/>
            <w:r>
              <w:rPr>
                <w:rFonts w:ascii="Bookman Old Style" w:hAnsi="Bookman Old Style" w:cstheme="minorHAnsi"/>
                <w:b/>
                <w:sz w:val="23"/>
                <w:szCs w:val="23"/>
                <w:lang w:val="en-US"/>
              </w:rPr>
              <w:t>Berat</w:t>
            </w:r>
            <w:proofErr w:type="spellEnd"/>
          </w:p>
        </w:tc>
        <w:tc>
          <w:tcPr>
            <w:tcW w:w="1630" w:type="dxa"/>
            <w:vMerge/>
          </w:tcPr>
          <w:p w14:paraId="5BF6DB28" w14:textId="42BDD088" w:rsidR="005A31D3" w:rsidRPr="005A31D3" w:rsidRDefault="005A31D3" w:rsidP="00555873">
            <w:pPr>
              <w:spacing w:after="0" w:line="360" w:lineRule="auto"/>
              <w:jc w:val="center"/>
              <w:rPr>
                <w:rFonts w:ascii="Bookman Old Style" w:hAnsi="Bookman Old Style" w:cstheme="minorHAnsi"/>
                <w:b/>
                <w:sz w:val="23"/>
                <w:szCs w:val="23"/>
              </w:rPr>
            </w:pPr>
          </w:p>
        </w:tc>
      </w:tr>
      <w:tr w:rsidR="00EE494D" w:rsidRPr="005A31D3" w14:paraId="332521D3" w14:textId="77777777" w:rsidTr="00EE494D">
        <w:tc>
          <w:tcPr>
            <w:tcW w:w="628" w:type="dxa"/>
          </w:tcPr>
          <w:p w14:paraId="2295D5B6"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w:t>
            </w:r>
          </w:p>
        </w:tc>
        <w:tc>
          <w:tcPr>
            <w:tcW w:w="3909" w:type="dxa"/>
          </w:tcPr>
          <w:p w14:paraId="693466E1"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Tanah untuk bangunan kantor</w:t>
            </w:r>
          </w:p>
        </w:tc>
        <w:tc>
          <w:tcPr>
            <w:tcW w:w="1550" w:type="dxa"/>
          </w:tcPr>
          <w:p w14:paraId="1A5BB5A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4.173 m</w:t>
            </w:r>
          </w:p>
        </w:tc>
        <w:tc>
          <w:tcPr>
            <w:tcW w:w="1164" w:type="dxa"/>
          </w:tcPr>
          <w:p w14:paraId="4E43AEBA" w14:textId="7BB92349"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3C922206" w14:textId="3C346F2D"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4B55BC49" w14:textId="1DED8849"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6C334DD" w14:textId="77777777" w:rsidTr="00EE494D">
        <w:tc>
          <w:tcPr>
            <w:tcW w:w="628" w:type="dxa"/>
          </w:tcPr>
          <w:p w14:paraId="328F654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w:t>
            </w:r>
          </w:p>
        </w:tc>
        <w:tc>
          <w:tcPr>
            <w:tcW w:w="3909" w:type="dxa"/>
          </w:tcPr>
          <w:p w14:paraId="422E5061"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Portable Generating Set</w:t>
            </w:r>
          </w:p>
        </w:tc>
        <w:tc>
          <w:tcPr>
            <w:tcW w:w="1550" w:type="dxa"/>
          </w:tcPr>
          <w:p w14:paraId="05CE7A6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1Unit</w:t>
            </w:r>
          </w:p>
        </w:tc>
        <w:tc>
          <w:tcPr>
            <w:tcW w:w="1164" w:type="dxa"/>
          </w:tcPr>
          <w:p w14:paraId="3F849180" w14:textId="1AE8AB31"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4A79D6F1" w14:textId="4299D2C3"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5D3B4B43" w14:textId="4D302149"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362FC84" w14:textId="77777777" w:rsidTr="00EE494D">
        <w:tc>
          <w:tcPr>
            <w:tcW w:w="628" w:type="dxa"/>
          </w:tcPr>
          <w:p w14:paraId="49CFCED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w:t>
            </w:r>
          </w:p>
        </w:tc>
        <w:tc>
          <w:tcPr>
            <w:tcW w:w="3909" w:type="dxa"/>
          </w:tcPr>
          <w:p w14:paraId="443FC030"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Station Wagon</w:t>
            </w:r>
          </w:p>
        </w:tc>
        <w:tc>
          <w:tcPr>
            <w:tcW w:w="1550" w:type="dxa"/>
          </w:tcPr>
          <w:p w14:paraId="5CBCCB5A"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 Unit</w:t>
            </w:r>
          </w:p>
        </w:tc>
        <w:tc>
          <w:tcPr>
            <w:tcW w:w="1164" w:type="dxa"/>
          </w:tcPr>
          <w:p w14:paraId="232C867F" w14:textId="2312A9BA"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2</w:t>
            </w:r>
          </w:p>
        </w:tc>
        <w:tc>
          <w:tcPr>
            <w:tcW w:w="980" w:type="dxa"/>
          </w:tcPr>
          <w:p w14:paraId="5A7B095D" w14:textId="22374C46"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2</w:t>
            </w:r>
          </w:p>
        </w:tc>
        <w:tc>
          <w:tcPr>
            <w:tcW w:w="1630" w:type="dxa"/>
          </w:tcPr>
          <w:p w14:paraId="51D21456" w14:textId="3F37CB3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5B77028" w14:textId="77777777" w:rsidTr="00EE494D">
        <w:tc>
          <w:tcPr>
            <w:tcW w:w="628" w:type="dxa"/>
          </w:tcPr>
          <w:p w14:paraId="077DFC3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w:t>
            </w:r>
          </w:p>
        </w:tc>
        <w:tc>
          <w:tcPr>
            <w:tcW w:w="3909" w:type="dxa"/>
          </w:tcPr>
          <w:p w14:paraId="0740AC0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Sepeda Motor</w:t>
            </w:r>
          </w:p>
        </w:tc>
        <w:tc>
          <w:tcPr>
            <w:tcW w:w="1550" w:type="dxa"/>
          </w:tcPr>
          <w:p w14:paraId="57148CA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9 Unit</w:t>
            </w:r>
          </w:p>
        </w:tc>
        <w:tc>
          <w:tcPr>
            <w:tcW w:w="1164" w:type="dxa"/>
          </w:tcPr>
          <w:p w14:paraId="250AFE48" w14:textId="2B570E11"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9</w:t>
            </w:r>
          </w:p>
        </w:tc>
        <w:tc>
          <w:tcPr>
            <w:tcW w:w="980" w:type="dxa"/>
          </w:tcPr>
          <w:p w14:paraId="09251190" w14:textId="3E75CD35"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9</w:t>
            </w:r>
          </w:p>
        </w:tc>
        <w:tc>
          <w:tcPr>
            <w:tcW w:w="1630" w:type="dxa"/>
          </w:tcPr>
          <w:p w14:paraId="4A645255" w14:textId="3D232A93"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A817614" w14:textId="77777777" w:rsidTr="00EE494D">
        <w:tc>
          <w:tcPr>
            <w:tcW w:w="628" w:type="dxa"/>
          </w:tcPr>
          <w:p w14:paraId="695669D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5</w:t>
            </w:r>
          </w:p>
        </w:tc>
        <w:tc>
          <w:tcPr>
            <w:tcW w:w="3909" w:type="dxa"/>
          </w:tcPr>
          <w:p w14:paraId="33288AD2"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Penyemprot Tangan</w:t>
            </w:r>
          </w:p>
        </w:tc>
        <w:tc>
          <w:tcPr>
            <w:tcW w:w="1550" w:type="dxa"/>
          </w:tcPr>
          <w:p w14:paraId="356268F7"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 Unit</w:t>
            </w:r>
          </w:p>
        </w:tc>
        <w:tc>
          <w:tcPr>
            <w:tcW w:w="1164" w:type="dxa"/>
          </w:tcPr>
          <w:p w14:paraId="297BF4D0" w14:textId="22203A4F"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3</w:t>
            </w:r>
          </w:p>
        </w:tc>
        <w:tc>
          <w:tcPr>
            <w:tcW w:w="980" w:type="dxa"/>
          </w:tcPr>
          <w:p w14:paraId="475A605B" w14:textId="484E3170"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3</w:t>
            </w:r>
          </w:p>
        </w:tc>
        <w:tc>
          <w:tcPr>
            <w:tcW w:w="1630" w:type="dxa"/>
          </w:tcPr>
          <w:p w14:paraId="1B619AEF" w14:textId="6E1F71B7"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63A3D92" w14:textId="77777777" w:rsidTr="00EE494D">
        <w:tc>
          <w:tcPr>
            <w:tcW w:w="628" w:type="dxa"/>
          </w:tcPr>
          <w:p w14:paraId="239B9A09"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6</w:t>
            </w:r>
          </w:p>
        </w:tc>
        <w:tc>
          <w:tcPr>
            <w:tcW w:w="3909" w:type="dxa"/>
          </w:tcPr>
          <w:p w14:paraId="23710AA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Mesin Ketik Manual</w:t>
            </w:r>
          </w:p>
        </w:tc>
        <w:tc>
          <w:tcPr>
            <w:tcW w:w="1550" w:type="dxa"/>
          </w:tcPr>
          <w:p w14:paraId="42B2C27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 Unit</w:t>
            </w:r>
          </w:p>
        </w:tc>
        <w:tc>
          <w:tcPr>
            <w:tcW w:w="1164" w:type="dxa"/>
          </w:tcPr>
          <w:p w14:paraId="1FD0D9D3" w14:textId="08A25CA6"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2</w:t>
            </w:r>
          </w:p>
        </w:tc>
        <w:tc>
          <w:tcPr>
            <w:tcW w:w="980" w:type="dxa"/>
          </w:tcPr>
          <w:p w14:paraId="43505B1A" w14:textId="7ACB5E97"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2</w:t>
            </w:r>
          </w:p>
        </w:tc>
        <w:tc>
          <w:tcPr>
            <w:tcW w:w="1630" w:type="dxa"/>
          </w:tcPr>
          <w:p w14:paraId="5EDC5874" w14:textId="712F6C08"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6225DC79" w14:textId="77777777" w:rsidTr="00EE494D">
        <w:tc>
          <w:tcPr>
            <w:tcW w:w="628" w:type="dxa"/>
          </w:tcPr>
          <w:p w14:paraId="4358E54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w:t>
            </w:r>
          </w:p>
        </w:tc>
        <w:tc>
          <w:tcPr>
            <w:tcW w:w="3909" w:type="dxa"/>
          </w:tcPr>
          <w:p w14:paraId="44619DF4"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Lemari Kayu</w:t>
            </w:r>
          </w:p>
        </w:tc>
        <w:tc>
          <w:tcPr>
            <w:tcW w:w="1550" w:type="dxa"/>
          </w:tcPr>
          <w:p w14:paraId="6FF5717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2047B182" w14:textId="4B3A1520"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0077050E" w14:textId="66F8BCF1"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360E6AD9" w14:textId="7CC3D95F"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5F4A17B" w14:textId="77777777" w:rsidTr="00EE494D">
        <w:tc>
          <w:tcPr>
            <w:tcW w:w="628" w:type="dxa"/>
          </w:tcPr>
          <w:p w14:paraId="6187FF66"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8</w:t>
            </w:r>
          </w:p>
        </w:tc>
        <w:tc>
          <w:tcPr>
            <w:tcW w:w="3909" w:type="dxa"/>
          </w:tcPr>
          <w:p w14:paraId="395DC60B"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Papan Visual</w:t>
            </w:r>
          </w:p>
        </w:tc>
        <w:tc>
          <w:tcPr>
            <w:tcW w:w="1550" w:type="dxa"/>
          </w:tcPr>
          <w:p w14:paraId="5D83739A"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 Unit</w:t>
            </w:r>
          </w:p>
        </w:tc>
        <w:tc>
          <w:tcPr>
            <w:tcW w:w="1164" w:type="dxa"/>
          </w:tcPr>
          <w:p w14:paraId="13A8E2C9" w14:textId="36F0F578"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4</w:t>
            </w:r>
          </w:p>
        </w:tc>
        <w:tc>
          <w:tcPr>
            <w:tcW w:w="980" w:type="dxa"/>
          </w:tcPr>
          <w:p w14:paraId="197868C8" w14:textId="6F754D94"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4</w:t>
            </w:r>
          </w:p>
        </w:tc>
        <w:tc>
          <w:tcPr>
            <w:tcW w:w="1630" w:type="dxa"/>
          </w:tcPr>
          <w:p w14:paraId="16F6D275" w14:textId="7109A128"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59543D0A" w14:textId="77777777" w:rsidTr="00EE494D">
        <w:tc>
          <w:tcPr>
            <w:tcW w:w="628" w:type="dxa"/>
          </w:tcPr>
          <w:p w14:paraId="64E3B06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9</w:t>
            </w:r>
          </w:p>
        </w:tc>
        <w:tc>
          <w:tcPr>
            <w:tcW w:w="3909" w:type="dxa"/>
          </w:tcPr>
          <w:p w14:paraId="0DF2DBD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Papan Nama Instansi</w:t>
            </w:r>
          </w:p>
        </w:tc>
        <w:tc>
          <w:tcPr>
            <w:tcW w:w="1550" w:type="dxa"/>
          </w:tcPr>
          <w:p w14:paraId="38E7EBEB"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 Unit</w:t>
            </w:r>
          </w:p>
        </w:tc>
        <w:tc>
          <w:tcPr>
            <w:tcW w:w="1164" w:type="dxa"/>
          </w:tcPr>
          <w:p w14:paraId="15136A5C" w14:textId="310C6B6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4</w:t>
            </w:r>
          </w:p>
        </w:tc>
        <w:tc>
          <w:tcPr>
            <w:tcW w:w="980" w:type="dxa"/>
          </w:tcPr>
          <w:p w14:paraId="4C2F853B" w14:textId="022E136A"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4</w:t>
            </w:r>
          </w:p>
        </w:tc>
        <w:tc>
          <w:tcPr>
            <w:tcW w:w="1630" w:type="dxa"/>
          </w:tcPr>
          <w:p w14:paraId="34526E0A" w14:textId="3B58793A"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25C0191E" w14:textId="77777777" w:rsidTr="00EE494D">
        <w:tc>
          <w:tcPr>
            <w:tcW w:w="628" w:type="dxa"/>
          </w:tcPr>
          <w:p w14:paraId="0FB6867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10</w:t>
            </w:r>
          </w:p>
        </w:tc>
        <w:tc>
          <w:tcPr>
            <w:tcW w:w="3909" w:type="dxa"/>
          </w:tcPr>
          <w:p w14:paraId="685086C6"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Makan Besi</w:t>
            </w:r>
          </w:p>
        </w:tc>
        <w:tc>
          <w:tcPr>
            <w:tcW w:w="1550" w:type="dxa"/>
          </w:tcPr>
          <w:p w14:paraId="744F3F1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591B5635" w14:textId="47F09DD5"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49ED5E0D" w14:textId="3CAB8BAC"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F33EAB6" w14:textId="5616F62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538E79DC" w14:textId="77777777" w:rsidTr="00EE494D">
        <w:tc>
          <w:tcPr>
            <w:tcW w:w="628" w:type="dxa"/>
          </w:tcPr>
          <w:p w14:paraId="559054E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11</w:t>
            </w:r>
          </w:p>
        </w:tc>
        <w:tc>
          <w:tcPr>
            <w:tcW w:w="3909" w:type="dxa"/>
          </w:tcPr>
          <w:p w14:paraId="1D174824"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Rapat</w:t>
            </w:r>
          </w:p>
        </w:tc>
        <w:tc>
          <w:tcPr>
            <w:tcW w:w="1550" w:type="dxa"/>
          </w:tcPr>
          <w:p w14:paraId="21375576"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5B3DFB24" w14:textId="01B4F860"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0FCE361F" w14:textId="1C1A07E0"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62D6552D" w14:textId="323E018C"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7379C099" w14:textId="77777777" w:rsidTr="00EE494D">
        <w:tc>
          <w:tcPr>
            <w:tcW w:w="628" w:type="dxa"/>
          </w:tcPr>
          <w:p w14:paraId="1BE5D6F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12</w:t>
            </w:r>
          </w:p>
        </w:tc>
        <w:tc>
          <w:tcPr>
            <w:tcW w:w="3909" w:type="dxa"/>
          </w:tcPr>
          <w:p w14:paraId="5B73DC9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Bangku Tunggu</w:t>
            </w:r>
          </w:p>
        </w:tc>
        <w:tc>
          <w:tcPr>
            <w:tcW w:w="1550" w:type="dxa"/>
          </w:tcPr>
          <w:p w14:paraId="06E1EB5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 Unit</w:t>
            </w:r>
          </w:p>
        </w:tc>
        <w:tc>
          <w:tcPr>
            <w:tcW w:w="1164" w:type="dxa"/>
          </w:tcPr>
          <w:p w14:paraId="5461BAFC" w14:textId="66F9FD21"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2</w:t>
            </w:r>
          </w:p>
        </w:tc>
        <w:tc>
          <w:tcPr>
            <w:tcW w:w="980" w:type="dxa"/>
          </w:tcPr>
          <w:p w14:paraId="773220F6" w14:textId="2DACE44F"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2</w:t>
            </w:r>
          </w:p>
        </w:tc>
        <w:tc>
          <w:tcPr>
            <w:tcW w:w="1630" w:type="dxa"/>
          </w:tcPr>
          <w:p w14:paraId="240F2135" w14:textId="74FF0A11"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B025110" w14:textId="77777777" w:rsidTr="00EE494D">
        <w:tc>
          <w:tcPr>
            <w:tcW w:w="628" w:type="dxa"/>
          </w:tcPr>
          <w:p w14:paraId="20DE9F5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13</w:t>
            </w:r>
          </w:p>
        </w:tc>
        <w:tc>
          <w:tcPr>
            <w:tcW w:w="3909" w:type="dxa"/>
          </w:tcPr>
          <w:p w14:paraId="179302CE"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Kayu</w:t>
            </w:r>
          </w:p>
        </w:tc>
        <w:tc>
          <w:tcPr>
            <w:tcW w:w="1550" w:type="dxa"/>
          </w:tcPr>
          <w:p w14:paraId="7DDF4F88"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14 Unit</w:t>
            </w:r>
          </w:p>
        </w:tc>
        <w:tc>
          <w:tcPr>
            <w:tcW w:w="1164" w:type="dxa"/>
          </w:tcPr>
          <w:p w14:paraId="2FFE966D" w14:textId="1B4140E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14</w:t>
            </w:r>
          </w:p>
        </w:tc>
        <w:tc>
          <w:tcPr>
            <w:tcW w:w="980" w:type="dxa"/>
          </w:tcPr>
          <w:p w14:paraId="5C9B89AE" w14:textId="5CBF6C8F"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14</w:t>
            </w:r>
          </w:p>
        </w:tc>
        <w:tc>
          <w:tcPr>
            <w:tcW w:w="1630" w:type="dxa"/>
          </w:tcPr>
          <w:p w14:paraId="7AFB052C" w14:textId="5927880F"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787A25CE" w14:textId="77777777" w:rsidTr="00EE494D">
        <w:tc>
          <w:tcPr>
            <w:tcW w:w="628" w:type="dxa"/>
          </w:tcPr>
          <w:p w14:paraId="72EC91D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14</w:t>
            </w:r>
          </w:p>
        </w:tc>
        <w:tc>
          <w:tcPr>
            <w:tcW w:w="3909" w:type="dxa"/>
          </w:tcPr>
          <w:p w14:paraId="78A342A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Sofa</w:t>
            </w:r>
          </w:p>
        </w:tc>
        <w:tc>
          <w:tcPr>
            <w:tcW w:w="1550" w:type="dxa"/>
          </w:tcPr>
          <w:p w14:paraId="2A40522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56CF394F" w14:textId="6FC9F45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016505BC" w14:textId="36B49D31"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009BEA5A" w14:textId="55FDB71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03FF3F8" w14:textId="77777777" w:rsidTr="00EE494D">
        <w:tc>
          <w:tcPr>
            <w:tcW w:w="628" w:type="dxa"/>
          </w:tcPr>
          <w:p w14:paraId="01094900"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15</w:t>
            </w:r>
          </w:p>
        </w:tc>
        <w:tc>
          <w:tcPr>
            <w:tcW w:w="3909" w:type="dxa"/>
          </w:tcPr>
          <w:p w14:paraId="5C42391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Meubelair lainnya</w:t>
            </w:r>
          </w:p>
        </w:tc>
        <w:tc>
          <w:tcPr>
            <w:tcW w:w="1550" w:type="dxa"/>
          </w:tcPr>
          <w:p w14:paraId="739470F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499AB576" w14:textId="6FC1D06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70EBDB70" w14:textId="49FF2237"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20BE5141" w14:textId="1B99A8C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D222EDF" w14:textId="77777777" w:rsidTr="00EE494D">
        <w:tc>
          <w:tcPr>
            <w:tcW w:w="628" w:type="dxa"/>
          </w:tcPr>
          <w:p w14:paraId="707F444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16</w:t>
            </w:r>
          </w:p>
        </w:tc>
        <w:tc>
          <w:tcPr>
            <w:tcW w:w="3909" w:type="dxa"/>
          </w:tcPr>
          <w:p w14:paraId="5D6AB001"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Rapat</w:t>
            </w:r>
          </w:p>
        </w:tc>
        <w:tc>
          <w:tcPr>
            <w:tcW w:w="1550" w:type="dxa"/>
          </w:tcPr>
          <w:p w14:paraId="60EF055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11 Unit</w:t>
            </w:r>
          </w:p>
        </w:tc>
        <w:tc>
          <w:tcPr>
            <w:tcW w:w="1164" w:type="dxa"/>
          </w:tcPr>
          <w:p w14:paraId="09B3C000" w14:textId="5E572EFA"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11</w:t>
            </w:r>
          </w:p>
        </w:tc>
        <w:tc>
          <w:tcPr>
            <w:tcW w:w="980" w:type="dxa"/>
          </w:tcPr>
          <w:p w14:paraId="0E4E15F6" w14:textId="5BD06169"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11</w:t>
            </w:r>
          </w:p>
        </w:tc>
        <w:tc>
          <w:tcPr>
            <w:tcW w:w="1630" w:type="dxa"/>
          </w:tcPr>
          <w:p w14:paraId="4CAC6818" w14:textId="234E4F8A"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534D3E1" w14:textId="77777777" w:rsidTr="00EE494D">
        <w:tc>
          <w:tcPr>
            <w:tcW w:w="628" w:type="dxa"/>
          </w:tcPr>
          <w:p w14:paraId="736CE5CB"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17</w:t>
            </w:r>
          </w:p>
        </w:tc>
        <w:tc>
          <w:tcPr>
            <w:tcW w:w="3909" w:type="dxa"/>
          </w:tcPr>
          <w:p w14:paraId="33B89335"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Mesin Pemotong Rumput</w:t>
            </w:r>
          </w:p>
        </w:tc>
        <w:tc>
          <w:tcPr>
            <w:tcW w:w="1550" w:type="dxa"/>
          </w:tcPr>
          <w:p w14:paraId="4AF438D6"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1Unit</w:t>
            </w:r>
          </w:p>
        </w:tc>
        <w:tc>
          <w:tcPr>
            <w:tcW w:w="1164" w:type="dxa"/>
          </w:tcPr>
          <w:p w14:paraId="63D3E521" w14:textId="6381A404"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63B15963" w14:textId="6435D348"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63548C1" w14:textId="64AD3404"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22F07C75" w14:textId="77777777" w:rsidTr="00EE494D">
        <w:tc>
          <w:tcPr>
            <w:tcW w:w="628" w:type="dxa"/>
          </w:tcPr>
          <w:p w14:paraId="26B1285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18</w:t>
            </w:r>
          </w:p>
        </w:tc>
        <w:tc>
          <w:tcPr>
            <w:tcW w:w="3909" w:type="dxa"/>
          </w:tcPr>
          <w:p w14:paraId="75649380"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A.C Split</w:t>
            </w:r>
          </w:p>
        </w:tc>
        <w:tc>
          <w:tcPr>
            <w:tcW w:w="1550" w:type="dxa"/>
          </w:tcPr>
          <w:p w14:paraId="2E7B7AC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 Unit</w:t>
            </w:r>
          </w:p>
        </w:tc>
        <w:tc>
          <w:tcPr>
            <w:tcW w:w="1164" w:type="dxa"/>
          </w:tcPr>
          <w:p w14:paraId="43A7C67F" w14:textId="77875289"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4</w:t>
            </w:r>
          </w:p>
        </w:tc>
        <w:tc>
          <w:tcPr>
            <w:tcW w:w="980" w:type="dxa"/>
          </w:tcPr>
          <w:p w14:paraId="312D0AB3" w14:textId="7FF75EB3"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4</w:t>
            </w:r>
          </w:p>
        </w:tc>
        <w:tc>
          <w:tcPr>
            <w:tcW w:w="1630" w:type="dxa"/>
          </w:tcPr>
          <w:p w14:paraId="5222FA7D" w14:textId="25BF264C"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384D61A6" w14:textId="77777777" w:rsidTr="00EE494D">
        <w:tc>
          <w:tcPr>
            <w:tcW w:w="628" w:type="dxa"/>
          </w:tcPr>
          <w:p w14:paraId="7EE34F5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19</w:t>
            </w:r>
          </w:p>
        </w:tc>
        <w:tc>
          <w:tcPr>
            <w:tcW w:w="3909" w:type="dxa"/>
          </w:tcPr>
          <w:p w14:paraId="7166ED2E"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Radio</w:t>
            </w:r>
          </w:p>
        </w:tc>
        <w:tc>
          <w:tcPr>
            <w:tcW w:w="1550" w:type="dxa"/>
          </w:tcPr>
          <w:p w14:paraId="14A5E93C"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649D17F1" w14:textId="3AA884FD"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2EB34E43" w14:textId="4FF8E84C"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3BF16F73" w14:textId="28004DBF"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21788FB" w14:textId="77777777" w:rsidTr="00EE494D">
        <w:tc>
          <w:tcPr>
            <w:tcW w:w="628" w:type="dxa"/>
          </w:tcPr>
          <w:p w14:paraId="0BA7F31A"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20</w:t>
            </w:r>
          </w:p>
        </w:tc>
        <w:tc>
          <w:tcPr>
            <w:tcW w:w="3909" w:type="dxa"/>
          </w:tcPr>
          <w:p w14:paraId="4525DF1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Televisi</w:t>
            </w:r>
          </w:p>
        </w:tc>
        <w:tc>
          <w:tcPr>
            <w:tcW w:w="1550" w:type="dxa"/>
          </w:tcPr>
          <w:p w14:paraId="58EC93D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6673AEDF" w14:textId="1882DCCE"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134D82E6" w14:textId="1AF47B69"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06F00C61" w14:textId="2FCE2AD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0D9D812" w14:textId="77777777" w:rsidTr="00EE494D">
        <w:tc>
          <w:tcPr>
            <w:tcW w:w="628" w:type="dxa"/>
          </w:tcPr>
          <w:p w14:paraId="1BEED150"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21</w:t>
            </w:r>
          </w:p>
        </w:tc>
        <w:tc>
          <w:tcPr>
            <w:tcW w:w="3909" w:type="dxa"/>
          </w:tcPr>
          <w:p w14:paraId="33E0B285"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Tangga aluminium</w:t>
            </w:r>
          </w:p>
        </w:tc>
        <w:tc>
          <w:tcPr>
            <w:tcW w:w="1550" w:type="dxa"/>
          </w:tcPr>
          <w:p w14:paraId="4E2D6498"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08209809" w14:textId="218F36C8"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5A7614EE" w14:textId="302F2FC8"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3E78F19D" w14:textId="1FA36568"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35F786C7" w14:textId="77777777" w:rsidTr="00EE494D">
        <w:tc>
          <w:tcPr>
            <w:tcW w:w="628" w:type="dxa"/>
          </w:tcPr>
          <w:p w14:paraId="004301A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22</w:t>
            </w:r>
          </w:p>
        </w:tc>
        <w:tc>
          <w:tcPr>
            <w:tcW w:w="3909" w:type="dxa"/>
          </w:tcPr>
          <w:p w14:paraId="25A45391"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Sound System</w:t>
            </w:r>
          </w:p>
        </w:tc>
        <w:tc>
          <w:tcPr>
            <w:tcW w:w="1550" w:type="dxa"/>
          </w:tcPr>
          <w:p w14:paraId="2C26B5F9"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Paket</w:t>
            </w:r>
          </w:p>
        </w:tc>
        <w:tc>
          <w:tcPr>
            <w:tcW w:w="1164" w:type="dxa"/>
          </w:tcPr>
          <w:p w14:paraId="616A8792" w14:textId="0F568854"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516205C5" w14:textId="1D48CDD2"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641FE094" w14:textId="7F0DD99B"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5E49D678" w14:textId="77777777" w:rsidTr="00EE494D">
        <w:tc>
          <w:tcPr>
            <w:tcW w:w="628" w:type="dxa"/>
          </w:tcPr>
          <w:p w14:paraId="73FA412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23</w:t>
            </w:r>
          </w:p>
        </w:tc>
        <w:tc>
          <w:tcPr>
            <w:tcW w:w="3909" w:type="dxa"/>
          </w:tcPr>
          <w:p w14:paraId="62A36716"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Kerja Pejabat Eselon III</w:t>
            </w:r>
          </w:p>
        </w:tc>
        <w:tc>
          <w:tcPr>
            <w:tcW w:w="1550" w:type="dxa"/>
          </w:tcPr>
          <w:p w14:paraId="31B6AE0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1Unit</w:t>
            </w:r>
          </w:p>
        </w:tc>
        <w:tc>
          <w:tcPr>
            <w:tcW w:w="1164" w:type="dxa"/>
          </w:tcPr>
          <w:p w14:paraId="7C91398F" w14:textId="6AF1D1D4"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43448BD0" w14:textId="0D0CB3AE"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48401A9D" w14:textId="38843726"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25FD39E4" w14:textId="77777777" w:rsidTr="00EE494D">
        <w:tc>
          <w:tcPr>
            <w:tcW w:w="628" w:type="dxa"/>
          </w:tcPr>
          <w:p w14:paraId="51B5A6D7"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24</w:t>
            </w:r>
          </w:p>
        </w:tc>
        <w:tc>
          <w:tcPr>
            <w:tcW w:w="3909" w:type="dxa"/>
          </w:tcPr>
          <w:p w14:paraId="40CE5980"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Kerja Pejabat Eselon IV</w:t>
            </w:r>
          </w:p>
        </w:tc>
        <w:tc>
          <w:tcPr>
            <w:tcW w:w="1550" w:type="dxa"/>
          </w:tcPr>
          <w:p w14:paraId="474C63B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1D4E7493" w14:textId="6BC1AC36"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251F9FE2" w14:textId="3B55CB24"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5899F949" w14:textId="37B490B1"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AB61902" w14:textId="77777777" w:rsidTr="00EE494D">
        <w:tc>
          <w:tcPr>
            <w:tcW w:w="628" w:type="dxa"/>
          </w:tcPr>
          <w:p w14:paraId="7EA2A788"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25</w:t>
            </w:r>
          </w:p>
        </w:tc>
        <w:tc>
          <w:tcPr>
            <w:tcW w:w="3909" w:type="dxa"/>
          </w:tcPr>
          <w:p w14:paraId="41020617"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Kerja Pejabat lain-lain</w:t>
            </w:r>
          </w:p>
        </w:tc>
        <w:tc>
          <w:tcPr>
            <w:tcW w:w="1550" w:type="dxa"/>
          </w:tcPr>
          <w:p w14:paraId="05B07999"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1B822E6F" w14:textId="571E674F"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05ECAADF" w14:textId="655EEF01"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5E35A2DE" w14:textId="494562D0"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9A23A20" w14:textId="77777777" w:rsidTr="00EE494D">
        <w:tc>
          <w:tcPr>
            <w:tcW w:w="628" w:type="dxa"/>
          </w:tcPr>
          <w:p w14:paraId="46EA2CF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26</w:t>
            </w:r>
          </w:p>
        </w:tc>
        <w:tc>
          <w:tcPr>
            <w:tcW w:w="3909" w:type="dxa"/>
          </w:tcPr>
          <w:p w14:paraId="20CB7492"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Meja Tamu Biasa</w:t>
            </w:r>
          </w:p>
        </w:tc>
        <w:tc>
          <w:tcPr>
            <w:tcW w:w="1550" w:type="dxa"/>
          </w:tcPr>
          <w:p w14:paraId="3843B60B"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5A0A41B3" w14:textId="64DF4C1C"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073B0905" w14:textId="0603EBC8"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8AB95E5" w14:textId="6363D04D"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669C1C6" w14:textId="77777777" w:rsidTr="00EE494D">
        <w:tc>
          <w:tcPr>
            <w:tcW w:w="628" w:type="dxa"/>
          </w:tcPr>
          <w:p w14:paraId="2F9C9F7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27</w:t>
            </w:r>
          </w:p>
        </w:tc>
        <w:tc>
          <w:tcPr>
            <w:tcW w:w="3909" w:type="dxa"/>
          </w:tcPr>
          <w:p w14:paraId="269F4B4A"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Kerja Pejabat Eselon III</w:t>
            </w:r>
          </w:p>
        </w:tc>
        <w:tc>
          <w:tcPr>
            <w:tcW w:w="1550" w:type="dxa"/>
          </w:tcPr>
          <w:p w14:paraId="4818174C"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20770C52" w14:textId="3E74827C"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69259A3E" w14:textId="5F791924"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5F42880A" w14:textId="7ED5BFA2"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079436A" w14:textId="77777777" w:rsidTr="00EE494D">
        <w:tc>
          <w:tcPr>
            <w:tcW w:w="628" w:type="dxa"/>
          </w:tcPr>
          <w:p w14:paraId="723B901C"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28</w:t>
            </w:r>
          </w:p>
        </w:tc>
        <w:tc>
          <w:tcPr>
            <w:tcW w:w="3909" w:type="dxa"/>
          </w:tcPr>
          <w:p w14:paraId="72147170"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Kerja Pejabat Eselon IV</w:t>
            </w:r>
          </w:p>
        </w:tc>
        <w:tc>
          <w:tcPr>
            <w:tcW w:w="1550" w:type="dxa"/>
          </w:tcPr>
          <w:p w14:paraId="1550CBDA"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01157476" w14:textId="7E68837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755C20EF" w14:textId="43C670D7"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57A92EE7" w14:textId="629B280B"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32735192" w14:textId="77777777" w:rsidTr="00EE494D">
        <w:tc>
          <w:tcPr>
            <w:tcW w:w="628" w:type="dxa"/>
          </w:tcPr>
          <w:p w14:paraId="171BF7C7"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29</w:t>
            </w:r>
          </w:p>
        </w:tc>
        <w:tc>
          <w:tcPr>
            <w:tcW w:w="3909" w:type="dxa"/>
          </w:tcPr>
          <w:p w14:paraId="26FD3E9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Kerja Pejabat Lainnya</w:t>
            </w:r>
          </w:p>
        </w:tc>
        <w:tc>
          <w:tcPr>
            <w:tcW w:w="1550" w:type="dxa"/>
          </w:tcPr>
          <w:p w14:paraId="5C573AF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3414B0AD" w14:textId="6318AC33"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41AE4358" w14:textId="2EE3BE20"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97ED9B9" w14:textId="6A686316"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3EEDB042" w14:textId="77777777" w:rsidTr="00EE494D">
        <w:tc>
          <w:tcPr>
            <w:tcW w:w="628" w:type="dxa"/>
          </w:tcPr>
          <w:p w14:paraId="0D0D0CD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30</w:t>
            </w:r>
          </w:p>
        </w:tc>
        <w:tc>
          <w:tcPr>
            <w:tcW w:w="3909" w:type="dxa"/>
          </w:tcPr>
          <w:p w14:paraId="48B2031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Kursi Tamu</w:t>
            </w:r>
          </w:p>
        </w:tc>
        <w:tc>
          <w:tcPr>
            <w:tcW w:w="1550" w:type="dxa"/>
          </w:tcPr>
          <w:p w14:paraId="702DA701"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Paket</w:t>
            </w:r>
          </w:p>
        </w:tc>
        <w:tc>
          <w:tcPr>
            <w:tcW w:w="1164" w:type="dxa"/>
          </w:tcPr>
          <w:p w14:paraId="34A855D9" w14:textId="2E33029C"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081E0CEB" w14:textId="7201992E"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226CB1CC" w14:textId="555A6694"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D1650D2" w14:textId="77777777" w:rsidTr="00EE494D">
        <w:tc>
          <w:tcPr>
            <w:tcW w:w="628" w:type="dxa"/>
          </w:tcPr>
          <w:p w14:paraId="3F8FA2F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31</w:t>
            </w:r>
          </w:p>
        </w:tc>
        <w:tc>
          <w:tcPr>
            <w:tcW w:w="3909" w:type="dxa"/>
          </w:tcPr>
          <w:p w14:paraId="046B2F5B"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Lemari Buku Arsip</w:t>
            </w:r>
          </w:p>
        </w:tc>
        <w:tc>
          <w:tcPr>
            <w:tcW w:w="1550" w:type="dxa"/>
          </w:tcPr>
          <w:p w14:paraId="1F0458D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 Unit</w:t>
            </w:r>
          </w:p>
        </w:tc>
        <w:tc>
          <w:tcPr>
            <w:tcW w:w="1164" w:type="dxa"/>
          </w:tcPr>
          <w:p w14:paraId="3CEDF459" w14:textId="734CC334"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4</w:t>
            </w:r>
          </w:p>
        </w:tc>
        <w:tc>
          <w:tcPr>
            <w:tcW w:w="980" w:type="dxa"/>
          </w:tcPr>
          <w:p w14:paraId="1923F742" w14:textId="425E6575"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4</w:t>
            </w:r>
          </w:p>
        </w:tc>
        <w:tc>
          <w:tcPr>
            <w:tcW w:w="1630" w:type="dxa"/>
          </w:tcPr>
          <w:p w14:paraId="04D07B49" w14:textId="03E23BFC"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4B67ACC" w14:textId="77777777" w:rsidTr="00EE494D">
        <w:tc>
          <w:tcPr>
            <w:tcW w:w="628" w:type="dxa"/>
          </w:tcPr>
          <w:p w14:paraId="6C27760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32</w:t>
            </w:r>
          </w:p>
        </w:tc>
        <w:tc>
          <w:tcPr>
            <w:tcW w:w="3909" w:type="dxa"/>
          </w:tcPr>
          <w:p w14:paraId="40E8FB42"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Audio Amplifier</w:t>
            </w:r>
          </w:p>
        </w:tc>
        <w:tc>
          <w:tcPr>
            <w:tcW w:w="1550" w:type="dxa"/>
          </w:tcPr>
          <w:p w14:paraId="44FBFCB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Unit</w:t>
            </w:r>
          </w:p>
        </w:tc>
        <w:tc>
          <w:tcPr>
            <w:tcW w:w="1164" w:type="dxa"/>
          </w:tcPr>
          <w:p w14:paraId="64F7A171" w14:textId="3D73D222"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6393B86F" w14:textId="3A671B23"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21A442F" w14:textId="13D1681C"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B2A4D3F" w14:textId="77777777" w:rsidTr="00EE494D">
        <w:tc>
          <w:tcPr>
            <w:tcW w:w="628" w:type="dxa"/>
          </w:tcPr>
          <w:p w14:paraId="37918EAB"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33</w:t>
            </w:r>
          </w:p>
        </w:tc>
        <w:tc>
          <w:tcPr>
            <w:tcW w:w="3909" w:type="dxa"/>
          </w:tcPr>
          <w:p w14:paraId="661B168D"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Layar Film/Projector</w:t>
            </w:r>
          </w:p>
        </w:tc>
        <w:tc>
          <w:tcPr>
            <w:tcW w:w="1550" w:type="dxa"/>
          </w:tcPr>
          <w:p w14:paraId="383D16A9"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Paket</w:t>
            </w:r>
          </w:p>
        </w:tc>
        <w:tc>
          <w:tcPr>
            <w:tcW w:w="1164" w:type="dxa"/>
          </w:tcPr>
          <w:p w14:paraId="1A6AD170" w14:textId="791B76FD"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60710277" w14:textId="2088DB31"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1A9B1967" w14:textId="3517785B"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30FF3C37" w14:textId="77777777" w:rsidTr="00EE494D">
        <w:tc>
          <w:tcPr>
            <w:tcW w:w="628" w:type="dxa"/>
          </w:tcPr>
          <w:p w14:paraId="30E2590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lastRenderedPageBreak/>
              <w:t>34</w:t>
            </w:r>
          </w:p>
        </w:tc>
        <w:tc>
          <w:tcPr>
            <w:tcW w:w="3909" w:type="dxa"/>
          </w:tcPr>
          <w:p w14:paraId="767D638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Telephone Mobile</w:t>
            </w:r>
          </w:p>
        </w:tc>
        <w:tc>
          <w:tcPr>
            <w:tcW w:w="1550" w:type="dxa"/>
          </w:tcPr>
          <w:p w14:paraId="435F84DD"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5 Unit</w:t>
            </w:r>
          </w:p>
        </w:tc>
        <w:tc>
          <w:tcPr>
            <w:tcW w:w="1164" w:type="dxa"/>
          </w:tcPr>
          <w:p w14:paraId="6241B50D" w14:textId="011AAFA5"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5</w:t>
            </w:r>
          </w:p>
        </w:tc>
        <w:tc>
          <w:tcPr>
            <w:tcW w:w="980" w:type="dxa"/>
          </w:tcPr>
          <w:p w14:paraId="28FC025C" w14:textId="3D4DB999"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5</w:t>
            </w:r>
          </w:p>
        </w:tc>
        <w:tc>
          <w:tcPr>
            <w:tcW w:w="1630" w:type="dxa"/>
          </w:tcPr>
          <w:p w14:paraId="4278D7E5" w14:textId="6A786D0A"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46396DAB" w14:textId="77777777" w:rsidTr="00EE494D">
        <w:tc>
          <w:tcPr>
            <w:tcW w:w="628" w:type="dxa"/>
          </w:tcPr>
          <w:p w14:paraId="4AB5E38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35</w:t>
            </w:r>
          </w:p>
        </w:tc>
        <w:tc>
          <w:tcPr>
            <w:tcW w:w="3909" w:type="dxa"/>
          </w:tcPr>
          <w:p w14:paraId="3EE6417B"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P.C Unit</w:t>
            </w:r>
          </w:p>
        </w:tc>
        <w:tc>
          <w:tcPr>
            <w:tcW w:w="1550" w:type="dxa"/>
          </w:tcPr>
          <w:p w14:paraId="226ACF3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 Unit</w:t>
            </w:r>
          </w:p>
        </w:tc>
        <w:tc>
          <w:tcPr>
            <w:tcW w:w="1164" w:type="dxa"/>
          </w:tcPr>
          <w:p w14:paraId="591BCFC7" w14:textId="0D35D130"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3</w:t>
            </w:r>
          </w:p>
        </w:tc>
        <w:tc>
          <w:tcPr>
            <w:tcW w:w="980" w:type="dxa"/>
          </w:tcPr>
          <w:p w14:paraId="1D3FF3B3" w14:textId="69D5F168"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3</w:t>
            </w:r>
          </w:p>
        </w:tc>
        <w:tc>
          <w:tcPr>
            <w:tcW w:w="1630" w:type="dxa"/>
          </w:tcPr>
          <w:p w14:paraId="769B7DE3" w14:textId="66F34236"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8EAE7B0" w14:textId="77777777" w:rsidTr="00EE494D">
        <w:tc>
          <w:tcPr>
            <w:tcW w:w="628" w:type="dxa"/>
          </w:tcPr>
          <w:p w14:paraId="24310ADF"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36</w:t>
            </w:r>
          </w:p>
        </w:tc>
        <w:tc>
          <w:tcPr>
            <w:tcW w:w="3909" w:type="dxa"/>
          </w:tcPr>
          <w:p w14:paraId="087AC703"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Lap Top</w:t>
            </w:r>
          </w:p>
        </w:tc>
        <w:tc>
          <w:tcPr>
            <w:tcW w:w="1550" w:type="dxa"/>
          </w:tcPr>
          <w:p w14:paraId="693161D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433DD96C" w14:textId="4151876D"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55664CB6" w14:textId="4F9AFFEB"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2682F482" w14:textId="3974EAF3"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2BAE6373" w14:textId="77777777" w:rsidTr="00EE494D">
        <w:tc>
          <w:tcPr>
            <w:tcW w:w="628" w:type="dxa"/>
          </w:tcPr>
          <w:p w14:paraId="36C6F0DA" w14:textId="55B7458C" w:rsidR="00EE494D" w:rsidRPr="005A31D3" w:rsidRDefault="00DD6245" w:rsidP="00555873">
            <w:pPr>
              <w:spacing w:after="0" w:line="360" w:lineRule="auto"/>
              <w:jc w:val="right"/>
              <w:rPr>
                <w:rFonts w:ascii="Bookman Old Style" w:hAnsi="Bookman Old Style" w:cstheme="minorHAnsi"/>
                <w:sz w:val="23"/>
                <w:szCs w:val="23"/>
              </w:rPr>
            </w:pPr>
            <w:r>
              <w:br w:type="page"/>
            </w:r>
            <w:r w:rsidR="00EE494D" w:rsidRPr="005A31D3">
              <w:rPr>
                <w:rFonts w:ascii="Bookman Old Style" w:hAnsi="Bookman Old Style" w:cstheme="minorHAnsi"/>
                <w:sz w:val="23"/>
                <w:szCs w:val="23"/>
              </w:rPr>
              <w:t>37</w:t>
            </w:r>
          </w:p>
        </w:tc>
        <w:tc>
          <w:tcPr>
            <w:tcW w:w="3909" w:type="dxa"/>
          </w:tcPr>
          <w:p w14:paraId="0912B197"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Palm Top</w:t>
            </w:r>
          </w:p>
        </w:tc>
        <w:tc>
          <w:tcPr>
            <w:tcW w:w="1550" w:type="dxa"/>
          </w:tcPr>
          <w:p w14:paraId="2D33B1E4"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 Unit</w:t>
            </w:r>
          </w:p>
        </w:tc>
        <w:tc>
          <w:tcPr>
            <w:tcW w:w="1164" w:type="dxa"/>
          </w:tcPr>
          <w:p w14:paraId="2071282C" w14:textId="12F550BD"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3</w:t>
            </w:r>
          </w:p>
        </w:tc>
        <w:tc>
          <w:tcPr>
            <w:tcW w:w="980" w:type="dxa"/>
          </w:tcPr>
          <w:p w14:paraId="337C26CF" w14:textId="0858ABBF"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3</w:t>
            </w:r>
          </w:p>
        </w:tc>
        <w:tc>
          <w:tcPr>
            <w:tcW w:w="1630" w:type="dxa"/>
          </w:tcPr>
          <w:p w14:paraId="333C4EF9" w14:textId="5099B330"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11FDEC63" w14:textId="77777777" w:rsidTr="00EE494D">
        <w:tc>
          <w:tcPr>
            <w:tcW w:w="628" w:type="dxa"/>
          </w:tcPr>
          <w:p w14:paraId="5C2A0712"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38</w:t>
            </w:r>
          </w:p>
        </w:tc>
        <w:tc>
          <w:tcPr>
            <w:tcW w:w="3909" w:type="dxa"/>
          </w:tcPr>
          <w:p w14:paraId="535E24A4"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Printer</w:t>
            </w:r>
          </w:p>
        </w:tc>
        <w:tc>
          <w:tcPr>
            <w:tcW w:w="1550" w:type="dxa"/>
          </w:tcPr>
          <w:p w14:paraId="5DB07F05"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7 Unit</w:t>
            </w:r>
          </w:p>
        </w:tc>
        <w:tc>
          <w:tcPr>
            <w:tcW w:w="1164" w:type="dxa"/>
          </w:tcPr>
          <w:p w14:paraId="29ABC727" w14:textId="64DECCCC"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7</w:t>
            </w:r>
          </w:p>
        </w:tc>
        <w:tc>
          <w:tcPr>
            <w:tcW w:w="980" w:type="dxa"/>
          </w:tcPr>
          <w:p w14:paraId="6913A7A9" w14:textId="4CC17BE7"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7</w:t>
            </w:r>
          </w:p>
        </w:tc>
        <w:tc>
          <w:tcPr>
            <w:tcW w:w="1630" w:type="dxa"/>
          </w:tcPr>
          <w:p w14:paraId="5705BBAE" w14:textId="3CE99C08"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77E532A4" w14:textId="77777777" w:rsidTr="00EE494D">
        <w:tc>
          <w:tcPr>
            <w:tcW w:w="628" w:type="dxa"/>
          </w:tcPr>
          <w:p w14:paraId="5562543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39</w:t>
            </w:r>
          </w:p>
        </w:tc>
        <w:tc>
          <w:tcPr>
            <w:tcW w:w="3909" w:type="dxa"/>
          </w:tcPr>
          <w:p w14:paraId="3845183F"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Bangunan Gedung Kantor Permanen</w:t>
            </w:r>
          </w:p>
        </w:tc>
        <w:tc>
          <w:tcPr>
            <w:tcW w:w="1550" w:type="dxa"/>
          </w:tcPr>
          <w:p w14:paraId="4DBFFC0E"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Kompleks</w:t>
            </w:r>
          </w:p>
        </w:tc>
        <w:tc>
          <w:tcPr>
            <w:tcW w:w="1164" w:type="dxa"/>
          </w:tcPr>
          <w:p w14:paraId="38227D84" w14:textId="78E68D97"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40804EC5" w14:textId="35BB2BA1"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593596C0" w14:textId="3213E68C"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0D60FEB7" w14:textId="77777777" w:rsidTr="00EE494D">
        <w:tc>
          <w:tcPr>
            <w:tcW w:w="628" w:type="dxa"/>
          </w:tcPr>
          <w:p w14:paraId="2ED4B730"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40</w:t>
            </w:r>
          </w:p>
        </w:tc>
        <w:tc>
          <w:tcPr>
            <w:tcW w:w="3909" w:type="dxa"/>
          </w:tcPr>
          <w:p w14:paraId="31847EC9"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Bangunan Gedung Kantor Lain-lain (pagar, paving, dll)</w:t>
            </w:r>
          </w:p>
        </w:tc>
        <w:tc>
          <w:tcPr>
            <w:tcW w:w="1550" w:type="dxa"/>
          </w:tcPr>
          <w:p w14:paraId="4300B066"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Kompleks</w:t>
            </w:r>
          </w:p>
        </w:tc>
        <w:tc>
          <w:tcPr>
            <w:tcW w:w="1164" w:type="dxa"/>
          </w:tcPr>
          <w:p w14:paraId="169729F8" w14:textId="7D661BD2"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50E32B80" w14:textId="688589BD"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0C7C088F" w14:textId="155AA11A"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r w:rsidR="00EE494D" w:rsidRPr="005A31D3" w14:paraId="27145B4C" w14:textId="77777777" w:rsidTr="00EE494D">
        <w:tc>
          <w:tcPr>
            <w:tcW w:w="628" w:type="dxa"/>
          </w:tcPr>
          <w:p w14:paraId="5D185EC3"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41</w:t>
            </w:r>
          </w:p>
        </w:tc>
        <w:tc>
          <w:tcPr>
            <w:tcW w:w="3909" w:type="dxa"/>
          </w:tcPr>
          <w:p w14:paraId="0AF84618" w14:textId="77777777" w:rsidR="00EE494D" w:rsidRPr="005A31D3" w:rsidRDefault="00EE494D" w:rsidP="00555873">
            <w:pPr>
              <w:spacing w:after="0" w:line="360" w:lineRule="auto"/>
              <w:rPr>
                <w:rFonts w:ascii="Bookman Old Style" w:hAnsi="Bookman Old Style" w:cstheme="minorHAnsi"/>
                <w:sz w:val="23"/>
                <w:szCs w:val="23"/>
              </w:rPr>
            </w:pPr>
            <w:r w:rsidRPr="005A31D3">
              <w:rPr>
                <w:rFonts w:ascii="Bookman Old Style" w:hAnsi="Bookman Old Style" w:cstheme="minorHAnsi"/>
                <w:sz w:val="23"/>
                <w:szCs w:val="23"/>
              </w:rPr>
              <w:t>Instalasi Air Kotor Lain-lain (selokan, Taman, dll)</w:t>
            </w:r>
          </w:p>
        </w:tc>
        <w:tc>
          <w:tcPr>
            <w:tcW w:w="1550" w:type="dxa"/>
          </w:tcPr>
          <w:p w14:paraId="71A5C5BB" w14:textId="77777777" w:rsidR="00EE494D" w:rsidRPr="005A31D3" w:rsidRDefault="00EE494D" w:rsidP="00555873">
            <w:pPr>
              <w:spacing w:after="0" w:line="360" w:lineRule="auto"/>
              <w:jc w:val="right"/>
              <w:rPr>
                <w:rFonts w:ascii="Bookman Old Style" w:hAnsi="Bookman Old Style" w:cstheme="minorHAnsi"/>
                <w:sz w:val="23"/>
                <w:szCs w:val="23"/>
              </w:rPr>
            </w:pPr>
            <w:r w:rsidRPr="005A31D3">
              <w:rPr>
                <w:rFonts w:ascii="Bookman Old Style" w:hAnsi="Bookman Old Style" w:cstheme="minorHAnsi"/>
                <w:sz w:val="23"/>
                <w:szCs w:val="23"/>
              </w:rPr>
              <w:t>1 Kompleks</w:t>
            </w:r>
          </w:p>
        </w:tc>
        <w:tc>
          <w:tcPr>
            <w:tcW w:w="1164" w:type="dxa"/>
          </w:tcPr>
          <w:p w14:paraId="51E7F6DB" w14:textId="78126048" w:rsidR="00EE494D" w:rsidRPr="00EE494D" w:rsidRDefault="00EE494D" w:rsidP="00555873">
            <w:pPr>
              <w:spacing w:after="0" w:line="360" w:lineRule="auto"/>
              <w:jc w:val="right"/>
              <w:rPr>
                <w:rFonts w:ascii="Bookman Old Style" w:hAnsi="Bookman Old Style" w:cstheme="minorHAnsi"/>
                <w:sz w:val="23"/>
                <w:szCs w:val="23"/>
                <w:lang w:val="en-US"/>
              </w:rPr>
            </w:pPr>
            <w:r>
              <w:rPr>
                <w:rFonts w:ascii="Bookman Old Style" w:hAnsi="Bookman Old Style" w:cstheme="minorHAnsi"/>
                <w:sz w:val="23"/>
                <w:szCs w:val="23"/>
                <w:lang w:val="en-US"/>
              </w:rPr>
              <w:t>1</w:t>
            </w:r>
          </w:p>
        </w:tc>
        <w:tc>
          <w:tcPr>
            <w:tcW w:w="980" w:type="dxa"/>
          </w:tcPr>
          <w:p w14:paraId="059B1FB0" w14:textId="66021816" w:rsidR="00EE494D" w:rsidRPr="005A31D3" w:rsidRDefault="00EE494D" w:rsidP="00555873">
            <w:pPr>
              <w:spacing w:after="0" w:line="360" w:lineRule="auto"/>
              <w:jc w:val="right"/>
              <w:rPr>
                <w:rFonts w:ascii="Bookman Old Style" w:hAnsi="Bookman Old Style" w:cstheme="minorHAnsi"/>
                <w:sz w:val="23"/>
                <w:szCs w:val="23"/>
              </w:rPr>
            </w:pPr>
            <w:r>
              <w:rPr>
                <w:rFonts w:ascii="Bookman Old Style" w:hAnsi="Bookman Old Style" w:cstheme="minorHAnsi"/>
                <w:sz w:val="23"/>
                <w:szCs w:val="23"/>
                <w:lang w:val="en-US"/>
              </w:rPr>
              <w:t>1</w:t>
            </w:r>
          </w:p>
        </w:tc>
        <w:tc>
          <w:tcPr>
            <w:tcW w:w="1630" w:type="dxa"/>
          </w:tcPr>
          <w:p w14:paraId="7F9F8DEB" w14:textId="3608AB29" w:rsidR="00EE494D" w:rsidRPr="005A31D3" w:rsidRDefault="00EE494D" w:rsidP="00555873">
            <w:pPr>
              <w:spacing w:after="0" w:line="360" w:lineRule="auto"/>
              <w:jc w:val="center"/>
              <w:rPr>
                <w:rFonts w:ascii="Bookman Old Style" w:hAnsi="Bookman Old Style" w:cstheme="minorHAnsi"/>
                <w:sz w:val="23"/>
                <w:szCs w:val="23"/>
              </w:rPr>
            </w:pPr>
            <w:r w:rsidRPr="005A31D3">
              <w:rPr>
                <w:rFonts w:ascii="Bookman Old Style" w:hAnsi="Bookman Old Style" w:cstheme="minorHAnsi"/>
                <w:sz w:val="23"/>
                <w:szCs w:val="23"/>
              </w:rPr>
              <w:t>Baik</w:t>
            </w:r>
          </w:p>
        </w:tc>
      </w:tr>
    </w:tbl>
    <w:p w14:paraId="06F862E6" w14:textId="77777777" w:rsidR="00EF14AF" w:rsidRPr="00F6557E" w:rsidRDefault="00EF14AF" w:rsidP="00555873">
      <w:pPr>
        <w:autoSpaceDE w:val="0"/>
        <w:autoSpaceDN w:val="0"/>
        <w:adjustRightInd w:val="0"/>
        <w:spacing w:after="0" w:line="360" w:lineRule="auto"/>
        <w:ind w:left="720" w:hanging="720"/>
        <w:jc w:val="both"/>
        <w:rPr>
          <w:rFonts w:eastAsia="Times New Roman" w:cstheme="minorHAnsi"/>
          <w:b/>
          <w:bCs/>
          <w:sz w:val="24"/>
          <w:szCs w:val="24"/>
          <w:lang w:eastAsia="id-ID"/>
        </w:rPr>
      </w:pPr>
    </w:p>
    <w:p w14:paraId="703DB968" w14:textId="58E86081" w:rsidR="00FE6F83" w:rsidRPr="005C46B6" w:rsidRDefault="00F87C65" w:rsidP="00555873">
      <w:pPr>
        <w:autoSpaceDE w:val="0"/>
        <w:autoSpaceDN w:val="0"/>
        <w:adjustRightInd w:val="0"/>
        <w:spacing w:after="0" w:line="360" w:lineRule="auto"/>
        <w:ind w:left="567" w:hanging="567"/>
        <w:jc w:val="both"/>
        <w:rPr>
          <w:rFonts w:ascii="Bookman Old Style" w:eastAsia="Times New Roman" w:hAnsi="Bookman Old Style" w:cstheme="minorHAnsi"/>
          <w:b/>
          <w:bCs/>
          <w:sz w:val="24"/>
          <w:szCs w:val="24"/>
          <w:lang w:val="en-US" w:eastAsia="id-ID"/>
        </w:rPr>
      </w:pPr>
      <w:r w:rsidRPr="005C46B6">
        <w:rPr>
          <w:rFonts w:ascii="Bookman Old Style" w:eastAsia="Times New Roman" w:hAnsi="Bookman Old Style" w:cstheme="minorHAnsi"/>
          <w:b/>
          <w:bCs/>
          <w:sz w:val="24"/>
          <w:szCs w:val="24"/>
          <w:lang w:eastAsia="id-ID"/>
        </w:rPr>
        <w:t>2.</w:t>
      </w:r>
      <w:r w:rsidRPr="005C46B6">
        <w:rPr>
          <w:rFonts w:ascii="Bookman Old Style" w:eastAsia="Times New Roman" w:hAnsi="Bookman Old Style" w:cstheme="minorHAnsi"/>
          <w:b/>
          <w:bCs/>
          <w:sz w:val="24"/>
          <w:szCs w:val="24"/>
          <w:lang w:val="en-US" w:eastAsia="id-ID"/>
        </w:rPr>
        <w:t>3</w:t>
      </w:r>
      <w:r w:rsidR="00FE6F83" w:rsidRPr="005C46B6">
        <w:rPr>
          <w:rFonts w:ascii="Bookman Old Style" w:eastAsia="Times New Roman" w:hAnsi="Bookman Old Style" w:cstheme="minorHAnsi"/>
          <w:b/>
          <w:bCs/>
          <w:sz w:val="24"/>
          <w:szCs w:val="24"/>
          <w:lang w:eastAsia="id-ID"/>
        </w:rPr>
        <w:tab/>
      </w:r>
      <w:r w:rsidR="00436B4E" w:rsidRPr="005C46B6">
        <w:rPr>
          <w:rFonts w:ascii="Bookman Old Style" w:eastAsia="Times New Roman" w:hAnsi="Bookman Old Style" w:cstheme="minorHAnsi"/>
          <w:b/>
          <w:bCs/>
          <w:sz w:val="24"/>
          <w:szCs w:val="24"/>
          <w:lang w:eastAsia="id-ID"/>
        </w:rPr>
        <w:t>Kinerja Pe</w:t>
      </w:r>
      <w:r w:rsidR="003A57AF" w:rsidRPr="005C46B6">
        <w:rPr>
          <w:rFonts w:ascii="Bookman Old Style" w:eastAsia="Times New Roman" w:hAnsi="Bookman Old Style" w:cstheme="minorHAnsi"/>
          <w:b/>
          <w:bCs/>
          <w:sz w:val="24"/>
          <w:szCs w:val="24"/>
          <w:lang w:eastAsia="id-ID"/>
        </w:rPr>
        <w:t>layanan</w:t>
      </w:r>
      <w:r w:rsidR="00CF7276" w:rsidRPr="005C46B6">
        <w:rPr>
          <w:rFonts w:ascii="Bookman Old Style" w:eastAsia="Times New Roman" w:hAnsi="Bookman Old Style" w:cstheme="minorHAnsi"/>
          <w:b/>
          <w:bCs/>
          <w:sz w:val="24"/>
          <w:szCs w:val="24"/>
          <w:lang w:eastAsia="id-ID"/>
        </w:rPr>
        <w:t xml:space="preserve"> </w:t>
      </w:r>
      <w:r w:rsidR="00894958" w:rsidRPr="005C46B6">
        <w:rPr>
          <w:rFonts w:ascii="Bookman Old Style" w:eastAsia="Times New Roman" w:hAnsi="Bookman Old Style" w:cstheme="minorHAnsi"/>
          <w:b/>
          <w:bCs/>
          <w:sz w:val="24"/>
          <w:szCs w:val="24"/>
          <w:lang w:eastAsia="id-ID"/>
        </w:rPr>
        <w:t xml:space="preserve">Kecamatan </w:t>
      </w:r>
      <w:r w:rsidR="00793D22" w:rsidRPr="005C46B6">
        <w:rPr>
          <w:rFonts w:ascii="Bookman Old Style" w:eastAsia="Times New Roman" w:hAnsi="Bookman Old Style" w:cstheme="minorHAnsi"/>
          <w:b/>
          <w:bCs/>
          <w:sz w:val="24"/>
          <w:szCs w:val="24"/>
          <w:lang w:eastAsia="id-ID"/>
        </w:rPr>
        <w:t>Kaliori</w:t>
      </w:r>
    </w:p>
    <w:p w14:paraId="0AFEC2E5" w14:textId="00156A5F" w:rsidR="00276E5F" w:rsidRPr="005C46B6" w:rsidRDefault="00CB26E6" w:rsidP="00555873">
      <w:pPr>
        <w:tabs>
          <w:tab w:val="left" w:pos="993"/>
        </w:tabs>
        <w:autoSpaceDE w:val="0"/>
        <w:autoSpaceDN w:val="0"/>
        <w:adjustRightInd w:val="0"/>
        <w:spacing w:after="0" w:line="360" w:lineRule="auto"/>
        <w:ind w:left="993" w:hanging="426"/>
        <w:jc w:val="both"/>
        <w:rPr>
          <w:rFonts w:ascii="Bookman Old Style" w:eastAsia="Times New Roman" w:hAnsi="Bookman Old Style" w:cstheme="minorHAnsi"/>
          <w:b/>
          <w:bCs/>
          <w:sz w:val="24"/>
          <w:szCs w:val="24"/>
          <w:lang w:val="en-US" w:eastAsia="id-ID"/>
        </w:rPr>
      </w:pPr>
      <w:r w:rsidRPr="005C46B6">
        <w:rPr>
          <w:rFonts w:ascii="Bookman Old Style" w:eastAsia="Times New Roman" w:hAnsi="Bookman Old Style" w:cstheme="minorHAnsi"/>
          <w:b/>
          <w:bCs/>
          <w:sz w:val="24"/>
          <w:szCs w:val="24"/>
          <w:lang w:val="en-US" w:eastAsia="id-ID"/>
        </w:rPr>
        <w:t>a.</w:t>
      </w:r>
      <w:r w:rsidR="00BA70E3" w:rsidRPr="005C46B6">
        <w:rPr>
          <w:rFonts w:ascii="Bookman Old Style" w:eastAsia="Times New Roman" w:hAnsi="Bookman Old Style" w:cstheme="minorHAnsi"/>
          <w:b/>
          <w:bCs/>
          <w:sz w:val="24"/>
          <w:szCs w:val="24"/>
          <w:lang w:val="en-US" w:eastAsia="id-ID"/>
        </w:rPr>
        <w:tab/>
      </w:r>
      <w:r w:rsidR="00276E5F" w:rsidRPr="005C46B6">
        <w:rPr>
          <w:rFonts w:ascii="Bookman Old Style" w:eastAsia="Times New Roman" w:hAnsi="Bookman Old Style" w:cstheme="minorHAnsi"/>
          <w:b/>
          <w:bCs/>
          <w:sz w:val="24"/>
          <w:szCs w:val="24"/>
          <w:lang w:val="en-US" w:eastAsia="id-ID"/>
        </w:rPr>
        <w:t xml:space="preserve">Kinerja </w:t>
      </w:r>
      <w:proofErr w:type="spellStart"/>
      <w:r w:rsidR="00276E5F" w:rsidRPr="005C46B6">
        <w:rPr>
          <w:rFonts w:ascii="Bookman Old Style" w:eastAsia="Times New Roman" w:hAnsi="Bookman Old Style" w:cstheme="minorHAnsi"/>
          <w:b/>
          <w:bCs/>
          <w:sz w:val="24"/>
          <w:szCs w:val="24"/>
          <w:lang w:val="en-US" w:eastAsia="id-ID"/>
        </w:rPr>
        <w:t>Pelayanan</w:t>
      </w:r>
      <w:proofErr w:type="spellEnd"/>
      <w:r w:rsidR="00276E5F" w:rsidRPr="005C46B6">
        <w:rPr>
          <w:rFonts w:ascii="Bookman Old Style" w:eastAsia="Times New Roman" w:hAnsi="Bookman Old Style" w:cstheme="minorHAnsi"/>
          <w:b/>
          <w:bCs/>
          <w:sz w:val="24"/>
          <w:szCs w:val="24"/>
          <w:lang w:val="en-US" w:eastAsia="id-ID"/>
        </w:rPr>
        <w:t xml:space="preserve"> </w:t>
      </w:r>
      <w:proofErr w:type="spellStart"/>
      <w:r w:rsidR="00276E5F" w:rsidRPr="005C46B6">
        <w:rPr>
          <w:rFonts w:ascii="Bookman Old Style" w:eastAsia="Times New Roman" w:hAnsi="Bookman Old Style" w:cstheme="minorHAnsi"/>
          <w:b/>
          <w:bCs/>
          <w:sz w:val="24"/>
          <w:szCs w:val="24"/>
          <w:lang w:val="en-US" w:eastAsia="id-ID"/>
        </w:rPr>
        <w:t>Administrasi</w:t>
      </w:r>
      <w:proofErr w:type="spellEnd"/>
      <w:r w:rsidR="00276E5F" w:rsidRPr="005C46B6">
        <w:rPr>
          <w:rFonts w:ascii="Bookman Old Style" w:eastAsia="Times New Roman" w:hAnsi="Bookman Old Style" w:cstheme="minorHAnsi"/>
          <w:b/>
          <w:bCs/>
          <w:sz w:val="24"/>
          <w:szCs w:val="24"/>
          <w:lang w:val="en-US" w:eastAsia="id-ID"/>
        </w:rPr>
        <w:t xml:space="preserve"> </w:t>
      </w:r>
      <w:proofErr w:type="spellStart"/>
      <w:r w:rsidR="00276E5F" w:rsidRPr="005C46B6">
        <w:rPr>
          <w:rFonts w:ascii="Bookman Old Style" w:eastAsia="Times New Roman" w:hAnsi="Bookman Old Style" w:cstheme="minorHAnsi"/>
          <w:b/>
          <w:bCs/>
          <w:sz w:val="24"/>
          <w:szCs w:val="24"/>
          <w:lang w:val="en-US" w:eastAsia="id-ID"/>
        </w:rPr>
        <w:t>Terpadu</w:t>
      </w:r>
      <w:proofErr w:type="spellEnd"/>
      <w:r w:rsidR="00276E5F" w:rsidRPr="005C46B6">
        <w:rPr>
          <w:rFonts w:ascii="Bookman Old Style" w:eastAsia="Times New Roman" w:hAnsi="Bookman Old Style" w:cstheme="minorHAnsi"/>
          <w:b/>
          <w:bCs/>
          <w:sz w:val="24"/>
          <w:szCs w:val="24"/>
          <w:lang w:val="en-US" w:eastAsia="id-ID"/>
        </w:rPr>
        <w:t xml:space="preserve"> </w:t>
      </w:r>
      <w:proofErr w:type="spellStart"/>
      <w:r w:rsidR="00276E5F" w:rsidRPr="005C46B6">
        <w:rPr>
          <w:rFonts w:ascii="Bookman Old Style" w:eastAsia="Times New Roman" w:hAnsi="Bookman Old Style" w:cstheme="minorHAnsi"/>
          <w:b/>
          <w:bCs/>
          <w:sz w:val="24"/>
          <w:szCs w:val="24"/>
          <w:lang w:val="en-US" w:eastAsia="id-ID"/>
        </w:rPr>
        <w:t>Kecamatan</w:t>
      </w:r>
      <w:proofErr w:type="spellEnd"/>
      <w:r w:rsidR="002E3F64" w:rsidRPr="005C46B6">
        <w:rPr>
          <w:rFonts w:ascii="Bookman Old Style" w:eastAsia="Times New Roman" w:hAnsi="Bookman Old Style" w:cstheme="minorHAnsi"/>
          <w:b/>
          <w:bCs/>
          <w:sz w:val="24"/>
          <w:szCs w:val="24"/>
          <w:lang w:val="en-US" w:eastAsia="id-ID"/>
        </w:rPr>
        <w:t xml:space="preserve"> (PATEN)</w:t>
      </w:r>
      <w:r w:rsidR="00276E5F" w:rsidRPr="005C46B6">
        <w:rPr>
          <w:rFonts w:ascii="Bookman Old Style" w:eastAsia="Times New Roman" w:hAnsi="Bookman Old Style" w:cstheme="minorHAnsi"/>
          <w:b/>
          <w:bCs/>
          <w:sz w:val="24"/>
          <w:szCs w:val="24"/>
          <w:lang w:val="en-US" w:eastAsia="id-ID"/>
        </w:rPr>
        <w:t xml:space="preserve"> </w:t>
      </w:r>
      <w:proofErr w:type="spellStart"/>
      <w:r w:rsidR="00793D22" w:rsidRPr="005C46B6">
        <w:rPr>
          <w:rFonts w:ascii="Bookman Old Style" w:eastAsia="Times New Roman" w:hAnsi="Bookman Old Style" w:cstheme="minorHAnsi"/>
          <w:b/>
          <w:bCs/>
          <w:sz w:val="24"/>
          <w:szCs w:val="24"/>
          <w:lang w:val="en-US" w:eastAsia="id-ID"/>
        </w:rPr>
        <w:t>Kaliori</w:t>
      </w:r>
      <w:proofErr w:type="spellEnd"/>
    </w:p>
    <w:p w14:paraId="6A878542" w14:textId="4E596527" w:rsidR="00B31572" w:rsidRPr="005C46B6" w:rsidRDefault="00E83F88" w:rsidP="00555873">
      <w:pPr>
        <w:autoSpaceDE w:val="0"/>
        <w:autoSpaceDN w:val="0"/>
        <w:adjustRightInd w:val="0"/>
        <w:spacing w:after="0" w:line="360" w:lineRule="auto"/>
        <w:ind w:left="993" w:firstLine="1134"/>
        <w:jc w:val="both"/>
        <w:rPr>
          <w:rFonts w:ascii="Bookman Old Style" w:eastAsia="Times New Roman" w:hAnsi="Bookman Old Style" w:cstheme="minorHAnsi"/>
          <w:color w:val="000000"/>
          <w:sz w:val="24"/>
          <w:szCs w:val="24"/>
          <w:lang w:val="en-US" w:eastAsia="id-ID"/>
        </w:rPr>
      </w:pPr>
      <w:proofErr w:type="spellStart"/>
      <w:r w:rsidRPr="005C46B6">
        <w:rPr>
          <w:rFonts w:ascii="Bookman Old Style" w:eastAsia="Times New Roman" w:hAnsi="Bookman Old Style" w:cstheme="minorHAnsi"/>
          <w:color w:val="000000"/>
          <w:sz w:val="24"/>
          <w:szCs w:val="24"/>
          <w:lang w:val="en-US" w:eastAsia="id-ID"/>
        </w:rPr>
        <w:t>D</w:t>
      </w:r>
      <w:r w:rsidR="008E1A9E" w:rsidRPr="005C46B6">
        <w:rPr>
          <w:rFonts w:ascii="Bookman Old Style" w:eastAsia="Times New Roman" w:hAnsi="Bookman Old Style" w:cstheme="minorHAnsi"/>
          <w:color w:val="000000"/>
          <w:sz w:val="24"/>
          <w:szCs w:val="24"/>
          <w:lang w:val="en-US" w:eastAsia="id-ID"/>
        </w:rPr>
        <w:t>alam</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upaya</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peningkatakan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pelayanan</w:t>
      </w:r>
      <w:proofErr w:type="spellEnd"/>
      <w:r w:rsidR="008E1A9E" w:rsidRPr="005C46B6">
        <w:rPr>
          <w:rFonts w:ascii="Bookman Old Style" w:eastAsia="Times New Roman" w:hAnsi="Bookman Old Style" w:cstheme="minorHAnsi"/>
          <w:color w:val="000000"/>
          <w:sz w:val="24"/>
          <w:szCs w:val="24"/>
          <w:lang w:val="en-US" w:eastAsia="id-ID"/>
        </w:rPr>
        <w:t xml:space="preserve"> di </w:t>
      </w:r>
      <w:proofErr w:type="spellStart"/>
      <w:r w:rsidR="008E1A9E" w:rsidRPr="005C46B6">
        <w:rPr>
          <w:rFonts w:ascii="Bookman Old Style" w:eastAsia="Times New Roman" w:hAnsi="Bookman Old Style" w:cstheme="minorHAnsi"/>
          <w:color w:val="000000"/>
          <w:sz w:val="24"/>
          <w:szCs w:val="24"/>
          <w:lang w:val="en-US" w:eastAsia="id-ID"/>
        </w:rPr>
        <w:t>tingkat</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kecamatan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Pemerintah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22587D" w:rsidRPr="005C46B6">
        <w:rPr>
          <w:rFonts w:ascii="Bookman Old Style" w:eastAsia="Times New Roman" w:hAnsi="Bookman Old Style" w:cstheme="minorHAnsi"/>
          <w:color w:val="000000"/>
          <w:sz w:val="24"/>
          <w:szCs w:val="24"/>
          <w:lang w:val="en-US" w:eastAsia="id-ID"/>
        </w:rPr>
        <w:t>Kabupaten</w:t>
      </w:r>
      <w:proofErr w:type="spellEnd"/>
      <w:r w:rsidR="0022587D" w:rsidRPr="005C46B6">
        <w:rPr>
          <w:rFonts w:ascii="Bookman Old Style" w:eastAsia="Times New Roman" w:hAnsi="Bookman Old Style" w:cstheme="minorHAnsi"/>
          <w:color w:val="000000"/>
          <w:sz w:val="24"/>
          <w:szCs w:val="24"/>
          <w:lang w:val="en-US" w:eastAsia="id-ID"/>
        </w:rPr>
        <w:t xml:space="preserve"> </w:t>
      </w:r>
      <w:proofErr w:type="spellStart"/>
      <w:r w:rsidR="0022587D" w:rsidRPr="005C46B6">
        <w:rPr>
          <w:rFonts w:ascii="Bookman Old Style" w:eastAsia="Times New Roman" w:hAnsi="Bookman Old Style" w:cstheme="minorHAnsi"/>
          <w:color w:val="000000"/>
          <w:sz w:val="24"/>
          <w:szCs w:val="24"/>
          <w:lang w:val="en-US" w:eastAsia="id-ID"/>
        </w:rPr>
        <w:t>Rembang</w:t>
      </w:r>
      <w:proofErr w:type="spellEnd"/>
      <w:r w:rsidR="0022587D"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telah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mengeluarkan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w:t>
      </w:r>
      <w:r w:rsidR="00276E5F" w:rsidRPr="005C46B6">
        <w:rPr>
          <w:rFonts w:ascii="Bookman Old Style" w:eastAsia="Times New Roman" w:hAnsi="Bookman Old Style" w:cstheme="minorHAnsi"/>
          <w:color w:val="000000"/>
          <w:sz w:val="24"/>
          <w:szCs w:val="24"/>
          <w:lang w:val="en-US" w:eastAsia="id-ID"/>
        </w:rPr>
        <w:t>eraturan</w:t>
      </w:r>
      <w:proofErr w:type="spellEnd"/>
      <w:r w:rsidR="00276E5F" w:rsidRPr="005C46B6">
        <w:rPr>
          <w:rFonts w:ascii="Bookman Old Style" w:eastAsia="Times New Roman" w:hAnsi="Bookman Old Style" w:cstheme="minorHAnsi"/>
          <w:color w:val="000000"/>
          <w:sz w:val="24"/>
          <w:szCs w:val="24"/>
          <w:lang w:val="en-US" w:eastAsia="id-ID"/>
        </w:rPr>
        <w:t xml:space="preserve"> </w:t>
      </w:r>
      <w:proofErr w:type="spellStart"/>
      <w:r w:rsidR="00276E5F" w:rsidRPr="005C46B6">
        <w:rPr>
          <w:rFonts w:ascii="Bookman Old Style" w:eastAsia="Times New Roman" w:hAnsi="Bookman Old Style" w:cstheme="minorHAnsi"/>
          <w:color w:val="000000"/>
          <w:sz w:val="24"/>
          <w:szCs w:val="24"/>
          <w:lang w:val="en-US" w:eastAsia="id-ID"/>
        </w:rPr>
        <w:t>Bupati</w:t>
      </w:r>
      <w:proofErr w:type="spellEnd"/>
      <w:r w:rsidR="00276E5F"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Nomor</w:t>
      </w:r>
      <w:proofErr w:type="spellEnd"/>
      <w:r w:rsidR="008E1A9E" w:rsidRPr="005C46B6">
        <w:rPr>
          <w:rFonts w:ascii="Bookman Old Style" w:eastAsia="Times New Roman" w:hAnsi="Bookman Old Style" w:cstheme="minorHAnsi"/>
          <w:color w:val="000000"/>
          <w:sz w:val="24"/>
          <w:szCs w:val="24"/>
          <w:lang w:val="en-US" w:eastAsia="id-ID"/>
        </w:rPr>
        <w:t xml:space="preserve"> 8 </w:t>
      </w:r>
      <w:proofErr w:type="spellStart"/>
      <w:r w:rsidR="008E1A9E" w:rsidRPr="005C46B6">
        <w:rPr>
          <w:rFonts w:ascii="Bookman Old Style" w:eastAsia="Times New Roman" w:hAnsi="Bookman Old Style" w:cstheme="minorHAnsi"/>
          <w:color w:val="000000"/>
          <w:sz w:val="24"/>
          <w:szCs w:val="24"/>
          <w:lang w:val="en-US" w:eastAsia="id-ID"/>
        </w:rPr>
        <w:t>Tahun</w:t>
      </w:r>
      <w:proofErr w:type="spellEnd"/>
      <w:r w:rsidR="00CF7276" w:rsidRPr="005C46B6">
        <w:rPr>
          <w:rFonts w:ascii="Bookman Old Style" w:eastAsia="Times New Roman" w:hAnsi="Bookman Old Style" w:cstheme="minorHAnsi"/>
          <w:color w:val="000000"/>
          <w:sz w:val="24"/>
          <w:szCs w:val="24"/>
          <w:lang w:val="en-US" w:eastAsia="id-ID"/>
        </w:rPr>
        <w:t xml:space="preserve"> </w:t>
      </w:r>
      <w:r w:rsidR="002E3F64" w:rsidRPr="005C46B6">
        <w:rPr>
          <w:rFonts w:ascii="Bookman Old Style" w:eastAsia="Times New Roman" w:hAnsi="Bookman Old Style" w:cstheme="minorHAnsi"/>
          <w:color w:val="000000"/>
          <w:sz w:val="24"/>
          <w:szCs w:val="24"/>
          <w:lang w:val="en-US" w:eastAsia="id-ID"/>
        </w:rPr>
        <w:t xml:space="preserve">2015 </w:t>
      </w:r>
      <w:proofErr w:type="spellStart"/>
      <w:r w:rsidR="002E3F64" w:rsidRPr="005C46B6">
        <w:rPr>
          <w:rFonts w:ascii="Bookman Old Style" w:eastAsia="Times New Roman" w:hAnsi="Bookman Old Style" w:cstheme="minorHAnsi"/>
          <w:color w:val="000000"/>
          <w:sz w:val="24"/>
          <w:szCs w:val="24"/>
          <w:lang w:val="en-US" w:eastAsia="id-ID"/>
        </w:rPr>
        <w:t>tentang</w:t>
      </w:r>
      <w:proofErr w:type="spellEnd"/>
      <w:r w:rsidR="002E3F64"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Standart</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2E3F64" w:rsidRPr="005C46B6">
        <w:rPr>
          <w:rFonts w:ascii="Bookman Old Style" w:eastAsia="Times New Roman" w:hAnsi="Bookman Old Style" w:cstheme="minorHAnsi"/>
          <w:color w:val="000000"/>
          <w:sz w:val="24"/>
          <w:szCs w:val="24"/>
          <w:lang w:val="en-US" w:eastAsia="id-ID"/>
        </w:rPr>
        <w:t>Pelayanan</w:t>
      </w:r>
      <w:proofErr w:type="spellEnd"/>
      <w:r w:rsidR="002E3F64" w:rsidRPr="005C46B6">
        <w:rPr>
          <w:rFonts w:ascii="Bookman Old Style" w:eastAsia="Times New Roman" w:hAnsi="Bookman Old Style" w:cstheme="minorHAnsi"/>
          <w:color w:val="000000"/>
          <w:sz w:val="24"/>
          <w:szCs w:val="24"/>
          <w:lang w:val="en-US" w:eastAsia="id-ID"/>
        </w:rPr>
        <w:t xml:space="preserve"> </w:t>
      </w:r>
      <w:proofErr w:type="spellStart"/>
      <w:r w:rsidR="002E3F64" w:rsidRPr="005C46B6">
        <w:rPr>
          <w:rFonts w:ascii="Bookman Old Style" w:eastAsia="Times New Roman" w:hAnsi="Bookman Old Style" w:cstheme="minorHAnsi"/>
          <w:color w:val="000000"/>
          <w:sz w:val="24"/>
          <w:szCs w:val="24"/>
          <w:lang w:val="en-US" w:eastAsia="id-ID"/>
        </w:rPr>
        <w:t>Administrasi</w:t>
      </w:r>
      <w:proofErr w:type="spellEnd"/>
      <w:r w:rsidR="002E3F64" w:rsidRPr="005C46B6">
        <w:rPr>
          <w:rFonts w:ascii="Bookman Old Style" w:eastAsia="Times New Roman" w:hAnsi="Bookman Old Style" w:cstheme="minorHAnsi"/>
          <w:color w:val="000000"/>
          <w:sz w:val="24"/>
          <w:szCs w:val="24"/>
          <w:lang w:val="en-US" w:eastAsia="id-ID"/>
        </w:rPr>
        <w:t xml:space="preserve"> </w:t>
      </w:r>
      <w:proofErr w:type="spellStart"/>
      <w:r w:rsidR="002E3F64" w:rsidRPr="005C46B6">
        <w:rPr>
          <w:rFonts w:ascii="Bookman Old Style" w:eastAsia="Times New Roman" w:hAnsi="Bookman Old Style" w:cstheme="minorHAnsi"/>
          <w:color w:val="000000"/>
          <w:sz w:val="24"/>
          <w:szCs w:val="24"/>
          <w:lang w:val="en-US" w:eastAsia="id-ID"/>
        </w:rPr>
        <w:t>Terpadu</w:t>
      </w:r>
      <w:proofErr w:type="spellEnd"/>
      <w:r w:rsidR="002E3F64" w:rsidRPr="005C46B6">
        <w:rPr>
          <w:rFonts w:ascii="Bookman Old Style" w:eastAsia="Times New Roman" w:hAnsi="Bookman Old Style" w:cstheme="minorHAnsi"/>
          <w:color w:val="000000"/>
          <w:sz w:val="24"/>
          <w:szCs w:val="24"/>
          <w:lang w:val="en-US" w:eastAsia="id-ID"/>
        </w:rPr>
        <w:t xml:space="preserve"> </w:t>
      </w:r>
      <w:proofErr w:type="spellStart"/>
      <w:r w:rsidR="002E3F64" w:rsidRPr="005C46B6">
        <w:rPr>
          <w:rFonts w:ascii="Bookman Old Style" w:eastAsia="Times New Roman" w:hAnsi="Bookman Old Style" w:cstheme="minorHAnsi"/>
          <w:color w:val="000000"/>
          <w:sz w:val="24"/>
          <w:szCs w:val="24"/>
          <w:lang w:val="en-US" w:eastAsia="id-ID"/>
        </w:rPr>
        <w:t>Kecamatan</w:t>
      </w:r>
      <w:proofErr w:type="spellEnd"/>
      <w:r w:rsidR="002E3F64" w:rsidRPr="005C46B6">
        <w:rPr>
          <w:rFonts w:ascii="Bookman Old Style" w:eastAsia="Times New Roman" w:hAnsi="Bookman Old Style" w:cstheme="minorHAnsi"/>
          <w:color w:val="000000"/>
          <w:sz w:val="24"/>
          <w:szCs w:val="24"/>
          <w:lang w:val="en-US" w:eastAsia="id-ID"/>
        </w:rPr>
        <w:t xml:space="preserve"> (PATEN)</w:t>
      </w:r>
      <w:r w:rsidR="008E1A9E" w:rsidRPr="005C46B6">
        <w:rPr>
          <w:rFonts w:ascii="Bookman Old Style" w:eastAsia="Times New Roman" w:hAnsi="Bookman Old Style" w:cstheme="minorHAnsi"/>
          <w:color w:val="000000"/>
          <w:sz w:val="24"/>
          <w:szCs w:val="24"/>
          <w:lang w:val="en-US" w:eastAsia="id-ID"/>
        </w:rPr>
        <w:t xml:space="preserve"> di </w:t>
      </w:r>
      <w:proofErr w:type="spellStart"/>
      <w:r w:rsidR="008E1A9E" w:rsidRPr="005C46B6">
        <w:rPr>
          <w:rFonts w:ascii="Bookman Old Style" w:eastAsia="Times New Roman" w:hAnsi="Bookman Old Style" w:cstheme="minorHAnsi"/>
          <w:color w:val="000000"/>
          <w:sz w:val="24"/>
          <w:szCs w:val="24"/>
          <w:lang w:val="en-US" w:eastAsia="id-ID"/>
        </w:rPr>
        <w:t>Kabupaten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Rembang</w:t>
      </w:r>
      <w:proofErr w:type="spellEnd"/>
      <w:r w:rsidR="008E1A9E" w:rsidRPr="005C46B6">
        <w:rPr>
          <w:rFonts w:ascii="Bookman Old Style" w:eastAsia="Times New Roman" w:hAnsi="Bookman Old Style" w:cstheme="minorHAnsi"/>
          <w:color w:val="000000"/>
          <w:sz w:val="24"/>
          <w:szCs w:val="24"/>
          <w:lang w:val="en-US" w:eastAsia="id-ID"/>
        </w:rPr>
        <w:t xml:space="preserve">. Paten </w:t>
      </w:r>
      <w:proofErr w:type="spellStart"/>
      <w:r w:rsidR="008E1A9E" w:rsidRPr="005C46B6">
        <w:rPr>
          <w:rFonts w:ascii="Bookman Old Style" w:eastAsia="Times New Roman" w:hAnsi="Bookman Old Style" w:cstheme="minorHAnsi"/>
          <w:color w:val="000000"/>
          <w:sz w:val="24"/>
          <w:szCs w:val="24"/>
          <w:lang w:val="en-US" w:eastAsia="id-ID"/>
        </w:rPr>
        <w:t>adalah</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penyelenggaraan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pelayanan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publik</w:t>
      </w:r>
      <w:proofErr w:type="spellEnd"/>
      <w:r w:rsidR="008E1A9E" w:rsidRPr="005C46B6">
        <w:rPr>
          <w:rFonts w:ascii="Bookman Old Style" w:eastAsia="Times New Roman" w:hAnsi="Bookman Old Style" w:cstheme="minorHAnsi"/>
          <w:color w:val="000000"/>
          <w:sz w:val="24"/>
          <w:szCs w:val="24"/>
          <w:lang w:val="en-US" w:eastAsia="id-ID"/>
        </w:rPr>
        <w:t xml:space="preserve"> di </w:t>
      </w:r>
      <w:proofErr w:type="spellStart"/>
      <w:r w:rsidR="008E1A9E" w:rsidRPr="005C46B6">
        <w:rPr>
          <w:rFonts w:ascii="Bookman Old Style" w:eastAsia="Times New Roman" w:hAnsi="Bookman Old Style" w:cstheme="minorHAnsi"/>
          <w:color w:val="000000"/>
          <w:sz w:val="24"/>
          <w:szCs w:val="24"/>
          <w:lang w:val="en-US" w:eastAsia="id-ID"/>
        </w:rPr>
        <w:t>kecamatan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dari</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tahap</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permohonan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sampai</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dengan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tahap</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terbitnya</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dokumen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dalam</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satu</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tempat</w:t>
      </w:r>
      <w:proofErr w:type="spellEnd"/>
      <w:r w:rsidR="008E1A9E" w:rsidRPr="005C46B6">
        <w:rPr>
          <w:rFonts w:ascii="Bookman Old Style" w:eastAsia="Times New Roman" w:hAnsi="Bookman Old Style" w:cstheme="minorHAnsi"/>
          <w:color w:val="000000"/>
          <w:sz w:val="24"/>
          <w:szCs w:val="24"/>
          <w:lang w:val="en-US" w:eastAsia="id-ID"/>
        </w:rPr>
        <w:t>.</w:t>
      </w:r>
      <w:r w:rsidR="00CF7276"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Pelayanan</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sejenis</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sebetulnya</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telah</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dilaksanakan</w:t>
      </w:r>
      <w:proofErr w:type="spellEnd"/>
      <w:r w:rsidR="00CA77F3" w:rsidRPr="005C46B6">
        <w:rPr>
          <w:rFonts w:ascii="Bookman Old Style" w:eastAsia="Times New Roman" w:hAnsi="Bookman Old Style" w:cstheme="minorHAnsi"/>
          <w:color w:val="000000"/>
          <w:sz w:val="24"/>
          <w:szCs w:val="24"/>
          <w:lang w:val="en-US" w:eastAsia="id-ID"/>
        </w:rPr>
        <w:t xml:space="preserve"> oleh </w:t>
      </w:r>
      <w:r w:rsidR="00206E46" w:rsidRPr="005C46B6">
        <w:rPr>
          <w:rFonts w:ascii="Bookman Old Style" w:eastAsia="Times New Roman" w:hAnsi="Bookman Old Style" w:cstheme="minorHAnsi"/>
          <w:color w:val="000000"/>
          <w:sz w:val="24"/>
          <w:szCs w:val="24"/>
          <w:lang w:val="en-US" w:eastAsia="id-ID"/>
        </w:rPr>
        <w:t xml:space="preserve">Dinas </w:t>
      </w:r>
      <w:proofErr w:type="spellStart"/>
      <w:r w:rsidR="00206E46" w:rsidRPr="005C46B6">
        <w:rPr>
          <w:rFonts w:ascii="Bookman Old Style" w:eastAsia="Times New Roman" w:hAnsi="Bookman Old Style" w:cstheme="minorHAnsi"/>
          <w:color w:val="000000"/>
          <w:sz w:val="24"/>
          <w:szCs w:val="24"/>
          <w:lang w:val="en-US" w:eastAsia="id-ID"/>
        </w:rPr>
        <w:t>Penanaman</w:t>
      </w:r>
      <w:proofErr w:type="spellEnd"/>
      <w:r w:rsidR="00206E46" w:rsidRPr="005C46B6">
        <w:rPr>
          <w:rFonts w:ascii="Bookman Old Style" w:eastAsia="Times New Roman" w:hAnsi="Bookman Old Style" w:cstheme="minorHAnsi"/>
          <w:color w:val="000000"/>
          <w:sz w:val="24"/>
          <w:szCs w:val="24"/>
          <w:lang w:val="en-US" w:eastAsia="id-ID"/>
        </w:rPr>
        <w:t xml:space="preserve"> Modal </w:t>
      </w:r>
      <w:proofErr w:type="spellStart"/>
      <w:r w:rsidR="00206E46" w:rsidRPr="005C46B6">
        <w:rPr>
          <w:rFonts w:ascii="Bookman Old Style" w:eastAsia="Times New Roman" w:hAnsi="Bookman Old Style" w:cstheme="minorHAnsi"/>
          <w:color w:val="000000"/>
          <w:sz w:val="24"/>
          <w:szCs w:val="24"/>
          <w:lang w:val="en-US" w:eastAsia="id-ID"/>
        </w:rPr>
        <w:t>Pelayanan</w:t>
      </w:r>
      <w:proofErr w:type="spellEnd"/>
      <w:r w:rsidR="00206E46" w:rsidRPr="005C46B6">
        <w:rPr>
          <w:rFonts w:ascii="Bookman Old Style" w:eastAsia="Times New Roman" w:hAnsi="Bookman Old Style" w:cstheme="minorHAnsi"/>
          <w:color w:val="000000"/>
          <w:sz w:val="24"/>
          <w:szCs w:val="24"/>
          <w:lang w:val="en-US" w:eastAsia="id-ID"/>
        </w:rPr>
        <w:t xml:space="preserve"> </w:t>
      </w:r>
      <w:proofErr w:type="spellStart"/>
      <w:r w:rsidR="00206E46" w:rsidRPr="005C46B6">
        <w:rPr>
          <w:rFonts w:ascii="Bookman Old Style" w:eastAsia="Times New Roman" w:hAnsi="Bookman Old Style" w:cstheme="minorHAnsi"/>
          <w:color w:val="000000"/>
          <w:sz w:val="24"/>
          <w:szCs w:val="24"/>
          <w:lang w:val="en-US" w:eastAsia="id-ID"/>
        </w:rPr>
        <w:t>Terpadu</w:t>
      </w:r>
      <w:proofErr w:type="spellEnd"/>
      <w:r w:rsidR="00206E46" w:rsidRPr="005C46B6">
        <w:rPr>
          <w:rFonts w:ascii="Bookman Old Style" w:eastAsia="Times New Roman" w:hAnsi="Bookman Old Style" w:cstheme="minorHAnsi"/>
          <w:color w:val="000000"/>
          <w:sz w:val="24"/>
          <w:szCs w:val="24"/>
          <w:lang w:val="en-US" w:eastAsia="id-ID"/>
        </w:rPr>
        <w:t xml:space="preserve"> Satu </w:t>
      </w:r>
      <w:proofErr w:type="spellStart"/>
      <w:r w:rsidR="00B31572" w:rsidRPr="005C46B6">
        <w:rPr>
          <w:rFonts w:ascii="Bookman Old Style" w:eastAsia="Times New Roman" w:hAnsi="Bookman Old Style" w:cstheme="minorHAnsi"/>
          <w:color w:val="000000"/>
          <w:sz w:val="24"/>
          <w:szCs w:val="24"/>
          <w:lang w:val="en-US" w:eastAsia="id-ID"/>
        </w:rPr>
        <w:t>Pintu</w:t>
      </w:r>
      <w:proofErr w:type="spellEnd"/>
      <w:r w:rsidR="00B31572" w:rsidRPr="005C46B6">
        <w:rPr>
          <w:rFonts w:ascii="Bookman Old Style" w:eastAsia="Times New Roman" w:hAnsi="Bookman Old Style" w:cstheme="minorHAnsi"/>
          <w:color w:val="000000"/>
          <w:sz w:val="24"/>
          <w:szCs w:val="24"/>
          <w:lang w:val="en-US" w:eastAsia="id-ID"/>
        </w:rPr>
        <w:t xml:space="preserve"> dan Tenaga </w:t>
      </w:r>
      <w:proofErr w:type="spellStart"/>
      <w:r w:rsidR="00B31572" w:rsidRPr="005C46B6">
        <w:rPr>
          <w:rFonts w:ascii="Bookman Old Style" w:eastAsia="Times New Roman" w:hAnsi="Bookman Old Style" w:cstheme="minorHAnsi"/>
          <w:color w:val="000000"/>
          <w:sz w:val="24"/>
          <w:szCs w:val="24"/>
          <w:lang w:val="en-US" w:eastAsia="id-ID"/>
        </w:rPr>
        <w:t>Kerja</w:t>
      </w:r>
      <w:proofErr w:type="spellEnd"/>
      <w:r w:rsidR="00B31572" w:rsidRPr="005C46B6">
        <w:rPr>
          <w:rFonts w:ascii="Bookman Old Style" w:eastAsia="Times New Roman" w:hAnsi="Bookman Old Style" w:cstheme="minorHAnsi"/>
          <w:color w:val="000000"/>
          <w:sz w:val="24"/>
          <w:szCs w:val="24"/>
          <w:lang w:val="en-US" w:eastAsia="id-ID"/>
        </w:rPr>
        <w:t xml:space="preserve"> </w:t>
      </w:r>
      <w:proofErr w:type="spellStart"/>
      <w:r w:rsidR="00B31572" w:rsidRPr="005C46B6">
        <w:rPr>
          <w:rFonts w:ascii="Bookman Old Style" w:eastAsia="Times New Roman" w:hAnsi="Bookman Old Style" w:cstheme="minorHAnsi"/>
          <w:color w:val="000000"/>
          <w:sz w:val="24"/>
          <w:szCs w:val="24"/>
          <w:lang w:val="en-US" w:eastAsia="id-ID"/>
        </w:rPr>
        <w:t>Kabupaten</w:t>
      </w:r>
      <w:proofErr w:type="spellEnd"/>
      <w:r w:rsidR="00B31572" w:rsidRPr="005C46B6">
        <w:rPr>
          <w:rFonts w:ascii="Bookman Old Style" w:eastAsia="Times New Roman" w:hAnsi="Bookman Old Style" w:cstheme="minorHAnsi"/>
          <w:color w:val="000000"/>
          <w:sz w:val="24"/>
          <w:szCs w:val="24"/>
          <w:lang w:val="en-US" w:eastAsia="id-ID"/>
        </w:rPr>
        <w:t xml:space="preserve"> </w:t>
      </w:r>
      <w:proofErr w:type="spellStart"/>
      <w:r w:rsidR="00B31572" w:rsidRPr="005C46B6">
        <w:rPr>
          <w:rFonts w:ascii="Bookman Old Style" w:eastAsia="Times New Roman" w:hAnsi="Bookman Old Style" w:cstheme="minorHAnsi"/>
          <w:color w:val="000000"/>
          <w:sz w:val="24"/>
          <w:szCs w:val="24"/>
          <w:lang w:val="en-US" w:eastAsia="id-ID"/>
        </w:rPr>
        <w:t>Rembang</w:t>
      </w:r>
      <w:proofErr w:type="spellEnd"/>
      <w:r w:rsidR="00CA77F3" w:rsidRPr="005C46B6">
        <w:rPr>
          <w:rFonts w:ascii="Bookman Old Style" w:eastAsia="Times New Roman" w:hAnsi="Bookman Old Style" w:cstheme="minorHAnsi"/>
          <w:color w:val="000000"/>
          <w:sz w:val="24"/>
          <w:szCs w:val="24"/>
          <w:lang w:val="en-US" w:eastAsia="id-ID"/>
        </w:rPr>
        <w:t>,</w:t>
      </w:r>
      <w:r w:rsidR="00CF7276" w:rsidRPr="005C46B6">
        <w:rPr>
          <w:rFonts w:ascii="Bookman Old Style" w:eastAsia="Times New Roman" w:hAnsi="Bookman Old Style" w:cstheme="minorHAnsi"/>
          <w:color w:val="000000"/>
          <w:sz w:val="24"/>
          <w:szCs w:val="24"/>
          <w:lang w:val="en-US" w:eastAsia="id-ID"/>
        </w:rPr>
        <w:t xml:space="preserve"> </w:t>
      </w:r>
      <w:r w:rsidR="00CA77F3" w:rsidRPr="005C46B6">
        <w:rPr>
          <w:rFonts w:ascii="Bookman Old Style" w:eastAsia="Times New Roman" w:hAnsi="Bookman Old Style" w:cstheme="minorHAnsi"/>
          <w:color w:val="000000"/>
          <w:sz w:val="24"/>
          <w:szCs w:val="24"/>
          <w:lang w:val="en-US" w:eastAsia="id-ID"/>
        </w:rPr>
        <w:t xml:space="preserve">yang </w:t>
      </w:r>
      <w:proofErr w:type="spellStart"/>
      <w:r w:rsidR="00CA77F3" w:rsidRPr="005C46B6">
        <w:rPr>
          <w:rFonts w:ascii="Bookman Old Style" w:eastAsia="Times New Roman" w:hAnsi="Bookman Old Style" w:cstheme="minorHAnsi"/>
          <w:color w:val="000000"/>
          <w:sz w:val="24"/>
          <w:szCs w:val="24"/>
          <w:lang w:val="en-US" w:eastAsia="id-ID"/>
        </w:rPr>
        <w:t>menangani</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perijinan</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dari</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pendaftaran</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sampai</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dengan</w:t>
      </w:r>
      <w:proofErr w:type="spellEnd"/>
      <w:r w:rsidR="00CA77F3" w:rsidRPr="005C46B6">
        <w:rPr>
          <w:rFonts w:ascii="Bookman Old Style" w:eastAsia="Times New Roman" w:hAnsi="Bookman Old Style" w:cstheme="minorHAnsi"/>
          <w:color w:val="000000"/>
          <w:sz w:val="24"/>
          <w:szCs w:val="24"/>
          <w:lang w:val="en-US" w:eastAsia="id-ID"/>
        </w:rPr>
        <w:t xml:space="preserve"> </w:t>
      </w:r>
      <w:proofErr w:type="spellStart"/>
      <w:r w:rsidR="00CA77F3" w:rsidRPr="005C46B6">
        <w:rPr>
          <w:rFonts w:ascii="Bookman Old Style" w:eastAsia="Times New Roman" w:hAnsi="Bookman Old Style" w:cstheme="minorHAnsi"/>
          <w:color w:val="000000"/>
          <w:sz w:val="24"/>
          <w:szCs w:val="24"/>
          <w:lang w:val="en-US" w:eastAsia="id-ID"/>
        </w:rPr>
        <w:t>pencetakannya</w:t>
      </w:r>
      <w:proofErr w:type="spellEnd"/>
      <w:r w:rsidR="00CA77F3" w:rsidRPr="005C46B6">
        <w:rPr>
          <w:rFonts w:ascii="Bookman Old Style" w:eastAsia="Times New Roman" w:hAnsi="Bookman Old Style" w:cstheme="minorHAnsi"/>
          <w:color w:val="000000"/>
          <w:sz w:val="24"/>
          <w:szCs w:val="24"/>
          <w:lang w:val="en-US" w:eastAsia="id-ID"/>
        </w:rPr>
        <w:t>.</w:t>
      </w:r>
      <w:r w:rsidR="00CF7276" w:rsidRPr="005C46B6">
        <w:rPr>
          <w:rFonts w:ascii="Bookman Old Style" w:eastAsia="Times New Roman" w:hAnsi="Bookman Old Style" w:cstheme="minorHAnsi"/>
          <w:color w:val="000000"/>
          <w:sz w:val="24"/>
          <w:szCs w:val="24"/>
          <w:lang w:val="en-US" w:eastAsia="id-ID"/>
        </w:rPr>
        <w:t xml:space="preserve"> </w:t>
      </w:r>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Melaui</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perbu</w:t>
      </w:r>
      <w:r w:rsidR="00206E46" w:rsidRPr="005C46B6">
        <w:rPr>
          <w:rFonts w:ascii="Bookman Old Style" w:eastAsia="Times New Roman" w:hAnsi="Bookman Old Style" w:cstheme="minorHAnsi"/>
          <w:color w:val="000000"/>
          <w:sz w:val="24"/>
          <w:szCs w:val="24"/>
          <w:lang w:val="en-US" w:eastAsia="id-ID"/>
        </w:rPr>
        <w:t>p</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tersebut</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telah</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diserahkan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beberapa</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kewenangan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bupati</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kepada</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camat</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dalam</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untuk</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melaksanakan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peningkatan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kualitas</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pelayanan</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kepada</w:t>
      </w:r>
      <w:proofErr w:type="spellEnd"/>
      <w:r w:rsidR="008E1A9E" w:rsidRPr="005C46B6">
        <w:rPr>
          <w:rFonts w:ascii="Bookman Old Style" w:eastAsia="Times New Roman" w:hAnsi="Bookman Old Style" w:cstheme="minorHAnsi"/>
          <w:color w:val="000000"/>
          <w:sz w:val="24"/>
          <w:szCs w:val="24"/>
          <w:lang w:val="en-US" w:eastAsia="id-ID"/>
        </w:rPr>
        <w:t xml:space="preserve"> </w:t>
      </w:r>
      <w:proofErr w:type="spellStart"/>
      <w:r w:rsidR="008E1A9E" w:rsidRPr="005C46B6">
        <w:rPr>
          <w:rFonts w:ascii="Bookman Old Style" w:eastAsia="Times New Roman" w:hAnsi="Bookman Old Style" w:cstheme="minorHAnsi"/>
          <w:color w:val="000000"/>
          <w:sz w:val="24"/>
          <w:szCs w:val="24"/>
          <w:lang w:val="en-US" w:eastAsia="id-ID"/>
        </w:rPr>
        <w:t>masyarakat</w:t>
      </w:r>
      <w:proofErr w:type="spellEnd"/>
      <w:r w:rsidR="008E1A9E" w:rsidRPr="005C46B6">
        <w:rPr>
          <w:rFonts w:ascii="Bookman Old Style" w:eastAsia="Times New Roman" w:hAnsi="Bookman Old Style" w:cstheme="minorHAnsi"/>
          <w:color w:val="000000"/>
          <w:sz w:val="24"/>
          <w:szCs w:val="24"/>
          <w:lang w:val="en-US" w:eastAsia="id-ID"/>
        </w:rPr>
        <w:t xml:space="preserve">. </w:t>
      </w:r>
    </w:p>
    <w:p w14:paraId="6C102C69" w14:textId="1DD590D8" w:rsidR="000E41E7" w:rsidRPr="005C46B6" w:rsidRDefault="002E3F64" w:rsidP="00555873">
      <w:pPr>
        <w:autoSpaceDE w:val="0"/>
        <w:autoSpaceDN w:val="0"/>
        <w:adjustRightInd w:val="0"/>
        <w:spacing w:after="0" w:line="360" w:lineRule="auto"/>
        <w:ind w:left="993" w:firstLine="1134"/>
        <w:jc w:val="both"/>
        <w:rPr>
          <w:rFonts w:ascii="Bookman Old Style" w:eastAsia="Times New Roman" w:hAnsi="Bookman Old Style" w:cstheme="minorHAnsi"/>
          <w:color w:val="000000"/>
          <w:sz w:val="24"/>
          <w:szCs w:val="24"/>
          <w:lang w:val="en-US" w:eastAsia="id-ID"/>
        </w:rPr>
      </w:pPr>
      <w:r w:rsidRPr="005C46B6">
        <w:rPr>
          <w:rFonts w:ascii="Bookman Old Style" w:eastAsia="Times New Roman" w:hAnsi="Bookman Old Style" w:cstheme="minorHAnsi"/>
          <w:color w:val="000000"/>
          <w:sz w:val="24"/>
          <w:szCs w:val="24"/>
          <w:lang w:val="en-US" w:eastAsia="id-ID"/>
        </w:rPr>
        <w:t xml:space="preserve">Hal </w:t>
      </w:r>
      <w:proofErr w:type="spellStart"/>
      <w:r w:rsidRPr="005C46B6">
        <w:rPr>
          <w:rFonts w:ascii="Bookman Old Style" w:eastAsia="Times New Roman" w:hAnsi="Bookman Old Style" w:cstheme="minorHAnsi"/>
          <w:color w:val="000000"/>
          <w:sz w:val="24"/>
          <w:szCs w:val="24"/>
          <w:lang w:val="en-US" w:eastAsia="id-ID"/>
        </w:rPr>
        <w:t>ini</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sejalan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dengan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kebijakan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w:t>
      </w:r>
      <w:r w:rsidR="00934377" w:rsidRPr="005C46B6">
        <w:rPr>
          <w:rFonts w:ascii="Bookman Old Style" w:eastAsia="Times New Roman" w:hAnsi="Bookman Old Style" w:cstheme="minorHAnsi"/>
          <w:color w:val="000000"/>
          <w:sz w:val="24"/>
          <w:szCs w:val="24"/>
          <w:lang w:val="en-US" w:eastAsia="id-ID"/>
        </w:rPr>
        <w:t>emerintah</w:t>
      </w:r>
      <w:proofErr w:type="spellEnd"/>
      <w:r w:rsidR="00934377" w:rsidRPr="005C46B6">
        <w:rPr>
          <w:rFonts w:ascii="Bookman Old Style" w:eastAsia="Times New Roman" w:hAnsi="Bookman Old Style" w:cstheme="minorHAnsi"/>
          <w:color w:val="000000"/>
          <w:sz w:val="24"/>
          <w:szCs w:val="24"/>
          <w:lang w:val="en-US" w:eastAsia="id-ID"/>
        </w:rPr>
        <w:t xml:space="preserve"> </w:t>
      </w:r>
      <w:proofErr w:type="spellStart"/>
      <w:r w:rsidR="00934377" w:rsidRPr="005C46B6">
        <w:rPr>
          <w:rFonts w:ascii="Bookman Old Style" w:eastAsia="Times New Roman" w:hAnsi="Bookman Old Style" w:cstheme="minorHAnsi"/>
          <w:color w:val="000000"/>
          <w:sz w:val="24"/>
          <w:szCs w:val="24"/>
          <w:lang w:val="en-US" w:eastAsia="id-ID"/>
        </w:rPr>
        <w:t>pusat</w:t>
      </w:r>
      <w:proofErr w:type="spellEnd"/>
      <w:r w:rsidR="00934377"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untuk</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meningkatkan</w:t>
      </w:r>
      <w:proofErr w:type="spellEnd"/>
      <w:r w:rsidR="00173121">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pelayanan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kepada</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masyarakat</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melaui</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upaya</w:t>
      </w:r>
      <w:proofErr w:type="spellEnd"/>
      <w:r w:rsidR="00934377" w:rsidRPr="005C46B6">
        <w:rPr>
          <w:rFonts w:ascii="Bookman Old Style" w:eastAsia="Times New Roman" w:hAnsi="Bookman Old Style" w:cstheme="minorHAnsi"/>
          <w:color w:val="000000"/>
          <w:sz w:val="24"/>
          <w:szCs w:val="24"/>
          <w:lang w:val="en-US" w:eastAsia="id-ID"/>
        </w:rPr>
        <w:t xml:space="preserve"> </w:t>
      </w:r>
      <w:proofErr w:type="spellStart"/>
      <w:r w:rsidR="00934377" w:rsidRPr="005C46B6">
        <w:rPr>
          <w:rFonts w:ascii="Bookman Old Style" w:eastAsia="Times New Roman" w:hAnsi="Bookman Old Style" w:cstheme="minorHAnsi"/>
          <w:color w:val="000000"/>
          <w:sz w:val="24"/>
          <w:szCs w:val="24"/>
          <w:lang w:val="en-US" w:eastAsia="id-ID"/>
        </w:rPr>
        <w:t>p</w:t>
      </w:r>
      <w:r w:rsidR="004B605A" w:rsidRPr="005C46B6">
        <w:rPr>
          <w:rFonts w:ascii="Bookman Old Style" w:eastAsia="Times New Roman" w:hAnsi="Bookman Old Style" w:cstheme="minorHAnsi"/>
          <w:color w:val="000000"/>
          <w:sz w:val="24"/>
          <w:szCs w:val="24"/>
          <w:lang w:val="en-US" w:eastAsia="id-ID"/>
        </w:rPr>
        <w:t>eningkatan</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kualitas</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penyelenggaraan</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pemerintahan</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dalam</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skema</w:t>
      </w:r>
      <w:proofErr w:type="spellEnd"/>
      <w:r w:rsidR="004B605A" w:rsidRPr="005C46B6">
        <w:rPr>
          <w:rFonts w:ascii="Bookman Old Style" w:eastAsia="Times New Roman" w:hAnsi="Bookman Old Style" w:cstheme="minorHAnsi"/>
          <w:color w:val="000000"/>
          <w:sz w:val="24"/>
          <w:szCs w:val="24"/>
          <w:lang w:val="en-US" w:eastAsia="id-ID"/>
        </w:rPr>
        <w:t xml:space="preserve"> reformasi </w:t>
      </w:r>
      <w:proofErr w:type="spellStart"/>
      <w:r w:rsidR="004B605A" w:rsidRPr="005C46B6">
        <w:rPr>
          <w:rFonts w:ascii="Bookman Old Style" w:eastAsia="Times New Roman" w:hAnsi="Bookman Old Style" w:cstheme="minorHAnsi"/>
          <w:color w:val="000000"/>
          <w:sz w:val="24"/>
          <w:szCs w:val="24"/>
          <w:lang w:val="en-US" w:eastAsia="id-ID"/>
        </w:rPr>
        <w:t>birokrasi</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sebagai</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langkah</w:t>
      </w:r>
      <w:proofErr w:type="spellEnd"/>
      <w:r w:rsidR="004B605A" w:rsidRPr="005C46B6">
        <w:rPr>
          <w:rFonts w:ascii="Bookman Old Style" w:eastAsia="Times New Roman" w:hAnsi="Bookman Old Style" w:cstheme="minorHAnsi"/>
          <w:color w:val="000000"/>
          <w:sz w:val="24"/>
          <w:szCs w:val="24"/>
          <w:lang w:val="en-US" w:eastAsia="id-ID"/>
        </w:rPr>
        <w:t xml:space="preserve"> </w:t>
      </w:r>
      <w:proofErr w:type="spellStart"/>
      <w:r w:rsidR="004B605A" w:rsidRPr="005C46B6">
        <w:rPr>
          <w:rFonts w:ascii="Bookman Old Style" w:eastAsia="Times New Roman" w:hAnsi="Bookman Old Style" w:cstheme="minorHAnsi"/>
          <w:color w:val="000000"/>
          <w:sz w:val="24"/>
          <w:szCs w:val="24"/>
          <w:lang w:val="en-US" w:eastAsia="id-ID"/>
        </w:rPr>
        <w:t>nyata</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22587D" w:rsidRPr="005C46B6">
        <w:rPr>
          <w:rFonts w:ascii="Bookman Old Style" w:eastAsia="Times New Roman" w:hAnsi="Bookman Old Style" w:cstheme="minorHAnsi"/>
          <w:color w:val="000000"/>
          <w:sz w:val="24"/>
          <w:szCs w:val="24"/>
          <w:lang w:val="en-US" w:eastAsia="id-ID"/>
        </w:rPr>
        <w:t>guna</w:t>
      </w:r>
      <w:proofErr w:type="spellEnd"/>
      <w:r w:rsidR="00684A55" w:rsidRPr="005C46B6">
        <w:rPr>
          <w:rFonts w:ascii="Bookman Old Style" w:eastAsia="Times New Roman" w:hAnsi="Bookman Old Style" w:cstheme="minorHAnsi"/>
          <w:color w:val="000000"/>
          <w:sz w:val="24"/>
          <w:szCs w:val="24"/>
          <w:lang w:val="en-US" w:eastAsia="id-ID"/>
        </w:rPr>
        <w:t xml:space="preserve"> </w:t>
      </w:r>
      <w:proofErr w:type="spellStart"/>
      <w:r w:rsidR="00684A55" w:rsidRPr="005C46B6">
        <w:rPr>
          <w:rFonts w:ascii="Bookman Old Style" w:eastAsia="Times New Roman" w:hAnsi="Bookman Old Style" w:cstheme="minorHAnsi"/>
          <w:color w:val="000000"/>
          <w:sz w:val="24"/>
          <w:szCs w:val="24"/>
          <w:lang w:val="en-US" w:eastAsia="id-ID"/>
        </w:rPr>
        <w:t>mewujudkan</w:t>
      </w:r>
      <w:proofErr w:type="spellEnd"/>
      <w:r w:rsidR="00684A55" w:rsidRPr="005C46B6">
        <w:rPr>
          <w:rFonts w:ascii="Bookman Old Style" w:eastAsia="Times New Roman" w:hAnsi="Bookman Old Style" w:cstheme="minorHAnsi"/>
          <w:color w:val="000000"/>
          <w:sz w:val="24"/>
          <w:szCs w:val="24"/>
          <w:lang w:val="en-US" w:eastAsia="id-ID"/>
        </w:rPr>
        <w:t xml:space="preserve"> </w:t>
      </w:r>
      <w:r w:rsidR="00684A55" w:rsidRPr="005C46B6">
        <w:rPr>
          <w:rFonts w:ascii="Bookman Old Style" w:eastAsia="Times New Roman" w:hAnsi="Bookman Old Style" w:cstheme="minorHAnsi"/>
          <w:i/>
          <w:color w:val="000000"/>
          <w:sz w:val="24"/>
          <w:szCs w:val="24"/>
          <w:lang w:val="en-US" w:eastAsia="id-ID"/>
        </w:rPr>
        <w:t>good</w:t>
      </w:r>
      <w:r w:rsidR="004D0649" w:rsidRPr="005C46B6">
        <w:rPr>
          <w:rFonts w:ascii="Bookman Old Style" w:eastAsia="Times New Roman" w:hAnsi="Bookman Old Style" w:cstheme="minorHAnsi"/>
          <w:i/>
          <w:color w:val="000000"/>
          <w:sz w:val="24"/>
          <w:szCs w:val="24"/>
          <w:lang w:val="en-US" w:eastAsia="id-ID"/>
        </w:rPr>
        <w:t xml:space="preserve"> </w:t>
      </w:r>
      <w:proofErr w:type="spellStart"/>
      <w:r w:rsidR="00684A55" w:rsidRPr="005C46B6">
        <w:rPr>
          <w:rFonts w:ascii="Bookman Old Style" w:eastAsia="Times New Roman" w:hAnsi="Bookman Old Style" w:cstheme="minorHAnsi"/>
          <w:i/>
          <w:color w:val="000000"/>
          <w:sz w:val="24"/>
          <w:szCs w:val="24"/>
          <w:lang w:val="en-US" w:eastAsia="id-ID"/>
        </w:rPr>
        <w:t>gavernance</w:t>
      </w:r>
      <w:proofErr w:type="spellEnd"/>
      <w:r w:rsidR="000E41E7" w:rsidRPr="005C46B6">
        <w:rPr>
          <w:rFonts w:ascii="Bookman Old Style" w:eastAsia="Times New Roman" w:hAnsi="Bookman Old Style" w:cstheme="minorHAnsi"/>
          <w:color w:val="000000"/>
          <w:sz w:val="24"/>
          <w:szCs w:val="24"/>
          <w:lang w:val="en-US" w:eastAsia="id-ID"/>
        </w:rPr>
        <w:t>.</w:t>
      </w:r>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Perubahan</w:t>
      </w:r>
      <w:proofErr w:type="spellEnd"/>
      <w:r w:rsidR="00361F63" w:rsidRPr="005C46B6">
        <w:rPr>
          <w:rFonts w:ascii="Bookman Old Style" w:eastAsia="Times New Roman" w:hAnsi="Bookman Old Style" w:cstheme="minorHAnsi"/>
          <w:color w:val="000000"/>
          <w:sz w:val="24"/>
          <w:szCs w:val="24"/>
          <w:lang w:val="en-US" w:eastAsia="id-ID"/>
        </w:rPr>
        <w:t xml:space="preserve"> mental </w:t>
      </w:r>
      <w:proofErr w:type="spellStart"/>
      <w:r w:rsidR="00361F63" w:rsidRPr="005C46B6">
        <w:rPr>
          <w:rFonts w:ascii="Bookman Old Style" w:eastAsia="Times New Roman" w:hAnsi="Bookman Old Style" w:cstheme="minorHAnsi"/>
          <w:color w:val="000000"/>
          <w:sz w:val="24"/>
          <w:szCs w:val="24"/>
          <w:lang w:val="en-US" w:eastAsia="id-ID"/>
        </w:rPr>
        <w:t>aparatur</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pemerintah</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sebagai</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pelayan</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masyarakat</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masyarakat</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haruslah</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ditingkatkan</w:t>
      </w:r>
      <w:proofErr w:type="spellEnd"/>
      <w:r w:rsidR="00BE7651" w:rsidRPr="005C46B6">
        <w:rPr>
          <w:rFonts w:ascii="Bookman Old Style" w:eastAsia="Times New Roman" w:hAnsi="Bookman Old Style" w:cstheme="minorHAnsi"/>
          <w:color w:val="000000"/>
          <w:sz w:val="24"/>
          <w:szCs w:val="24"/>
          <w:lang w:val="en-US" w:eastAsia="id-ID"/>
        </w:rPr>
        <w:t xml:space="preserve"> dan </w:t>
      </w:r>
      <w:proofErr w:type="spellStart"/>
      <w:r w:rsidR="00BE7651" w:rsidRPr="005C46B6">
        <w:rPr>
          <w:rFonts w:ascii="Bookman Old Style" w:eastAsia="Times New Roman" w:hAnsi="Bookman Old Style" w:cstheme="minorHAnsi"/>
          <w:color w:val="000000"/>
          <w:sz w:val="24"/>
          <w:szCs w:val="24"/>
          <w:lang w:val="en-US" w:eastAsia="id-ID"/>
        </w:rPr>
        <w:t>dipertahankan</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guna</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mencapai</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pelayanan</w:t>
      </w:r>
      <w:proofErr w:type="spellEnd"/>
      <w:r w:rsidR="00BE7651" w:rsidRPr="005C46B6">
        <w:rPr>
          <w:rFonts w:ascii="Bookman Old Style" w:eastAsia="Times New Roman" w:hAnsi="Bookman Old Style" w:cstheme="minorHAnsi"/>
          <w:color w:val="000000"/>
          <w:sz w:val="24"/>
          <w:szCs w:val="24"/>
          <w:lang w:val="en-US" w:eastAsia="id-ID"/>
        </w:rPr>
        <w:t xml:space="preserve"> yang </w:t>
      </w:r>
      <w:proofErr w:type="spellStart"/>
      <w:r w:rsidR="00BE7651" w:rsidRPr="005C46B6">
        <w:rPr>
          <w:rFonts w:ascii="Bookman Old Style" w:eastAsia="Times New Roman" w:hAnsi="Bookman Old Style" w:cstheme="minorHAnsi"/>
          <w:color w:val="000000"/>
          <w:sz w:val="24"/>
          <w:szCs w:val="24"/>
          <w:lang w:val="en-US" w:eastAsia="id-ID"/>
        </w:rPr>
        <w:t>efektif</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cepat</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tepatdan</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murah</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bagi</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masyarakat</w:t>
      </w:r>
      <w:proofErr w:type="spellEnd"/>
      <w:r w:rsidR="00BE7651"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Perubahan</w:t>
      </w:r>
      <w:proofErr w:type="spellEnd"/>
      <w:r w:rsidR="00361F63" w:rsidRPr="005C46B6">
        <w:rPr>
          <w:rFonts w:ascii="Bookman Old Style" w:eastAsia="Times New Roman" w:hAnsi="Bookman Old Style" w:cstheme="minorHAnsi"/>
          <w:color w:val="000000"/>
          <w:sz w:val="24"/>
          <w:szCs w:val="24"/>
          <w:lang w:val="en-US" w:eastAsia="id-ID"/>
        </w:rPr>
        <w:t xml:space="preserve"> </w:t>
      </w:r>
      <w:proofErr w:type="spellStart"/>
      <w:r w:rsidR="00361F63" w:rsidRPr="005C46B6">
        <w:rPr>
          <w:rFonts w:ascii="Bookman Old Style" w:eastAsia="Times New Roman" w:hAnsi="Bookman Old Style" w:cstheme="minorHAnsi"/>
          <w:color w:val="000000"/>
          <w:sz w:val="24"/>
          <w:szCs w:val="24"/>
          <w:lang w:val="en-US" w:eastAsia="id-ID"/>
        </w:rPr>
        <w:t>paradigma</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ini</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dapat</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ditempuh</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melaui</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optimalisasi</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potensi</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sumberdaya</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aparatur</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pemerintah</w:t>
      </w:r>
      <w:proofErr w:type="spellEnd"/>
      <w:r w:rsidR="000E41E7" w:rsidRPr="005C46B6">
        <w:rPr>
          <w:rFonts w:ascii="Bookman Old Style" w:eastAsia="Times New Roman" w:hAnsi="Bookman Old Style" w:cstheme="minorHAnsi"/>
          <w:color w:val="000000"/>
          <w:sz w:val="24"/>
          <w:szCs w:val="24"/>
          <w:lang w:val="en-US" w:eastAsia="id-ID"/>
        </w:rPr>
        <w:t xml:space="preserve"> dan </w:t>
      </w:r>
      <w:proofErr w:type="spellStart"/>
      <w:r w:rsidR="000E41E7" w:rsidRPr="005C46B6">
        <w:rPr>
          <w:rFonts w:ascii="Bookman Old Style" w:eastAsia="Times New Roman" w:hAnsi="Bookman Old Style" w:cstheme="minorHAnsi"/>
          <w:color w:val="000000"/>
          <w:sz w:val="24"/>
          <w:szCs w:val="24"/>
          <w:lang w:val="en-US" w:eastAsia="id-ID"/>
        </w:rPr>
        <w:t>sumberdaya</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sarana</w:t>
      </w:r>
      <w:proofErr w:type="spellEnd"/>
      <w:r w:rsidR="000E41E7" w:rsidRPr="005C46B6">
        <w:rPr>
          <w:rFonts w:ascii="Bookman Old Style" w:eastAsia="Times New Roman" w:hAnsi="Bookman Old Style" w:cstheme="minorHAnsi"/>
          <w:color w:val="000000"/>
          <w:sz w:val="24"/>
          <w:szCs w:val="24"/>
          <w:lang w:val="en-US" w:eastAsia="id-ID"/>
        </w:rPr>
        <w:t xml:space="preserve"> / </w:t>
      </w:r>
      <w:proofErr w:type="spellStart"/>
      <w:r w:rsidR="000E41E7" w:rsidRPr="005C46B6">
        <w:rPr>
          <w:rFonts w:ascii="Bookman Old Style" w:eastAsia="Times New Roman" w:hAnsi="Bookman Old Style" w:cstheme="minorHAnsi"/>
          <w:color w:val="000000"/>
          <w:sz w:val="24"/>
          <w:szCs w:val="24"/>
          <w:lang w:val="en-US" w:eastAsia="id-ID"/>
        </w:rPr>
        <w:t>prasarana</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serta</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sumber</w:t>
      </w:r>
      <w:proofErr w:type="spellEnd"/>
      <w:r w:rsidR="000E41E7" w:rsidRPr="005C46B6">
        <w:rPr>
          <w:rFonts w:ascii="Bookman Old Style" w:eastAsia="Times New Roman" w:hAnsi="Bookman Old Style" w:cstheme="minorHAnsi"/>
          <w:color w:val="000000"/>
          <w:sz w:val="24"/>
          <w:szCs w:val="24"/>
          <w:lang w:val="en-US" w:eastAsia="id-ID"/>
        </w:rPr>
        <w:t xml:space="preserve"> dana</w:t>
      </w:r>
      <w:r w:rsidR="00CF7276" w:rsidRPr="005C46B6">
        <w:rPr>
          <w:rFonts w:ascii="Bookman Old Style" w:eastAsia="Times New Roman" w:hAnsi="Bookman Old Style" w:cstheme="minorHAnsi"/>
          <w:color w:val="000000"/>
          <w:sz w:val="24"/>
          <w:szCs w:val="24"/>
          <w:lang w:val="en-US" w:eastAsia="id-ID"/>
        </w:rPr>
        <w:t xml:space="preserve"> </w:t>
      </w:r>
      <w:r w:rsidR="00BE7651" w:rsidRPr="005C46B6">
        <w:rPr>
          <w:rFonts w:ascii="Bookman Old Style" w:eastAsia="Times New Roman" w:hAnsi="Bookman Old Style" w:cstheme="minorHAnsi"/>
          <w:color w:val="000000"/>
          <w:sz w:val="24"/>
          <w:szCs w:val="24"/>
          <w:lang w:val="en-US" w:eastAsia="id-ID"/>
        </w:rPr>
        <w:t xml:space="preserve">yang </w:t>
      </w:r>
      <w:proofErr w:type="spellStart"/>
      <w:r w:rsidR="000E41E7" w:rsidRPr="005C46B6">
        <w:rPr>
          <w:rFonts w:ascii="Bookman Old Style" w:eastAsia="Times New Roman" w:hAnsi="Bookman Old Style" w:cstheme="minorHAnsi"/>
          <w:color w:val="000000"/>
          <w:sz w:val="24"/>
          <w:szCs w:val="24"/>
          <w:lang w:val="en-US" w:eastAsia="id-ID"/>
        </w:rPr>
        <w:t>diharapkan</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dapat</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terus</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lastRenderedPageBreak/>
        <w:t>meningkat</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setiap</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tahunnya</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sesuai</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dengan</w:t>
      </w:r>
      <w:proofErr w:type="spellEnd"/>
      <w:r w:rsidR="000E41E7" w:rsidRPr="005C46B6">
        <w:rPr>
          <w:rFonts w:ascii="Bookman Old Style" w:eastAsia="Times New Roman" w:hAnsi="Bookman Old Style" w:cstheme="minorHAnsi"/>
          <w:color w:val="000000"/>
          <w:sz w:val="24"/>
          <w:szCs w:val="24"/>
          <w:lang w:val="en-US" w:eastAsia="id-ID"/>
        </w:rPr>
        <w:t xml:space="preserve"> target yang </w:t>
      </w:r>
      <w:proofErr w:type="spellStart"/>
      <w:r w:rsidR="000E41E7" w:rsidRPr="005C46B6">
        <w:rPr>
          <w:rFonts w:ascii="Bookman Old Style" w:eastAsia="Times New Roman" w:hAnsi="Bookman Old Style" w:cstheme="minorHAnsi"/>
          <w:color w:val="000000"/>
          <w:sz w:val="24"/>
          <w:szCs w:val="24"/>
          <w:lang w:val="en-US" w:eastAsia="id-ID"/>
        </w:rPr>
        <w:t>telah</w:t>
      </w:r>
      <w:proofErr w:type="spellEnd"/>
      <w:r w:rsidR="000E41E7" w:rsidRPr="005C46B6">
        <w:rPr>
          <w:rFonts w:ascii="Bookman Old Style" w:eastAsia="Times New Roman" w:hAnsi="Bookman Old Style" w:cstheme="minorHAnsi"/>
          <w:color w:val="000000"/>
          <w:sz w:val="24"/>
          <w:szCs w:val="24"/>
          <w:lang w:val="en-US" w:eastAsia="id-ID"/>
        </w:rPr>
        <w:t xml:space="preserve"> </w:t>
      </w:r>
      <w:proofErr w:type="spellStart"/>
      <w:r w:rsidR="000E41E7" w:rsidRPr="005C46B6">
        <w:rPr>
          <w:rFonts w:ascii="Bookman Old Style" w:eastAsia="Times New Roman" w:hAnsi="Bookman Old Style" w:cstheme="minorHAnsi"/>
          <w:color w:val="000000"/>
          <w:sz w:val="24"/>
          <w:szCs w:val="24"/>
          <w:lang w:val="en-US" w:eastAsia="id-ID"/>
        </w:rPr>
        <w:t>ditetapkan</w:t>
      </w:r>
      <w:proofErr w:type="spellEnd"/>
      <w:r w:rsidR="000E41E7" w:rsidRPr="005C46B6">
        <w:rPr>
          <w:rFonts w:ascii="Bookman Old Style" w:eastAsia="Times New Roman" w:hAnsi="Bookman Old Style" w:cstheme="minorHAnsi"/>
          <w:color w:val="000000"/>
          <w:sz w:val="24"/>
          <w:szCs w:val="24"/>
          <w:lang w:val="en-US" w:eastAsia="id-ID"/>
        </w:rPr>
        <w:t xml:space="preserve"> oleh </w:t>
      </w:r>
      <w:proofErr w:type="spellStart"/>
      <w:r w:rsidR="000E41E7" w:rsidRPr="005C46B6">
        <w:rPr>
          <w:rFonts w:ascii="Bookman Old Style" w:eastAsia="Times New Roman" w:hAnsi="Bookman Old Style" w:cstheme="minorHAnsi"/>
          <w:color w:val="000000"/>
          <w:sz w:val="24"/>
          <w:szCs w:val="24"/>
          <w:lang w:val="en-US" w:eastAsia="id-ID"/>
        </w:rPr>
        <w:t>Pemerintah</w:t>
      </w:r>
      <w:proofErr w:type="spellEnd"/>
      <w:r w:rsidR="000E41E7" w:rsidRPr="005C46B6">
        <w:rPr>
          <w:rFonts w:ascii="Bookman Old Style" w:eastAsia="Times New Roman" w:hAnsi="Bookman Old Style" w:cstheme="minorHAnsi"/>
          <w:color w:val="000000"/>
          <w:sz w:val="24"/>
          <w:szCs w:val="24"/>
          <w:lang w:val="en-US" w:eastAsia="id-ID"/>
        </w:rPr>
        <w:t xml:space="preserve"> Pusat dan Daerah</w:t>
      </w:r>
    </w:p>
    <w:p w14:paraId="4384A684" w14:textId="37E72B81" w:rsidR="00436B4E" w:rsidRPr="005C46B6" w:rsidRDefault="0015251B" w:rsidP="00555873">
      <w:pPr>
        <w:autoSpaceDE w:val="0"/>
        <w:autoSpaceDN w:val="0"/>
        <w:adjustRightInd w:val="0"/>
        <w:spacing w:after="0" w:line="360" w:lineRule="auto"/>
        <w:ind w:left="993" w:firstLine="1134"/>
        <w:jc w:val="both"/>
        <w:rPr>
          <w:rFonts w:ascii="Bookman Old Style" w:eastAsia="Times New Roman" w:hAnsi="Bookman Old Style" w:cstheme="minorHAnsi"/>
          <w:color w:val="000000"/>
          <w:sz w:val="24"/>
          <w:szCs w:val="24"/>
          <w:lang w:val="en-US" w:eastAsia="id-ID"/>
        </w:rPr>
      </w:pPr>
      <w:proofErr w:type="spellStart"/>
      <w:r w:rsidRPr="005C46B6">
        <w:rPr>
          <w:rFonts w:ascii="Bookman Old Style" w:eastAsia="Times New Roman" w:hAnsi="Bookman Old Style" w:cstheme="minorHAnsi"/>
          <w:color w:val="000000"/>
          <w:sz w:val="24"/>
          <w:szCs w:val="24"/>
          <w:lang w:val="en-US" w:eastAsia="id-ID"/>
        </w:rPr>
        <w:t>Penetapan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indikator</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3C13CB" w:rsidRPr="005C46B6">
        <w:rPr>
          <w:rFonts w:ascii="Bookman Old Style" w:eastAsia="Times New Roman" w:hAnsi="Bookman Old Style" w:cstheme="minorHAnsi"/>
          <w:color w:val="000000"/>
          <w:sz w:val="24"/>
          <w:szCs w:val="24"/>
          <w:lang w:val="en-US" w:eastAsia="id-ID"/>
        </w:rPr>
        <w:t>tujuan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indikator</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sasaran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indikator</w:t>
      </w:r>
      <w:proofErr w:type="spellEnd"/>
      <w:r w:rsidRPr="005C46B6">
        <w:rPr>
          <w:rFonts w:ascii="Bookman Old Style" w:eastAsia="Times New Roman" w:hAnsi="Bookman Old Style" w:cstheme="minorHAnsi"/>
          <w:color w:val="000000"/>
          <w:sz w:val="24"/>
          <w:szCs w:val="24"/>
          <w:lang w:val="en-US" w:eastAsia="id-ID"/>
        </w:rPr>
        <w:t xml:space="preserve"> program dan </w:t>
      </w:r>
      <w:proofErr w:type="spellStart"/>
      <w:r w:rsidRPr="005C46B6">
        <w:rPr>
          <w:rFonts w:ascii="Bookman Old Style" w:eastAsia="Times New Roman" w:hAnsi="Bookman Old Style" w:cstheme="minorHAnsi"/>
          <w:color w:val="000000"/>
          <w:sz w:val="24"/>
          <w:szCs w:val="24"/>
          <w:lang w:val="en-US" w:eastAsia="id-ID"/>
        </w:rPr>
        <w:t>indikator</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kegiatan</w:t>
      </w:r>
      <w:proofErr w:type="spellEnd"/>
      <w:r w:rsidRPr="005C46B6">
        <w:rPr>
          <w:rFonts w:ascii="Bookman Old Style" w:eastAsia="Times New Roman" w:hAnsi="Bookman Old Style" w:cstheme="minorHAnsi"/>
          <w:color w:val="000000"/>
          <w:sz w:val="24"/>
          <w:szCs w:val="24"/>
          <w:lang w:val="en-US" w:eastAsia="id-ID"/>
        </w:rPr>
        <w:t xml:space="preserve"> yang </w:t>
      </w:r>
      <w:proofErr w:type="spellStart"/>
      <w:r w:rsidRPr="005C46B6">
        <w:rPr>
          <w:rFonts w:ascii="Bookman Old Style" w:eastAsia="Times New Roman" w:hAnsi="Bookman Old Style" w:cstheme="minorHAnsi"/>
          <w:color w:val="000000"/>
          <w:sz w:val="24"/>
          <w:szCs w:val="24"/>
          <w:lang w:val="en-US" w:eastAsia="id-ID"/>
        </w:rPr>
        <w:t>telah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ditetapkan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dalam</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dokumen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Renstra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perangkat</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daerah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dalam</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kurun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waktu</w:t>
      </w:r>
      <w:proofErr w:type="spellEnd"/>
      <w:r w:rsidRPr="005C46B6">
        <w:rPr>
          <w:rFonts w:ascii="Bookman Old Style" w:eastAsia="Times New Roman" w:hAnsi="Bookman Old Style" w:cstheme="minorHAnsi"/>
          <w:color w:val="000000"/>
          <w:sz w:val="24"/>
          <w:szCs w:val="24"/>
          <w:lang w:val="en-US" w:eastAsia="id-ID"/>
        </w:rPr>
        <w:t xml:space="preserve"> 5 (lima) </w:t>
      </w:r>
      <w:proofErr w:type="spellStart"/>
      <w:r w:rsidRPr="005C46B6">
        <w:rPr>
          <w:rFonts w:ascii="Bookman Old Style" w:eastAsia="Times New Roman" w:hAnsi="Bookman Old Style" w:cstheme="minorHAnsi"/>
          <w:color w:val="000000"/>
          <w:sz w:val="24"/>
          <w:szCs w:val="24"/>
          <w:lang w:val="en-US" w:eastAsia="id-ID"/>
        </w:rPr>
        <w:t>tahun</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berjalan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dapat</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dijadikan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pedoman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untuk</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melaksanakan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evaluasi</w:t>
      </w:r>
      <w:proofErr w:type="spellEnd"/>
      <w:r w:rsidRPr="005C46B6">
        <w:rPr>
          <w:rFonts w:ascii="Bookman Old Style" w:eastAsia="Times New Roman" w:hAnsi="Bookman Old Style" w:cstheme="minorHAnsi"/>
          <w:color w:val="000000"/>
          <w:sz w:val="24"/>
          <w:szCs w:val="24"/>
          <w:lang w:val="en-US" w:eastAsia="id-ID"/>
        </w:rPr>
        <w:t xml:space="preserve"> program dan </w:t>
      </w:r>
      <w:proofErr w:type="spellStart"/>
      <w:r w:rsidRPr="005C46B6">
        <w:rPr>
          <w:rFonts w:ascii="Bookman Old Style" w:eastAsia="Times New Roman" w:hAnsi="Bookman Old Style" w:cstheme="minorHAnsi"/>
          <w:color w:val="000000"/>
          <w:sz w:val="24"/>
          <w:szCs w:val="24"/>
          <w:lang w:val="en-US" w:eastAsia="id-ID"/>
        </w:rPr>
        <w:t>kegiatan</w:t>
      </w:r>
      <w:proofErr w:type="spellEnd"/>
      <w:r w:rsidRPr="005C46B6">
        <w:rPr>
          <w:rFonts w:ascii="Bookman Old Style" w:eastAsia="Times New Roman" w:hAnsi="Bookman Old Style" w:cstheme="minorHAnsi"/>
          <w:color w:val="000000"/>
          <w:sz w:val="24"/>
          <w:szCs w:val="24"/>
          <w:lang w:val="en-US" w:eastAsia="id-ID"/>
        </w:rPr>
        <w:t xml:space="preserve"> yang </w:t>
      </w:r>
      <w:proofErr w:type="spellStart"/>
      <w:r w:rsidRPr="005C46B6">
        <w:rPr>
          <w:rFonts w:ascii="Bookman Old Style" w:eastAsia="Times New Roman" w:hAnsi="Bookman Old Style" w:cstheme="minorHAnsi"/>
          <w:color w:val="000000"/>
          <w:sz w:val="24"/>
          <w:szCs w:val="24"/>
          <w:lang w:val="en-US" w:eastAsia="id-ID"/>
        </w:rPr>
        <w:t>telah</w:t>
      </w:r>
      <w:proofErr w:type="spellEnd"/>
      <w:r w:rsidRPr="005C46B6">
        <w:rPr>
          <w:rFonts w:ascii="Bookman Old Style" w:eastAsia="Times New Roman" w:hAnsi="Bookman Old Style" w:cstheme="minorHAnsi"/>
          <w:color w:val="000000"/>
          <w:sz w:val="24"/>
          <w:szCs w:val="24"/>
          <w:lang w:val="en-US" w:eastAsia="id-ID"/>
        </w:rPr>
        <w:t xml:space="preserve"> dan </w:t>
      </w:r>
      <w:proofErr w:type="spellStart"/>
      <w:r w:rsidRPr="005C46B6">
        <w:rPr>
          <w:rFonts w:ascii="Bookman Old Style" w:eastAsia="Times New Roman" w:hAnsi="Bookman Old Style" w:cstheme="minorHAnsi"/>
          <w:color w:val="000000"/>
          <w:sz w:val="24"/>
          <w:szCs w:val="24"/>
          <w:lang w:val="en-US" w:eastAsia="id-ID"/>
        </w:rPr>
        <w:t>akan</w:t>
      </w:r>
      <w:proofErr w:type="spellEnd"/>
      <w:r w:rsidR="00CF7276"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dicapai</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berdasarka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Rencana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kerja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tahunan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5D52F9" w:rsidRPr="005C46B6">
        <w:rPr>
          <w:rFonts w:ascii="Bookman Old Style" w:eastAsia="Times New Roman" w:hAnsi="Bookman Old Style" w:cstheme="minorHAnsi"/>
          <w:color w:val="000000"/>
          <w:sz w:val="24"/>
          <w:szCs w:val="24"/>
          <w:lang w:val="en-US" w:eastAsia="id-ID"/>
        </w:rPr>
        <w:t>Perangkat</w:t>
      </w:r>
      <w:proofErr w:type="spellEnd"/>
      <w:r w:rsidR="005D52F9" w:rsidRPr="005C46B6">
        <w:rPr>
          <w:rFonts w:ascii="Bookman Old Style" w:eastAsia="Times New Roman" w:hAnsi="Bookman Old Style" w:cstheme="minorHAnsi"/>
          <w:color w:val="000000"/>
          <w:sz w:val="24"/>
          <w:szCs w:val="24"/>
          <w:lang w:val="en-US" w:eastAsia="id-ID"/>
        </w:rPr>
        <w:t xml:space="preserve"> Daerah</w:t>
      </w:r>
      <w:r w:rsidRPr="005C46B6">
        <w:rPr>
          <w:rFonts w:ascii="Bookman Old Style" w:eastAsia="Times New Roman" w:hAnsi="Bookman Old Style" w:cstheme="minorHAnsi"/>
          <w:color w:val="000000"/>
          <w:sz w:val="24"/>
          <w:szCs w:val="24"/>
          <w:lang w:val="en-US" w:eastAsia="id-ID"/>
        </w:rPr>
        <w:t xml:space="preserve"> yang </w:t>
      </w:r>
      <w:proofErr w:type="spellStart"/>
      <w:r w:rsidRPr="005C46B6">
        <w:rPr>
          <w:rFonts w:ascii="Bookman Old Style" w:eastAsia="Times New Roman" w:hAnsi="Bookman Old Style" w:cstheme="minorHAnsi"/>
          <w:color w:val="000000"/>
          <w:sz w:val="24"/>
          <w:szCs w:val="24"/>
          <w:lang w:val="en-US" w:eastAsia="id-ID"/>
        </w:rPr>
        <w:t>telah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disusun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untuk</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merelai</w:t>
      </w:r>
      <w:r w:rsidR="00BE7651" w:rsidRPr="005C46B6">
        <w:rPr>
          <w:rFonts w:ascii="Bookman Old Style" w:eastAsia="Times New Roman" w:hAnsi="Bookman Old Style" w:cstheme="minorHAnsi"/>
          <w:color w:val="000000"/>
          <w:sz w:val="24"/>
          <w:szCs w:val="24"/>
          <w:lang w:val="en-US" w:eastAsia="id-ID"/>
        </w:rPr>
        <w:t>sasikan</w:t>
      </w:r>
      <w:proofErr w:type="spellEnd"/>
      <w:r w:rsidR="00855489" w:rsidRPr="005C46B6">
        <w:rPr>
          <w:rFonts w:ascii="Bookman Old Style" w:eastAsia="Times New Roman" w:hAnsi="Bookman Old Style" w:cstheme="minorHAnsi"/>
          <w:color w:val="000000"/>
          <w:sz w:val="24"/>
          <w:szCs w:val="24"/>
          <w:lang w:val="en-US" w:eastAsia="id-ID"/>
        </w:rPr>
        <w:t xml:space="preserve"> </w:t>
      </w:r>
      <w:r w:rsidR="00BE7651" w:rsidRPr="005C46B6">
        <w:rPr>
          <w:rFonts w:ascii="Bookman Old Style" w:eastAsia="Times New Roman" w:hAnsi="Bookman Old Style" w:cstheme="minorHAnsi"/>
          <w:color w:val="000000"/>
          <w:sz w:val="24"/>
          <w:szCs w:val="24"/>
          <w:lang w:val="en-US" w:eastAsia="id-ID"/>
        </w:rPr>
        <w:t xml:space="preserve">target dan </w:t>
      </w:r>
      <w:proofErr w:type="spellStart"/>
      <w:r w:rsidR="00BE7651" w:rsidRPr="005C46B6">
        <w:rPr>
          <w:rFonts w:ascii="Bookman Old Style" w:eastAsia="Times New Roman" w:hAnsi="Bookman Old Style" w:cstheme="minorHAnsi"/>
          <w:color w:val="000000"/>
          <w:sz w:val="24"/>
          <w:szCs w:val="24"/>
          <w:lang w:val="en-US" w:eastAsia="id-ID"/>
        </w:rPr>
        <w:t>sasaran</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00BE7651" w:rsidRPr="005C46B6">
        <w:rPr>
          <w:rFonts w:ascii="Bookman Old Style" w:eastAsia="Times New Roman" w:hAnsi="Bookman Old Style" w:cstheme="minorHAnsi"/>
          <w:color w:val="000000"/>
          <w:sz w:val="24"/>
          <w:szCs w:val="24"/>
          <w:lang w:val="en-US" w:eastAsia="id-ID"/>
        </w:rPr>
        <w:t>kurun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waktu</w:t>
      </w:r>
      <w:proofErr w:type="spellEnd"/>
      <w:r w:rsidRPr="005C46B6">
        <w:rPr>
          <w:rFonts w:ascii="Bookman Old Style" w:eastAsia="Times New Roman" w:hAnsi="Bookman Old Style" w:cstheme="minorHAnsi"/>
          <w:color w:val="000000"/>
          <w:sz w:val="24"/>
          <w:szCs w:val="24"/>
          <w:lang w:val="en-US" w:eastAsia="id-ID"/>
        </w:rPr>
        <w:t xml:space="preserve"> yang </w:t>
      </w:r>
      <w:proofErr w:type="spellStart"/>
      <w:r w:rsidRPr="005C46B6">
        <w:rPr>
          <w:rFonts w:ascii="Bookman Old Style" w:eastAsia="Times New Roman" w:hAnsi="Bookman Old Style" w:cstheme="minorHAnsi"/>
          <w:color w:val="000000"/>
          <w:sz w:val="24"/>
          <w:szCs w:val="24"/>
          <w:lang w:val="en-US" w:eastAsia="id-ID"/>
        </w:rPr>
        <w:t>telah</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ditentukan</w:t>
      </w:r>
      <w:proofErr w:type="spellEnd"/>
      <w:r w:rsidR="00CF7276"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khususnya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bidang</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pelay</w:t>
      </w:r>
      <w:r w:rsidR="004D6A78" w:rsidRPr="005C46B6">
        <w:rPr>
          <w:rFonts w:ascii="Bookman Old Style" w:eastAsia="Times New Roman" w:hAnsi="Bookman Old Style" w:cstheme="minorHAnsi"/>
          <w:color w:val="000000"/>
          <w:sz w:val="24"/>
          <w:szCs w:val="24"/>
          <w:lang w:val="en-US" w:eastAsia="id-ID"/>
        </w:rPr>
        <w:t>anan</w:t>
      </w:r>
      <w:proofErr w:type="spellEnd"/>
      <w:r w:rsidR="004D6A78" w:rsidRPr="005C46B6">
        <w:rPr>
          <w:rFonts w:ascii="Bookman Old Style" w:eastAsia="Times New Roman" w:hAnsi="Bookman Old Style" w:cstheme="minorHAnsi"/>
          <w:color w:val="000000"/>
          <w:sz w:val="24"/>
          <w:szCs w:val="24"/>
          <w:lang w:val="en-US" w:eastAsia="id-ID"/>
        </w:rPr>
        <w:t xml:space="preserve"> di</w:t>
      </w:r>
      <w:r w:rsidR="00CF7276" w:rsidRPr="005C46B6">
        <w:rPr>
          <w:rFonts w:ascii="Bookman Old Style" w:eastAsia="Times New Roman" w:hAnsi="Bookman Old Style" w:cstheme="minorHAnsi"/>
          <w:color w:val="000000"/>
          <w:sz w:val="24"/>
          <w:szCs w:val="24"/>
          <w:lang w:val="en-US" w:eastAsia="id-ID"/>
        </w:rPr>
        <w:t xml:space="preserve"> </w:t>
      </w:r>
      <w:proofErr w:type="spellStart"/>
      <w:r w:rsidR="00894958" w:rsidRPr="005C46B6">
        <w:rPr>
          <w:rFonts w:ascii="Bookman Old Style" w:eastAsia="Times New Roman" w:hAnsi="Bookman Old Style" w:cstheme="minorHAnsi"/>
          <w:color w:val="000000"/>
          <w:sz w:val="24"/>
          <w:szCs w:val="24"/>
          <w:lang w:val="en-US" w:eastAsia="id-ID"/>
        </w:rPr>
        <w:t>Kecamatan</w:t>
      </w:r>
      <w:proofErr w:type="spellEnd"/>
      <w:r w:rsidR="00894958" w:rsidRPr="005C46B6">
        <w:rPr>
          <w:rFonts w:ascii="Bookman Old Style" w:eastAsia="Times New Roman" w:hAnsi="Bookman Old Style" w:cstheme="minorHAnsi"/>
          <w:color w:val="000000"/>
          <w:sz w:val="24"/>
          <w:szCs w:val="24"/>
          <w:lang w:val="en-US" w:eastAsia="id-ID"/>
        </w:rPr>
        <w:t xml:space="preserve"> </w:t>
      </w:r>
      <w:proofErr w:type="spellStart"/>
      <w:r w:rsidR="00793D22" w:rsidRPr="005C46B6">
        <w:rPr>
          <w:rFonts w:ascii="Bookman Old Style" w:eastAsia="Times New Roman" w:hAnsi="Bookman Old Style" w:cstheme="minorHAnsi"/>
          <w:color w:val="000000"/>
          <w:sz w:val="24"/>
          <w:szCs w:val="24"/>
          <w:lang w:val="en-US" w:eastAsia="id-ID"/>
        </w:rPr>
        <w:t>Kaliori</w:t>
      </w:r>
      <w:proofErr w:type="spellEnd"/>
      <w:r w:rsidRPr="005C46B6">
        <w:rPr>
          <w:rFonts w:ascii="Bookman Old Style" w:eastAsia="Times New Roman" w:hAnsi="Bookman Old Style" w:cstheme="minorHAnsi"/>
          <w:color w:val="000000"/>
          <w:sz w:val="24"/>
          <w:szCs w:val="24"/>
          <w:lang w:val="en-US" w:eastAsia="id-ID"/>
        </w:rPr>
        <w:t>.</w:t>
      </w:r>
    </w:p>
    <w:p w14:paraId="52F4DEDC" w14:textId="6E5C9958" w:rsidR="00BE7651" w:rsidRPr="005C46B6" w:rsidRDefault="00CE6E92" w:rsidP="00555873">
      <w:pPr>
        <w:autoSpaceDE w:val="0"/>
        <w:autoSpaceDN w:val="0"/>
        <w:adjustRightInd w:val="0"/>
        <w:spacing w:after="0" w:line="360" w:lineRule="auto"/>
        <w:ind w:left="993" w:firstLine="1134"/>
        <w:jc w:val="both"/>
        <w:rPr>
          <w:rFonts w:ascii="Bookman Old Style" w:eastAsia="Times New Roman" w:hAnsi="Bookman Old Style" w:cstheme="minorHAnsi"/>
          <w:color w:val="000000"/>
          <w:sz w:val="24"/>
          <w:szCs w:val="24"/>
          <w:lang w:val="en-US" w:eastAsia="id-ID"/>
        </w:rPr>
      </w:pPr>
      <w:r w:rsidRPr="005C46B6">
        <w:rPr>
          <w:rFonts w:ascii="Bookman Old Style" w:eastAsia="Times New Roman" w:hAnsi="Bookman Old Style" w:cstheme="minorHAnsi"/>
          <w:color w:val="000000"/>
          <w:sz w:val="24"/>
          <w:szCs w:val="24"/>
          <w:lang w:eastAsia="id-ID"/>
        </w:rPr>
        <w:t>Dalam rangka mendukung t</w:t>
      </w:r>
      <w:r w:rsidR="00436B4E" w:rsidRPr="005C46B6">
        <w:rPr>
          <w:rFonts w:ascii="Bookman Old Style" w:eastAsia="Times New Roman" w:hAnsi="Bookman Old Style" w:cstheme="minorHAnsi"/>
          <w:color w:val="000000"/>
          <w:sz w:val="24"/>
          <w:szCs w:val="24"/>
          <w:lang w:eastAsia="id-ID"/>
        </w:rPr>
        <w:t xml:space="preserve">ercapainya Indikator Kinerja Makro </w:t>
      </w:r>
      <w:proofErr w:type="spellStart"/>
      <w:r w:rsidR="00BE7651" w:rsidRPr="005C46B6">
        <w:rPr>
          <w:rFonts w:ascii="Bookman Old Style" w:eastAsia="Times New Roman" w:hAnsi="Bookman Old Style" w:cstheme="minorHAnsi"/>
          <w:color w:val="000000"/>
          <w:sz w:val="24"/>
          <w:szCs w:val="24"/>
          <w:lang w:val="en-US" w:eastAsia="id-ID"/>
        </w:rPr>
        <w:t>Perangkat</w:t>
      </w:r>
      <w:proofErr w:type="spellEnd"/>
      <w:r w:rsidR="00BE7651" w:rsidRPr="005C46B6">
        <w:rPr>
          <w:rFonts w:ascii="Bookman Old Style" w:eastAsia="Times New Roman" w:hAnsi="Bookman Old Style" w:cstheme="minorHAnsi"/>
          <w:color w:val="000000"/>
          <w:sz w:val="24"/>
          <w:szCs w:val="24"/>
          <w:lang w:val="en-US" w:eastAsia="id-ID"/>
        </w:rPr>
        <w:t xml:space="preserve"> Daerah</w:t>
      </w:r>
      <w:r w:rsidR="004D6A78" w:rsidRPr="005C46B6">
        <w:rPr>
          <w:rFonts w:ascii="Bookman Old Style" w:eastAsia="Times New Roman" w:hAnsi="Bookman Old Style" w:cstheme="minorHAnsi"/>
          <w:color w:val="000000"/>
          <w:sz w:val="24"/>
          <w:szCs w:val="24"/>
          <w:lang w:eastAsia="id-ID"/>
        </w:rPr>
        <w:t xml:space="preserve"> </w:t>
      </w:r>
      <w:r w:rsidR="00894958" w:rsidRPr="005C46B6">
        <w:rPr>
          <w:rFonts w:ascii="Bookman Old Style" w:eastAsia="Times New Roman" w:hAnsi="Bookman Old Style" w:cstheme="minorHAnsi"/>
          <w:color w:val="000000"/>
          <w:sz w:val="24"/>
          <w:szCs w:val="24"/>
          <w:lang w:eastAsia="id-ID"/>
        </w:rPr>
        <w:t xml:space="preserve">Kecamatan </w:t>
      </w:r>
      <w:r w:rsidR="00793D22" w:rsidRPr="005C46B6">
        <w:rPr>
          <w:rFonts w:ascii="Bookman Old Style" w:eastAsia="Times New Roman" w:hAnsi="Bookman Old Style" w:cstheme="minorHAnsi"/>
          <w:color w:val="000000"/>
          <w:sz w:val="24"/>
          <w:szCs w:val="24"/>
          <w:lang w:eastAsia="id-ID"/>
        </w:rPr>
        <w:t>Kaliori</w:t>
      </w:r>
      <w:r w:rsidR="00CF7276" w:rsidRPr="005C46B6">
        <w:rPr>
          <w:rFonts w:ascii="Bookman Old Style" w:eastAsia="Times New Roman" w:hAnsi="Bookman Old Style" w:cstheme="minorHAnsi"/>
          <w:color w:val="000000"/>
          <w:sz w:val="24"/>
          <w:szCs w:val="24"/>
          <w:lang w:eastAsia="id-ID"/>
        </w:rPr>
        <w:t xml:space="preserve"> </w:t>
      </w:r>
      <w:r w:rsidR="00436B4E" w:rsidRPr="005C46B6">
        <w:rPr>
          <w:rFonts w:ascii="Bookman Old Style" w:eastAsia="Times New Roman" w:hAnsi="Bookman Old Style" w:cstheme="minorHAnsi"/>
          <w:color w:val="000000"/>
          <w:sz w:val="24"/>
          <w:szCs w:val="24"/>
          <w:lang w:eastAsia="id-ID"/>
        </w:rPr>
        <w:t>menyelenggarakan pelayanan</w:t>
      </w:r>
      <w:r w:rsidR="0081317B" w:rsidRPr="005C46B6">
        <w:rPr>
          <w:rFonts w:ascii="Bookman Old Style" w:eastAsia="Times New Roman" w:hAnsi="Bookman Old Style" w:cstheme="minorHAnsi"/>
          <w:color w:val="000000"/>
          <w:sz w:val="24"/>
          <w:szCs w:val="24"/>
          <w:lang w:val="en-US" w:eastAsia="id-ID"/>
        </w:rPr>
        <w:t xml:space="preserve"> </w:t>
      </w:r>
      <w:proofErr w:type="spellStart"/>
      <w:r w:rsidR="0081317B" w:rsidRPr="005C46B6">
        <w:rPr>
          <w:rFonts w:ascii="Bookman Old Style" w:eastAsia="Times New Roman" w:hAnsi="Bookman Old Style" w:cstheme="minorHAnsi"/>
          <w:color w:val="000000"/>
          <w:sz w:val="24"/>
          <w:szCs w:val="24"/>
          <w:lang w:val="en-US" w:eastAsia="id-ID"/>
        </w:rPr>
        <w:t>administrasi</w:t>
      </w:r>
      <w:proofErr w:type="spellEnd"/>
      <w:r w:rsidR="0081317B" w:rsidRPr="005C46B6">
        <w:rPr>
          <w:rFonts w:ascii="Bookman Old Style" w:eastAsia="Times New Roman" w:hAnsi="Bookman Old Style" w:cstheme="minorHAnsi"/>
          <w:color w:val="000000"/>
          <w:sz w:val="24"/>
          <w:szCs w:val="24"/>
          <w:lang w:val="en-US" w:eastAsia="id-ID"/>
        </w:rPr>
        <w:t xml:space="preserve"> </w:t>
      </w:r>
      <w:proofErr w:type="spellStart"/>
      <w:r w:rsidR="0081317B" w:rsidRPr="005C46B6">
        <w:rPr>
          <w:rFonts w:ascii="Bookman Old Style" w:eastAsia="Times New Roman" w:hAnsi="Bookman Old Style" w:cstheme="minorHAnsi"/>
          <w:color w:val="000000"/>
          <w:sz w:val="24"/>
          <w:szCs w:val="24"/>
          <w:lang w:val="en-US" w:eastAsia="id-ID"/>
        </w:rPr>
        <w:t>terpadu</w:t>
      </w:r>
      <w:proofErr w:type="spellEnd"/>
      <w:r w:rsidR="0081317B" w:rsidRPr="005C46B6">
        <w:rPr>
          <w:rFonts w:ascii="Bookman Old Style" w:eastAsia="Times New Roman" w:hAnsi="Bookman Old Style" w:cstheme="minorHAnsi"/>
          <w:color w:val="000000"/>
          <w:sz w:val="24"/>
          <w:szCs w:val="24"/>
          <w:lang w:val="en-US" w:eastAsia="id-ID"/>
        </w:rPr>
        <w:t xml:space="preserve"> </w:t>
      </w:r>
      <w:proofErr w:type="spellStart"/>
      <w:r w:rsidR="0081317B" w:rsidRPr="005C46B6">
        <w:rPr>
          <w:rFonts w:ascii="Bookman Old Style" w:eastAsia="Times New Roman" w:hAnsi="Bookman Old Style" w:cstheme="minorHAnsi"/>
          <w:color w:val="000000"/>
          <w:sz w:val="24"/>
          <w:szCs w:val="24"/>
          <w:lang w:val="en-US" w:eastAsia="id-ID"/>
        </w:rPr>
        <w:t>kecamatan</w:t>
      </w:r>
      <w:proofErr w:type="spellEnd"/>
      <w:r w:rsidR="0081317B" w:rsidRPr="005C46B6">
        <w:rPr>
          <w:rFonts w:ascii="Bookman Old Style" w:eastAsia="Times New Roman" w:hAnsi="Bookman Old Style" w:cstheme="minorHAnsi"/>
          <w:color w:val="000000"/>
          <w:sz w:val="24"/>
          <w:szCs w:val="24"/>
          <w:lang w:val="en-US" w:eastAsia="id-ID"/>
        </w:rPr>
        <w:t xml:space="preserve"> (PATEN)</w:t>
      </w:r>
      <w:r w:rsidR="00CF7276" w:rsidRPr="005C46B6">
        <w:rPr>
          <w:rFonts w:ascii="Bookman Old Style" w:eastAsia="Times New Roman" w:hAnsi="Bookman Old Style" w:cstheme="minorHAnsi"/>
          <w:color w:val="000000"/>
          <w:sz w:val="24"/>
          <w:szCs w:val="24"/>
          <w:lang w:val="en-US" w:eastAsia="id-ID"/>
        </w:rPr>
        <w:t xml:space="preserve"> </w:t>
      </w:r>
      <w:r w:rsidR="003C13CB" w:rsidRPr="005C46B6">
        <w:rPr>
          <w:rFonts w:ascii="Bookman Old Style" w:eastAsia="Times New Roman" w:hAnsi="Bookman Old Style" w:cstheme="minorHAnsi"/>
          <w:color w:val="000000"/>
          <w:sz w:val="24"/>
          <w:szCs w:val="24"/>
          <w:lang w:eastAsia="id-ID"/>
        </w:rPr>
        <w:t>langsung kepada masyarakat</w:t>
      </w:r>
      <w:r w:rsidR="0081317B" w:rsidRPr="005C46B6">
        <w:rPr>
          <w:rFonts w:ascii="Bookman Old Style" w:eastAsia="Times New Roman" w:hAnsi="Bookman Old Style" w:cstheme="minorHAnsi"/>
          <w:color w:val="000000"/>
          <w:sz w:val="24"/>
          <w:szCs w:val="24"/>
          <w:lang w:val="en-US" w:eastAsia="id-ID"/>
        </w:rPr>
        <w:t>,</w:t>
      </w:r>
      <w:r w:rsidR="00436B4E" w:rsidRPr="005C46B6">
        <w:rPr>
          <w:rFonts w:ascii="Bookman Old Style" w:eastAsia="Times New Roman" w:hAnsi="Bookman Old Style" w:cstheme="minorHAnsi"/>
          <w:color w:val="000000"/>
          <w:sz w:val="24"/>
          <w:szCs w:val="24"/>
          <w:lang w:eastAsia="id-ID"/>
        </w:rPr>
        <w:t xml:space="preserve"> dalam setiap penyelenggaraan pelayanan harus didasarkan pada standar pelayanan sebagai ukuran yang dibakukan dan wajib ditaati oleh penyelenggara pelayanan maupun penerima pelayanan</w:t>
      </w:r>
      <w:r w:rsidRPr="005C46B6">
        <w:rPr>
          <w:rFonts w:ascii="Bookman Old Style" w:eastAsia="Times New Roman" w:hAnsi="Bookman Old Style" w:cstheme="minorHAnsi"/>
          <w:color w:val="000000"/>
          <w:sz w:val="24"/>
          <w:szCs w:val="24"/>
          <w:lang w:val="en-US" w:eastAsia="id-ID"/>
        </w:rPr>
        <w:t>.</w:t>
      </w:r>
    </w:p>
    <w:p w14:paraId="345E0E02" w14:textId="77777777" w:rsidR="0019063B" w:rsidRPr="005C46B6" w:rsidRDefault="0019063B" w:rsidP="00555873">
      <w:pPr>
        <w:autoSpaceDE w:val="0"/>
        <w:autoSpaceDN w:val="0"/>
        <w:adjustRightInd w:val="0"/>
        <w:spacing w:after="0" w:line="360" w:lineRule="auto"/>
        <w:ind w:firstLine="720"/>
        <w:jc w:val="both"/>
        <w:rPr>
          <w:rFonts w:ascii="Bookman Old Style" w:eastAsia="Times New Roman" w:hAnsi="Bookman Old Style" w:cstheme="minorHAnsi"/>
          <w:color w:val="000000"/>
          <w:sz w:val="24"/>
          <w:szCs w:val="24"/>
          <w:lang w:val="en-US" w:eastAsia="id-ID"/>
        </w:rPr>
      </w:pPr>
    </w:p>
    <w:p w14:paraId="527936F8" w14:textId="53393955" w:rsidR="00FE6F83" w:rsidRPr="005C46B6" w:rsidRDefault="007F352A" w:rsidP="00555873">
      <w:pPr>
        <w:tabs>
          <w:tab w:val="left" w:pos="993"/>
        </w:tabs>
        <w:autoSpaceDE w:val="0"/>
        <w:autoSpaceDN w:val="0"/>
        <w:adjustRightInd w:val="0"/>
        <w:spacing w:after="0" w:line="360" w:lineRule="auto"/>
        <w:ind w:left="993" w:hanging="426"/>
        <w:jc w:val="both"/>
        <w:rPr>
          <w:rFonts w:ascii="Bookman Old Style" w:eastAsia="Times New Roman" w:hAnsi="Bookman Old Style" w:cstheme="minorHAnsi"/>
          <w:b/>
          <w:color w:val="000000"/>
          <w:sz w:val="24"/>
          <w:szCs w:val="24"/>
          <w:lang w:val="en-US" w:eastAsia="id-ID"/>
        </w:rPr>
      </w:pPr>
      <w:r w:rsidRPr="005C46B6">
        <w:rPr>
          <w:rFonts w:ascii="Bookman Old Style" w:eastAsia="Times New Roman" w:hAnsi="Bookman Old Style" w:cstheme="minorHAnsi"/>
          <w:b/>
          <w:color w:val="000000"/>
          <w:sz w:val="24"/>
          <w:szCs w:val="24"/>
          <w:lang w:val="en-US" w:eastAsia="id-ID"/>
        </w:rPr>
        <w:t>b</w:t>
      </w:r>
      <w:r w:rsidR="00FE6F83" w:rsidRPr="005C46B6">
        <w:rPr>
          <w:rFonts w:ascii="Bookman Old Style" w:eastAsia="Times New Roman" w:hAnsi="Bookman Old Style" w:cstheme="minorHAnsi"/>
          <w:b/>
          <w:color w:val="000000"/>
          <w:sz w:val="24"/>
          <w:szCs w:val="24"/>
          <w:lang w:val="en-US" w:eastAsia="id-ID"/>
        </w:rPr>
        <w:t>.</w:t>
      </w:r>
      <w:r w:rsidR="00CB26E6" w:rsidRPr="005C46B6">
        <w:rPr>
          <w:rFonts w:ascii="Bookman Old Style" w:eastAsia="Times New Roman" w:hAnsi="Bookman Old Style" w:cstheme="minorHAnsi"/>
          <w:b/>
          <w:color w:val="000000"/>
          <w:sz w:val="24"/>
          <w:szCs w:val="24"/>
          <w:lang w:val="en-US" w:eastAsia="id-ID"/>
        </w:rPr>
        <w:t xml:space="preserve"> </w:t>
      </w:r>
      <w:r w:rsidR="00CB26E6" w:rsidRPr="005C46B6">
        <w:rPr>
          <w:rFonts w:ascii="Bookman Old Style" w:eastAsia="Times New Roman" w:hAnsi="Bookman Old Style" w:cstheme="minorHAnsi"/>
          <w:b/>
          <w:color w:val="000000"/>
          <w:sz w:val="24"/>
          <w:szCs w:val="24"/>
          <w:lang w:val="en-US" w:eastAsia="id-ID"/>
        </w:rPr>
        <w:tab/>
      </w:r>
      <w:proofErr w:type="spellStart"/>
      <w:r w:rsidR="00FE6F83" w:rsidRPr="005C46B6">
        <w:rPr>
          <w:rFonts w:ascii="Bookman Old Style" w:eastAsia="Times New Roman" w:hAnsi="Bookman Old Style" w:cstheme="minorHAnsi"/>
          <w:b/>
          <w:color w:val="000000"/>
          <w:sz w:val="24"/>
          <w:szCs w:val="24"/>
          <w:lang w:val="en-US" w:eastAsia="id-ID"/>
        </w:rPr>
        <w:t>Capaian</w:t>
      </w:r>
      <w:proofErr w:type="spellEnd"/>
      <w:r w:rsidR="00FE6F83" w:rsidRPr="005C46B6">
        <w:rPr>
          <w:rFonts w:ascii="Bookman Old Style" w:eastAsia="Times New Roman" w:hAnsi="Bookman Old Style" w:cstheme="minorHAnsi"/>
          <w:b/>
          <w:color w:val="000000"/>
          <w:sz w:val="24"/>
          <w:szCs w:val="24"/>
          <w:lang w:val="en-US" w:eastAsia="id-ID"/>
        </w:rPr>
        <w:t xml:space="preserve"> Kinerja</w:t>
      </w:r>
      <w:r w:rsidR="00CE6E92" w:rsidRPr="005C46B6">
        <w:rPr>
          <w:rFonts w:ascii="Bookman Old Style" w:eastAsia="Times New Roman" w:hAnsi="Bookman Old Style" w:cstheme="minorHAnsi"/>
          <w:b/>
          <w:color w:val="000000"/>
          <w:sz w:val="24"/>
          <w:szCs w:val="24"/>
          <w:lang w:val="en-US" w:eastAsia="id-ID"/>
        </w:rPr>
        <w:t xml:space="preserve"> </w:t>
      </w:r>
      <w:proofErr w:type="spellStart"/>
      <w:r w:rsidR="00CE6E92" w:rsidRPr="005C46B6">
        <w:rPr>
          <w:rFonts w:ascii="Bookman Old Style" w:eastAsia="Times New Roman" w:hAnsi="Bookman Old Style" w:cstheme="minorHAnsi"/>
          <w:b/>
          <w:color w:val="000000"/>
          <w:sz w:val="24"/>
          <w:szCs w:val="24"/>
          <w:lang w:val="en-US" w:eastAsia="id-ID"/>
        </w:rPr>
        <w:t>Pelayanan</w:t>
      </w:r>
      <w:proofErr w:type="spellEnd"/>
      <w:r w:rsidR="00CE6E92" w:rsidRPr="005C46B6">
        <w:rPr>
          <w:rFonts w:ascii="Bookman Old Style" w:eastAsia="Times New Roman" w:hAnsi="Bookman Old Style" w:cstheme="minorHAnsi"/>
          <w:b/>
          <w:color w:val="000000"/>
          <w:sz w:val="24"/>
          <w:szCs w:val="24"/>
          <w:lang w:val="en-US" w:eastAsia="id-ID"/>
        </w:rPr>
        <w:t xml:space="preserve"> </w:t>
      </w:r>
      <w:proofErr w:type="spellStart"/>
      <w:r w:rsidR="00CE6E92" w:rsidRPr="005C46B6">
        <w:rPr>
          <w:rFonts w:ascii="Bookman Old Style" w:eastAsia="Times New Roman" w:hAnsi="Bookman Old Style" w:cstheme="minorHAnsi"/>
          <w:b/>
          <w:color w:val="000000"/>
          <w:sz w:val="24"/>
          <w:szCs w:val="24"/>
          <w:lang w:val="en-US" w:eastAsia="id-ID"/>
        </w:rPr>
        <w:t>Kecamatan</w:t>
      </w:r>
      <w:proofErr w:type="spellEnd"/>
      <w:r w:rsidR="00CE6E92" w:rsidRPr="005C46B6">
        <w:rPr>
          <w:rFonts w:ascii="Bookman Old Style" w:eastAsia="Times New Roman" w:hAnsi="Bookman Old Style" w:cstheme="minorHAnsi"/>
          <w:b/>
          <w:color w:val="000000"/>
          <w:sz w:val="24"/>
          <w:szCs w:val="24"/>
          <w:lang w:val="en-US" w:eastAsia="id-ID"/>
        </w:rPr>
        <w:t xml:space="preserve"> </w:t>
      </w:r>
      <w:proofErr w:type="spellStart"/>
      <w:r w:rsidR="00793D22" w:rsidRPr="005C46B6">
        <w:rPr>
          <w:rFonts w:ascii="Bookman Old Style" w:eastAsia="Times New Roman" w:hAnsi="Bookman Old Style" w:cstheme="minorHAnsi"/>
          <w:b/>
          <w:color w:val="000000"/>
          <w:sz w:val="24"/>
          <w:szCs w:val="24"/>
          <w:lang w:val="en-US" w:eastAsia="id-ID"/>
        </w:rPr>
        <w:t>Kaliori</w:t>
      </w:r>
      <w:proofErr w:type="spellEnd"/>
    </w:p>
    <w:p w14:paraId="0F3EB4BE" w14:textId="2F4CFE59" w:rsidR="00CE6E92" w:rsidRPr="005C46B6" w:rsidRDefault="007F352A" w:rsidP="00555873">
      <w:p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b/>
          <w:color w:val="000000"/>
          <w:sz w:val="24"/>
          <w:szCs w:val="24"/>
          <w:lang w:val="en-US" w:eastAsia="id-ID"/>
        </w:rPr>
      </w:pPr>
      <w:r w:rsidRPr="005C46B6">
        <w:rPr>
          <w:rFonts w:ascii="Bookman Old Style" w:eastAsia="Times New Roman" w:hAnsi="Bookman Old Style" w:cstheme="minorHAnsi"/>
          <w:b/>
          <w:color w:val="000000"/>
          <w:sz w:val="24"/>
          <w:szCs w:val="24"/>
          <w:lang w:val="en-US" w:eastAsia="id-ID"/>
        </w:rPr>
        <w:t>1.</w:t>
      </w:r>
      <w:r w:rsidR="00FE6F83" w:rsidRPr="005C46B6">
        <w:rPr>
          <w:rFonts w:ascii="Bookman Old Style" w:eastAsia="Times New Roman" w:hAnsi="Bookman Old Style" w:cstheme="minorHAnsi"/>
          <w:b/>
          <w:color w:val="000000"/>
          <w:sz w:val="24"/>
          <w:szCs w:val="24"/>
          <w:lang w:val="en-US" w:eastAsia="id-ID"/>
        </w:rPr>
        <w:tab/>
      </w:r>
      <w:proofErr w:type="spellStart"/>
      <w:r w:rsidR="00CE6E92" w:rsidRPr="005C46B6">
        <w:rPr>
          <w:rFonts w:ascii="Bookman Old Style" w:eastAsia="Times New Roman" w:hAnsi="Bookman Old Style" w:cstheme="minorHAnsi"/>
          <w:b/>
          <w:color w:val="000000"/>
          <w:sz w:val="24"/>
          <w:szCs w:val="24"/>
          <w:lang w:val="en-US" w:eastAsia="id-ID"/>
        </w:rPr>
        <w:t>Capaian</w:t>
      </w:r>
      <w:proofErr w:type="spellEnd"/>
      <w:r w:rsidR="00CE6E92" w:rsidRPr="005C46B6">
        <w:rPr>
          <w:rFonts w:ascii="Bookman Old Style" w:eastAsia="Times New Roman" w:hAnsi="Bookman Old Style" w:cstheme="minorHAnsi"/>
          <w:b/>
          <w:color w:val="000000"/>
          <w:sz w:val="24"/>
          <w:szCs w:val="24"/>
          <w:lang w:val="en-US" w:eastAsia="id-ID"/>
        </w:rPr>
        <w:t xml:space="preserve"> </w:t>
      </w:r>
      <w:proofErr w:type="spellStart"/>
      <w:r w:rsidR="00CE6E92" w:rsidRPr="005C46B6">
        <w:rPr>
          <w:rFonts w:ascii="Bookman Old Style" w:eastAsia="Times New Roman" w:hAnsi="Bookman Old Style" w:cstheme="minorHAnsi"/>
          <w:b/>
          <w:color w:val="000000"/>
          <w:sz w:val="24"/>
          <w:szCs w:val="24"/>
          <w:lang w:val="en-US" w:eastAsia="id-ID"/>
        </w:rPr>
        <w:t>Indikator</w:t>
      </w:r>
      <w:proofErr w:type="spellEnd"/>
      <w:r w:rsidR="00CE6E92" w:rsidRPr="005C46B6">
        <w:rPr>
          <w:rFonts w:ascii="Bookman Old Style" w:eastAsia="Times New Roman" w:hAnsi="Bookman Old Style" w:cstheme="minorHAnsi"/>
          <w:b/>
          <w:color w:val="000000"/>
          <w:sz w:val="24"/>
          <w:szCs w:val="24"/>
          <w:lang w:val="en-US" w:eastAsia="id-ID"/>
        </w:rPr>
        <w:t xml:space="preserve"> Kinerja Utama </w:t>
      </w:r>
      <w:proofErr w:type="spellStart"/>
      <w:r w:rsidR="00CE6E92" w:rsidRPr="005C46B6">
        <w:rPr>
          <w:rFonts w:ascii="Bookman Old Style" w:eastAsia="Times New Roman" w:hAnsi="Bookman Old Style" w:cstheme="minorHAnsi"/>
          <w:b/>
          <w:color w:val="000000"/>
          <w:sz w:val="24"/>
          <w:szCs w:val="24"/>
          <w:lang w:val="en-US" w:eastAsia="id-ID"/>
        </w:rPr>
        <w:t>Kecamatan</w:t>
      </w:r>
      <w:proofErr w:type="spellEnd"/>
      <w:r w:rsidR="00CE6E92" w:rsidRPr="005C46B6">
        <w:rPr>
          <w:rFonts w:ascii="Bookman Old Style" w:eastAsia="Times New Roman" w:hAnsi="Bookman Old Style" w:cstheme="minorHAnsi"/>
          <w:b/>
          <w:color w:val="000000"/>
          <w:sz w:val="24"/>
          <w:szCs w:val="24"/>
          <w:lang w:val="en-US" w:eastAsia="id-ID"/>
        </w:rPr>
        <w:t xml:space="preserve"> </w:t>
      </w:r>
      <w:proofErr w:type="spellStart"/>
      <w:r w:rsidR="00793D22" w:rsidRPr="005C46B6">
        <w:rPr>
          <w:rFonts w:ascii="Bookman Old Style" w:eastAsia="Times New Roman" w:hAnsi="Bookman Old Style" w:cstheme="minorHAnsi"/>
          <w:b/>
          <w:color w:val="000000"/>
          <w:sz w:val="24"/>
          <w:szCs w:val="24"/>
          <w:lang w:val="en-US" w:eastAsia="id-ID"/>
        </w:rPr>
        <w:t>Kaliori</w:t>
      </w:r>
      <w:proofErr w:type="spellEnd"/>
    </w:p>
    <w:p w14:paraId="26E9F716" w14:textId="4310AE62" w:rsidR="00CE6E92" w:rsidRPr="00241A7C" w:rsidRDefault="00CE6E92" w:rsidP="00021176">
      <w:pPr>
        <w:autoSpaceDE w:val="0"/>
        <w:autoSpaceDN w:val="0"/>
        <w:adjustRightInd w:val="0"/>
        <w:spacing w:after="0" w:line="360" w:lineRule="auto"/>
        <w:ind w:left="1418" w:firstLine="1134"/>
        <w:jc w:val="both"/>
        <w:rPr>
          <w:rFonts w:cstheme="minorHAnsi"/>
          <w:b/>
          <w:color w:val="000000" w:themeColor="text1"/>
          <w:sz w:val="24"/>
          <w:szCs w:val="24"/>
        </w:rPr>
      </w:pPr>
      <w:r w:rsidRPr="005C46B6">
        <w:rPr>
          <w:rFonts w:ascii="Bookman Old Style" w:eastAsia="Times New Roman" w:hAnsi="Bookman Old Style" w:cstheme="minorHAnsi"/>
          <w:color w:val="000000"/>
          <w:sz w:val="24"/>
          <w:szCs w:val="24"/>
          <w:lang w:eastAsia="id-ID"/>
        </w:rPr>
        <w:t>Pengukuran indikator makro sangat berguna untuk melihat Program yang terjadi selama kurun waktu 5 tahun yang lalu. Dengan melihat kecenderungannya yang terjadi selama 5</w:t>
      </w:r>
      <w:r w:rsidRPr="005C46B6">
        <w:rPr>
          <w:rFonts w:ascii="Bookman Old Style" w:eastAsia="Times New Roman" w:hAnsi="Bookman Old Style" w:cstheme="minorHAnsi"/>
          <w:color w:val="000000"/>
          <w:sz w:val="24"/>
          <w:szCs w:val="24"/>
          <w:lang w:val="en-US" w:eastAsia="id-ID"/>
        </w:rPr>
        <w:t xml:space="preserve"> </w:t>
      </w:r>
      <w:r w:rsidRPr="005C46B6">
        <w:rPr>
          <w:rFonts w:ascii="Bookman Old Style" w:eastAsia="Times New Roman" w:hAnsi="Bookman Old Style" w:cstheme="minorHAnsi"/>
          <w:color w:val="000000"/>
          <w:sz w:val="24"/>
          <w:szCs w:val="24"/>
          <w:lang w:eastAsia="id-ID"/>
        </w:rPr>
        <w:t>tahun ke belakang,</w:t>
      </w:r>
      <w:r w:rsidRPr="005C46B6">
        <w:rPr>
          <w:rFonts w:ascii="Bookman Old Style" w:eastAsia="Times New Roman" w:hAnsi="Bookman Old Style" w:cstheme="minorHAnsi"/>
          <w:color w:val="000000"/>
          <w:sz w:val="24"/>
          <w:szCs w:val="24"/>
          <w:lang w:val="en-US" w:eastAsia="id-ID"/>
        </w:rPr>
        <w:t xml:space="preserve"> </w:t>
      </w:r>
      <w:r w:rsidRPr="005C46B6">
        <w:rPr>
          <w:rFonts w:ascii="Bookman Old Style" w:eastAsia="Times New Roman" w:hAnsi="Bookman Old Style" w:cstheme="minorHAnsi"/>
          <w:color w:val="000000"/>
          <w:sz w:val="24"/>
          <w:szCs w:val="24"/>
          <w:lang w:eastAsia="id-ID"/>
        </w:rPr>
        <w:t>dapat ditentukan program yang akan terjadi 5 tahun ke depan.</w:t>
      </w:r>
      <w:r w:rsidRPr="005C46B6">
        <w:rPr>
          <w:rFonts w:ascii="Bookman Old Style" w:eastAsia="Times New Roman" w:hAnsi="Bookman Old Style" w:cstheme="minorHAnsi"/>
          <w:sz w:val="24"/>
          <w:szCs w:val="24"/>
          <w:lang w:val="en-US" w:eastAsia="id-ID"/>
        </w:rPr>
        <w:t xml:space="preserve"> </w:t>
      </w:r>
      <w:r w:rsidRPr="005C46B6">
        <w:rPr>
          <w:rFonts w:ascii="Bookman Old Style" w:eastAsia="Times New Roman" w:hAnsi="Bookman Old Style" w:cstheme="minorHAnsi"/>
          <w:color w:val="000000"/>
          <w:sz w:val="24"/>
          <w:szCs w:val="24"/>
          <w:lang w:eastAsia="id-ID"/>
        </w:rPr>
        <w:t xml:space="preserve">Setelah mengetahui program tersebut, barulah </w:t>
      </w:r>
      <w:proofErr w:type="spellStart"/>
      <w:r w:rsidRPr="005C46B6">
        <w:rPr>
          <w:rFonts w:ascii="Bookman Old Style" w:eastAsia="Times New Roman" w:hAnsi="Bookman Old Style" w:cstheme="minorHAnsi"/>
          <w:color w:val="000000"/>
          <w:sz w:val="24"/>
          <w:szCs w:val="24"/>
          <w:lang w:val="en-US" w:eastAsia="id-ID"/>
        </w:rPr>
        <w:t>ketahui</w:t>
      </w:r>
      <w:proofErr w:type="spellEnd"/>
      <w:r w:rsidRPr="005C46B6">
        <w:rPr>
          <w:rFonts w:ascii="Bookman Old Style" w:eastAsia="Times New Roman" w:hAnsi="Bookman Old Style" w:cstheme="minorHAnsi"/>
          <w:color w:val="000000"/>
          <w:sz w:val="24"/>
          <w:szCs w:val="24"/>
          <w:lang w:eastAsia="id-ID"/>
        </w:rPr>
        <w:t xml:space="preserve"> rencana apa yang akan dilaksanakan untuk mengantisipasi kegiatan yang terjadi. Pengukuran indikator kinerja </w:t>
      </w:r>
      <w:proofErr w:type="spellStart"/>
      <w:r w:rsidR="00507167" w:rsidRPr="005C46B6">
        <w:rPr>
          <w:rFonts w:ascii="Bookman Old Style" w:eastAsia="Times New Roman" w:hAnsi="Bookman Old Style" w:cstheme="minorHAnsi"/>
          <w:color w:val="000000"/>
          <w:sz w:val="24"/>
          <w:szCs w:val="24"/>
          <w:lang w:val="en-US" w:eastAsia="id-ID"/>
        </w:rPr>
        <w:t>Kecamatan</w:t>
      </w:r>
      <w:proofErr w:type="spellEnd"/>
      <w:r w:rsidR="00507167" w:rsidRPr="005C46B6">
        <w:rPr>
          <w:rFonts w:ascii="Bookman Old Style" w:eastAsia="Times New Roman" w:hAnsi="Bookman Old Style" w:cstheme="minorHAnsi"/>
          <w:color w:val="000000"/>
          <w:sz w:val="24"/>
          <w:szCs w:val="24"/>
          <w:lang w:val="en-US" w:eastAsia="id-ID"/>
        </w:rPr>
        <w:t xml:space="preserve"> </w:t>
      </w:r>
      <w:proofErr w:type="spellStart"/>
      <w:r w:rsidR="00793D22" w:rsidRPr="005C46B6">
        <w:rPr>
          <w:rFonts w:ascii="Bookman Old Style" w:eastAsia="Times New Roman" w:hAnsi="Bookman Old Style" w:cstheme="minorHAnsi"/>
          <w:color w:val="000000"/>
          <w:sz w:val="24"/>
          <w:szCs w:val="24"/>
          <w:lang w:val="en-US" w:eastAsia="id-ID"/>
        </w:rPr>
        <w:t>Kaliori</w:t>
      </w:r>
      <w:proofErr w:type="spellEnd"/>
      <w:r w:rsidRPr="005C46B6">
        <w:rPr>
          <w:rFonts w:ascii="Bookman Old Style" w:eastAsia="Times New Roman" w:hAnsi="Bookman Old Style" w:cstheme="minorHAnsi"/>
          <w:color w:val="000000"/>
          <w:sz w:val="24"/>
          <w:szCs w:val="24"/>
          <w:lang w:val="en-US" w:eastAsia="id-ID"/>
        </w:rPr>
        <w:t xml:space="preserve"> </w:t>
      </w:r>
      <w:r w:rsidRPr="005C46B6">
        <w:rPr>
          <w:rFonts w:ascii="Bookman Old Style" w:eastAsia="Times New Roman" w:hAnsi="Bookman Old Style" w:cstheme="minorHAnsi"/>
          <w:color w:val="000000"/>
          <w:sz w:val="24"/>
          <w:szCs w:val="24"/>
          <w:lang w:eastAsia="id-ID"/>
        </w:rPr>
        <w:t>berdasarkan pada pedoman pengukuran indikator kinerja utama sekurang-kurangnya menggunakan indikator keluaran. Sehubungan</w:t>
      </w:r>
      <w:r w:rsidRPr="005C46B6">
        <w:rPr>
          <w:rFonts w:ascii="Bookman Old Style" w:eastAsia="Times New Roman" w:hAnsi="Bookman Old Style" w:cstheme="minorHAnsi"/>
          <w:color w:val="000000"/>
          <w:sz w:val="24"/>
          <w:szCs w:val="24"/>
          <w:lang w:val="en-US" w:eastAsia="id-ID"/>
        </w:rPr>
        <w:t xml:space="preserve"> </w:t>
      </w:r>
      <w:r w:rsidRPr="005C46B6">
        <w:rPr>
          <w:rFonts w:ascii="Bookman Old Style" w:eastAsia="Times New Roman" w:hAnsi="Bookman Old Style" w:cstheme="minorHAnsi"/>
          <w:color w:val="000000"/>
          <w:sz w:val="24"/>
          <w:szCs w:val="24"/>
          <w:lang w:eastAsia="id-ID"/>
        </w:rPr>
        <w:t xml:space="preserve">dengan hal tersebut, indikator makro diukur dengan indikator keluaran, dengan melihat sejauh mana pencapaian kinerja </w:t>
      </w:r>
      <w:proofErr w:type="spellStart"/>
      <w:r w:rsidRPr="005C46B6">
        <w:rPr>
          <w:rFonts w:ascii="Bookman Old Style" w:eastAsia="Times New Roman" w:hAnsi="Bookman Old Style" w:cstheme="minorHAnsi"/>
          <w:color w:val="000000"/>
          <w:sz w:val="24"/>
          <w:szCs w:val="24"/>
          <w:lang w:val="en-US" w:eastAsia="id-ID"/>
        </w:rPr>
        <w:t>utama</w:t>
      </w:r>
      <w:proofErr w:type="spellEnd"/>
      <w:r w:rsidRPr="005C46B6">
        <w:rPr>
          <w:rFonts w:ascii="Bookman Old Style" w:eastAsia="Times New Roman" w:hAnsi="Bookman Old Style" w:cstheme="minorHAnsi"/>
          <w:color w:val="000000"/>
          <w:sz w:val="24"/>
          <w:szCs w:val="24"/>
          <w:lang w:eastAsia="id-ID"/>
        </w:rPr>
        <w:t xml:space="preserve"> secara kuantitatif. Dengan demikian pengukuran indikator makro untuk</w:t>
      </w:r>
      <w:r w:rsidRPr="005C46B6">
        <w:rPr>
          <w:rFonts w:ascii="Bookman Old Style" w:eastAsia="Times New Roman" w:hAnsi="Bookman Old Style" w:cstheme="minorHAnsi"/>
          <w:color w:val="000000"/>
          <w:sz w:val="24"/>
          <w:szCs w:val="24"/>
          <w:lang w:val="en-US" w:eastAsia="id-ID"/>
        </w:rPr>
        <w:t xml:space="preserve"> </w:t>
      </w:r>
      <w:r w:rsidRPr="005C46B6">
        <w:rPr>
          <w:rFonts w:ascii="Bookman Old Style" w:eastAsia="Times New Roman" w:hAnsi="Bookman Old Style" w:cstheme="minorHAnsi"/>
          <w:color w:val="000000"/>
          <w:sz w:val="24"/>
          <w:szCs w:val="24"/>
          <w:lang w:eastAsia="id-ID"/>
        </w:rPr>
        <w:t>berbagai</w:t>
      </w:r>
      <w:r w:rsidRPr="005C46B6">
        <w:rPr>
          <w:rFonts w:ascii="Bookman Old Style" w:eastAsia="Times New Roman" w:hAnsi="Bookman Old Style" w:cstheme="minorHAnsi"/>
          <w:color w:val="000000"/>
          <w:sz w:val="24"/>
          <w:szCs w:val="24"/>
          <w:lang w:val="en-US" w:eastAsia="id-ID"/>
        </w:rPr>
        <w:t xml:space="preserve"> </w:t>
      </w:r>
      <w:r w:rsidR="008D0A78" w:rsidRPr="005C46B6">
        <w:rPr>
          <w:rFonts w:ascii="Bookman Old Style" w:eastAsia="Times New Roman" w:hAnsi="Bookman Old Style" w:cstheme="minorHAnsi"/>
          <w:color w:val="000000"/>
          <w:sz w:val="24"/>
          <w:szCs w:val="24"/>
          <w:lang w:eastAsia="id-ID"/>
        </w:rPr>
        <w:t xml:space="preserve">urusan/program tahun </w:t>
      </w:r>
      <w:r w:rsidR="00174E4E" w:rsidRPr="005C46B6">
        <w:rPr>
          <w:rFonts w:ascii="Bookman Old Style" w:eastAsia="Times New Roman" w:hAnsi="Bookman Old Style" w:cstheme="minorHAnsi"/>
          <w:color w:val="000000"/>
          <w:sz w:val="24"/>
          <w:szCs w:val="24"/>
          <w:lang w:eastAsia="id-ID"/>
        </w:rPr>
        <w:t>20</w:t>
      </w:r>
      <w:r w:rsidR="00B3690F">
        <w:rPr>
          <w:rFonts w:ascii="Bookman Old Style" w:eastAsia="Times New Roman" w:hAnsi="Bookman Old Style" w:cstheme="minorHAnsi"/>
          <w:color w:val="000000"/>
          <w:sz w:val="24"/>
          <w:szCs w:val="24"/>
          <w:lang w:val="en-US" w:eastAsia="id-ID"/>
        </w:rPr>
        <w:t>16</w:t>
      </w:r>
      <w:r w:rsidR="00174E4E" w:rsidRPr="005C46B6">
        <w:rPr>
          <w:rFonts w:ascii="Bookman Old Style" w:eastAsia="Times New Roman" w:hAnsi="Bookman Old Style" w:cstheme="minorHAnsi"/>
          <w:color w:val="000000"/>
          <w:sz w:val="24"/>
          <w:szCs w:val="24"/>
          <w:lang w:eastAsia="id-ID"/>
        </w:rPr>
        <w:t xml:space="preserve"> - 202</w:t>
      </w:r>
      <w:r w:rsidR="00B3690F">
        <w:rPr>
          <w:rFonts w:ascii="Bookman Old Style" w:eastAsia="Times New Roman" w:hAnsi="Bookman Old Style" w:cstheme="minorHAnsi"/>
          <w:color w:val="000000"/>
          <w:sz w:val="24"/>
          <w:szCs w:val="24"/>
          <w:lang w:val="en-US" w:eastAsia="id-ID"/>
        </w:rPr>
        <w:t>1</w:t>
      </w:r>
      <w:r w:rsidRPr="005C46B6">
        <w:rPr>
          <w:rFonts w:ascii="Bookman Old Style" w:eastAsia="Times New Roman" w:hAnsi="Bookman Old Style" w:cstheme="minorHAnsi"/>
          <w:color w:val="000000"/>
          <w:sz w:val="24"/>
          <w:szCs w:val="24"/>
          <w:lang w:eastAsia="id-ID"/>
        </w:rPr>
        <w:t xml:space="preserve"> yang dilaksanakan oleh </w:t>
      </w:r>
      <w:proofErr w:type="spellStart"/>
      <w:r w:rsidRPr="005C46B6">
        <w:rPr>
          <w:rFonts w:ascii="Bookman Old Style" w:eastAsia="Times New Roman" w:hAnsi="Bookman Old Style" w:cstheme="minorHAnsi"/>
          <w:color w:val="000000"/>
          <w:sz w:val="24"/>
          <w:szCs w:val="24"/>
          <w:lang w:val="en-US" w:eastAsia="id-ID"/>
        </w:rPr>
        <w:t>Kecamatan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793D22" w:rsidRPr="005C46B6">
        <w:rPr>
          <w:rFonts w:ascii="Bookman Old Style" w:eastAsia="Times New Roman" w:hAnsi="Bookman Old Style" w:cstheme="minorHAnsi"/>
          <w:color w:val="000000"/>
          <w:sz w:val="24"/>
          <w:szCs w:val="24"/>
          <w:lang w:val="en-US" w:eastAsia="id-ID"/>
        </w:rPr>
        <w:t>Kaliori</w:t>
      </w:r>
      <w:proofErr w:type="spellEnd"/>
      <w:r w:rsidR="00CF7276" w:rsidRPr="005C46B6">
        <w:rPr>
          <w:rFonts w:ascii="Bookman Old Style" w:eastAsia="Times New Roman" w:hAnsi="Bookman Old Style" w:cstheme="minorHAnsi"/>
          <w:color w:val="000000"/>
          <w:sz w:val="24"/>
          <w:szCs w:val="24"/>
          <w:lang w:eastAsia="id-ID"/>
        </w:rPr>
        <w:t xml:space="preserve"> </w:t>
      </w:r>
      <w:r w:rsidRPr="005C46B6">
        <w:rPr>
          <w:rFonts w:ascii="Bookman Old Style" w:eastAsia="Times New Roman" w:hAnsi="Bookman Old Style" w:cstheme="minorHAnsi"/>
          <w:color w:val="000000"/>
          <w:sz w:val="24"/>
          <w:szCs w:val="24"/>
          <w:lang w:eastAsia="id-ID"/>
        </w:rPr>
        <w:t xml:space="preserve">menggunakan analisis dari </w:t>
      </w:r>
      <w:r w:rsidR="00507167" w:rsidRPr="005C46B6">
        <w:rPr>
          <w:rFonts w:ascii="Bookman Old Style" w:eastAsia="Times New Roman" w:hAnsi="Bookman Old Style" w:cstheme="minorHAnsi"/>
          <w:color w:val="000000"/>
          <w:sz w:val="24"/>
          <w:szCs w:val="24"/>
          <w:lang w:val="en-US" w:eastAsia="id-ID"/>
        </w:rPr>
        <w:t>outcome</w:t>
      </w:r>
      <w:r w:rsidRPr="005C46B6">
        <w:rPr>
          <w:rFonts w:ascii="Bookman Old Style" w:eastAsia="Times New Roman" w:hAnsi="Bookman Old Style" w:cstheme="minorHAnsi"/>
          <w:color w:val="000000"/>
          <w:sz w:val="24"/>
          <w:szCs w:val="24"/>
          <w:lang w:eastAsia="id-ID"/>
        </w:rPr>
        <w:t xml:space="preserve"> yang berhasil dicapai dalam setiap tahunnya, dengan mengacu pada </w:t>
      </w:r>
      <w:r w:rsidRPr="005C46B6">
        <w:rPr>
          <w:rFonts w:ascii="Bookman Old Style" w:eastAsia="Times New Roman" w:hAnsi="Bookman Old Style" w:cstheme="minorHAnsi"/>
          <w:color w:val="000000"/>
          <w:sz w:val="24"/>
          <w:szCs w:val="24"/>
          <w:lang w:val="en-US" w:eastAsia="id-ID"/>
        </w:rPr>
        <w:t xml:space="preserve">LKJIP </w:t>
      </w:r>
      <w:proofErr w:type="spellStart"/>
      <w:r w:rsidRPr="005C46B6">
        <w:rPr>
          <w:rFonts w:ascii="Bookman Old Style" w:eastAsia="Times New Roman" w:hAnsi="Bookman Old Style" w:cstheme="minorHAnsi"/>
          <w:color w:val="000000"/>
          <w:sz w:val="24"/>
          <w:szCs w:val="24"/>
          <w:lang w:val="en-US" w:eastAsia="id-ID"/>
        </w:rPr>
        <w:t>Kecamatan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00793D22" w:rsidRPr="005C46B6">
        <w:rPr>
          <w:rFonts w:ascii="Bookman Old Style" w:eastAsia="Times New Roman" w:hAnsi="Bookman Old Style" w:cstheme="minorHAnsi"/>
          <w:color w:val="000000"/>
          <w:sz w:val="24"/>
          <w:szCs w:val="24"/>
          <w:lang w:val="en-US" w:eastAsia="id-ID"/>
        </w:rPr>
        <w:t>Kaliori</w:t>
      </w:r>
      <w:proofErr w:type="spellEnd"/>
      <w:r w:rsidRPr="005C46B6">
        <w:rPr>
          <w:rFonts w:ascii="Bookman Old Style" w:eastAsia="Times New Roman" w:hAnsi="Bookman Old Style" w:cstheme="minorHAnsi"/>
          <w:color w:val="000000"/>
          <w:sz w:val="24"/>
          <w:szCs w:val="24"/>
          <w:lang w:eastAsia="id-ID"/>
        </w:rPr>
        <w:t xml:space="preserve"> tahun </w:t>
      </w:r>
      <w:r w:rsidRPr="005C46B6">
        <w:rPr>
          <w:rFonts w:ascii="Bookman Old Style" w:eastAsia="Times New Roman" w:hAnsi="Bookman Old Style" w:cstheme="minorHAnsi"/>
          <w:color w:val="000000"/>
          <w:sz w:val="24"/>
          <w:szCs w:val="24"/>
          <w:lang w:val="en-US" w:eastAsia="id-ID"/>
        </w:rPr>
        <w:t>20</w:t>
      </w:r>
      <w:r w:rsidR="008D0A78" w:rsidRPr="005C46B6">
        <w:rPr>
          <w:rFonts w:ascii="Bookman Old Style" w:eastAsia="Times New Roman" w:hAnsi="Bookman Old Style" w:cstheme="minorHAnsi"/>
          <w:color w:val="000000"/>
          <w:sz w:val="24"/>
          <w:szCs w:val="24"/>
          <w:lang w:val="en-US" w:eastAsia="id-ID"/>
        </w:rPr>
        <w:t>20</w:t>
      </w:r>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Sebagaimana</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terlihat</w:t>
      </w:r>
      <w:proofErr w:type="spellEnd"/>
      <w:r w:rsidRPr="005C46B6">
        <w:rPr>
          <w:rFonts w:ascii="Bookman Old Style" w:eastAsia="Times New Roman" w:hAnsi="Bookman Old Style" w:cstheme="minorHAnsi"/>
          <w:color w:val="000000"/>
          <w:sz w:val="24"/>
          <w:szCs w:val="24"/>
          <w:lang w:val="en-US" w:eastAsia="id-ID"/>
        </w:rPr>
        <w:t xml:space="preserve"> pada </w:t>
      </w:r>
      <w:proofErr w:type="spellStart"/>
      <w:r w:rsidRPr="005C46B6">
        <w:rPr>
          <w:rFonts w:ascii="Bookman Old Style" w:eastAsia="Times New Roman" w:hAnsi="Bookman Old Style" w:cstheme="minorHAnsi"/>
          <w:color w:val="000000"/>
          <w:sz w:val="24"/>
          <w:szCs w:val="24"/>
          <w:lang w:val="en-US" w:eastAsia="id-ID"/>
        </w:rPr>
        <w:t>tabel</w:t>
      </w:r>
      <w:proofErr w:type="spellEnd"/>
      <w:r w:rsidRPr="005C46B6">
        <w:rPr>
          <w:rFonts w:ascii="Bookman Old Style" w:eastAsia="Times New Roman" w:hAnsi="Bookman Old Style" w:cstheme="minorHAnsi"/>
          <w:color w:val="000000"/>
          <w:sz w:val="24"/>
          <w:szCs w:val="24"/>
          <w:lang w:val="en-US" w:eastAsia="id-ID"/>
        </w:rPr>
        <w:t xml:space="preserve"> 2.</w:t>
      </w:r>
      <w:r w:rsidR="00C36D01" w:rsidRPr="005C46B6">
        <w:rPr>
          <w:rFonts w:ascii="Bookman Old Style" w:eastAsia="Times New Roman" w:hAnsi="Bookman Old Style" w:cstheme="minorHAnsi"/>
          <w:color w:val="000000"/>
          <w:sz w:val="24"/>
          <w:szCs w:val="24"/>
          <w:lang w:val="en-US" w:eastAsia="id-ID"/>
        </w:rPr>
        <w:t>4</w:t>
      </w:r>
      <w:r w:rsidRPr="005C46B6">
        <w:rPr>
          <w:rFonts w:ascii="Bookman Old Style" w:eastAsia="Times New Roman" w:hAnsi="Bookman Old Style" w:cstheme="minorHAnsi"/>
          <w:color w:val="000000"/>
          <w:sz w:val="24"/>
          <w:szCs w:val="24"/>
          <w:lang w:val="en-US" w:eastAsia="id-ID"/>
        </w:rPr>
        <w:t>.</w:t>
      </w:r>
    </w:p>
    <w:p w14:paraId="65EA4F8A" w14:textId="52FF8EFC" w:rsidR="0043328F" w:rsidRPr="005C46B6" w:rsidRDefault="00CE6E92" w:rsidP="00555873">
      <w:pPr>
        <w:spacing w:after="0" w:line="360" w:lineRule="auto"/>
        <w:ind w:hanging="11"/>
        <w:jc w:val="center"/>
        <w:rPr>
          <w:rFonts w:ascii="Bookman Old Style" w:hAnsi="Bookman Old Style" w:cstheme="minorHAnsi"/>
          <w:b/>
          <w:sz w:val="24"/>
          <w:szCs w:val="24"/>
          <w:lang w:val="fi-FI"/>
        </w:rPr>
      </w:pPr>
      <w:r w:rsidRPr="005C46B6">
        <w:rPr>
          <w:rFonts w:ascii="Bookman Old Style" w:hAnsi="Bookman Old Style" w:cstheme="minorHAnsi"/>
          <w:b/>
          <w:sz w:val="24"/>
          <w:szCs w:val="24"/>
          <w:lang w:val="fi-FI"/>
        </w:rPr>
        <w:lastRenderedPageBreak/>
        <w:t>Tabel 2.</w:t>
      </w:r>
      <w:r w:rsidR="009C070C" w:rsidRPr="005C46B6">
        <w:rPr>
          <w:rFonts w:ascii="Bookman Old Style" w:hAnsi="Bookman Old Style" w:cstheme="minorHAnsi"/>
          <w:b/>
          <w:sz w:val="24"/>
          <w:szCs w:val="24"/>
          <w:lang w:val="fi-FI"/>
        </w:rPr>
        <w:t>7</w:t>
      </w:r>
    </w:p>
    <w:p w14:paraId="2177967E" w14:textId="1A471EA5" w:rsidR="00CE6E92" w:rsidRPr="005C46B6" w:rsidRDefault="00653F8D" w:rsidP="00555873">
      <w:pPr>
        <w:shd w:val="clear" w:color="auto" w:fill="FFFFFF" w:themeFill="background1"/>
        <w:spacing w:after="0" w:line="360" w:lineRule="auto"/>
        <w:ind w:hanging="11"/>
        <w:jc w:val="center"/>
        <w:rPr>
          <w:rFonts w:ascii="Bookman Old Style" w:hAnsi="Bookman Old Style" w:cstheme="minorHAnsi"/>
          <w:b/>
          <w:sz w:val="24"/>
          <w:szCs w:val="24"/>
          <w:lang w:val="en-US"/>
        </w:rPr>
      </w:pPr>
      <w:proofErr w:type="spellStart"/>
      <w:r w:rsidRPr="005C46B6">
        <w:rPr>
          <w:rFonts w:ascii="Bookman Old Style" w:hAnsi="Bookman Old Style" w:cstheme="minorHAnsi"/>
          <w:b/>
          <w:sz w:val="24"/>
          <w:szCs w:val="24"/>
          <w:lang w:val="en-US"/>
        </w:rPr>
        <w:t>C</w:t>
      </w:r>
      <w:r w:rsidR="00CE6E92" w:rsidRPr="005C46B6">
        <w:rPr>
          <w:rFonts w:ascii="Bookman Old Style" w:hAnsi="Bookman Old Style" w:cstheme="minorHAnsi"/>
          <w:b/>
          <w:sz w:val="24"/>
          <w:szCs w:val="24"/>
          <w:lang w:val="en-US"/>
        </w:rPr>
        <w:t>apaian</w:t>
      </w:r>
      <w:proofErr w:type="spellEnd"/>
      <w:r w:rsidR="00CE6E92" w:rsidRPr="005C46B6">
        <w:rPr>
          <w:rFonts w:ascii="Bookman Old Style" w:hAnsi="Bookman Old Style" w:cstheme="minorHAnsi"/>
          <w:b/>
          <w:sz w:val="24"/>
          <w:szCs w:val="24"/>
          <w:lang w:val="en-US"/>
        </w:rPr>
        <w:t xml:space="preserve"> </w:t>
      </w:r>
      <w:proofErr w:type="spellStart"/>
      <w:r w:rsidR="00CE6E92" w:rsidRPr="005C46B6">
        <w:rPr>
          <w:rFonts w:ascii="Bookman Old Style" w:hAnsi="Bookman Old Style" w:cstheme="minorHAnsi"/>
          <w:b/>
          <w:sz w:val="24"/>
          <w:szCs w:val="24"/>
          <w:lang w:val="en-US"/>
        </w:rPr>
        <w:t>Indikator</w:t>
      </w:r>
      <w:proofErr w:type="spellEnd"/>
      <w:r w:rsidR="00CE6E92" w:rsidRPr="005C46B6">
        <w:rPr>
          <w:rFonts w:ascii="Bookman Old Style" w:hAnsi="Bookman Old Style" w:cstheme="minorHAnsi"/>
          <w:b/>
          <w:sz w:val="24"/>
          <w:szCs w:val="24"/>
          <w:lang w:val="en-US"/>
        </w:rPr>
        <w:t xml:space="preserve"> Kinerja Utama </w:t>
      </w:r>
      <w:proofErr w:type="spellStart"/>
      <w:r w:rsidR="00CE6E92" w:rsidRPr="005C46B6">
        <w:rPr>
          <w:rFonts w:ascii="Bookman Old Style" w:hAnsi="Bookman Old Style" w:cstheme="minorHAnsi"/>
          <w:b/>
          <w:sz w:val="24"/>
          <w:szCs w:val="24"/>
          <w:lang w:val="en-US"/>
        </w:rPr>
        <w:t>Kecamatan</w:t>
      </w:r>
      <w:proofErr w:type="spellEnd"/>
      <w:r w:rsidR="00CE6E92" w:rsidRPr="005C46B6">
        <w:rPr>
          <w:rFonts w:ascii="Bookman Old Style" w:hAnsi="Bookman Old Style" w:cstheme="minorHAnsi"/>
          <w:b/>
          <w:sz w:val="24"/>
          <w:szCs w:val="24"/>
          <w:lang w:val="en-US"/>
        </w:rPr>
        <w:t xml:space="preserve"> </w:t>
      </w:r>
      <w:proofErr w:type="spellStart"/>
      <w:r w:rsidR="00793D22" w:rsidRPr="005C46B6">
        <w:rPr>
          <w:rFonts w:ascii="Bookman Old Style" w:hAnsi="Bookman Old Style" w:cstheme="minorHAnsi"/>
          <w:b/>
          <w:sz w:val="24"/>
          <w:szCs w:val="24"/>
          <w:lang w:val="en-US"/>
        </w:rPr>
        <w:t>Kaliori</w:t>
      </w:r>
      <w:proofErr w:type="spellEnd"/>
      <w:r w:rsidR="00842BA2" w:rsidRPr="005C46B6">
        <w:rPr>
          <w:rFonts w:ascii="Bookman Old Style" w:hAnsi="Bookman Old Style" w:cstheme="minorHAnsi"/>
          <w:b/>
          <w:sz w:val="24"/>
          <w:szCs w:val="24"/>
          <w:lang w:val="en-US"/>
        </w:rPr>
        <w:t xml:space="preserve"> </w:t>
      </w:r>
      <w:proofErr w:type="spellStart"/>
      <w:r w:rsidR="00CE6E92" w:rsidRPr="005C46B6">
        <w:rPr>
          <w:rFonts w:ascii="Bookman Old Style" w:hAnsi="Bookman Old Style" w:cstheme="minorHAnsi"/>
          <w:b/>
          <w:sz w:val="24"/>
          <w:szCs w:val="24"/>
          <w:lang w:val="en-US"/>
        </w:rPr>
        <w:t>Tahun</w:t>
      </w:r>
      <w:proofErr w:type="spellEnd"/>
      <w:r w:rsidR="00CE6E92" w:rsidRPr="005C46B6">
        <w:rPr>
          <w:rFonts w:ascii="Bookman Old Style" w:hAnsi="Bookman Old Style" w:cstheme="minorHAnsi"/>
          <w:b/>
          <w:sz w:val="24"/>
          <w:szCs w:val="24"/>
          <w:lang w:val="en-US"/>
        </w:rPr>
        <w:t xml:space="preserve"> </w:t>
      </w:r>
      <w:r w:rsidR="00BA70E3" w:rsidRPr="005C46B6">
        <w:rPr>
          <w:rFonts w:ascii="Bookman Old Style" w:hAnsi="Bookman Old Style" w:cstheme="minorHAnsi"/>
          <w:b/>
          <w:sz w:val="24"/>
          <w:szCs w:val="24"/>
          <w:lang w:val="en-US"/>
        </w:rPr>
        <w:t>20</w:t>
      </w:r>
      <w:r w:rsidR="00E64C8E" w:rsidRPr="005C46B6">
        <w:rPr>
          <w:rFonts w:ascii="Bookman Old Style" w:hAnsi="Bookman Old Style" w:cstheme="minorHAnsi"/>
          <w:b/>
          <w:sz w:val="24"/>
          <w:szCs w:val="24"/>
          <w:lang w:val="en-US"/>
        </w:rPr>
        <w:t>16</w:t>
      </w:r>
      <w:r w:rsidR="00842BA2" w:rsidRPr="005C46B6">
        <w:rPr>
          <w:rFonts w:ascii="Bookman Old Style" w:hAnsi="Bookman Old Style" w:cstheme="minorHAnsi"/>
          <w:b/>
          <w:sz w:val="24"/>
          <w:szCs w:val="24"/>
          <w:lang w:val="en-US"/>
        </w:rPr>
        <w:t xml:space="preserve"> </w:t>
      </w:r>
      <w:r w:rsidR="00211425" w:rsidRPr="005C46B6">
        <w:rPr>
          <w:rFonts w:ascii="Bookman Old Style" w:hAnsi="Bookman Old Style" w:cstheme="minorHAnsi"/>
          <w:b/>
          <w:sz w:val="24"/>
          <w:szCs w:val="24"/>
          <w:lang w:val="en-US"/>
        </w:rPr>
        <w:t>–</w:t>
      </w:r>
      <w:r w:rsidR="00842BA2" w:rsidRPr="005C46B6">
        <w:rPr>
          <w:rFonts w:ascii="Bookman Old Style" w:hAnsi="Bookman Old Style" w:cstheme="minorHAnsi"/>
          <w:b/>
          <w:sz w:val="24"/>
          <w:szCs w:val="24"/>
          <w:lang w:val="en-US"/>
        </w:rPr>
        <w:t xml:space="preserve"> </w:t>
      </w:r>
      <w:r w:rsidR="00E64C8E" w:rsidRPr="005C46B6">
        <w:rPr>
          <w:rFonts w:ascii="Bookman Old Style" w:hAnsi="Bookman Old Style" w:cstheme="minorHAnsi"/>
          <w:b/>
          <w:sz w:val="24"/>
          <w:szCs w:val="24"/>
          <w:lang w:val="en-US"/>
        </w:rPr>
        <w:t>2019</w:t>
      </w:r>
    </w:p>
    <w:p w14:paraId="5C56855A" w14:textId="77777777" w:rsidR="00211425" w:rsidRPr="005C46B6" w:rsidRDefault="00211425" w:rsidP="00555873">
      <w:pPr>
        <w:spacing w:after="0" w:line="360" w:lineRule="auto"/>
        <w:ind w:hanging="11"/>
        <w:jc w:val="center"/>
        <w:rPr>
          <w:rFonts w:ascii="Bookman Old Style" w:hAnsi="Bookman Old Style" w:cstheme="minorHAnsi"/>
          <w:b/>
          <w:sz w:val="24"/>
          <w:szCs w:val="24"/>
          <w:lang w:val="en-US"/>
        </w:rPr>
      </w:pPr>
    </w:p>
    <w:tbl>
      <w:tblPr>
        <w:tblStyle w:val="TableGrid"/>
        <w:tblW w:w="10916" w:type="dxa"/>
        <w:tblInd w:w="-785" w:type="dxa"/>
        <w:tblLayout w:type="fixed"/>
        <w:tblLook w:val="04A0" w:firstRow="1" w:lastRow="0" w:firstColumn="1" w:lastColumn="0" w:noHBand="0" w:noVBand="1"/>
      </w:tblPr>
      <w:tblGrid>
        <w:gridCol w:w="1489"/>
        <w:gridCol w:w="1276"/>
        <w:gridCol w:w="850"/>
        <w:gridCol w:w="567"/>
        <w:gridCol w:w="567"/>
        <w:gridCol w:w="639"/>
        <w:gridCol w:w="637"/>
        <w:gridCol w:w="567"/>
        <w:gridCol w:w="567"/>
        <w:gridCol w:w="709"/>
        <w:gridCol w:w="709"/>
        <w:gridCol w:w="496"/>
        <w:gridCol w:w="567"/>
        <w:gridCol w:w="709"/>
        <w:gridCol w:w="567"/>
      </w:tblGrid>
      <w:tr w:rsidR="008C7449" w:rsidRPr="005C46B6" w14:paraId="7DA0819C" w14:textId="26106EC7" w:rsidTr="00241A7C">
        <w:trPr>
          <w:trHeight w:val="241"/>
          <w:tblHeader/>
        </w:trPr>
        <w:tc>
          <w:tcPr>
            <w:tcW w:w="1489" w:type="dxa"/>
            <w:vMerge w:val="restart"/>
            <w:shd w:val="clear" w:color="auto" w:fill="DBE5F1" w:themeFill="accent1" w:themeFillTint="33"/>
            <w:vAlign w:val="center"/>
          </w:tcPr>
          <w:p w14:paraId="25217871" w14:textId="77777777" w:rsidR="008C7449" w:rsidRPr="00241A7C" w:rsidRDefault="008C7449" w:rsidP="00555873">
            <w:pPr>
              <w:spacing w:after="0" w:line="360" w:lineRule="auto"/>
              <w:ind w:right="-113"/>
              <w:rPr>
                <w:rFonts w:ascii="Bookman Old Style" w:hAnsi="Bookman Old Style" w:cstheme="minorHAnsi"/>
                <w:b/>
                <w:color w:val="000000" w:themeColor="text1"/>
                <w:sz w:val="18"/>
                <w:szCs w:val="18"/>
              </w:rPr>
            </w:pPr>
            <w:r w:rsidRPr="00241A7C">
              <w:rPr>
                <w:rFonts w:ascii="Bookman Old Style" w:hAnsi="Bookman Old Style" w:cstheme="minorHAnsi"/>
                <w:b/>
                <w:color w:val="000000" w:themeColor="text1"/>
                <w:sz w:val="18"/>
                <w:szCs w:val="18"/>
              </w:rPr>
              <w:t>Sasaran Strategis</w:t>
            </w:r>
          </w:p>
        </w:tc>
        <w:tc>
          <w:tcPr>
            <w:tcW w:w="1276" w:type="dxa"/>
            <w:vMerge w:val="restart"/>
            <w:shd w:val="clear" w:color="auto" w:fill="DBE5F1" w:themeFill="accent1" w:themeFillTint="33"/>
            <w:vAlign w:val="center"/>
          </w:tcPr>
          <w:p w14:paraId="10165D39" w14:textId="77777777" w:rsidR="008C7449" w:rsidRPr="00241A7C" w:rsidRDefault="008C7449" w:rsidP="00555873">
            <w:pPr>
              <w:spacing w:after="0" w:line="360" w:lineRule="auto"/>
              <w:ind w:left="-120" w:right="-113"/>
              <w:jc w:val="center"/>
              <w:rPr>
                <w:rFonts w:ascii="Bookman Old Style" w:hAnsi="Bookman Old Style" w:cstheme="minorHAnsi"/>
                <w:b/>
                <w:color w:val="000000" w:themeColor="text1"/>
                <w:sz w:val="18"/>
                <w:szCs w:val="18"/>
                <w:lang w:val="en-US"/>
              </w:rPr>
            </w:pPr>
            <w:r w:rsidRPr="00241A7C">
              <w:rPr>
                <w:rFonts w:ascii="Bookman Old Style" w:hAnsi="Bookman Old Style" w:cstheme="minorHAnsi"/>
                <w:b/>
                <w:color w:val="000000" w:themeColor="text1"/>
                <w:sz w:val="18"/>
                <w:szCs w:val="18"/>
              </w:rPr>
              <w:t xml:space="preserve">Indikator </w:t>
            </w:r>
            <w:r w:rsidRPr="00241A7C">
              <w:rPr>
                <w:rFonts w:ascii="Bookman Old Style" w:hAnsi="Bookman Old Style" w:cstheme="minorHAnsi"/>
                <w:b/>
                <w:color w:val="000000" w:themeColor="text1"/>
                <w:sz w:val="18"/>
                <w:szCs w:val="18"/>
                <w:lang w:val="en-US"/>
              </w:rPr>
              <w:t>Kinerja</w:t>
            </w:r>
          </w:p>
        </w:tc>
        <w:tc>
          <w:tcPr>
            <w:tcW w:w="850" w:type="dxa"/>
            <w:vMerge w:val="restart"/>
            <w:shd w:val="clear" w:color="auto" w:fill="DBE5F1" w:themeFill="accent1" w:themeFillTint="33"/>
            <w:vAlign w:val="center"/>
          </w:tcPr>
          <w:p w14:paraId="179C9434" w14:textId="752343E9" w:rsidR="008C7449" w:rsidRPr="00241A7C" w:rsidRDefault="008C7449" w:rsidP="00555873">
            <w:pPr>
              <w:spacing w:after="0" w:line="360" w:lineRule="auto"/>
              <w:ind w:right="-113"/>
              <w:rPr>
                <w:rFonts w:ascii="Bookman Old Style" w:hAnsi="Bookman Old Style" w:cstheme="minorHAnsi"/>
                <w:b/>
                <w:color w:val="000000" w:themeColor="text1"/>
                <w:sz w:val="18"/>
                <w:szCs w:val="18"/>
                <w:lang w:val="en-ID"/>
              </w:rPr>
            </w:pPr>
            <w:proofErr w:type="spellStart"/>
            <w:r w:rsidRPr="00241A7C">
              <w:rPr>
                <w:rFonts w:ascii="Bookman Old Style" w:hAnsi="Bookman Old Style" w:cstheme="minorHAnsi"/>
                <w:b/>
                <w:color w:val="000000" w:themeColor="text1"/>
                <w:sz w:val="18"/>
                <w:szCs w:val="18"/>
                <w:lang w:val="en-ID"/>
              </w:rPr>
              <w:t>Satuan</w:t>
            </w:r>
            <w:proofErr w:type="spellEnd"/>
          </w:p>
        </w:tc>
        <w:tc>
          <w:tcPr>
            <w:tcW w:w="2410" w:type="dxa"/>
            <w:gridSpan w:val="4"/>
            <w:shd w:val="clear" w:color="auto" w:fill="DBE5F1" w:themeFill="accent1" w:themeFillTint="33"/>
            <w:vAlign w:val="center"/>
          </w:tcPr>
          <w:p w14:paraId="14A049AC" w14:textId="40B26A16" w:rsidR="008C7449" w:rsidRPr="00241A7C" w:rsidRDefault="008C7449" w:rsidP="00555873">
            <w:pPr>
              <w:spacing w:after="0" w:line="360" w:lineRule="auto"/>
              <w:ind w:right="-113"/>
              <w:jc w:val="center"/>
              <w:rPr>
                <w:rFonts w:ascii="Bookman Old Style" w:hAnsi="Bookman Old Style" w:cstheme="minorHAnsi"/>
                <w:b/>
                <w:color w:val="000000" w:themeColor="text1"/>
                <w:sz w:val="18"/>
                <w:szCs w:val="18"/>
                <w:lang w:val="en-ID"/>
              </w:rPr>
            </w:pPr>
            <w:r w:rsidRPr="00241A7C">
              <w:rPr>
                <w:rFonts w:ascii="Bookman Old Style" w:hAnsi="Bookman Old Style" w:cstheme="minorHAnsi"/>
                <w:b/>
                <w:color w:val="000000" w:themeColor="text1"/>
                <w:sz w:val="18"/>
                <w:szCs w:val="18"/>
                <w:lang w:val="en-ID"/>
              </w:rPr>
              <w:t>Target</w:t>
            </w:r>
          </w:p>
        </w:tc>
        <w:tc>
          <w:tcPr>
            <w:tcW w:w="2552" w:type="dxa"/>
            <w:gridSpan w:val="4"/>
            <w:shd w:val="clear" w:color="auto" w:fill="DBE5F1" w:themeFill="accent1" w:themeFillTint="33"/>
            <w:vAlign w:val="center"/>
          </w:tcPr>
          <w:p w14:paraId="3997C073" w14:textId="7DFC7D86" w:rsidR="008C7449" w:rsidRPr="00241A7C" w:rsidRDefault="008C7449" w:rsidP="00555873">
            <w:pPr>
              <w:spacing w:after="0" w:line="360" w:lineRule="auto"/>
              <w:ind w:right="-113"/>
              <w:jc w:val="center"/>
              <w:rPr>
                <w:rFonts w:ascii="Bookman Old Style" w:hAnsi="Bookman Old Style" w:cstheme="minorHAnsi"/>
                <w:b/>
                <w:color w:val="000000" w:themeColor="text1"/>
                <w:sz w:val="18"/>
                <w:szCs w:val="18"/>
                <w:lang w:val="en-ID"/>
              </w:rPr>
            </w:pPr>
            <w:proofErr w:type="spellStart"/>
            <w:r w:rsidRPr="00241A7C">
              <w:rPr>
                <w:rFonts w:ascii="Bookman Old Style" w:hAnsi="Bookman Old Style" w:cstheme="minorHAnsi"/>
                <w:b/>
                <w:color w:val="000000" w:themeColor="text1"/>
                <w:sz w:val="18"/>
                <w:szCs w:val="18"/>
                <w:lang w:val="en-ID"/>
              </w:rPr>
              <w:t>Realisasi</w:t>
            </w:r>
            <w:proofErr w:type="spellEnd"/>
          </w:p>
        </w:tc>
        <w:tc>
          <w:tcPr>
            <w:tcW w:w="2339" w:type="dxa"/>
            <w:gridSpan w:val="4"/>
            <w:shd w:val="clear" w:color="auto" w:fill="DBE5F1" w:themeFill="accent1" w:themeFillTint="33"/>
          </w:tcPr>
          <w:p w14:paraId="5F76916C" w14:textId="5217C9BC" w:rsidR="008C7449" w:rsidRPr="00241A7C" w:rsidRDefault="008C7449" w:rsidP="00555873">
            <w:pPr>
              <w:spacing w:after="0" w:line="360" w:lineRule="auto"/>
              <w:ind w:right="-113"/>
              <w:jc w:val="center"/>
              <w:rPr>
                <w:rFonts w:ascii="Bookman Old Style" w:hAnsi="Bookman Old Style" w:cstheme="minorHAnsi"/>
                <w:b/>
                <w:color w:val="000000" w:themeColor="text1"/>
                <w:sz w:val="18"/>
                <w:szCs w:val="18"/>
                <w:lang w:val="en-ID"/>
              </w:rPr>
            </w:pPr>
            <w:r w:rsidRPr="00241A7C">
              <w:rPr>
                <w:rFonts w:ascii="Bookman Old Style" w:hAnsi="Bookman Old Style" w:cstheme="minorHAnsi"/>
                <w:b/>
                <w:color w:val="000000" w:themeColor="text1"/>
                <w:sz w:val="18"/>
                <w:szCs w:val="18"/>
                <w:lang w:val="en-ID"/>
              </w:rPr>
              <w:t xml:space="preserve">Tingkat </w:t>
            </w:r>
            <w:proofErr w:type="spellStart"/>
            <w:r w:rsidRPr="00241A7C">
              <w:rPr>
                <w:rFonts w:ascii="Bookman Old Style" w:hAnsi="Bookman Old Style" w:cstheme="minorHAnsi"/>
                <w:b/>
                <w:color w:val="000000" w:themeColor="text1"/>
                <w:sz w:val="18"/>
                <w:szCs w:val="18"/>
                <w:lang w:val="en-ID"/>
              </w:rPr>
              <w:t>capaian</w:t>
            </w:r>
            <w:proofErr w:type="spellEnd"/>
            <w:r w:rsidRPr="00241A7C">
              <w:rPr>
                <w:rFonts w:ascii="Bookman Old Style" w:hAnsi="Bookman Old Style" w:cstheme="minorHAnsi"/>
                <w:b/>
                <w:color w:val="000000" w:themeColor="text1"/>
                <w:sz w:val="18"/>
                <w:szCs w:val="18"/>
                <w:lang w:val="en-ID"/>
              </w:rPr>
              <w:t xml:space="preserve"> pada </w:t>
            </w:r>
            <w:proofErr w:type="spellStart"/>
            <w:r w:rsidRPr="00241A7C">
              <w:rPr>
                <w:rFonts w:ascii="Bookman Old Style" w:hAnsi="Bookman Old Style" w:cstheme="minorHAnsi"/>
                <w:b/>
                <w:color w:val="000000" w:themeColor="text1"/>
                <w:sz w:val="18"/>
                <w:szCs w:val="18"/>
                <w:lang w:val="en-ID"/>
              </w:rPr>
              <w:t>tahun</w:t>
            </w:r>
            <w:proofErr w:type="spellEnd"/>
            <w:r w:rsidRPr="00241A7C">
              <w:rPr>
                <w:rFonts w:ascii="Bookman Old Style" w:hAnsi="Bookman Old Style" w:cstheme="minorHAnsi"/>
                <w:b/>
                <w:color w:val="000000" w:themeColor="text1"/>
                <w:sz w:val="18"/>
                <w:szCs w:val="18"/>
                <w:lang w:val="en-ID"/>
              </w:rPr>
              <w:t xml:space="preserve"> </w:t>
            </w:r>
            <w:proofErr w:type="spellStart"/>
            <w:r w:rsidRPr="00241A7C">
              <w:rPr>
                <w:rFonts w:ascii="Bookman Old Style" w:hAnsi="Bookman Old Style" w:cstheme="minorHAnsi"/>
                <w:b/>
                <w:color w:val="000000" w:themeColor="text1"/>
                <w:sz w:val="18"/>
                <w:szCs w:val="18"/>
                <w:lang w:val="en-ID"/>
              </w:rPr>
              <w:t>ke</w:t>
            </w:r>
            <w:proofErr w:type="spellEnd"/>
            <w:r w:rsidRPr="00241A7C">
              <w:rPr>
                <w:rFonts w:ascii="Bookman Old Style" w:hAnsi="Bookman Old Style" w:cstheme="minorHAnsi"/>
                <w:b/>
                <w:color w:val="000000" w:themeColor="text1"/>
                <w:sz w:val="18"/>
                <w:szCs w:val="18"/>
                <w:lang w:val="en-ID"/>
              </w:rPr>
              <w:t>-</w:t>
            </w:r>
          </w:p>
        </w:tc>
      </w:tr>
      <w:tr w:rsidR="008C7449" w:rsidRPr="005C46B6" w14:paraId="28820846" w14:textId="62B5C0DC" w:rsidTr="002A3254">
        <w:trPr>
          <w:trHeight w:val="453"/>
          <w:tblHeader/>
        </w:trPr>
        <w:tc>
          <w:tcPr>
            <w:tcW w:w="1489" w:type="dxa"/>
            <w:vMerge/>
            <w:vAlign w:val="center"/>
          </w:tcPr>
          <w:p w14:paraId="119930EA"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p>
        </w:tc>
        <w:tc>
          <w:tcPr>
            <w:tcW w:w="1276" w:type="dxa"/>
            <w:vMerge/>
            <w:vAlign w:val="center"/>
          </w:tcPr>
          <w:p w14:paraId="3CF64292"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p>
        </w:tc>
        <w:tc>
          <w:tcPr>
            <w:tcW w:w="850" w:type="dxa"/>
            <w:vMerge/>
          </w:tcPr>
          <w:p w14:paraId="0C9734C3"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lang w:val="en-ID"/>
              </w:rPr>
            </w:pPr>
          </w:p>
        </w:tc>
        <w:tc>
          <w:tcPr>
            <w:tcW w:w="567" w:type="dxa"/>
            <w:shd w:val="clear" w:color="auto" w:fill="DBE5F1" w:themeFill="accent1" w:themeFillTint="33"/>
            <w:vAlign w:val="center"/>
          </w:tcPr>
          <w:p w14:paraId="4E64B268" w14:textId="6CEE49EF" w:rsidR="008C7449" w:rsidRPr="005C46B6" w:rsidRDefault="008C7449" w:rsidP="00555873">
            <w:pPr>
              <w:spacing w:after="0" w:line="360" w:lineRule="auto"/>
              <w:ind w:left="-120"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2016</w:t>
            </w:r>
          </w:p>
        </w:tc>
        <w:tc>
          <w:tcPr>
            <w:tcW w:w="567" w:type="dxa"/>
            <w:shd w:val="clear" w:color="auto" w:fill="DBE5F1" w:themeFill="accent1" w:themeFillTint="33"/>
            <w:vAlign w:val="center"/>
          </w:tcPr>
          <w:p w14:paraId="081D11AE" w14:textId="50E0E15E" w:rsidR="008C7449" w:rsidRPr="005C46B6" w:rsidRDefault="008C7449" w:rsidP="00555873">
            <w:pPr>
              <w:spacing w:after="0" w:line="360" w:lineRule="auto"/>
              <w:ind w:left="-120" w:right="-113"/>
              <w:jc w:val="center"/>
              <w:rPr>
                <w:rFonts w:ascii="Bookman Old Style" w:hAnsi="Bookman Old Style" w:cstheme="minorHAnsi"/>
                <w:b/>
                <w:sz w:val="18"/>
                <w:szCs w:val="18"/>
              </w:rPr>
            </w:pPr>
            <w:r w:rsidRPr="005C46B6">
              <w:rPr>
                <w:rFonts w:ascii="Bookman Old Style" w:hAnsi="Bookman Old Style" w:cstheme="minorHAnsi"/>
                <w:b/>
                <w:sz w:val="18"/>
                <w:szCs w:val="18"/>
                <w:lang w:val="en-ID"/>
              </w:rPr>
              <w:t>2017</w:t>
            </w:r>
          </w:p>
        </w:tc>
        <w:tc>
          <w:tcPr>
            <w:tcW w:w="639" w:type="dxa"/>
            <w:shd w:val="clear" w:color="auto" w:fill="DBE5F1" w:themeFill="accent1" w:themeFillTint="33"/>
            <w:vAlign w:val="center"/>
          </w:tcPr>
          <w:p w14:paraId="5E3C0824" w14:textId="2A4C5CF8" w:rsidR="008C7449" w:rsidRPr="005C46B6" w:rsidRDefault="008C7449" w:rsidP="00555873">
            <w:pPr>
              <w:spacing w:after="0" w:line="360" w:lineRule="auto"/>
              <w:ind w:left="-106" w:right="-113"/>
              <w:jc w:val="center"/>
              <w:rPr>
                <w:rFonts w:ascii="Bookman Old Style" w:hAnsi="Bookman Old Style" w:cstheme="minorHAnsi"/>
                <w:b/>
                <w:sz w:val="18"/>
                <w:szCs w:val="18"/>
              </w:rPr>
            </w:pPr>
            <w:r w:rsidRPr="005C46B6">
              <w:rPr>
                <w:rFonts w:ascii="Bookman Old Style" w:hAnsi="Bookman Old Style" w:cstheme="minorHAnsi"/>
                <w:b/>
                <w:sz w:val="18"/>
                <w:szCs w:val="18"/>
                <w:lang w:val="en-ID"/>
              </w:rPr>
              <w:t>2018</w:t>
            </w:r>
          </w:p>
        </w:tc>
        <w:tc>
          <w:tcPr>
            <w:tcW w:w="637" w:type="dxa"/>
            <w:shd w:val="clear" w:color="auto" w:fill="DBE5F1" w:themeFill="accent1" w:themeFillTint="33"/>
            <w:vAlign w:val="center"/>
          </w:tcPr>
          <w:p w14:paraId="4011354E" w14:textId="6BD79FFF"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c>
          <w:tcPr>
            <w:tcW w:w="567" w:type="dxa"/>
            <w:shd w:val="clear" w:color="auto" w:fill="DBE5F1" w:themeFill="accent1" w:themeFillTint="33"/>
            <w:vAlign w:val="center"/>
          </w:tcPr>
          <w:p w14:paraId="6F36BE36" w14:textId="7A165C22"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ID"/>
              </w:rPr>
              <w:t>6</w:t>
            </w:r>
          </w:p>
        </w:tc>
        <w:tc>
          <w:tcPr>
            <w:tcW w:w="567" w:type="dxa"/>
            <w:shd w:val="clear" w:color="auto" w:fill="DBE5F1" w:themeFill="accent1" w:themeFillTint="33"/>
            <w:vAlign w:val="center"/>
          </w:tcPr>
          <w:p w14:paraId="222C0565" w14:textId="643F619B"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2017</w:t>
            </w:r>
          </w:p>
        </w:tc>
        <w:tc>
          <w:tcPr>
            <w:tcW w:w="709" w:type="dxa"/>
            <w:shd w:val="clear" w:color="auto" w:fill="DBE5F1" w:themeFill="accent1" w:themeFillTint="33"/>
            <w:vAlign w:val="center"/>
          </w:tcPr>
          <w:p w14:paraId="0DD7BD33" w14:textId="10E4A58F"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2018</w:t>
            </w:r>
          </w:p>
        </w:tc>
        <w:tc>
          <w:tcPr>
            <w:tcW w:w="709" w:type="dxa"/>
            <w:shd w:val="clear" w:color="auto" w:fill="DBE5F1" w:themeFill="accent1" w:themeFillTint="33"/>
            <w:vAlign w:val="center"/>
          </w:tcPr>
          <w:p w14:paraId="6DD0B7A9" w14:textId="31197527"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c>
          <w:tcPr>
            <w:tcW w:w="496" w:type="dxa"/>
            <w:shd w:val="clear" w:color="auto" w:fill="DBE5F1" w:themeFill="accent1" w:themeFillTint="33"/>
            <w:vAlign w:val="center"/>
          </w:tcPr>
          <w:p w14:paraId="39F3D355" w14:textId="7E22F718"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2016</w:t>
            </w:r>
          </w:p>
        </w:tc>
        <w:tc>
          <w:tcPr>
            <w:tcW w:w="567" w:type="dxa"/>
            <w:shd w:val="clear" w:color="auto" w:fill="DBE5F1" w:themeFill="accent1" w:themeFillTint="33"/>
            <w:vAlign w:val="center"/>
          </w:tcPr>
          <w:p w14:paraId="39429EC8" w14:textId="55D01D7A"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2017</w:t>
            </w:r>
          </w:p>
        </w:tc>
        <w:tc>
          <w:tcPr>
            <w:tcW w:w="709" w:type="dxa"/>
            <w:shd w:val="clear" w:color="auto" w:fill="DBE5F1" w:themeFill="accent1" w:themeFillTint="33"/>
            <w:vAlign w:val="center"/>
          </w:tcPr>
          <w:p w14:paraId="6A636373" w14:textId="55B71BBA"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2018</w:t>
            </w:r>
          </w:p>
        </w:tc>
        <w:tc>
          <w:tcPr>
            <w:tcW w:w="567" w:type="dxa"/>
            <w:shd w:val="clear" w:color="auto" w:fill="DBE5F1" w:themeFill="accent1" w:themeFillTint="33"/>
            <w:vAlign w:val="center"/>
          </w:tcPr>
          <w:p w14:paraId="71B4B5F3" w14:textId="5328741A"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r>
      <w:tr w:rsidR="00047F26" w:rsidRPr="005C46B6" w14:paraId="5D89C93E" w14:textId="3CB5190C" w:rsidTr="002A3254">
        <w:trPr>
          <w:trHeight w:val="751"/>
        </w:trPr>
        <w:tc>
          <w:tcPr>
            <w:tcW w:w="1489" w:type="dxa"/>
            <w:vAlign w:val="center"/>
          </w:tcPr>
          <w:p w14:paraId="6B66DBA5" w14:textId="77777777" w:rsidR="00047F26" w:rsidRPr="005C46B6" w:rsidRDefault="00047F26" w:rsidP="00555873">
            <w:pPr>
              <w:spacing w:after="0" w:line="360" w:lineRule="auto"/>
              <w:ind w:right="-7"/>
              <w:rPr>
                <w:rFonts w:ascii="Bookman Old Style" w:hAnsi="Bookman Old Style" w:cstheme="minorHAnsi"/>
                <w:sz w:val="18"/>
                <w:szCs w:val="18"/>
              </w:rPr>
            </w:pPr>
            <w:r w:rsidRPr="005C46B6">
              <w:rPr>
                <w:rFonts w:ascii="Bookman Old Style" w:hAnsi="Bookman Old Style" w:cstheme="minorHAnsi"/>
                <w:sz w:val="18"/>
                <w:szCs w:val="18"/>
              </w:rPr>
              <w:t>Meningkatkan</w:t>
            </w:r>
            <w:r w:rsidRPr="005C46B6">
              <w:rPr>
                <w:rFonts w:ascii="Bookman Old Style" w:hAnsi="Bookman Old Style" w:cstheme="minorHAnsi"/>
                <w:sz w:val="18"/>
                <w:szCs w:val="18"/>
                <w:lang w:val="en-US"/>
              </w:rPr>
              <w:t xml:space="preserve"> </w:t>
            </w:r>
            <w:r w:rsidRPr="005C46B6">
              <w:rPr>
                <w:rFonts w:ascii="Bookman Old Style" w:hAnsi="Bookman Old Style" w:cstheme="minorHAnsi"/>
                <w:sz w:val="18"/>
                <w:szCs w:val="18"/>
              </w:rPr>
              <w:t>Kinerja dan kapasitas pemerintah Desa</w:t>
            </w:r>
          </w:p>
        </w:tc>
        <w:tc>
          <w:tcPr>
            <w:tcW w:w="1276" w:type="dxa"/>
            <w:vAlign w:val="center"/>
          </w:tcPr>
          <w:p w14:paraId="640526E7" w14:textId="77777777" w:rsidR="00047F26" w:rsidRPr="005C46B6" w:rsidRDefault="00047F26" w:rsidP="00555873">
            <w:pPr>
              <w:pStyle w:val="ListParagraph"/>
              <w:spacing w:after="0" w:line="360" w:lineRule="auto"/>
              <w:ind w:left="0" w:right="-7"/>
              <w:contextualSpacing/>
              <w:rPr>
                <w:rFonts w:ascii="Bookman Old Style" w:hAnsi="Bookman Old Style" w:cstheme="minorHAnsi"/>
                <w:sz w:val="18"/>
                <w:szCs w:val="18"/>
                <w:lang w:val="en-US"/>
              </w:rPr>
            </w:pPr>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Desa</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maju</w:t>
            </w:r>
            <w:proofErr w:type="spellEnd"/>
            <w:r w:rsidRPr="005C46B6">
              <w:rPr>
                <w:rFonts w:ascii="Bookman Old Style" w:hAnsi="Bookman Old Style" w:cstheme="minorHAnsi"/>
                <w:sz w:val="18"/>
                <w:szCs w:val="18"/>
                <w:lang w:val="en-US"/>
              </w:rPr>
              <w:t xml:space="preserve"> &amp; </w:t>
            </w:r>
            <w:proofErr w:type="spellStart"/>
            <w:r w:rsidRPr="005C46B6">
              <w:rPr>
                <w:rFonts w:ascii="Bookman Old Style" w:hAnsi="Bookman Old Style" w:cstheme="minorHAnsi"/>
                <w:sz w:val="18"/>
                <w:szCs w:val="18"/>
                <w:lang w:val="en-US"/>
              </w:rPr>
              <w:t>mandiri</w:t>
            </w:r>
            <w:proofErr w:type="spellEnd"/>
          </w:p>
        </w:tc>
        <w:tc>
          <w:tcPr>
            <w:tcW w:w="850" w:type="dxa"/>
          </w:tcPr>
          <w:p w14:paraId="3C3523C9" w14:textId="797B80B6" w:rsidR="00047F26" w:rsidRPr="005C46B6" w:rsidRDefault="00047F26" w:rsidP="00555873">
            <w:pPr>
              <w:spacing w:after="0" w:line="360" w:lineRule="auto"/>
              <w:ind w:right="-7"/>
              <w:jc w:val="center"/>
              <w:rPr>
                <w:rFonts w:ascii="Bookman Old Style" w:hAnsi="Bookman Old Style" w:cstheme="minorHAnsi"/>
                <w:color w:val="000000"/>
                <w:sz w:val="18"/>
                <w:szCs w:val="18"/>
                <w:lang w:val="en-US"/>
              </w:rPr>
            </w:pPr>
            <w:r w:rsidRPr="005C46B6">
              <w:rPr>
                <w:rFonts w:ascii="Bookman Old Style" w:hAnsi="Bookman Old Style" w:cstheme="minorHAnsi"/>
                <w:color w:val="000000"/>
                <w:sz w:val="18"/>
                <w:szCs w:val="18"/>
                <w:lang w:val="en-US"/>
              </w:rPr>
              <w:t>%</w:t>
            </w:r>
          </w:p>
        </w:tc>
        <w:tc>
          <w:tcPr>
            <w:tcW w:w="567" w:type="dxa"/>
          </w:tcPr>
          <w:p w14:paraId="34B248C1" w14:textId="2340215C" w:rsidR="00047F26" w:rsidRPr="00047F26" w:rsidRDefault="00047F26" w:rsidP="00555873">
            <w:pPr>
              <w:spacing w:after="0" w:line="360" w:lineRule="auto"/>
              <w:ind w:right="-7"/>
              <w:jc w:val="center"/>
              <w:rPr>
                <w:rFonts w:ascii="Bookman Old Style" w:hAnsi="Bookman Old Style" w:cstheme="minorHAnsi"/>
                <w:sz w:val="18"/>
                <w:szCs w:val="18"/>
                <w:lang w:val="en-ID"/>
              </w:rPr>
            </w:pPr>
            <w:r>
              <w:rPr>
                <w:rFonts w:ascii="Bookman Old Style" w:hAnsi="Bookman Old Style" w:cstheme="minorHAnsi"/>
                <w:sz w:val="18"/>
                <w:szCs w:val="18"/>
                <w:lang w:val="en-US"/>
              </w:rPr>
              <w:t>0</w:t>
            </w:r>
          </w:p>
        </w:tc>
        <w:tc>
          <w:tcPr>
            <w:tcW w:w="567" w:type="dxa"/>
          </w:tcPr>
          <w:p w14:paraId="369DEFFA" w14:textId="14AF25C7" w:rsidR="00047F26" w:rsidRPr="00047F26" w:rsidRDefault="00047F26"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0</w:t>
            </w:r>
          </w:p>
        </w:tc>
        <w:tc>
          <w:tcPr>
            <w:tcW w:w="639" w:type="dxa"/>
          </w:tcPr>
          <w:p w14:paraId="640C17D2" w14:textId="425FCB40" w:rsidR="00047F26" w:rsidRPr="00047F26" w:rsidRDefault="00047F26" w:rsidP="00555873">
            <w:pPr>
              <w:spacing w:after="0" w:line="360" w:lineRule="auto"/>
              <w:ind w:right="-7"/>
              <w:jc w:val="center"/>
              <w:rPr>
                <w:rFonts w:ascii="Bookman Old Style" w:hAnsi="Bookman Old Style" w:cstheme="minorHAnsi"/>
                <w:sz w:val="18"/>
                <w:szCs w:val="18"/>
                <w:lang w:val="en-US"/>
              </w:rPr>
            </w:pPr>
            <w:r w:rsidRPr="00047F26">
              <w:rPr>
                <w:rFonts w:ascii="Bookman Old Style" w:hAnsi="Bookman Old Style" w:cstheme="minorHAnsi"/>
                <w:sz w:val="18"/>
                <w:szCs w:val="18"/>
                <w:lang w:val="en-US"/>
              </w:rPr>
              <w:t>4</w:t>
            </w:r>
          </w:p>
        </w:tc>
        <w:tc>
          <w:tcPr>
            <w:tcW w:w="637" w:type="dxa"/>
          </w:tcPr>
          <w:p w14:paraId="3EFAB080" w14:textId="2B0B1D7E" w:rsidR="00047F26" w:rsidRPr="00047F26" w:rsidRDefault="00047F26"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5</w:t>
            </w:r>
          </w:p>
        </w:tc>
        <w:tc>
          <w:tcPr>
            <w:tcW w:w="567" w:type="dxa"/>
          </w:tcPr>
          <w:p w14:paraId="3251F6D7" w14:textId="65110045" w:rsidR="00047F26" w:rsidRPr="00047F26" w:rsidRDefault="00047F26" w:rsidP="00555873">
            <w:pPr>
              <w:spacing w:after="0" w:line="360" w:lineRule="auto"/>
              <w:ind w:right="-7"/>
              <w:jc w:val="center"/>
              <w:rPr>
                <w:rFonts w:ascii="Bookman Old Style" w:hAnsi="Bookman Old Style" w:cstheme="minorHAnsi"/>
                <w:sz w:val="18"/>
                <w:szCs w:val="18"/>
                <w:lang w:val="en-US"/>
              </w:rPr>
            </w:pPr>
            <w:r w:rsidRPr="00047F26">
              <w:rPr>
                <w:rFonts w:ascii="Bookman Old Style" w:hAnsi="Bookman Old Style" w:cstheme="minorHAnsi"/>
                <w:sz w:val="18"/>
                <w:szCs w:val="18"/>
                <w:lang w:val="en-US"/>
              </w:rPr>
              <w:t>0</w:t>
            </w:r>
          </w:p>
        </w:tc>
        <w:tc>
          <w:tcPr>
            <w:tcW w:w="567" w:type="dxa"/>
          </w:tcPr>
          <w:p w14:paraId="0D7775DE" w14:textId="5844559E" w:rsidR="00047F26" w:rsidRPr="00047F26" w:rsidRDefault="00047F26" w:rsidP="00555873">
            <w:pPr>
              <w:spacing w:after="0" w:line="360" w:lineRule="auto"/>
              <w:ind w:right="-7"/>
              <w:jc w:val="center"/>
              <w:rPr>
                <w:rFonts w:ascii="Bookman Old Style" w:hAnsi="Bookman Old Style" w:cstheme="minorHAnsi"/>
                <w:sz w:val="18"/>
                <w:szCs w:val="18"/>
                <w:lang w:val="en-US"/>
              </w:rPr>
            </w:pPr>
            <w:r w:rsidRPr="00047F26">
              <w:rPr>
                <w:rFonts w:ascii="Bookman Old Style" w:hAnsi="Bookman Old Style" w:cstheme="minorHAnsi"/>
                <w:sz w:val="18"/>
                <w:szCs w:val="18"/>
                <w:lang w:val="en-US"/>
              </w:rPr>
              <w:t>0</w:t>
            </w:r>
          </w:p>
        </w:tc>
        <w:tc>
          <w:tcPr>
            <w:tcW w:w="709" w:type="dxa"/>
          </w:tcPr>
          <w:p w14:paraId="3AF17E5F" w14:textId="6AADFE12" w:rsidR="00047F26" w:rsidRPr="00047F26" w:rsidRDefault="00047F26"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17,4</w:t>
            </w:r>
          </w:p>
        </w:tc>
        <w:tc>
          <w:tcPr>
            <w:tcW w:w="709" w:type="dxa"/>
          </w:tcPr>
          <w:p w14:paraId="49D270DA" w14:textId="73A6BBB1" w:rsidR="00047F26" w:rsidRPr="00047F26" w:rsidRDefault="00047F26" w:rsidP="00555873">
            <w:pPr>
              <w:spacing w:after="0" w:line="360" w:lineRule="auto"/>
              <w:ind w:right="-7"/>
              <w:jc w:val="center"/>
              <w:rPr>
                <w:rFonts w:ascii="Bookman Old Style" w:hAnsi="Bookman Old Style" w:cstheme="minorHAnsi"/>
                <w:sz w:val="18"/>
                <w:szCs w:val="18"/>
                <w:lang w:val="en-US"/>
              </w:rPr>
            </w:pPr>
            <w:r w:rsidRPr="00047F26">
              <w:rPr>
                <w:rFonts w:ascii="Bookman Old Style" w:hAnsi="Bookman Old Style" w:cstheme="minorHAnsi"/>
                <w:sz w:val="18"/>
                <w:szCs w:val="18"/>
                <w:lang w:val="en-US"/>
              </w:rPr>
              <w:t>21,7</w:t>
            </w:r>
          </w:p>
        </w:tc>
        <w:tc>
          <w:tcPr>
            <w:tcW w:w="496" w:type="dxa"/>
          </w:tcPr>
          <w:p w14:paraId="2CDED0D3" w14:textId="70B47B7A" w:rsidR="00047F26" w:rsidRPr="00B13B79" w:rsidRDefault="00047F26" w:rsidP="00555873">
            <w:pPr>
              <w:spacing w:after="0" w:line="360" w:lineRule="auto"/>
              <w:ind w:right="-7"/>
              <w:jc w:val="center"/>
              <w:rPr>
                <w:rFonts w:ascii="Bookman Old Style" w:hAnsi="Bookman Old Style" w:cstheme="minorHAnsi"/>
                <w:sz w:val="18"/>
                <w:szCs w:val="18"/>
                <w:lang w:val="en-US"/>
              </w:rPr>
            </w:pPr>
            <w:r w:rsidRPr="00B13B79">
              <w:rPr>
                <w:rFonts w:ascii="Bookman Old Style" w:hAnsi="Bookman Old Style" w:cstheme="minorHAnsi"/>
                <w:sz w:val="18"/>
                <w:szCs w:val="18"/>
                <w:lang w:val="en-US"/>
              </w:rPr>
              <w:t>0</w:t>
            </w:r>
          </w:p>
        </w:tc>
        <w:tc>
          <w:tcPr>
            <w:tcW w:w="567" w:type="dxa"/>
          </w:tcPr>
          <w:p w14:paraId="5AE530C6" w14:textId="56F1DB59" w:rsidR="00047F26" w:rsidRPr="00B13B79" w:rsidRDefault="00047F26" w:rsidP="00555873">
            <w:pPr>
              <w:spacing w:after="0" w:line="360" w:lineRule="auto"/>
              <w:ind w:right="-7"/>
              <w:jc w:val="center"/>
              <w:rPr>
                <w:rFonts w:ascii="Bookman Old Style" w:hAnsi="Bookman Old Style" w:cstheme="minorHAnsi"/>
                <w:sz w:val="18"/>
                <w:szCs w:val="18"/>
                <w:lang w:val="en-US"/>
              </w:rPr>
            </w:pPr>
            <w:r w:rsidRPr="00B13B79">
              <w:rPr>
                <w:rFonts w:ascii="Bookman Old Style" w:hAnsi="Bookman Old Style" w:cstheme="minorHAnsi"/>
                <w:sz w:val="18"/>
                <w:szCs w:val="18"/>
                <w:lang w:val="en-US"/>
              </w:rPr>
              <w:t>0</w:t>
            </w:r>
          </w:p>
        </w:tc>
        <w:tc>
          <w:tcPr>
            <w:tcW w:w="709" w:type="dxa"/>
          </w:tcPr>
          <w:p w14:paraId="32D3E99D" w14:textId="405DFCB5" w:rsidR="00047F26" w:rsidRPr="00B13B79" w:rsidRDefault="00047F26" w:rsidP="00555873">
            <w:pPr>
              <w:spacing w:after="0" w:line="360" w:lineRule="auto"/>
              <w:ind w:right="-7"/>
              <w:jc w:val="center"/>
              <w:rPr>
                <w:rFonts w:ascii="Bookman Old Style" w:hAnsi="Bookman Old Style" w:cstheme="minorHAnsi"/>
                <w:sz w:val="18"/>
                <w:szCs w:val="18"/>
                <w:lang w:val="en-US"/>
              </w:rPr>
            </w:pPr>
            <w:r w:rsidRPr="00B13B79">
              <w:rPr>
                <w:rFonts w:ascii="Bookman Old Style" w:hAnsi="Bookman Old Style" w:cstheme="minorHAnsi"/>
                <w:sz w:val="18"/>
                <w:szCs w:val="18"/>
                <w:lang w:val="en-US"/>
              </w:rPr>
              <w:t>435</w:t>
            </w:r>
          </w:p>
        </w:tc>
        <w:tc>
          <w:tcPr>
            <w:tcW w:w="567" w:type="dxa"/>
          </w:tcPr>
          <w:p w14:paraId="0A8EBF40" w14:textId="37624365" w:rsidR="00047F26" w:rsidRPr="00B13B79" w:rsidRDefault="00B13B79" w:rsidP="00555873">
            <w:pPr>
              <w:spacing w:after="0" w:line="360" w:lineRule="auto"/>
              <w:ind w:right="-7"/>
              <w:jc w:val="center"/>
              <w:rPr>
                <w:rFonts w:ascii="Bookman Old Style" w:hAnsi="Bookman Old Style" w:cstheme="minorHAnsi"/>
                <w:sz w:val="18"/>
                <w:szCs w:val="18"/>
                <w:lang w:val="en-US"/>
              </w:rPr>
            </w:pPr>
            <w:r w:rsidRPr="00B13B79">
              <w:rPr>
                <w:rFonts w:ascii="Bookman Old Style" w:hAnsi="Bookman Old Style" w:cstheme="minorHAnsi"/>
                <w:sz w:val="18"/>
                <w:szCs w:val="18"/>
                <w:lang w:val="en-US"/>
              </w:rPr>
              <w:t>434</w:t>
            </w:r>
          </w:p>
        </w:tc>
      </w:tr>
      <w:tr w:rsidR="00324CD8" w:rsidRPr="005C46B6" w14:paraId="35A2712F" w14:textId="214B9E38" w:rsidTr="002A3254">
        <w:trPr>
          <w:trHeight w:val="786"/>
        </w:trPr>
        <w:tc>
          <w:tcPr>
            <w:tcW w:w="1489" w:type="dxa"/>
            <w:vAlign w:val="center"/>
          </w:tcPr>
          <w:p w14:paraId="09FA3B59" w14:textId="77777777" w:rsidR="00324CD8" w:rsidRPr="005C46B6" w:rsidRDefault="00324CD8" w:rsidP="00555873">
            <w:pPr>
              <w:spacing w:after="0" w:line="360" w:lineRule="auto"/>
              <w:ind w:right="-7"/>
              <w:rPr>
                <w:rFonts w:ascii="Bookman Old Style" w:hAnsi="Bookman Old Style" w:cstheme="minorHAnsi"/>
                <w:sz w:val="18"/>
                <w:szCs w:val="18"/>
              </w:rPr>
            </w:pPr>
            <w:r w:rsidRPr="005C46B6">
              <w:rPr>
                <w:rFonts w:ascii="Bookman Old Style" w:hAnsi="Bookman Old Style" w:cstheme="minorHAnsi"/>
                <w:sz w:val="18"/>
                <w:szCs w:val="18"/>
              </w:rPr>
              <w:t>Meningkatkan Pemberdayaan Masyarakat Desa</w:t>
            </w:r>
          </w:p>
        </w:tc>
        <w:tc>
          <w:tcPr>
            <w:tcW w:w="1276" w:type="dxa"/>
            <w:vAlign w:val="center"/>
          </w:tcPr>
          <w:p w14:paraId="5FC3876B" w14:textId="77777777" w:rsidR="00324CD8" w:rsidRPr="005C46B6" w:rsidRDefault="00324CD8" w:rsidP="00555873">
            <w:pPr>
              <w:pStyle w:val="ListParagraph"/>
              <w:spacing w:after="0" w:line="360" w:lineRule="auto"/>
              <w:ind w:left="0" w:right="-7"/>
              <w:contextualSpacing/>
              <w:rPr>
                <w:rFonts w:ascii="Bookman Old Style" w:hAnsi="Bookman Old Style" w:cstheme="minorHAnsi"/>
                <w:sz w:val="18"/>
                <w:szCs w:val="18"/>
                <w:lang w:val="en-US"/>
              </w:rPr>
            </w:pPr>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Desa</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dengan</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nilai</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swadaya</w:t>
            </w:r>
            <w:proofErr w:type="spellEnd"/>
            <w:r w:rsidRPr="005C46B6">
              <w:rPr>
                <w:rFonts w:ascii="Bookman Old Style" w:hAnsi="Bookman Old Style" w:cstheme="minorHAnsi"/>
                <w:sz w:val="18"/>
                <w:szCs w:val="18"/>
                <w:lang w:val="en-US"/>
              </w:rPr>
              <w:t xml:space="preserve"> Masyarakat </w:t>
            </w:r>
            <w:proofErr w:type="spellStart"/>
            <w:r w:rsidRPr="005C46B6">
              <w:rPr>
                <w:rFonts w:ascii="Bookman Old Style" w:hAnsi="Bookman Old Style" w:cstheme="minorHAnsi"/>
                <w:sz w:val="18"/>
                <w:szCs w:val="18"/>
                <w:lang w:val="en-US"/>
              </w:rPr>
              <w:t>lebih</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dari</w:t>
            </w:r>
            <w:proofErr w:type="spellEnd"/>
            <w:r w:rsidRPr="005C46B6">
              <w:rPr>
                <w:rFonts w:ascii="Bookman Old Style" w:hAnsi="Bookman Old Style" w:cstheme="minorHAnsi"/>
                <w:sz w:val="18"/>
                <w:szCs w:val="18"/>
                <w:lang w:val="en-US"/>
              </w:rPr>
              <w:t xml:space="preserve"> Rp.5 </w:t>
            </w:r>
            <w:proofErr w:type="spellStart"/>
            <w:r w:rsidRPr="005C46B6">
              <w:rPr>
                <w:rFonts w:ascii="Bookman Old Style" w:hAnsi="Bookman Old Style" w:cstheme="minorHAnsi"/>
                <w:sz w:val="18"/>
                <w:szCs w:val="18"/>
                <w:lang w:val="en-US"/>
              </w:rPr>
              <w:t>jt</w:t>
            </w:r>
            <w:proofErr w:type="spellEnd"/>
          </w:p>
        </w:tc>
        <w:tc>
          <w:tcPr>
            <w:tcW w:w="850" w:type="dxa"/>
          </w:tcPr>
          <w:p w14:paraId="75FE958D" w14:textId="1205CE0A" w:rsidR="00324CD8" w:rsidRPr="005C46B6" w:rsidRDefault="00324CD8" w:rsidP="00555873">
            <w:pPr>
              <w:spacing w:after="0" w:line="360" w:lineRule="auto"/>
              <w:ind w:right="-7" w:hanging="85"/>
              <w:jc w:val="center"/>
              <w:rPr>
                <w:rFonts w:ascii="Bookman Old Style" w:hAnsi="Bookman Old Style" w:cstheme="minorHAnsi"/>
                <w:sz w:val="18"/>
                <w:szCs w:val="18"/>
                <w:lang w:val="en-ID"/>
              </w:rPr>
            </w:pPr>
            <w:r w:rsidRPr="005C46B6">
              <w:rPr>
                <w:rFonts w:ascii="Bookman Old Style" w:hAnsi="Bookman Old Style" w:cstheme="minorHAnsi"/>
                <w:sz w:val="18"/>
                <w:szCs w:val="18"/>
                <w:lang w:val="en-ID"/>
              </w:rPr>
              <w:t>%</w:t>
            </w:r>
          </w:p>
        </w:tc>
        <w:tc>
          <w:tcPr>
            <w:tcW w:w="567" w:type="dxa"/>
          </w:tcPr>
          <w:p w14:paraId="6B2EF5A6" w14:textId="0FE8BABD" w:rsidR="00324CD8" w:rsidRPr="00324CD8" w:rsidRDefault="00B23B72" w:rsidP="00555873">
            <w:pPr>
              <w:spacing w:after="0" w:line="360" w:lineRule="auto"/>
              <w:ind w:right="-7" w:hanging="85"/>
              <w:jc w:val="center"/>
              <w:rPr>
                <w:rFonts w:ascii="Bookman Old Style" w:hAnsi="Bookman Old Style" w:cstheme="minorHAnsi"/>
                <w:color w:val="000000" w:themeColor="text1"/>
                <w:sz w:val="18"/>
                <w:szCs w:val="18"/>
                <w:lang w:val="en-ID"/>
              </w:rPr>
            </w:pPr>
            <w:r>
              <w:rPr>
                <w:rFonts w:ascii="Bookman Old Style" w:hAnsi="Bookman Old Style" w:cstheme="minorHAnsi"/>
                <w:color w:val="000000" w:themeColor="text1"/>
                <w:sz w:val="18"/>
                <w:szCs w:val="18"/>
                <w:lang w:val="en-ID"/>
              </w:rPr>
              <w:t>100</w:t>
            </w:r>
          </w:p>
        </w:tc>
        <w:tc>
          <w:tcPr>
            <w:tcW w:w="567" w:type="dxa"/>
          </w:tcPr>
          <w:p w14:paraId="0392E316" w14:textId="5F43C45D" w:rsidR="00324CD8" w:rsidRPr="00324CD8" w:rsidRDefault="00B23B72" w:rsidP="00555873">
            <w:pPr>
              <w:spacing w:after="0" w:line="360" w:lineRule="auto"/>
              <w:ind w:right="-7"/>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639" w:type="dxa"/>
          </w:tcPr>
          <w:p w14:paraId="351E672F" w14:textId="16354178" w:rsidR="00324CD8" w:rsidRPr="00324CD8" w:rsidRDefault="00B23B72" w:rsidP="00555873">
            <w:pPr>
              <w:spacing w:after="0" w:line="360" w:lineRule="auto"/>
              <w:ind w:right="-7"/>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637" w:type="dxa"/>
          </w:tcPr>
          <w:p w14:paraId="6A6945A5" w14:textId="5BB26663" w:rsidR="00324CD8" w:rsidRPr="00324CD8" w:rsidRDefault="002A3254" w:rsidP="00555873">
            <w:pPr>
              <w:spacing w:after="0" w:line="360" w:lineRule="auto"/>
              <w:ind w:right="-7"/>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567" w:type="dxa"/>
          </w:tcPr>
          <w:p w14:paraId="63A1C765" w14:textId="547D40D7" w:rsidR="00324CD8" w:rsidRPr="00324CD8" w:rsidRDefault="002A3254" w:rsidP="00555873">
            <w:pPr>
              <w:spacing w:after="0" w:line="360" w:lineRule="auto"/>
              <w:ind w:right="-7"/>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567" w:type="dxa"/>
          </w:tcPr>
          <w:p w14:paraId="506B6294" w14:textId="384E9CF1" w:rsidR="00324CD8" w:rsidRPr="00324CD8" w:rsidRDefault="002A3254" w:rsidP="00555873">
            <w:pPr>
              <w:spacing w:after="0" w:line="360" w:lineRule="auto"/>
              <w:ind w:right="-7"/>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709" w:type="dxa"/>
          </w:tcPr>
          <w:p w14:paraId="42B1AF64" w14:textId="11068092" w:rsidR="00324CD8" w:rsidRPr="00324CD8" w:rsidRDefault="002A3254" w:rsidP="00555873">
            <w:pPr>
              <w:spacing w:after="0" w:line="360" w:lineRule="auto"/>
              <w:ind w:right="-7" w:hanging="81"/>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709" w:type="dxa"/>
          </w:tcPr>
          <w:p w14:paraId="1CC5987F" w14:textId="65838667" w:rsidR="00324CD8" w:rsidRPr="00324CD8" w:rsidRDefault="002A3254" w:rsidP="00555873">
            <w:pPr>
              <w:spacing w:after="0" w:line="360" w:lineRule="auto"/>
              <w:ind w:right="-7" w:hanging="81"/>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496" w:type="dxa"/>
          </w:tcPr>
          <w:p w14:paraId="7AA7A8D6" w14:textId="6DFE94EB" w:rsidR="00324CD8" w:rsidRPr="00324CD8" w:rsidRDefault="00324CD8" w:rsidP="00555873">
            <w:pPr>
              <w:spacing w:after="0" w:line="360" w:lineRule="auto"/>
              <w:ind w:right="-7" w:hanging="81"/>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567" w:type="dxa"/>
          </w:tcPr>
          <w:p w14:paraId="2C7B0FB4" w14:textId="77B38379" w:rsidR="00324CD8" w:rsidRPr="00324CD8" w:rsidRDefault="00324CD8" w:rsidP="00555873">
            <w:pPr>
              <w:spacing w:after="0" w:line="360" w:lineRule="auto"/>
              <w:ind w:right="-7" w:hanging="81"/>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709" w:type="dxa"/>
          </w:tcPr>
          <w:p w14:paraId="0D184D11" w14:textId="26AE6475" w:rsidR="00324CD8" w:rsidRPr="00324CD8" w:rsidRDefault="00324CD8" w:rsidP="00555873">
            <w:pPr>
              <w:spacing w:after="0" w:line="360" w:lineRule="auto"/>
              <w:ind w:right="-7" w:hanging="81"/>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c>
          <w:tcPr>
            <w:tcW w:w="567" w:type="dxa"/>
          </w:tcPr>
          <w:p w14:paraId="6D018503" w14:textId="3BE0C298" w:rsidR="00324CD8" w:rsidRPr="00324CD8" w:rsidRDefault="00324CD8" w:rsidP="00555873">
            <w:pPr>
              <w:spacing w:after="0" w:line="360" w:lineRule="auto"/>
              <w:ind w:right="-7" w:hanging="81"/>
              <w:jc w:val="center"/>
              <w:rPr>
                <w:rFonts w:ascii="Bookman Old Style" w:hAnsi="Bookman Old Style" w:cstheme="minorHAnsi"/>
                <w:color w:val="000000" w:themeColor="text1"/>
                <w:sz w:val="18"/>
                <w:szCs w:val="18"/>
                <w:lang w:val="en-US"/>
              </w:rPr>
            </w:pPr>
            <w:r>
              <w:rPr>
                <w:rFonts w:ascii="Bookman Old Style" w:hAnsi="Bookman Old Style" w:cstheme="minorHAnsi"/>
                <w:color w:val="000000" w:themeColor="text1"/>
                <w:sz w:val="18"/>
                <w:szCs w:val="18"/>
                <w:lang w:val="en-US"/>
              </w:rPr>
              <w:t>100</w:t>
            </w:r>
          </w:p>
        </w:tc>
      </w:tr>
    </w:tbl>
    <w:p w14:paraId="498D5C7C" w14:textId="7D97523B" w:rsidR="009A2619" w:rsidRPr="00F6557E" w:rsidRDefault="009A2619" w:rsidP="00555873">
      <w:pPr>
        <w:spacing w:after="0" w:line="360" w:lineRule="auto"/>
        <w:ind w:left="720" w:hanging="720"/>
        <w:jc w:val="center"/>
        <w:rPr>
          <w:rFonts w:cstheme="minorHAnsi"/>
          <w:b/>
          <w:sz w:val="24"/>
          <w:szCs w:val="24"/>
          <w:lang w:val="fi-FI"/>
        </w:rPr>
      </w:pPr>
    </w:p>
    <w:p w14:paraId="352EDA63" w14:textId="46A2A1A6" w:rsidR="00211425" w:rsidRPr="005C46B6" w:rsidRDefault="00211425" w:rsidP="00555873">
      <w:pPr>
        <w:spacing w:after="0" w:line="360" w:lineRule="auto"/>
        <w:ind w:hanging="11"/>
        <w:jc w:val="center"/>
        <w:rPr>
          <w:rFonts w:ascii="Bookman Old Style" w:hAnsi="Bookman Old Style" w:cstheme="minorHAnsi"/>
          <w:b/>
          <w:sz w:val="24"/>
          <w:szCs w:val="24"/>
          <w:lang w:val="fi-FI"/>
        </w:rPr>
      </w:pPr>
      <w:r w:rsidRPr="005C46B6">
        <w:rPr>
          <w:rFonts w:ascii="Bookman Old Style" w:hAnsi="Bookman Old Style" w:cstheme="minorHAnsi"/>
          <w:b/>
          <w:sz w:val="24"/>
          <w:szCs w:val="24"/>
          <w:lang w:val="fi-FI"/>
        </w:rPr>
        <w:t>Tabel 2.</w:t>
      </w:r>
      <w:r w:rsidR="009C070C" w:rsidRPr="005C46B6">
        <w:rPr>
          <w:rFonts w:ascii="Bookman Old Style" w:hAnsi="Bookman Old Style" w:cstheme="minorHAnsi"/>
          <w:b/>
          <w:sz w:val="24"/>
          <w:szCs w:val="24"/>
          <w:lang w:val="fi-FI"/>
        </w:rPr>
        <w:t>8</w:t>
      </w:r>
    </w:p>
    <w:p w14:paraId="617CCF25" w14:textId="509B753E" w:rsidR="00211425" w:rsidRPr="005C46B6" w:rsidRDefault="00211425" w:rsidP="00555873">
      <w:pPr>
        <w:spacing w:after="0" w:line="360" w:lineRule="auto"/>
        <w:ind w:hanging="11"/>
        <w:jc w:val="center"/>
        <w:rPr>
          <w:rFonts w:ascii="Bookman Old Style" w:hAnsi="Bookman Old Style" w:cstheme="minorHAnsi"/>
          <w:b/>
          <w:sz w:val="24"/>
          <w:szCs w:val="24"/>
          <w:lang w:val="en-US"/>
        </w:rPr>
      </w:pPr>
      <w:proofErr w:type="spellStart"/>
      <w:r w:rsidRPr="005C46B6">
        <w:rPr>
          <w:rFonts w:ascii="Bookman Old Style" w:hAnsi="Bookman Old Style" w:cstheme="minorHAnsi"/>
          <w:b/>
          <w:sz w:val="24"/>
          <w:szCs w:val="24"/>
          <w:lang w:val="en-US"/>
        </w:rPr>
        <w:t>Capaian</w:t>
      </w:r>
      <w:proofErr w:type="spellEnd"/>
      <w:r w:rsidRPr="005C46B6">
        <w:rPr>
          <w:rFonts w:ascii="Bookman Old Style" w:hAnsi="Bookman Old Style" w:cstheme="minorHAnsi"/>
          <w:b/>
          <w:sz w:val="24"/>
          <w:szCs w:val="24"/>
          <w:lang w:val="en-US"/>
        </w:rPr>
        <w:t xml:space="preserve"> </w:t>
      </w:r>
      <w:proofErr w:type="spellStart"/>
      <w:r w:rsidRPr="005C46B6">
        <w:rPr>
          <w:rFonts w:ascii="Bookman Old Style" w:hAnsi="Bookman Old Style" w:cstheme="minorHAnsi"/>
          <w:b/>
          <w:sz w:val="24"/>
          <w:szCs w:val="24"/>
          <w:lang w:val="en-US"/>
        </w:rPr>
        <w:t>Indikator</w:t>
      </w:r>
      <w:proofErr w:type="spellEnd"/>
      <w:r w:rsidRPr="005C46B6">
        <w:rPr>
          <w:rFonts w:ascii="Bookman Old Style" w:hAnsi="Bookman Old Style" w:cstheme="minorHAnsi"/>
          <w:b/>
          <w:sz w:val="24"/>
          <w:szCs w:val="24"/>
          <w:lang w:val="en-US"/>
        </w:rPr>
        <w:t xml:space="preserve"> Kinerja Utama </w:t>
      </w:r>
      <w:proofErr w:type="spellStart"/>
      <w:r w:rsidRPr="005C46B6">
        <w:rPr>
          <w:rFonts w:ascii="Bookman Old Style" w:hAnsi="Bookman Old Style" w:cstheme="minorHAnsi"/>
          <w:b/>
          <w:sz w:val="24"/>
          <w:szCs w:val="24"/>
          <w:lang w:val="en-US"/>
        </w:rPr>
        <w:t>Kecamatan</w:t>
      </w:r>
      <w:proofErr w:type="spellEnd"/>
      <w:r w:rsidRPr="005C46B6">
        <w:rPr>
          <w:rFonts w:ascii="Bookman Old Style" w:hAnsi="Bookman Old Style" w:cstheme="minorHAnsi"/>
          <w:b/>
          <w:sz w:val="24"/>
          <w:szCs w:val="24"/>
          <w:lang w:val="en-US"/>
        </w:rPr>
        <w:t xml:space="preserve"> </w:t>
      </w:r>
      <w:proofErr w:type="spellStart"/>
      <w:r w:rsidR="00793D22" w:rsidRPr="005C46B6">
        <w:rPr>
          <w:rFonts w:ascii="Bookman Old Style" w:hAnsi="Bookman Old Style" w:cstheme="minorHAnsi"/>
          <w:b/>
          <w:sz w:val="24"/>
          <w:szCs w:val="24"/>
          <w:lang w:val="en-US"/>
        </w:rPr>
        <w:t>Kaliori</w:t>
      </w:r>
      <w:proofErr w:type="spellEnd"/>
      <w:r w:rsidRPr="005C46B6">
        <w:rPr>
          <w:rFonts w:ascii="Bookman Old Style" w:hAnsi="Bookman Old Style" w:cstheme="minorHAnsi"/>
          <w:b/>
          <w:sz w:val="24"/>
          <w:szCs w:val="24"/>
          <w:lang w:val="en-US"/>
        </w:rPr>
        <w:t xml:space="preserve"> </w:t>
      </w:r>
      <w:proofErr w:type="spellStart"/>
      <w:r w:rsidRPr="005C46B6">
        <w:rPr>
          <w:rFonts w:ascii="Bookman Old Style" w:hAnsi="Bookman Old Style" w:cstheme="minorHAnsi"/>
          <w:b/>
          <w:sz w:val="24"/>
          <w:szCs w:val="24"/>
          <w:lang w:val="en-US"/>
        </w:rPr>
        <w:t>Tahun</w:t>
      </w:r>
      <w:proofErr w:type="spellEnd"/>
      <w:r w:rsidRPr="005C46B6">
        <w:rPr>
          <w:rFonts w:ascii="Bookman Old Style" w:hAnsi="Bookman Old Style" w:cstheme="minorHAnsi"/>
          <w:b/>
          <w:sz w:val="24"/>
          <w:szCs w:val="24"/>
          <w:lang w:val="en-US"/>
        </w:rPr>
        <w:t xml:space="preserve"> 2020 – 2021</w:t>
      </w:r>
    </w:p>
    <w:p w14:paraId="5336A346" w14:textId="722299BB" w:rsidR="009A2619" w:rsidRPr="005C46B6" w:rsidRDefault="009A2619" w:rsidP="00555873">
      <w:pPr>
        <w:spacing w:after="0" w:line="360" w:lineRule="auto"/>
        <w:ind w:left="720" w:hanging="720"/>
        <w:jc w:val="center"/>
        <w:rPr>
          <w:rFonts w:ascii="Bookman Old Style" w:hAnsi="Bookman Old Style" w:cstheme="minorHAnsi"/>
          <w:b/>
          <w:sz w:val="24"/>
          <w:szCs w:val="24"/>
          <w:lang w:val="fi-FI"/>
        </w:rPr>
      </w:pPr>
    </w:p>
    <w:tbl>
      <w:tblPr>
        <w:tblStyle w:val="TableGrid"/>
        <w:tblW w:w="10173" w:type="dxa"/>
        <w:jc w:val="center"/>
        <w:tblLayout w:type="fixed"/>
        <w:tblLook w:val="04A0" w:firstRow="1" w:lastRow="0" w:firstColumn="1" w:lastColumn="0" w:noHBand="0" w:noVBand="1"/>
      </w:tblPr>
      <w:tblGrid>
        <w:gridCol w:w="1980"/>
        <w:gridCol w:w="1275"/>
        <w:gridCol w:w="851"/>
        <w:gridCol w:w="851"/>
        <w:gridCol w:w="850"/>
        <w:gridCol w:w="752"/>
        <w:gridCol w:w="964"/>
        <w:gridCol w:w="1394"/>
        <w:gridCol w:w="1256"/>
      </w:tblGrid>
      <w:tr w:rsidR="008C7449" w:rsidRPr="005C46B6" w14:paraId="43E1528E" w14:textId="77777777" w:rsidTr="00241A7C">
        <w:trPr>
          <w:trHeight w:val="297"/>
          <w:tblHeader/>
          <w:jc w:val="center"/>
        </w:trPr>
        <w:tc>
          <w:tcPr>
            <w:tcW w:w="1980" w:type="dxa"/>
            <w:vMerge w:val="restart"/>
            <w:shd w:val="clear" w:color="auto" w:fill="DBE5F1" w:themeFill="accent1" w:themeFillTint="33"/>
            <w:vAlign w:val="center"/>
          </w:tcPr>
          <w:p w14:paraId="32B6BBBA" w14:textId="77777777" w:rsidR="008C7449" w:rsidRPr="005C46B6" w:rsidRDefault="008C7449" w:rsidP="00555873">
            <w:pPr>
              <w:spacing w:after="0" w:line="360" w:lineRule="auto"/>
              <w:ind w:right="-113"/>
              <w:rPr>
                <w:rFonts w:ascii="Bookman Old Style" w:hAnsi="Bookman Old Style" w:cstheme="minorHAnsi"/>
                <w:b/>
                <w:sz w:val="18"/>
                <w:szCs w:val="18"/>
              </w:rPr>
            </w:pPr>
            <w:r w:rsidRPr="005C46B6">
              <w:rPr>
                <w:rFonts w:ascii="Bookman Old Style" w:hAnsi="Bookman Old Style" w:cstheme="minorHAnsi"/>
                <w:b/>
                <w:sz w:val="18"/>
                <w:szCs w:val="18"/>
              </w:rPr>
              <w:t>Sasaran Strategis</w:t>
            </w:r>
          </w:p>
        </w:tc>
        <w:tc>
          <w:tcPr>
            <w:tcW w:w="1275" w:type="dxa"/>
            <w:vMerge w:val="restart"/>
            <w:shd w:val="clear" w:color="auto" w:fill="DBE5F1" w:themeFill="accent1" w:themeFillTint="33"/>
            <w:vAlign w:val="center"/>
          </w:tcPr>
          <w:p w14:paraId="274CA4F7"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 xml:space="preserve">Indikator </w:t>
            </w:r>
            <w:r w:rsidRPr="005C46B6">
              <w:rPr>
                <w:rFonts w:ascii="Bookman Old Style" w:hAnsi="Bookman Old Style" w:cstheme="minorHAnsi"/>
                <w:b/>
                <w:sz w:val="18"/>
                <w:szCs w:val="18"/>
                <w:lang w:val="en-US"/>
              </w:rPr>
              <w:t>Kinerja</w:t>
            </w:r>
          </w:p>
        </w:tc>
        <w:tc>
          <w:tcPr>
            <w:tcW w:w="851" w:type="dxa"/>
            <w:vMerge w:val="restart"/>
            <w:shd w:val="clear" w:color="auto" w:fill="DBE5F1" w:themeFill="accent1" w:themeFillTint="33"/>
            <w:vAlign w:val="center"/>
          </w:tcPr>
          <w:p w14:paraId="7B201C45" w14:textId="1D7909D7" w:rsidR="008C7449" w:rsidRPr="005C46B6" w:rsidRDefault="008C7449" w:rsidP="00555873">
            <w:pPr>
              <w:spacing w:after="0" w:line="360" w:lineRule="auto"/>
              <w:ind w:left="-120" w:right="-113"/>
              <w:jc w:val="center"/>
              <w:rPr>
                <w:rFonts w:ascii="Bookman Old Style" w:hAnsi="Bookman Old Style" w:cstheme="minorHAnsi"/>
                <w:b/>
                <w:sz w:val="18"/>
                <w:szCs w:val="18"/>
                <w:lang w:val="en-ID"/>
              </w:rPr>
            </w:pPr>
            <w:proofErr w:type="spellStart"/>
            <w:r w:rsidRPr="005C46B6">
              <w:rPr>
                <w:rFonts w:ascii="Bookman Old Style" w:hAnsi="Bookman Old Style" w:cstheme="minorHAnsi"/>
                <w:b/>
                <w:sz w:val="18"/>
                <w:szCs w:val="18"/>
                <w:lang w:val="en-ID"/>
              </w:rPr>
              <w:t>Satuan</w:t>
            </w:r>
            <w:proofErr w:type="spellEnd"/>
          </w:p>
        </w:tc>
        <w:tc>
          <w:tcPr>
            <w:tcW w:w="851" w:type="dxa"/>
            <w:shd w:val="clear" w:color="auto" w:fill="DBE5F1" w:themeFill="accent1" w:themeFillTint="33"/>
            <w:vAlign w:val="center"/>
          </w:tcPr>
          <w:p w14:paraId="42615BC4" w14:textId="59C1CE9C" w:rsidR="008C7449" w:rsidRPr="005C46B6" w:rsidRDefault="008C7449" w:rsidP="00555873">
            <w:pPr>
              <w:spacing w:after="0" w:line="360" w:lineRule="auto"/>
              <w:ind w:left="-120" w:right="-113"/>
              <w:jc w:val="center"/>
              <w:rPr>
                <w:rFonts w:ascii="Bookman Old Style" w:hAnsi="Bookman Old Style" w:cstheme="minorHAnsi"/>
                <w:b/>
                <w:sz w:val="18"/>
                <w:szCs w:val="18"/>
              </w:rPr>
            </w:pPr>
            <w:r w:rsidRPr="005C46B6">
              <w:rPr>
                <w:rFonts w:ascii="Bookman Old Style" w:hAnsi="Bookman Old Style" w:cstheme="minorHAnsi"/>
                <w:b/>
                <w:sz w:val="18"/>
                <w:szCs w:val="18"/>
              </w:rPr>
              <w:t>Target</w:t>
            </w:r>
          </w:p>
        </w:tc>
        <w:tc>
          <w:tcPr>
            <w:tcW w:w="850" w:type="dxa"/>
            <w:shd w:val="clear" w:color="auto" w:fill="DBE5F1" w:themeFill="accent1" w:themeFillTint="33"/>
            <w:vAlign w:val="center"/>
          </w:tcPr>
          <w:p w14:paraId="2C0A4559"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r w:rsidRPr="005C46B6">
              <w:rPr>
                <w:rFonts w:ascii="Bookman Old Style" w:hAnsi="Bookman Old Style" w:cstheme="minorHAnsi"/>
                <w:b/>
                <w:sz w:val="18"/>
                <w:szCs w:val="18"/>
              </w:rPr>
              <w:t>Realisasi</w:t>
            </w:r>
          </w:p>
        </w:tc>
        <w:tc>
          <w:tcPr>
            <w:tcW w:w="752" w:type="dxa"/>
            <w:shd w:val="clear" w:color="auto" w:fill="DBE5F1" w:themeFill="accent1" w:themeFillTint="33"/>
            <w:vAlign w:val="center"/>
          </w:tcPr>
          <w:p w14:paraId="21132453" w14:textId="024343DB" w:rsidR="008C7449" w:rsidRPr="005C46B6" w:rsidRDefault="008C7449" w:rsidP="00555873">
            <w:pPr>
              <w:spacing w:after="0" w:line="360" w:lineRule="auto"/>
              <w:ind w:right="-113"/>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Target</w:t>
            </w:r>
          </w:p>
        </w:tc>
        <w:tc>
          <w:tcPr>
            <w:tcW w:w="964" w:type="dxa"/>
            <w:shd w:val="clear" w:color="auto" w:fill="DBE5F1" w:themeFill="accent1" w:themeFillTint="33"/>
            <w:vAlign w:val="center"/>
          </w:tcPr>
          <w:p w14:paraId="76655872" w14:textId="32F9EEA6" w:rsidR="008C7449" w:rsidRPr="005C46B6" w:rsidRDefault="008C7449" w:rsidP="00555873">
            <w:pPr>
              <w:spacing w:after="0" w:line="360" w:lineRule="auto"/>
              <w:ind w:right="-113"/>
              <w:rPr>
                <w:rFonts w:ascii="Bookman Old Style" w:hAnsi="Bookman Old Style" w:cstheme="minorHAnsi"/>
                <w:b/>
                <w:sz w:val="18"/>
                <w:szCs w:val="18"/>
              </w:rPr>
            </w:pPr>
            <w:r w:rsidRPr="005C46B6">
              <w:rPr>
                <w:rFonts w:ascii="Bookman Old Style" w:hAnsi="Bookman Old Style" w:cstheme="minorHAnsi"/>
                <w:b/>
                <w:sz w:val="18"/>
                <w:szCs w:val="18"/>
              </w:rPr>
              <w:t>Realisasi</w:t>
            </w:r>
          </w:p>
        </w:tc>
        <w:tc>
          <w:tcPr>
            <w:tcW w:w="2650" w:type="dxa"/>
            <w:gridSpan w:val="2"/>
            <w:shd w:val="clear" w:color="auto" w:fill="DBE5F1" w:themeFill="accent1" w:themeFillTint="33"/>
          </w:tcPr>
          <w:p w14:paraId="57F74365" w14:textId="38240B1F"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lang w:val="en-ID"/>
              </w:rPr>
              <w:t xml:space="preserve">Tingkat </w:t>
            </w:r>
            <w:proofErr w:type="spellStart"/>
            <w:r w:rsidRPr="005C46B6">
              <w:rPr>
                <w:rFonts w:ascii="Bookman Old Style" w:hAnsi="Bookman Old Style" w:cstheme="minorHAnsi"/>
                <w:b/>
                <w:sz w:val="18"/>
                <w:szCs w:val="18"/>
                <w:lang w:val="en-ID"/>
              </w:rPr>
              <w:t>capaian</w:t>
            </w:r>
            <w:proofErr w:type="spellEnd"/>
            <w:r w:rsidRPr="005C46B6">
              <w:rPr>
                <w:rFonts w:ascii="Bookman Old Style" w:hAnsi="Bookman Old Style" w:cstheme="minorHAnsi"/>
                <w:b/>
                <w:sz w:val="18"/>
                <w:szCs w:val="18"/>
                <w:lang w:val="en-ID"/>
              </w:rPr>
              <w:t xml:space="preserve"> pada </w:t>
            </w:r>
            <w:proofErr w:type="spellStart"/>
            <w:r w:rsidRPr="005C46B6">
              <w:rPr>
                <w:rFonts w:ascii="Bookman Old Style" w:hAnsi="Bookman Old Style" w:cstheme="minorHAnsi"/>
                <w:b/>
                <w:sz w:val="18"/>
                <w:szCs w:val="18"/>
                <w:lang w:val="en-ID"/>
              </w:rPr>
              <w:t>tahun</w:t>
            </w:r>
            <w:proofErr w:type="spellEnd"/>
            <w:r w:rsidRPr="005C46B6">
              <w:rPr>
                <w:rFonts w:ascii="Bookman Old Style" w:hAnsi="Bookman Old Style" w:cstheme="minorHAnsi"/>
                <w:b/>
                <w:sz w:val="18"/>
                <w:szCs w:val="18"/>
                <w:lang w:val="en-ID"/>
              </w:rPr>
              <w:t xml:space="preserve"> </w:t>
            </w:r>
            <w:proofErr w:type="spellStart"/>
            <w:r w:rsidRPr="005C46B6">
              <w:rPr>
                <w:rFonts w:ascii="Bookman Old Style" w:hAnsi="Bookman Old Style" w:cstheme="minorHAnsi"/>
                <w:b/>
                <w:sz w:val="18"/>
                <w:szCs w:val="18"/>
                <w:lang w:val="en-ID"/>
              </w:rPr>
              <w:t>ke</w:t>
            </w:r>
            <w:proofErr w:type="spellEnd"/>
            <w:r w:rsidRPr="005C46B6">
              <w:rPr>
                <w:rFonts w:ascii="Bookman Old Style" w:hAnsi="Bookman Old Style" w:cstheme="minorHAnsi"/>
                <w:b/>
                <w:sz w:val="18"/>
                <w:szCs w:val="18"/>
                <w:lang w:val="en-ID"/>
              </w:rPr>
              <w:t>-</w:t>
            </w:r>
          </w:p>
        </w:tc>
      </w:tr>
      <w:tr w:rsidR="008C7449" w:rsidRPr="005C46B6" w14:paraId="697D208A" w14:textId="77777777" w:rsidTr="00241A7C">
        <w:trPr>
          <w:trHeight w:val="558"/>
          <w:tblHeader/>
          <w:jc w:val="center"/>
        </w:trPr>
        <w:tc>
          <w:tcPr>
            <w:tcW w:w="1980" w:type="dxa"/>
            <w:vMerge/>
            <w:vAlign w:val="center"/>
          </w:tcPr>
          <w:p w14:paraId="3628FBC3"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p>
        </w:tc>
        <w:tc>
          <w:tcPr>
            <w:tcW w:w="1275" w:type="dxa"/>
            <w:vMerge/>
            <w:vAlign w:val="center"/>
          </w:tcPr>
          <w:p w14:paraId="5D4F2A13"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p>
        </w:tc>
        <w:tc>
          <w:tcPr>
            <w:tcW w:w="851" w:type="dxa"/>
            <w:vMerge/>
          </w:tcPr>
          <w:p w14:paraId="301E2BA4"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lang w:val="en-ID"/>
              </w:rPr>
            </w:pPr>
          </w:p>
        </w:tc>
        <w:tc>
          <w:tcPr>
            <w:tcW w:w="851" w:type="dxa"/>
            <w:shd w:val="clear" w:color="auto" w:fill="DBE5F1" w:themeFill="accent1" w:themeFillTint="33"/>
            <w:vAlign w:val="center"/>
          </w:tcPr>
          <w:p w14:paraId="410E0A9F" w14:textId="19E98EF6" w:rsidR="008C7449" w:rsidRPr="005C46B6" w:rsidRDefault="008C7449" w:rsidP="00555873">
            <w:pPr>
              <w:spacing w:after="0" w:line="360" w:lineRule="auto"/>
              <w:ind w:left="-120"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2020</w:t>
            </w:r>
          </w:p>
        </w:tc>
        <w:tc>
          <w:tcPr>
            <w:tcW w:w="850" w:type="dxa"/>
            <w:shd w:val="clear" w:color="auto" w:fill="DBE5F1" w:themeFill="accent1" w:themeFillTint="33"/>
            <w:vAlign w:val="center"/>
          </w:tcPr>
          <w:p w14:paraId="52BA48EE" w14:textId="77777777" w:rsidR="008C7449" w:rsidRPr="005C46B6" w:rsidRDefault="008C7449" w:rsidP="00555873">
            <w:pPr>
              <w:spacing w:after="0" w:line="360" w:lineRule="auto"/>
              <w:ind w:left="-120" w:right="-113"/>
              <w:jc w:val="center"/>
              <w:rPr>
                <w:rFonts w:ascii="Bookman Old Style" w:hAnsi="Bookman Old Style" w:cstheme="minorHAnsi"/>
                <w:b/>
                <w:sz w:val="18"/>
                <w:szCs w:val="18"/>
              </w:rPr>
            </w:pPr>
            <w:r w:rsidRPr="005C46B6">
              <w:rPr>
                <w:rFonts w:ascii="Bookman Old Style" w:hAnsi="Bookman Old Style" w:cstheme="minorHAnsi"/>
                <w:b/>
                <w:sz w:val="18"/>
                <w:szCs w:val="18"/>
                <w:lang w:val="en-ID"/>
              </w:rPr>
              <w:t>2020</w:t>
            </w:r>
          </w:p>
        </w:tc>
        <w:tc>
          <w:tcPr>
            <w:tcW w:w="752" w:type="dxa"/>
            <w:shd w:val="clear" w:color="auto" w:fill="DBE5F1" w:themeFill="accent1" w:themeFillTint="33"/>
            <w:vAlign w:val="center"/>
          </w:tcPr>
          <w:p w14:paraId="4F8CC420" w14:textId="1908849B" w:rsidR="008C7449" w:rsidRPr="005C46B6" w:rsidRDefault="008C7449" w:rsidP="00555873">
            <w:pPr>
              <w:spacing w:after="0" w:line="360" w:lineRule="auto"/>
              <w:ind w:left="-106" w:right="-113"/>
              <w:jc w:val="center"/>
              <w:rPr>
                <w:rFonts w:ascii="Bookman Old Style" w:hAnsi="Bookman Old Style" w:cstheme="minorHAnsi"/>
                <w:b/>
                <w:sz w:val="18"/>
                <w:szCs w:val="18"/>
              </w:rPr>
            </w:pPr>
            <w:r w:rsidRPr="005C46B6">
              <w:rPr>
                <w:rFonts w:ascii="Bookman Old Style" w:hAnsi="Bookman Old Style" w:cstheme="minorHAnsi"/>
                <w:b/>
                <w:sz w:val="18"/>
                <w:szCs w:val="18"/>
                <w:lang w:val="en-ID"/>
              </w:rPr>
              <w:t>2021</w:t>
            </w:r>
          </w:p>
        </w:tc>
        <w:tc>
          <w:tcPr>
            <w:tcW w:w="964" w:type="dxa"/>
            <w:shd w:val="clear" w:color="auto" w:fill="DBE5F1" w:themeFill="accent1" w:themeFillTint="33"/>
            <w:vAlign w:val="center"/>
          </w:tcPr>
          <w:p w14:paraId="664CEE84" w14:textId="2C5D500A"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2021</w:t>
            </w:r>
          </w:p>
        </w:tc>
        <w:tc>
          <w:tcPr>
            <w:tcW w:w="1394" w:type="dxa"/>
            <w:shd w:val="clear" w:color="auto" w:fill="DBE5F1" w:themeFill="accent1" w:themeFillTint="33"/>
            <w:vAlign w:val="center"/>
          </w:tcPr>
          <w:p w14:paraId="02CB6196" w14:textId="706166F0"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2020</w:t>
            </w:r>
          </w:p>
        </w:tc>
        <w:tc>
          <w:tcPr>
            <w:tcW w:w="1256" w:type="dxa"/>
            <w:shd w:val="clear" w:color="auto" w:fill="DBE5F1" w:themeFill="accent1" w:themeFillTint="33"/>
            <w:vAlign w:val="center"/>
          </w:tcPr>
          <w:p w14:paraId="4F6B7BE7" w14:textId="43C3FC0F" w:rsidR="008C7449" w:rsidRPr="005C46B6" w:rsidRDefault="008C7449" w:rsidP="00555873">
            <w:pPr>
              <w:spacing w:after="0" w:line="360" w:lineRule="auto"/>
              <w:ind w:left="-106" w:right="-113"/>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2021</w:t>
            </w:r>
          </w:p>
        </w:tc>
      </w:tr>
      <w:tr w:rsidR="008C7449" w:rsidRPr="005C46B6" w14:paraId="7F5211A2" w14:textId="77777777" w:rsidTr="00241A7C">
        <w:trPr>
          <w:trHeight w:val="146"/>
          <w:tblHeader/>
          <w:jc w:val="center"/>
        </w:trPr>
        <w:tc>
          <w:tcPr>
            <w:tcW w:w="1980" w:type="dxa"/>
            <w:shd w:val="clear" w:color="auto" w:fill="FDE9D9" w:themeFill="accent6" w:themeFillTint="33"/>
            <w:vAlign w:val="center"/>
          </w:tcPr>
          <w:p w14:paraId="005633E4"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1</w:t>
            </w:r>
          </w:p>
        </w:tc>
        <w:tc>
          <w:tcPr>
            <w:tcW w:w="1275" w:type="dxa"/>
            <w:shd w:val="clear" w:color="auto" w:fill="FDE9D9" w:themeFill="accent6" w:themeFillTint="33"/>
            <w:vAlign w:val="center"/>
          </w:tcPr>
          <w:p w14:paraId="06115892"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2</w:t>
            </w:r>
          </w:p>
        </w:tc>
        <w:tc>
          <w:tcPr>
            <w:tcW w:w="851" w:type="dxa"/>
            <w:shd w:val="clear" w:color="auto" w:fill="FDE9D9" w:themeFill="accent6" w:themeFillTint="33"/>
          </w:tcPr>
          <w:p w14:paraId="24F0FD79"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p>
        </w:tc>
        <w:tc>
          <w:tcPr>
            <w:tcW w:w="851" w:type="dxa"/>
            <w:shd w:val="clear" w:color="auto" w:fill="FDE9D9" w:themeFill="accent6" w:themeFillTint="33"/>
            <w:vAlign w:val="center"/>
          </w:tcPr>
          <w:p w14:paraId="627F88FE" w14:textId="107CF5DE"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3</w:t>
            </w:r>
          </w:p>
        </w:tc>
        <w:tc>
          <w:tcPr>
            <w:tcW w:w="850" w:type="dxa"/>
            <w:shd w:val="clear" w:color="auto" w:fill="FDE9D9" w:themeFill="accent6" w:themeFillTint="33"/>
            <w:vAlign w:val="center"/>
          </w:tcPr>
          <w:p w14:paraId="51B76A13"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4</w:t>
            </w:r>
          </w:p>
        </w:tc>
        <w:tc>
          <w:tcPr>
            <w:tcW w:w="752" w:type="dxa"/>
            <w:shd w:val="clear" w:color="auto" w:fill="FDE9D9" w:themeFill="accent6" w:themeFillTint="33"/>
            <w:vAlign w:val="center"/>
          </w:tcPr>
          <w:p w14:paraId="046D40E2"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5</w:t>
            </w:r>
          </w:p>
        </w:tc>
        <w:tc>
          <w:tcPr>
            <w:tcW w:w="964" w:type="dxa"/>
            <w:shd w:val="clear" w:color="auto" w:fill="FDE9D9" w:themeFill="accent6" w:themeFillTint="33"/>
            <w:vAlign w:val="center"/>
          </w:tcPr>
          <w:p w14:paraId="6E5ED9BE" w14:textId="77777777" w:rsidR="008C7449" w:rsidRPr="005C46B6" w:rsidRDefault="008C7449" w:rsidP="00555873">
            <w:pPr>
              <w:spacing w:after="0" w:line="360" w:lineRule="auto"/>
              <w:ind w:right="-113"/>
              <w:jc w:val="center"/>
              <w:rPr>
                <w:rFonts w:ascii="Bookman Old Style" w:hAnsi="Bookman Old Style" w:cstheme="minorHAnsi"/>
                <w:b/>
                <w:sz w:val="18"/>
                <w:szCs w:val="18"/>
              </w:rPr>
            </w:pPr>
            <w:r w:rsidRPr="005C46B6">
              <w:rPr>
                <w:rFonts w:ascii="Bookman Old Style" w:hAnsi="Bookman Old Style" w:cstheme="minorHAnsi"/>
                <w:b/>
                <w:sz w:val="18"/>
                <w:szCs w:val="18"/>
              </w:rPr>
              <w:t>6</w:t>
            </w:r>
          </w:p>
        </w:tc>
        <w:tc>
          <w:tcPr>
            <w:tcW w:w="1394" w:type="dxa"/>
            <w:shd w:val="clear" w:color="auto" w:fill="FDE9D9" w:themeFill="accent6" w:themeFillTint="33"/>
            <w:vAlign w:val="center"/>
          </w:tcPr>
          <w:p w14:paraId="3468743C" w14:textId="77777777" w:rsidR="008C7449" w:rsidRPr="005C46B6" w:rsidRDefault="008C7449" w:rsidP="00555873">
            <w:pPr>
              <w:spacing w:after="0" w:line="360" w:lineRule="auto"/>
              <w:ind w:righ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8</w:t>
            </w:r>
          </w:p>
        </w:tc>
        <w:tc>
          <w:tcPr>
            <w:tcW w:w="1256" w:type="dxa"/>
            <w:shd w:val="clear" w:color="auto" w:fill="FDE9D9" w:themeFill="accent6" w:themeFillTint="33"/>
            <w:vAlign w:val="center"/>
          </w:tcPr>
          <w:p w14:paraId="263FF977" w14:textId="77777777" w:rsidR="008C7449" w:rsidRPr="005C46B6" w:rsidRDefault="008C7449" w:rsidP="00555873">
            <w:pPr>
              <w:spacing w:after="0" w:line="360" w:lineRule="auto"/>
              <w:ind w:righ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9</w:t>
            </w:r>
          </w:p>
        </w:tc>
      </w:tr>
      <w:tr w:rsidR="008C7449" w:rsidRPr="005C46B6" w14:paraId="4EA705CB" w14:textId="77777777" w:rsidTr="000D36E4">
        <w:trPr>
          <w:trHeight w:val="752"/>
          <w:jc w:val="center"/>
        </w:trPr>
        <w:tc>
          <w:tcPr>
            <w:tcW w:w="1980" w:type="dxa"/>
            <w:vAlign w:val="center"/>
          </w:tcPr>
          <w:p w14:paraId="0A7B7807" w14:textId="77777777" w:rsidR="008C7449" w:rsidRPr="005C46B6" w:rsidRDefault="008C7449" w:rsidP="00555873">
            <w:pPr>
              <w:spacing w:after="0" w:line="360" w:lineRule="auto"/>
              <w:ind w:right="-7"/>
              <w:rPr>
                <w:rFonts w:ascii="Bookman Old Style" w:hAnsi="Bookman Old Style" w:cstheme="minorHAnsi"/>
                <w:sz w:val="18"/>
                <w:szCs w:val="18"/>
              </w:rPr>
            </w:pPr>
            <w:r w:rsidRPr="005C46B6">
              <w:rPr>
                <w:rFonts w:ascii="Bookman Old Style" w:hAnsi="Bookman Old Style" w:cstheme="minorHAnsi"/>
                <w:sz w:val="18"/>
                <w:szCs w:val="18"/>
              </w:rPr>
              <w:t>Meningkatkan</w:t>
            </w:r>
          </w:p>
          <w:p w14:paraId="3DB867E7" w14:textId="19CF24CA" w:rsidR="008C7449" w:rsidRPr="005C46B6" w:rsidRDefault="008C7449" w:rsidP="00555873">
            <w:pPr>
              <w:spacing w:after="0" w:line="360" w:lineRule="auto"/>
              <w:ind w:right="-7"/>
              <w:rPr>
                <w:rFonts w:ascii="Bookman Old Style" w:hAnsi="Bookman Old Style" w:cstheme="minorHAnsi"/>
                <w:sz w:val="18"/>
                <w:szCs w:val="18"/>
              </w:rPr>
            </w:pPr>
            <w:r w:rsidRPr="005C46B6">
              <w:rPr>
                <w:rFonts w:ascii="Bookman Old Style" w:hAnsi="Bookman Old Style" w:cstheme="minorHAnsi"/>
                <w:sz w:val="18"/>
                <w:szCs w:val="18"/>
              </w:rPr>
              <w:t xml:space="preserve">kualitas pelayanan </w:t>
            </w:r>
            <w:proofErr w:type="spellStart"/>
            <w:r w:rsidRPr="005C46B6">
              <w:rPr>
                <w:rFonts w:ascii="Bookman Old Style" w:hAnsi="Bookman Old Style" w:cstheme="minorHAnsi"/>
                <w:sz w:val="18"/>
                <w:szCs w:val="18"/>
                <w:lang w:val="en-ID"/>
              </w:rPr>
              <w:t>pemerintahan</w:t>
            </w:r>
            <w:proofErr w:type="spellEnd"/>
            <w:r w:rsidRPr="005C46B6">
              <w:rPr>
                <w:rFonts w:ascii="Bookman Old Style" w:hAnsi="Bookman Old Style" w:cstheme="minorHAnsi"/>
                <w:sz w:val="18"/>
                <w:szCs w:val="18"/>
              </w:rPr>
              <w:t xml:space="preserve"> Kecamatan </w:t>
            </w:r>
            <w:r w:rsidR="00793D22" w:rsidRPr="005C46B6">
              <w:rPr>
                <w:rFonts w:ascii="Bookman Old Style" w:hAnsi="Bookman Old Style" w:cstheme="minorHAnsi"/>
                <w:sz w:val="18"/>
                <w:szCs w:val="18"/>
              </w:rPr>
              <w:t>Kaliori</w:t>
            </w:r>
          </w:p>
        </w:tc>
        <w:tc>
          <w:tcPr>
            <w:tcW w:w="1275" w:type="dxa"/>
            <w:vAlign w:val="center"/>
          </w:tcPr>
          <w:p w14:paraId="6676EE12" w14:textId="7F8C01DF" w:rsidR="008C7449" w:rsidRPr="005C46B6" w:rsidRDefault="008C7449" w:rsidP="00555873">
            <w:pPr>
              <w:pStyle w:val="ListParagraph"/>
              <w:spacing w:after="0" w:line="360" w:lineRule="auto"/>
              <w:ind w:left="0" w:right="-7"/>
              <w:contextualSpacing/>
              <w:rPr>
                <w:rFonts w:ascii="Bookman Old Style" w:hAnsi="Bookman Old Style" w:cstheme="minorHAnsi"/>
                <w:sz w:val="18"/>
                <w:szCs w:val="18"/>
              </w:rPr>
            </w:pPr>
            <w:r w:rsidRPr="005C46B6">
              <w:rPr>
                <w:rFonts w:ascii="Bookman Old Style" w:hAnsi="Bookman Old Style" w:cstheme="minorHAnsi"/>
                <w:sz w:val="18"/>
                <w:szCs w:val="18"/>
                <w:lang w:val="en-US"/>
              </w:rPr>
              <w:t xml:space="preserve">IKM </w:t>
            </w:r>
            <w:proofErr w:type="spellStart"/>
            <w:r w:rsidRPr="005C46B6">
              <w:rPr>
                <w:rFonts w:ascii="Bookman Old Style" w:hAnsi="Bookman Old Style" w:cstheme="minorHAnsi"/>
                <w:sz w:val="18"/>
                <w:szCs w:val="18"/>
                <w:lang w:val="en-US"/>
              </w:rPr>
              <w:t>Kecamatan</w:t>
            </w:r>
            <w:proofErr w:type="spellEnd"/>
            <w:r w:rsidRPr="005C46B6">
              <w:rPr>
                <w:rFonts w:ascii="Bookman Old Style" w:hAnsi="Bookman Old Style" w:cstheme="minorHAnsi"/>
                <w:sz w:val="18"/>
                <w:szCs w:val="18"/>
                <w:lang w:val="en-US"/>
              </w:rPr>
              <w:t xml:space="preserve"> </w:t>
            </w:r>
            <w:proofErr w:type="spellStart"/>
            <w:r w:rsidR="00793D22" w:rsidRPr="005C46B6">
              <w:rPr>
                <w:rFonts w:ascii="Bookman Old Style" w:hAnsi="Bookman Old Style" w:cstheme="minorHAnsi"/>
                <w:sz w:val="18"/>
                <w:szCs w:val="18"/>
                <w:lang w:val="en-US"/>
              </w:rPr>
              <w:t>Kaliori</w:t>
            </w:r>
            <w:proofErr w:type="spellEnd"/>
          </w:p>
        </w:tc>
        <w:tc>
          <w:tcPr>
            <w:tcW w:w="851" w:type="dxa"/>
            <w:vAlign w:val="center"/>
          </w:tcPr>
          <w:p w14:paraId="39C8C4A8" w14:textId="7E446902" w:rsidR="008C7449" w:rsidRPr="005C46B6" w:rsidRDefault="008C7449" w:rsidP="00555873">
            <w:pPr>
              <w:spacing w:after="0" w:line="360" w:lineRule="auto"/>
              <w:ind w:right="-7"/>
              <w:jc w:val="center"/>
              <w:rPr>
                <w:rFonts w:ascii="Bookman Old Style" w:hAnsi="Bookman Old Style" w:cstheme="minorHAnsi"/>
                <w:sz w:val="18"/>
                <w:szCs w:val="18"/>
                <w:lang w:val="en-US"/>
              </w:rPr>
            </w:pPr>
            <w:r w:rsidRPr="005C46B6">
              <w:rPr>
                <w:rFonts w:ascii="Bookman Old Style" w:hAnsi="Bookman Old Style" w:cstheme="minorHAnsi"/>
                <w:sz w:val="18"/>
                <w:szCs w:val="18"/>
                <w:lang w:val="en-US"/>
              </w:rPr>
              <w:t>Angka</w:t>
            </w:r>
          </w:p>
        </w:tc>
        <w:tc>
          <w:tcPr>
            <w:tcW w:w="851" w:type="dxa"/>
            <w:vAlign w:val="center"/>
          </w:tcPr>
          <w:p w14:paraId="7B980A9E" w14:textId="71309486" w:rsidR="008C7449" w:rsidRPr="005C46B6" w:rsidRDefault="000D36E4"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80</w:t>
            </w:r>
          </w:p>
        </w:tc>
        <w:tc>
          <w:tcPr>
            <w:tcW w:w="850" w:type="dxa"/>
            <w:vAlign w:val="center"/>
          </w:tcPr>
          <w:p w14:paraId="12DC46B0" w14:textId="513DF781" w:rsidR="008C7449" w:rsidRPr="005C46B6" w:rsidRDefault="000D36E4" w:rsidP="00555873">
            <w:pPr>
              <w:spacing w:after="0" w:line="360" w:lineRule="auto"/>
              <w:ind w:right="-7"/>
              <w:rPr>
                <w:rFonts w:ascii="Bookman Old Style" w:hAnsi="Bookman Old Style" w:cstheme="minorHAnsi"/>
                <w:sz w:val="18"/>
                <w:szCs w:val="18"/>
                <w:lang w:val="en-US"/>
              </w:rPr>
            </w:pPr>
            <w:r>
              <w:rPr>
                <w:rFonts w:ascii="Bookman Old Style" w:hAnsi="Bookman Old Style" w:cstheme="minorHAnsi"/>
                <w:sz w:val="18"/>
                <w:szCs w:val="18"/>
                <w:lang w:val="en-US"/>
              </w:rPr>
              <w:t>8</w:t>
            </w:r>
            <w:r w:rsidR="00903D60">
              <w:rPr>
                <w:rFonts w:ascii="Bookman Old Style" w:hAnsi="Bookman Old Style" w:cstheme="minorHAnsi"/>
                <w:sz w:val="18"/>
                <w:szCs w:val="18"/>
                <w:lang w:val="en-US"/>
              </w:rPr>
              <w:t>0</w:t>
            </w:r>
            <w:r>
              <w:rPr>
                <w:rFonts w:ascii="Bookman Old Style" w:hAnsi="Bookman Old Style" w:cstheme="minorHAnsi"/>
                <w:sz w:val="18"/>
                <w:szCs w:val="18"/>
                <w:lang w:val="en-US"/>
              </w:rPr>
              <w:t>,74</w:t>
            </w:r>
          </w:p>
        </w:tc>
        <w:tc>
          <w:tcPr>
            <w:tcW w:w="752" w:type="dxa"/>
            <w:vAlign w:val="center"/>
          </w:tcPr>
          <w:p w14:paraId="27908802" w14:textId="2912EFAD" w:rsidR="008C7449" w:rsidRPr="005C46B6" w:rsidRDefault="00903D60"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8</w:t>
            </w:r>
            <w:r w:rsidR="00DF590C">
              <w:rPr>
                <w:rFonts w:ascii="Bookman Old Style" w:hAnsi="Bookman Old Style" w:cstheme="minorHAnsi"/>
                <w:sz w:val="18"/>
                <w:szCs w:val="18"/>
                <w:lang w:val="en-US"/>
              </w:rPr>
              <w:t>1</w:t>
            </w:r>
          </w:p>
        </w:tc>
        <w:tc>
          <w:tcPr>
            <w:tcW w:w="964" w:type="dxa"/>
            <w:vAlign w:val="center"/>
          </w:tcPr>
          <w:p w14:paraId="6EBE85CC" w14:textId="7F612483" w:rsidR="008C7449" w:rsidRPr="005C46B6" w:rsidRDefault="007B6809"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82</w:t>
            </w:r>
            <w:r w:rsidR="00DF590C">
              <w:rPr>
                <w:rFonts w:ascii="Bookman Old Style" w:hAnsi="Bookman Old Style" w:cstheme="minorHAnsi"/>
                <w:sz w:val="18"/>
                <w:szCs w:val="18"/>
                <w:lang w:val="en-US"/>
              </w:rPr>
              <w:t>,13</w:t>
            </w:r>
          </w:p>
        </w:tc>
        <w:tc>
          <w:tcPr>
            <w:tcW w:w="1394" w:type="dxa"/>
            <w:vAlign w:val="center"/>
          </w:tcPr>
          <w:p w14:paraId="45B42497" w14:textId="503F7BBF" w:rsidR="008C7449" w:rsidRPr="000D36E4" w:rsidRDefault="00903D60"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100,93</w:t>
            </w:r>
          </w:p>
        </w:tc>
        <w:tc>
          <w:tcPr>
            <w:tcW w:w="1256" w:type="dxa"/>
            <w:vAlign w:val="center"/>
          </w:tcPr>
          <w:p w14:paraId="2AEC8495" w14:textId="6F5C6EF0" w:rsidR="008C7449" w:rsidRPr="000D36E4" w:rsidRDefault="00DF590C" w:rsidP="00555873">
            <w:pPr>
              <w:spacing w:after="0" w:line="360" w:lineRule="auto"/>
              <w:ind w:right="-7"/>
              <w:jc w:val="center"/>
              <w:rPr>
                <w:rFonts w:ascii="Bookman Old Style" w:hAnsi="Bookman Old Style" w:cstheme="minorHAnsi"/>
                <w:sz w:val="18"/>
                <w:szCs w:val="18"/>
                <w:lang w:val="en-US"/>
              </w:rPr>
            </w:pPr>
            <w:r>
              <w:rPr>
                <w:rFonts w:ascii="Bookman Old Style" w:hAnsi="Bookman Old Style" w:cstheme="minorHAnsi"/>
                <w:sz w:val="18"/>
                <w:szCs w:val="18"/>
                <w:lang w:val="en-US"/>
              </w:rPr>
              <w:t>101,40</w:t>
            </w:r>
          </w:p>
        </w:tc>
      </w:tr>
    </w:tbl>
    <w:p w14:paraId="34708AF4" w14:textId="48137E77" w:rsidR="009A2619" w:rsidRDefault="009A2619" w:rsidP="00555873">
      <w:pPr>
        <w:spacing w:after="0" w:line="360" w:lineRule="auto"/>
        <w:ind w:left="720" w:hanging="720"/>
        <w:jc w:val="center"/>
        <w:rPr>
          <w:rFonts w:cstheme="minorHAnsi"/>
          <w:b/>
          <w:sz w:val="24"/>
          <w:szCs w:val="24"/>
          <w:lang w:val="fi-FI"/>
        </w:rPr>
      </w:pPr>
    </w:p>
    <w:p w14:paraId="2EE78029" w14:textId="77777777" w:rsidR="00847434" w:rsidRDefault="00847434" w:rsidP="00555873">
      <w:pPr>
        <w:spacing w:after="0" w:line="360" w:lineRule="auto"/>
        <w:ind w:left="720" w:hanging="720"/>
        <w:jc w:val="center"/>
        <w:rPr>
          <w:rFonts w:cstheme="minorHAnsi"/>
          <w:b/>
          <w:sz w:val="24"/>
          <w:szCs w:val="24"/>
          <w:lang w:val="fi-FI"/>
        </w:rPr>
      </w:pPr>
    </w:p>
    <w:p w14:paraId="3F8120F0" w14:textId="6E29132B" w:rsidR="007F352A" w:rsidRPr="005C46B6" w:rsidRDefault="00CE6E92" w:rsidP="00555873">
      <w:p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b/>
          <w:color w:val="000000"/>
          <w:sz w:val="24"/>
          <w:szCs w:val="24"/>
          <w:lang w:val="en-US" w:eastAsia="id-ID"/>
        </w:rPr>
      </w:pPr>
      <w:r w:rsidRPr="00F6557E">
        <w:rPr>
          <w:rFonts w:eastAsia="Times New Roman" w:cstheme="minorHAnsi"/>
          <w:b/>
          <w:color w:val="000000"/>
          <w:sz w:val="24"/>
          <w:szCs w:val="24"/>
          <w:lang w:val="en-US" w:eastAsia="id-ID"/>
        </w:rPr>
        <w:t>2.</w:t>
      </w:r>
      <w:r w:rsidRPr="00F6557E">
        <w:rPr>
          <w:rFonts w:eastAsia="Times New Roman" w:cstheme="minorHAnsi"/>
          <w:b/>
          <w:color w:val="000000"/>
          <w:sz w:val="24"/>
          <w:szCs w:val="24"/>
          <w:lang w:val="en-US" w:eastAsia="id-ID"/>
        </w:rPr>
        <w:tab/>
      </w:r>
      <w:proofErr w:type="spellStart"/>
      <w:r w:rsidR="007F352A" w:rsidRPr="005C46B6">
        <w:rPr>
          <w:rFonts w:ascii="Bookman Old Style" w:eastAsia="Times New Roman" w:hAnsi="Bookman Old Style" w:cstheme="minorHAnsi"/>
          <w:b/>
          <w:color w:val="000000"/>
          <w:sz w:val="24"/>
          <w:szCs w:val="24"/>
          <w:lang w:val="en-US" w:eastAsia="id-ID"/>
        </w:rPr>
        <w:t>Capaian</w:t>
      </w:r>
      <w:proofErr w:type="spellEnd"/>
      <w:r w:rsidR="007F352A" w:rsidRPr="005C46B6">
        <w:rPr>
          <w:rFonts w:ascii="Bookman Old Style" w:eastAsia="Times New Roman" w:hAnsi="Bookman Old Style" w:cstheme="minorHAnsi"/>
          <w:b/>
          <w:color w:val="000000"/>
          <w:sz w:val="24"/>
          <w:szCs w:val="24"/>
          <w:lang w:val="en-US" w:eastAsia="id-ID"/>
        </w:rPr>
        <w:t xml:space="preserve"> </w:t>
      </w:r>
      <w:proofErr w:type="spellStart"/>
      <w:r w:rsidR="007F352A" w:rsidRPr="005C46B6">
        <w:rPr>
          <w:rFonts w:ascii="Bookman Old Style" w:eastAsia="Times New Roman" w:hAnsi="Bookman Old Style" w:cstheme="minorHAnsi"/>
          <w:b/>
          <w:color w:val="000000"/>
          <w:sz w:val="24"/>
          <w:szCs w:val="24"/>
          <w:lang w:val="en-US" w:eastAsia="id-ID"/>
        </w:rPr>
        <w:t>Indikator</w:t>
      </w:r>
      <w:proofErr w:type="spellEnd"/>
      <w:r w:rsidR="007F352A" w:rsidRPr="005C46B6">
        <w:rPr>
          <w:rFonts w:ascii="Bookman Old Style" w:eastAsia="Times New Roman" w:hAnsi="Bookman Old Style" w:cstheme="minorHAnsi"/>
          <w:b/>
          <w:color w:val="000000"/>
          <w:sz w:val="24"/>
          <w:szCs w:val="24"/>
          <w:lang w:val="en-US" w:eastAsia="id-ID"/>
        </w:rPr>
        <w:t xml:space="preserve"> </w:t>
      </w:r>
      <w:r w:rsidRPr="005C46B6">
        <w:rPr>
          <w:rFonts w:ascii="Bookman Old Style" w:eastAsia="Times New Roman" w:hAnsi="Bookman Old Style" w:cstheme="minorHAnsi"/>
          <w:b/>
          <w:color w:val="000000"/>
          <w:sz w:val="24"/>
          <w:szCs w:val="24"/>
          <w:lang w:val="en-US" w:eastAsia="id-ID"/>
        </w:rPr>
        <w:t xml:space="preserve">Kinerja </w:t>
      </w:r>
      <w:r w:rsidR="007F352A" w:rsidRPr="005C46B6">
        <w:rPr>
          <w:rFonts w:ascii="Bookman Old Style" w:eastAsia="Times New Roman" w:hAnsi="Bookman Old Style" w:cstheme="minorHAnsi"/>
          <w:b/>
          <w:color w:val="000000"/>
          <w:sz w:val="24"/>
          <w:szCs w:val="24"/>
          <w:lang w:val="en-US" w:eastAsia="id-ID"/>
        </w:rPr>
        <w:t>Program</w:t>
      </w:r>
    </w:p>
    <w:p w14:paraId="4A567C49" w14:textId="593C62A7" w:rsidR="00FE6F83" w:rsidRPr="005C46B6" w:rsidRDefault="00CB26E6" w:rsidP="00555873">
      <w:pPr>
        <w:autoSpaceDE w:val="0"/>
        <w:autoSpaceDN w:val="0"/>
        <w:adjustRightInd w:val="0"/>
        <w:spacing w:after="0" w:line="360" w:lineRule="auto"/>
        <w:ind w:left="1418" w:firstLine="1134"/>
        <w:jc w:val="both"/>
        <w:rPr>
          <w:rFonts w:ascii="Bookman Old Style" w:eastAsia="Times New Roman" w:hAnsi="Bookman Old Style" w:cstheme="minorHAnsi"/>
          <w:color w:val="000000"/>
          <w:sz w:val="24"/>
          <w:szCs w:val="24"/>
          <w:lang w:val="en-US" w:eastAsia="id-ID"/>
        </w:rPr>
      </w:pPr>
      <w:proofErr w:type="spellStart"/>
      <w:r w:rsidRPr="005C46B6">
        <w:rPr>
          <w:rFonts w:ascii="Bookman Old Style" w:eastAsia="Times New Roman" w:hAnsi="Bookman Old Style" w:cstheme="minorHAnsi"/>
          <w:color w:val="000000"/>
          <w:sz w:val="24"/>
          <w:szCs w:val="24"/>
          <w:lang w:val="en-US" w:eastAsia="id-ID"/>
        </w:rPr>
        <w:t>Pencapaian</w:t>
      </w:r>
      <w:proofErr w:type="spellEnd"/>
      <w:r w:rsidR="00855489" w:rsidRPr="005C46B6">
        <w:rPr>
          <w:rFonts w:ascii="Bookman Old Style" w:eastAsia="Times New Roman" w:hAnsi="Bookman Old Style" w:cstheme="minorHAnsi"/>
          <w:color w:val="000000"/>
          <w:sz w:val="24"/>
          <w:szCs w:val="24"/>
          <w:lang w:val="en-US" w:eastAsia="id-ID"/>
        </w:rPr>
        <w:t xml:space="preserve"> </w:t>
      </w:r>
      <w:proofErr w:type="spellStart"/>
      <w:r w:rsidR="003C13CB" w:rsidRPr="005C46B6">
        <w:rPr>
          <w:rFonts w:ascii="Bookman Old Style" w:eastAsia="Times New Roman" w:hAnsi="Bookman Old Style" w:cstheme="minorHAnsi"/>
          <w:color w:val="000000"/>
          <w:sz w:val="24"/>
          <w:szCs w:val="24"/>
          <w:lang w:val="en-US" w:eastAsia="id-ID"/>
        </w:rPr>
        <w:t>kinerja</w:t>
      </w:r>
      <w:proofErr w:type="spellEnd"/>
      <w:r w:rsidR="003C13CB" w:rsidRPr="005C46B6">
        <w:rPr>
          <w:rFonts w:ascii="Bookman Old Style" w:eastAsia="Times New Roman" w:hAnsi="Bookman Old Style" w:cstheme="minorHAnsi"/>
          <w:color w:val="000000"/>
          <w:sz w:val="24"/>
          <w:szCs w:val="24"/>
          <w:lang w:val="en-US" w:eastAsia="id-ID"/>
        </w:rPr>
        <w:t xml:space="preserve"> </w:t>
      </w:r>
      <w:proofErr w:type="spellStart"/>
      <w:r w:rsidR="003C13CB" w:rsidRPr="005C46B6">
        <w:rPr>
          <w:rFonts w:ascii="Bookman Old Style" w:eastAsia="Times New Roman" w:hAnsi="Bookman Old Style" w:cstheme="minorHAnsi"/>
          <w:color w:val="000000"/>
          <w:sz w:val="24"/>
          <w:szCs w:val="24"/>
          <w:lang w:val="en-US" w:eastAsia="id-ID"/>
        </w:rPr>
        <w:t>indik</w:t>
      </w:r>
      <w:r w:rsidRPr="005C46B6">
        <w:rPr>
          <w:rFonts w:ascii="Bookman Old Style" w:eastAsia="Times New Roman" w:hAnsi="Bookman Old Style" w:cstheme="minorHAnsi"/>
          <w:color w:val="000000"/>
          <w:sz w:val="24"/>
          <w:szCs w:val="24"/>
          <w:lang w:val="en-US" w:eastAsia="id-ID"/>
        </w:rPr>
        <w:t>ator</w:t>
      </w:r>
      <w:proofErr w:type="spellEnd"/>
      <w:r w:rsidRPr="005C46B6">
        <w:rPr>
          <w:rFonts w:ascii="Bookman Old Style" w:eastAsia="Times New Roman" w:hAnsi="Bookman Old Style" w:cstheme="minorHAnsi"/>
          <w:color w:val="000000"/>
          <w:sz w:val="24"/>
          <w:szCs w:val="24"/>
          <w:lang w:val="en-US" w:eastAsia="id-ID"/>
        </w:rPr>
        <w:t xml:space="preserve"> program </w:t>
      </w:r>
      <w:proofErr w:type="spellStart"/>
      <w:r w:rsidR="00894958" w:rsidRPr="005C46B6">
        <w:rPr>
          <w:rFonts w:ascii="Bookman Old Style" w:eastAsia="Times New Roman" w:hAnsi="Bookman Old Style" w:cstheme="minorHAnsi"/>
          <w:color w:val="000000"/>
          <w:sz w:val="24"/>
          <w:szCs w:val="24"/>
          <w:lang w:val="en-US" w:eastAsia="id-ID"/>
        </w:rPr>
        <w:t>Kecamatan</w:t>
      </w:r>
      <w:proofErr w:type="spellEnd"/>
      <w:r w:rsidR="00894958" w:rsidRPr="005C46B6">
        <w:rPr>
          <w:rFonts w:ascii="Bookman Old Style" w:eastAsia="Times New Roman" w:hAnsi="Bookman Old Style" w:cstheme="minorHAnsi"/>
          <w:color w:val="000000"/>
          <w:sz w:val="24"/>
          <w:szCs w:val="24"/>
          <w:lang w:val="en-US" w:eastAsia="id-ID"/>
        </w:rPr>
        <w:t xml:space="preserve"> </w:t>
      </w:r>
      <w:proofErr w:type="spellStart"/>
      <w:r w:rsidR="00793D22" w:rsidRPr="005C46B6">
        <w:rPr>
          <w:rFonts w:ascii="Bookman Old Style" w:eastAsia="Times New Roman" w:hAnsi="Bookman Old Style" w:cstheme="minorHAnsi"/>
          <w:color w:val="000000"/>
          <w:sz w:val="24"/>
          <w:szCs w:val="24"/>
          <w:lang w:val="en-US" w:eastAsia="id-ID"/>
        </w:rPr>
        <w:t>Kaliori</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tahun</w:t>
      </w:r>
      <w:proofErr w:type="spellEnd"/>
      <w:r w:rsidRPr="005C46B6">
        <w:rPr>
          <w:rFonts w:ascii="Bookman Old Style" w:eastAsia="Times New Roman" w:hAnsi="Bookman Old Style" w:cstheme="minorHAnsi"/>
          <w:color w:val="000000"/>
          <w:sz w:val="24"/>
          <w:szCs w:val="24"/>
          <w:lang w:val="en-US" w:eastAsia="id-ID"/>
        </w:rPr>
        <w:t xml:space="preserve"> </w:t>
      </w:r>
      <w:r w:rsidR="00CF7276" w:rsidRPr="005C46B6">
        <w:rPr>
          <w:rFonts w:ascii="Bookman Old Style" w:eastAsia="Times New Roman" w:hAnsi="Bookman Old Style" w:cstheme="minorHAnsi"/>
          <w:color w:val="000000"/>
          <w:sz w:val="24"/>
          <w:szCs w:val="24"/>
          <w:lang w:val="en-US" w:eastAsia="id-ID"/>
        </w:rPr>
        <w:t>2021-2026</w:t>
      </w:r>
      <w:r w:rsidRPr="005C46B6">
        <w:rPr>
          <w:rFonts w:ascii="Bookman Old Style" w:eastAsia="Times New Roman" w:hAnsi="Bookman Old Style" w:cstheme="minorHAnsi"/>
          <w:color w:val="000000"/>
          <w:sz w:val="24"/>
          <w:szCs w:val="24"/>
          <w:lang w:val="en-US" w:eastAsia="id-ID"/>
        </w:rPr>
        <w:t xml:space="preserve"> yang </w:t>
      </w:r>
      <w:proofErr w:type="spellStart"/>
      <w:r w:rsidRPr="005C46B6">
        <w:rPr>
          <w:rFonts w:ascii="Bookman Old Style" w:eastAsia="Times New Roman" w:hAnsi="Bookman Old Style" w:cstheme="minorHAnsi"/>
          <w:color w:val="000000"/>
          <w:sz w:val="24"/>
          <w:szCs w:val="24"/>
          <w:lang w:val="en-US" w:eastAsia="id-ID"/>
        </w:rPr>
        <w:t>tercermin</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dalam</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pelaksanaan</w:t>
      </w:r>
      <w:proofErr w:type="spellEnd"/>
      <w:r w:rsidRPr="005C46B6">
        <w:rPr>
          <w:rFonts w:ascii="Bookman Old Style" w:eastAsia="Times New Roman" w:hAnsi="Bookman Old Style" w:cstheme="minorHAnsi"/>
          <w:color w:val="000000"/>
          <w:sz w:val="24"/>
          <w:szCs w:val="24"/>
          <w:lang w:val="en-US" w:eastAsia="id-ID"/>
        </w:rPr>
        <w:t xml:space="preserve"> program, </w:t>
      </w:r>
      <w:proofErr w:type="spellStart"/>
      <w:r w:rsidRPr="005C46B6">
        <w:rPr>
          <w:rFonts w:ascii="Bookman Old Style" w:eastAsia="Times New Roman" w:hAnsi="Bookman Old Style" w:cstheme="minorHAnsi"/>
          <w:color w:val="000000"/>
          <w:sz w:val="24"/>
          <w:szCs w:val="24"/>
          <w:lang w:val="en-US" w:eastAsia="id-ID"/>
        </w:rPr>
        <w:t>dapat</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dilihat</w:t>
      </w:r>
      <w:proofErr w:type="spellEnd"/>
      <w:r w:rsidRPr="005C46B6">
        <w:rPr>
          <w:rFonts w:ascii="Bookman Old Style" w:eastAsia="Times New Roman" w:hAnsi="Bookman Old Style" w:cstheme="minorHAnsi"/>
          <w:color w:val="000000"/>
          <w:sz w:val="24"/>
          <w:szCs w:val="24"/>
          <w:lang w:val="en-US" w:eastAsia="id-ID"/>
        </w:rPr>
        <w:t xml:space="preserve"> pada </w:t>
      </w:r>
      <w:proofErr w:type="spellStart"/>
      <w:r w:rsidRPr="005C46B6">
        <w:rPr>
          <w:rFonts w:ascii="Bookman Old Style" w:eastAsia="Times New Roman" w:hAnsi="Bookman Old Style" w:cstheme="minorHAnsi"/>
          <w:color w:val="000000"/>
          <w:sz w:val="24"/>
          <w:szCs w:val="24"/>
          <w:lang w:val="en-US" w:eastAsia="id-ID"/>
        </w:rPr>
        <w:t>tabel</w:t>
      </w:r>
      <w:proofErr w:type="spellEnd"/>
      <w:r w:rsidRPr="005C46B6">
        <w:rPr>
          <w:rFonts w:ascii="Bookman Old Style" w:eastAsia="Times New Roman" w:hAnsi="Bookman Old Style" w:cstheme="minorHAnsi"/>
          <w:color w:val="000000"/>
          <w:sz w:val="24"/>
          <w:szCs w:val="24"/>
          <w:lang w:val="en-US" w:eastAsia="id-ID"/>
        </w:rPr>
        <w:t xml:space="preserve"> 2.</w:t>
      </w:r>
      <w:r w:rsidR="00CF6942" w:rsidRPr="005C46B6">
        <w:rPr>
          <w:rFonts w:ascii="Bookman Old Style" w:eastAsia="Times New Roman" w:hAnsi="Bookman Old Style" w:cstheme="minorHAnsi"/>
          <w:color w:val="000000"/>
          <w:sz w:val="24"/>
          <w:szCs w:val="24"/>
          <w:lang w:val="en-US" w:eastAsia="id-ID"/>
        </w:rPr>
        <w:t>6</w:t>
      </w:r>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berikut</w:t>
      </w:r>
      <w:proofErr w:type="spellEnd"/>
      <w:r w:rsidRPr="005C46B6">
        <w:rPr>
          <w:rFonts w:ascii="Bookman Old Style" w:eastAsia="Times New Roman" w:hAnsi="Bookman Old Style" w:cstheme="minorHAnsi"/>
          <w:color w:val="000000"/>
          <w:sz w:val="24"/>
          <w:szCs w:val="24"/>
          <w:lang w:val="en-US" w:eastAsia="id-ID"/>
        </w:rPr>
        <w:t xml:space="preserve"> </w:t>
      </w:r>
      <w:proofErr w:type="spellStart"/>
      <w:r w:rsidRPr="005C46B6">
        <w:rPr>
          <w:rFonts w:ascii="Bookman Old Style" w:eastAsia="Times New Roman" w:hAnsi="Bookman Old Style" w:cstheme="minorHAnsi"/>
          <w:color w:val="000000"/>
          <w:sz w:val="24"/>
          <w:szCs w:val="24"/>
          <w:lang w:val="en-US" w:eastAsia="id-ID"/>
        </w:rPr>
        <w:t>ini</w:t>
      </w:r>
      <w:proofErr w:type="spellEnd"/>
      <w:r w:rsidRPr="005C46B6">
        <w:rPr>
          <w:rFonts w:ascii="Bookman Old Style" w:eastAsia="Times New Roman" w:hAnsi="Bookman Old Style" w:cstheme="minorHAnsi"/>
          <w:color w:val="000000"/>
          <w:sz w:val="24"/>
          <w:szCs w:val="24"/>
          <w:lang w:val="en-US" w:eastAsia="id-ID"/>
        </w:rPr>
        <w:t>:</w:t>
      </w:r>
    </w:p>
    <w:p w14:paraId="72EADCCD" w14:textId="77777777" w:rsidR="00CB26E6" w:rsidRPr="00F6557E" w:rsidRDefault="00CB26E6" w:rsidP="00555873">
      <w:pPr>
        <w:snapToGrid w:val="0"/>
        <w:spacing w:line="360" w:lineRule="auto"/>
        <w:rPr>
          <w:rFonts w:cstheme="minorHAnsi"/>
          <w:b/>
          <w:sz w:val="24"/>
          <w:szCs w:val="24"/>
        </w:rPr>
        <w:sectPr w:rsidR="00CB26E6" w:rsidRPr="00F6557E" w:rsidSect="00847434">
          <w:pgSz w:w="12242" w:h="18722" w:code="41"/>
          <w:pgMar w:top="1440" w:right="1440" w:bottom="1440" w:left="1440" w:header="567" w:footer="567" w:gutter="0"/>
          <w:cols w:space="708"/>
          <w:docGrid w:linePitch="360"/>
        </w:sectPr>
      </w:pPr>
    </w:p>
    <w:p w14:paraId="17127222" w14:textId="7C44DC3D" w:rsidR="00E23ED5" w:rsidRDefault="004973D7" w:rsidP="00555873">
      <w:pPr>
        <w:snapToGrid w:val="0"/>
        <w:spacing w:after="0" w:line="360" w:lineRule="auto"/>
        <w:jc w:val="center"/>
        <w:rPr>
          <w:rFonts w:ascii="Bookman Old Style" w:hAnsi="Bookman Old Style" w:cstheme="minorHAnsi"/>
          <w:b/>
          <w:bCs/>
          <w:iCs/>
          <w:sz w:val="24"/>
          <w:szCs w:val="24"/>
          <w:lang w:val="en-US"/>
        </w:rPr>
      </w:pPr>
      <w:r w:rsidRPr="005C46B6">
        <w:rPr>
          <w:rFonts w:ascii="Bookman Old Style" w:hAnsi="Bookman Old Style" w:cstheme="minorHAnsi"/>
          <w:b/>
          <w:sz w:val="24"/>
          <w:szCs w:val="24"/>
        </w:rPr>
        <w:lastRenderedPageBreak/>
        <w:t>Tabel 2.</w:t>
      </w:r>
      <w:r w:rsidR="00A02C7A" w:rsidRPr="005C46B6">
        <w:rPr>
          <w:rFonts w:ascii="Bookman Old Style" w:hAnsi="Bookman Old Style" w:cstheme="minorHAnsi"/>
          <w:b/>
          <w:sz w:val="24"/>
          <w:szCs w:val="24"/>
          <w:lang w:val="en-US"/>
        </w:rPr>
        <w:t>9</w:t>
      </w:r>
      <w:r w:rsidRPr="005C46B6">
        <w:rPr>
          <w:rFonts w:ascii="Bookman Old Style" w:hAnsi="Bookman Old Style" w:cstheme="minorHAnsi"/>
          <w:b/>
          <w:sz w:val="24"/>
          <w:szCs w:val="24"/>
          <w:lang w:val="en-US"/>
        </w:rPr>
        <w:br/>
      </w:r>
      <w:r w:rsidRPr="005C46B6">
        <w:rPr>
          <w:rFonts w:ascii="Bookman Old Style" w:hAnsi="Bookman Old Style" w:cstheme="minorHAnsi"/>
          <w:b/>
          <w:bCs/>
          <w:sz w:val="24"/>
          <w:szCs w:val="24"/>
        </w:rPr>
        <w:t xml:space="preserve">Pencapaian </w:t>
      </w:r>
      <w:proofErr w:type="spellStart"/>
      <w:r w:rsidR="00CE6E92" w:rsidRPr="005C46B6">
        <w:rPr>
          <w:rFonts w:ascii="Bookman Old Style" w:hAnsi="Bookman Old Style" w:cstheme="minorHAnsi"/>
          <w:b/>
          <w:bCs/>
          <w:sz w:val="24"/>
          <w:szCs w:val="24"/>
          <w:lang w:val="en-US"/>
        </w:rPr>
        <w:t>Indikator</w:t>
      </w:r>
      <w:proofErr w:type="spellEnd"/>
      <w:r w:rsidR="00CE6E92" w:rsidRPr="005C46B6">
        <w:rPr>
          <w:rFonts w:ascii="Bookman Old Style" w:hAnsi="Bookman Old Style" w:cstheme="minorHAnsi"/>
          <w:b/>
          <w:bCs/>
          <w:sz w:val="24"/>
          <w:szCs w:val="24"/>
          <w:lang w:val="en-US"/>
        </w:rPr>
        <w:t xml:space="preserve"> Kinerja</w:t>
      </w:r>
      <w:r w:rsidRPr="005C46B6">
        <w:rPr>
          <w:rFonts w:ascii="Bookman Old Style" w:hAnsi="Bookman Old Style" w:cstheme="minorHAnsi"/>
          <w:b/>
          <w:bCs/>
          <w:iCs/>
          <w:sz w:val="24"/>
          <w:szCs w:val="24"/>
          <w:lang w:val="en-US"/>
        </w:rPr>
        <w:t xml:space="preserve"> Program </w:t>
      </w:r>
      <w:r w:rsidRPr="005C46B6">
        <w:rPr>
          <w:rFonts w:ascii="Bookman Old Style" w:hAnsi="Bookman Old Style" w:cstheme="minorHAnsi"/>
          <w:b/>
          <w:bCs/>
          <w:iCs/>
          <w:sz w:val="24"/>
          <w:szCs w:val="24"/>
        </w:rPr>
        <w:t xml:space="preserve">Kecamatan </w:t>
      </w:r>
      <w:r w:rsidR="00793D22" w:rsidRPr="005C46B6">
        <w:rPr>
          <w:rFonts w:ascii="Bookman Old Style" w:hAnsi="Bookman Old Style" w:cstheme="minorHAnsi"/>
          <w:b/>
          <w:bCs/>
          <w:iCs/>
          <w:sz w:val="24"/>
          <w:szCs w:val="24"/>
        </w:rPr>
        <w:t>Kaliori</w:t>
      </w:r>
      <w:r w:rsidR="00EA2DEE" w:rsidRPr="005C46B6">
        <w:rPr>
          <w:rFonts w:ascii="Bookman Old Style" w:hAnsi="Bookman Old Style" w:cstheme="minorHAnsi"/>
          <w:b/>
          <w:bCs/>
          <w:iCs/>
          <w:sz w:val="24"/>
          <w:szCs w:val="24"/>
          <w:lang w:val="en-US"/>
        </w:rPr>
        <w:t xml:space="preserve"> </w:t>
      </w:r>
      <w:proofErr w:type="spellStart"/>
      <w:r w:rsidR="00E23ED5" w:rsidRPr="005C46B6">
        <w:rPr>
          <w:rFonts w:ascii="Bookman Old Style" w:hAnsi="Bookman Old Style" w:cstheme="minorHAnsi"/>
          <w:b/>
          <w:bCs/>
          <w:iCs/>
          <w:sz w:val="24"/>
          <w:szCs w:val="24"/>
          <w:lang w:val="en-US"/>
        </w:rPr>
        <w:t>Tahun</w:t>
      </w:r>
      <w:proofErr w:type="spellEnd"/>
      <w:r w:rsidR="00E23ED5" w:rsidRPr="005C46B6">
        <w:rPr>
          <w:rFonts w:ascii="Bookman Old Style" w:hAnsi="Bookman Old Style" w:cstheme="minorHAnsi"/>
          <w:b/>
          <w:bCs/>
          <w:iCs/>
          <w:sz w:val="24"/>
          <w:szCs w:val="24"/>
          <w:lang w:val="en-US"/>
        </w:rPr>
        <w:t xml:space="preserve"> 2016-201</w:t>
      </w:r>
      <w:r w:rsidR="00004368" w:rsidRPr="005C46B6">
        <w:rPr>
          <w:rFonts w:ascii="Bookman Old Style" w:hAnsi="Bookman Old Style" w:cstheme="minorHAnsi"/>
          <w:b/>
          <w:bCs/>
          <w:iCs/>
          <w:sz w:val="24"/>
          <w:szCs w:val="24"/>
          <w:lang w:val="en-US"/>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77"/>
        <w:gridCol w:w="3752"/>
        <w:gridCol w:w="3117"/>
        <w:gridCol w:w="1123"/>
        <w:gridCol w:w="595"/>
        <w:gridCol w:w="595"/>
        <w:gridCol w:w="585"/>
        <w:gridCol w:w="608"/>
        <w:gridCol w:w="595"/>
        <w:gridCol w:w="595"/>
        <w:gridCol w:w="592"/>
        <w:gridCol w:w="712"/>
        <w:gridCol w:w="595"/>
        <w:gridCol w:w="595"/>
        <w:gridCol w:w="595"/>
        <w:gridCol w:w="690"/>
      </w:tblGrid>
      <w:tr w:rsidR="008D6254" w:rsidRPr="005C46B6" w14:paraId="419ABFFE" w14:textId="48295EAD" w:rsidTr="00847434">
        <w:trPr>
          <w:cantSplit/>
          <w:trHeight w:val="113"/>
          <w:tblHeader/>
          <w:jc w:val="center"/>
        </w:trPr>
        <w:tc>
          <w:tcPr>
            <w:tcW w:w="151" w:type="pct"/>
            <w:vMerge w:val="restart"/>
            <w:shd w:val="clear" w:color="auto" w:fill="DBE5F1" w:themeFill="accent1" w:themeFillTint="33"/>
            <w:tcMar>
              <w:left w:w="28" w:type="dxa"/>
              <w:right w:w="28" w:type="dxa"/>
            </w:tcMar>
            <w:vAlign w:val="center"/>
          </w:tcPr>
          <w:p w14:paraId="39B14484" w14:textId="77777777" w:rsidR="00842BA2" w:rsidRPr="005C46B6" w:rsidRDefault="00842BA2" w:rsidP="00555873">
            <w:pPr>
              <w:snapToGrid w:val="0"/>
              <w:spacing w:after="0" w:line="360" w:lineRule="auto"/>
              <w:ind w:left="-30"/>
              <w:jc w:val="center"/>
              <w:rPr>
                <w:rFonts w:ascii="Bookman Old Style" w:hAnsi="Bookman Old Style" w:cstheme="minorHAnsi"/>
                <w:b/>
                <w:sz w:val="18"/>
                <w:szCs w:val="18"/>
              </w:rPr>
            </w:pPr>
            <w:r w:rsidRPr="005C46B6">
              <w:rPr>
                <w:rFonts w:ascii="Bookman Old Style" w:hAnsi="Bookman Old Style" w:cstheme="minorHAnsi"/>
                <w:b/>
                <w:sz w:val="18"/>
                <w:szCs w:val="18"/>
              </w:rPr>
              <w:t>NO</w:t>
            </w:r>
          </w:p>
        </w:tc>
        <w:tc>
          <w:tcPr>
            <w:tcW w:w="1186" w:type="pct"/>
            <w:vMerge w:val="restart"/>
            <w:shd w:val="clear" w:color="auto" w:fill="DBE5F1" w:themeFill="accent1" w:themeFillTint="33"/>
            <w:vAlign w:val="center"/>
          </w:tcPr>
          <w:p w14:paraId="3CDA507C" w14:textId="77777777" w:rsidR="00842BA2" w:rsidRPr="005C46B6" w:rsidRDefault="00842BA2" w:rsidP="00555873">
            <w:pPr>
              <w:snapToGrid w:val="0"/>
              <w:spacing w:after="0" w:line="360" w:lineRule="auto"/>
              <w:ind w:lef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Program</w:t>
            </w:r>
          </w:p>
        </w:tc>
        <w:tc>
          <w:tcPr>
            <w:tcW w:w="985" w:type="pct"/>
            <w:vMerge w:val="restart"/>
            <w:shd w:val="clear" w:color="auto" w:fill="DBE5F1" w:themeFill="accent1" w:themeFillTint="33"/>
            <w:tcMar>
              <w:left w:w="57" w:type="dxa"/>
              <w:right w:w="28" w:type="dxa"/>
            </w:tcMar>
            <w:vAlign w:val="center"/>
          </w:tcPr>
          <w:p w14:paraId="1E4E711A" w14:textId="77777777" w:rsidR="00842BA2" w:rsidRPr="005C46B6" w:rsidRDefault="00842BA2" w:rsidP="00555873">
            <w:pPr>
              <w:snapToGrid w:val="0"/>
              <w:spacing w:after="0" w:line="360" w:lineRule="auto"/>
              <w:ind w:left="113"/>
              <w:jc w:val="center"/>
              <w:rPr>
                <w:rFonts w:ascii="Bookman Old Style" w:hAnsi="Bookman Old Style" w:cstheme="minorHAnsi"/>
                <w:b/>
                <w:sz w:val="18"/>
                <w:szCs w:val="18"/>
              </w:rPr>
            </w:pPr>
            <w:r w:rsidRPr="005C46B6">
              <w:rPr>
                <w:rFonts w:ascii="Bookman Old Style" w:hAnsi="Bookman Old Style" w:cstheme="minorHAnsi"/>
                <w:b/>
                <w:sz w:val="18"/>
                <w:szCs w:val="18"/>
              </w:rPr>
              <w:t>Indikator Kinerja</w:t>
            </w:r>
          </w:p>
        </w:tc>
        <w:tc>
          <w:tcPr>
            <w:tcW w:w="355" w:type="pct"/>
            <w:vMerge w:val="restart"/>
            <w:shd w:val="clear" w:color="auto" w:fill="DBE5F1" w:themeFill="accent1" w:themeFillTint="33"/>
            <w:vAlign w:val="center"/>
          </w:tcPr>
          <w:p w14:paraId="6CE4A838" w14:textId="77777777" w:rsidR="00842BA2" w:rsidRPr="005C46B6" w:rsidRDefault="00842BA2" w:rsidP="00555873">
            <w:pPr>
              <w:snapToGrid w:val="0"/>
              <w:spacing w:after="0" w:line="360" w:lineRule="auto"/>
              <w:ind w:right="22"/>
              <w:jc w:val="center"/>
              <w:rPr>
                <w:rFonts w:ascii="Bookman Old Style" w:hAnsi="Bookman Old Style" w:cstheme="minorHAnsi"/>
                <w:b/>
                <w:sz w:val="18"/>
                <w:szCs w:val="18"/>
                <w:lang w:val="en-US"/>
              </w:rPr>
            </w:pPr>
            <w:proofErr w:type="spellStart"/>
            <w:r w:rsidRPr="005C46B6">
              <w:rPr>
                <w:rFonts w:ascii="Bookman Old Style" w:hAnsi="Bookman Old Style" w:cstheme="minorHAnsi"/>
                <w:b/>
                <w:sz w:val="18"/>
                <w:szCs w:val="18"/>
                <w:lang w:val="en-US"/>
              </w:rPr>
              <w:t>Satuan</w:t>
            </w:r>
            <w:proofErr w:type="spellEnd"/>
          </w:p>
        </w:tc>
        <w:tc>
          <w:tcPr>
            <w:tcW w:w="753" w:type="pct"/>
            <w:gridSpan w:val="4"/>
            <w:shd w:val="clear" w:color="auto" w:fill="DBE5F1" w:themeFill="accent1" w:themeFillTint="33"/>
            <w:tcMar>
              <w:left w:w="28" w:type="dxa"/>
              <w:right w:w="28" w:type="dxa"/>
            </w:tcMar>
            <w:vAlign w:val="center"/>
          </w:tcPr>
          <w:p w14:paraId="413B7E36" w14:textId="2393F00B" w:rsidR="00842BA2" w:rsidRPr="005C46B6" w:rsidRDefault="00842BA2" w:rsidP="00555873">
            <w:pPr>
              <w:snapToGrid w:val="0"/>
              <w:spacing w:after="0" w:line="360" w:lineRule="auto"/>
              <w:jc w:val="center"/>
              <w:rPr>
                <w:rFonts w:ascii="Bookman Old Style" w:hAnsi="Bookman Old Style" w:cstheme="minorHAnsi"/>
                <w:b/>
                <w:sz w:val="18"/>
                <w:szCs w:val="18"/>
              </w:rPr>
            </w:pPr>
            <w:r w:rsidRPr="005C46B6">
              <w:rPr>
                <w:rFonts w:ascii="Bookman Old Style" w:hAnsi="Bookman Old Style" w:cstheme="minorHAnsi"/>
                <w:b/>
                <w:sz w:val="18"/>
                <w:szCs w:val="18"/>
              </w:rPr>
              <w:t>Target Renstra OPD Tahun ke-</w:t>
            </w:r>
          </w:p>
        </w:tc>
        <w:tc>
          <w:tcPr>
            <w:tcW w:w="788" w:type="pct"/>
            <w:gridSpan w:val="4"/>
            <w:shd w:val="clear" w:color="auto" w:fill="DBE5F1" w:themeFill="accent1" w:themeFillTint="33"/>
            <w:tcMar>
              <w:left w:w="28" w:type="dxa"/>
              <w:right w:w="28" w:type="dxa"/>
            </w:tcMar>
            <w:vAlign w:val="center"/>
          </w:tcPr>
          <w:p w14:paraId="11D8425D" w14:textId="0C539332"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Realisasi Capaian Tahun ke-</w:t>
            </w:r>
          </w:p>
        </w:tc>
        <w:tc>
          <w:tcPr>
            <w:tcW w:w="782" w:type="pct"/>
            <w:gridSpan w:val="4"/>
            <w:shd w:val="clear" w:color="auto" w:fill="DBE5F1" w:themeFill="accent1" w:themeFillTint="33"/>
            <w:tcMar>
              <w:left w:w="28" w:type="dxa"/>
              <w:right w:w="28" w:type="dxa"/>
            </w:tcMar>
            <w:vAlign w:val="center"/>
          </w:tcPr>
          <w:p w14:paraId="7621F9B9" w14:textId="52564DC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Tingkat</w:t>
            </w:r>
            <w:r w:rsidRPr="005C46B6">
              <w:rPr>
                <w:rFonts w:ascii="Bookman Old Style" w:hAnsi="Bookman Old Style" w:cstheme="minorHAnsi"/>
                <w:b/>
                <w:sz w:val="18"/>
                <w:szCs w:val="18"/>
              </w:rPr>
              <w:t xml:space="preserve"> Capaian pada Tahun ke-</w:t>
            </w:r>
          </w:p>
        </w:tc>
      </w:tr>
      <w:tr w:rsidR="005C46B6" w:rsidRPr="005C46B6" w14:paraId="76B33928" w14:textId="1076171C" w:rsidTr="00847434">
        <w:trPr>
          <w:cantSplit/>
          <w:trHeight w:val="113"/>
          <w:tblHeader/>
          <w:jc w:val="center"/>
        </w:trPr>
        <w:tc>
          <w:tcPr>
            <w:tcW w:w="151" w:type="pct"/>
            <w:vMerge/>
            <w:shd w:val="clear" w:color="auto" w:fill="DBE5F1" w:themeFill="accent1" w:themeFillTint="33"/>
            <w:tcMar>
              <w:left w:w="28" w:type="dxa"/>
              <w:right w:w="28" w:type="dxa"/>
            </w:tcMar>
            <w:vAlign w:val="center"/>
          </w:tcPr>
          <w:p w14:paraId="68C4592C" w14:textId="77777777" w:rsidR="00842BA2" w:rsidRPr="005C46B6" w:rsidRDefault="00842BA2" w:rsidP="00555873">
            <w:pPr>
              <w:snapToGrid w:val="0"/>
              <w:spacing w:after="0" w:line="360" w:lineRule="auto"/>
              <w:ind w:left="-30"/>
              <w:jc w:val="center"/>
              <w:rPr>
                <w:rFonts w:ascii="Bookman Old Style" w:hAnsi="Bookman Old Style" w:cstheme="minorHAnsi"/>
                <w:b/>
                <w:sz w:val="18"/>
                <w:szCs w:val="18"/>
              </w:rPr>
            </w:pPr>
          </w:p>
        </w:tc>
        <w:tc>
          <w:tcPr>
            <w:tcW w:w="1186" w:type="pct"/>
            <w:vMerge/>
            <w:shd w:val="clear" w:color="auto" w:fill="DBE5F1" w:themeFill="accent1" w:themeFillTint="33"/>
          </w:tcPr>
          <w:p w14:paraId="4F9DEE63" w14:textId="77777777" w:rsidR="00842BA2" w:rsidRPr="005C46B6" w:rsidRDefault="00842BA2" w:rsidP="00555873">
            <w:pPr>
              <w:snapToGrid w:val="0"/>
              <w:spacing w:after="0" w:line="360" w:lineRule="auto"/>
              <w:ind w:left="113"/>
              <w:jc w:val="center"/>
              <w:rPr>
                <w:rFonts w:ascii="Bookman Old Style" w:hAnsi="Bookman Old Style" w:cstheme="minorHAnsi"/>
                <w:b/>
                <w:sz w:val="18"/>
                <w:szCs w:val="18"/>
              </w:rPr>
            </w:pPr>
          </w:p>
        </w:tc>
        <w:tc>
          <w:tcPr>
            <w:tcW w:w="985" w:type="pct"/>
            <w:vMerge/>
            <w:shd w:val="clear" w:color="auto" w:fill="DBE5F1" w:themeFill="accent1" w:themeFillTint="33"/>
            <w:tcMar>
              <w:left w:w="57" w:type="dxa"/>
              <w:right w:w="28" w:type="dxa"/>
            </w:tcMar>
            <w:vAlign w:val="center"/>
          </w:tcPr>
          <w:p w14:paraId="78CF1A09" w14:textId="77777777" w:rsidR="00842BA2" w:rsidRPr="005C46B6" w:rsidRDefault="00842BA2" w:rsidP="00555873">
            <w:pPr>
              <w:snapToGrid w:val="0"/>
              <w:spacing w:after="0" w:line="360" w:lineRule="auto"/>
              <w:ind w:left="113"/>
              <w:jc w:val="center"/>
              <w:rPr>
                <w:rFonts w:ascii="Bookman Old Style" w:hAnsi="Bookman Old Style" w:cstheme="minorHAnsi"/>
                <w:b/>
                <w:sz w:val="18"/>
                <w:szCs w:val="18"/>
              </w:rPr>
            </w:pPr>
          </w:p>
        </w:tc>
        <w:tc>
          <w:tcPr>
            <w:tcW w:w="355" w:type="pct"/>
            <w:vMerge/>
            <w:shd w:val="clear" w:color="auto" w:fill="DBE5F1" w:themeFill="accent1" w:themeFillTint="33"/>
          </w:tcPr>
          <w:p w14:paraId="3C26D5D0" w14:textId="77777777" w:rsidR="00842BA2" w:rsidRPr="005C46B6" w:rsidRDefault="00842BA2" w:rsidP="00555873">
            <w:pPr>
              <w:snapToGrid w:val="0"/>
              <w:spacing w:after="0" w:line="360" w:lineRule="auto"/>
              <w:jc w:val="center"/>
              <w:rPr>
                <w:rFonts w:ascii="Bookman Old Style" w:hAnsi="Bookman Old Style" w:cstheme="minorHAnsi"/>
                <w:b/>
                <w:sz w:val="18"/>
                <w:szCs w:val="18"/>
              </w:rPr>
            </w:pPr>
          </w:p>
        </w:tc>
        <w:tc>
          <w:tcPr>
            <w:tcW w:w="188" w:type="pct"/>
            <w:shd w:val="clear" w:color="auto" w:fill="DBE5F1" w:themeFill="accent1" w:themeFillTint="33"/>
            <w:tcMar>
              <w:left w:w="28" w:type="dxa"/>
              <w:right w:w="28" w:type="dxa"/>
            </w:tcMar>
            <w:vAlign w:val="center"/>
          </w:tcPr>
          <w:p w14:paraId="38E560DC"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w:t>
            </w:r>
            <w:r w:rsidRPr="005C46B6">
              <w:rPr>
                <w:rFonts w:ascii="Bookman Old Style" w:hAnsi="Bookman Old Style" w:cstheme="minorHAnsi"/>
                <w:b/>
                <w:sz w:val="18"/>
                <w:szCs w:val="18"/>
                <w:lang w:val="en-US"/>
              </w:rPr>
              <w:t>16</w:t>
            </w:r>
          </w:p>
        </w:tc>
        <w:tc>
          <w:tcPr>
            <w:tcW w:w="188" w:type="pct"/>
            <w:shd w:val="clear" w:color="auto" w:fill="DBE5F1" w:themeFill="accent1" w:themeFillTint="33"/>
            <w:tcMar>
              <w:left w:w="28" w:type="dxa"/>
              <w:right w:w="28" w:type="dxa"/>
            </w:tcMar>
            <w:vAlign w:val="center"/>
          </w:tcPr>
          <w:p w14:paraId="52C198A9"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7</w:t>
            </w:r>
          </w:p>
        </w:tc>
        <w:tc>
          <w:tcPr>
            <w:tcW w:w="185" w:type="pct"/>
            <w:shd w:val="clear" w:color="auto" w:fill="DBE5F1" w:themeFill="accent1" w:themeFillTint="33"/>
            <w:tcMar>
              <w:left w:w="28" w:type="dxa"/>
              <w:right w:w="28" w:type="dxa"/>
            </w:tcMar>
            <w:vAlign w:val="center"/>
          </w:tcPr>
          <w:p w14:paraId="680A62D5"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8</w:t>
            </w:r>
          </w:p>
        </w:tc>
        <w:tc>
          <w:tcPr>
            <w:tcW w:w="192" w:type="pct"/>
            <w:shd w:val="clear" w:color="auto" w:fill="DBE5F1" w:themeFill="accent1" w:themeFillTint="33"/>
          </w:tcPr>
          <w:p w14:paraId="354CBD61" w14:textId="5B204ED5" w:rsidR="00842BA2" w:rsidRPr="005C46B6" w:rsidRDefault="00842BA2"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c>
          <w:tcPr>
            <w:tcW w:w="188" w:type="pct"/>
            <w:shd w:val="clear" w:color="auto" w:fill="DBE5F1" w:themeFill="accent1" w:themeFillTint="33"/>
            <w:tcMar>
              <w:left w:w="28" w:type="dxa"/>
              <w:right w:w="28" w:type="dxa"/>
            </w:tcMar>
            <w:vAlign w:val="center"/>
          </w:tcPr>
          <w:p w14:paraId="717E849B" w14:textId="2265C53F"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w:t>
            </w:r>
            <w:r w:rsidRPr="005C46B6">
              <w:rPr>
                <w:rFonts w:ascii="Bookman Old Style" w:hAnsi="Bookman Old Style" w:cstheme="minorHAnsi"/>
                <w:b/>
                <w:sz w:val="18"/>
                <w:szCs w:val="18"/>
                <w:lang w:val="en-US"/>
              </w:rPr>
              <w:t>16</w:t>
            </w:r>
          </w:p>
        </w:tc>
        <w:tc>
          <w:tcPr>
            <w:tcW w:w="188" w:type="pct"/>
            <w:shd w:val="clear" w:color="auto" w:fill="DBE5F1" w:themeFill="accent1" w:themeFillTint="33"/>
            <w:tcMar>
              <w:left w:w="28" w:type="dxa"/>
              <w:right w:w="28" w:type="dxa"/>
            </w:tcMar>
            <w:vAlign w:val="center"/>
          </w:tcPr>
          <w:p w14:paraId="1DB2187C"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7</w:t>
            </w:r>
          </w:p>
        </w:tc>
        <w:tc>
          <w:tcPr>
            <w:tcW w:w="187" w:type="pct"/>
            <w:shd w:val="clear" w:color="auto" w:fill="DBE5F1" w:themeFill="accent1" w:themeFillTint="33"/>
            <w:tcMar>
              <w:left w:w="28" w:type="dxa"/>
              <w:right w:w="28" w:type="dxa"/>
            </w:tcMar>
            <w:vAlign w:val="center"/>
          </w:tcPr>
          <w:p w14:paraId="54620F5C"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8</w:t>
            </w:r>
          </w:p>
        </w:tc>
        <w:tc>
          <w:tcPr>
            <w:tcW w:w="225" w:type="pct"/>
            <w:shd w:val="clear" w:color="auto" w:fill="DBE5F1" w:themeFill="accent1" w:themeFillTint="33"/>
          </w:tcPr>
          <w:p w14:paraId="522B3D1F" w14:textId="2FC824CB" w:rsidR="00842BA2" w:rsidRPr="005C46B6" w:rsidRDefault="00842BA2"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c>
          <w:tcPr>
            <w:tcW w:w="188" w:type="pct"/>
            <w:shd w:val="clear" w:color="auto" w:fill="DBE5F1" w:themeFill="accent1" w:themeFillTint="33"/>
            <w:tcMar>
              <w:left w:w="28" w:type="dxa"/>
              <w:right w:w="28" w:type="dxa"/>
            </w:tcMar>
            <w:vAlign w:val="center"/>
          </w:tcPr>
          <w:p w14:paraId="50F40CBF" w14:textId="3076A1D5"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w:t>
            </w:r>
            <w:r w:rsidRPr="005C46B6">
              <w:rPr>
                <w:rFonts w:ascii="Bookman Old Style" w:hAnsi="Bookman Old Style" w:cstheme="minorHAnsi"/>
                <w:b/>
                <w:sz w:val="18"/>
                <w:szCs w:val="18"/>
                <w:lang w:val="en-US"/>
              </w:rPr>
              <w:t>16</w:t>
            </w:r>
          </w:p>
        </w:tc>
        <w:tc>
          <w:tcPr>
            <w:tcW w:w="188" w:type="pct"/>
            <w:shd w:val="clear" w:color="auto" w:fill="DBE5F1" w:themeFill="accent1" w:themeFillTint="33"/>
            <w:tcMar>
              <w:left w:w="28" w:type="dxa"/>
              <w:right w:w="28" w:type="dxa"/>
            </w:tcMar>
            <w:vAlign w:val="center"/>
          </w:tcPr>
          <w:p w14:paraId="3D99CA70"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7</w:t>
            </w:r>
          </w:p>
        </w:tc>
        <w:tc>
          <w:tcPr>
            <w:tcW w:w="188" w:type="pct"/>
            <w:shd w:val="clear" w:color="auto" w:fill="DBE5F1" w:themeFill="accent1" w:themeFillTint="33"/>
            <w:tcMar>
              <w:left w:w="28" w:type="dxa"/>
              <w:right w:w="28" w:type="dxa"/>
            </w:tcMar>
            <w:vAlign w:val="center"/>
          </w:tcPr>
          <w:p w14:paraId="4FF7F65D" w14:textId="77777777" w:rsidR="00842BA2" w:rsidRPr="005C46B6" w:rsidRDefault="00842BA2" w:rsidP="00555873">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201</w:t>
            </w:r>
            <w:r w:rsidRPr="005C46B6">
              <w:rPr>
                <w:rFonts w:ascii="Bookman Old Style" w:hAnsi="Bookman Old Style" w:cstheme="minorHAnsi"/>
                <w:b/>
                <w:sz w:val="18"/>
                <w:szCs w:val="18"/>
                <w:lang w:val="en-US"/>
              </w:rPr>
              <w:t>8</w:t>
            </w:r>
          </w:p>
        </w:tc>
        <w:tc>
          <w:tcPr>
            <w:tcW w:w="218" w:type="pct"/>
            <w:shd w:val="clear" w:color="auto" w:fill="DBE5F1" w:themeFill="accent1" w:themeFillTint="33"/>
          </w:tcPr>
          <w:p w14:paraId="1D614C0A" w14:textId="4B95F79F" w:rsidR="00842BA2" w:rsidRPr="005C46B6" w:rsidRDefault="00842BA2"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2019</w:t>
            </w:r>
          </w:p>
        </w:tc>
      </w:tr>
      <w:tr w:rsidR="005C46B6" w:rsidRPr="005C46B6" w14:paraId="0DA959C5" w14:textId="38AEDE52" w:rsidTr="00847434">
        <w:trPr>
          <w:cantSplit/>
          <w:trHeight w:val="265"/>
          <w:tblHeader/>
          <w:jc w:val="center"/>
        </w:trPr>
        <w:tc>
          <w:tcPr>
            <w:tcW w:w="151" w:type="pct"/>
            <w:shd w:val="clear" w:color="auto" w:fill="FDE9D9" w:themeFill="accent6" w:themeFillTint="33"/>
            <w:tcMar>
              <w:left w:w="28" w:type="dxa"/>
              <w:right w:w="28" w:type="dxa"/>
            </w:tcMar>
            <w:vAlign w:val="center"/>
          </w:tcPr>
          <w:p w14:paraId="54A49889" w14:textId="3FF8CC0E" w:rsidR="00842BA2" w:rsidRPr="005C46B6" w:rsidRDefault="00004368" w:rsidP="00555873">
            <w:pPr>
              <w:snapToGrid w:val="0"/>
              <w:spacing w:after="0" w:line="360" w:lineRule="auto"/>
              <w:ind w:left="-30"/>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w:t>
            </w:r>
          </w:p>
        </w:tc>
        <w:tc>
          <w:tcPr>
            <w:tcW w:w="1186" w:type="pct"/>
            <w:shd w:val="clear" w:color="auto" w:fill="FDE9D9" w:themeFill="accent6" w:themeFillTint="33"/>
          </w:tcPr>
          <w:p w14:paraId="497C93EA" w14:textId="46B9148B"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w:t>
            </w:r>
          </w:p>
        </w:tc>
        <w:tc>
          <w:tcPr>
            <w:tcW w:w="985" w:type="pct"/>
            <w:shd w:val="clear" w:color="auto" w:fill="FDE9D9" w:themeFill="accent6" w:themeFillTint="33"/>
            <w:tcMar>
              <w:left w:w="57" w:type="dxa"/>
              <w:right w:w="28" w:type="dxa"/>
            </w:tcMar>
            <w:vAlign w:val="center"/>
          </w:tcPr>
          <w:p w14:paraId="4B43512C" w14:textId="45560212"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3</w:t>
            </w:r>
          </w:p>
        </w:tc>
        <w:tc>
          <w:tcPr>
            <w:tcW w:w="355" w:type="pct"/>
            <w:shd w:val="clear" w:color="auto" w:fill="FDE9D9" w:themeFill="accent6" w:themeFillTint="33"/>
          </w:tcPr>
          <w:p w14:paraId="708DE4AA" w14:textId="0F9A43C2"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4</w:t>
            </w:r>
          </w:p>
        </w:tc>
        <w:tc>
          <w:tcPr>
            <w:tcW w:w="188" w:type="pct"/>
            <w:shd w:val="clear" w:color="auto" w:fill="FDE9D9" w:themeFill="accent6" w:themeFillTint="33"/>
            <w:tcMar>
              <w:left w:w="28" w:type="dxa"/>
              <w:right w:w="28" w:type="dxa"/>
            </w:tcMar>
            <w:vAlign w:val="center"/>
          </w:tcPr>
          <w:p w14:paraId="0E8A4C3D" w14:textId="2C262D70"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5</w:t>
            </w:r>
          </w:p>
        </w:tc>
        <w:tc>
          <w:tcPr>
            <w:tcW w:w="188" w:type="pct"/>
            <w:shd w:val="clear" w:color="auto" w:fill="FDE9D9" w:themeFill="accent6" w:themeFillTint="33"/>
            <w:tcMar>
              <w:left w:w="28" w:type="dxa"/>
              <w:right w:w="28" w:type="dxa"/>
            </w:tcMar>
            <w:vAlign w:val="center"/>
          </w:tcPr>
          <w:p w14:paraId="6A9B8B03" w14:textId="4FA9F1DC"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6</w:t>
            </w:r>
          </w:p>
        </w:tc>
        <w:tc>
          <w:tcPr>
            <w:tcW w:w="185" w:type="pct"/>
            <w:shd w:val="clear" w:color="auto" w:fill="FDE9D9" w:themeFill="accent6" w:themeFillTint="33"/>
            <w:tcMar>
              <w:left w:w="28" w:type="dxa"/>
              <w:right w:w="28" w:type="dxa"/>
            </w:tcMar>
            <w:vAlign w:val="center"/>
          </w:tcPr>
          <w:p w14:paraId="6C30DD89" w14:textId="45B06C66"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7</w:t>
            </w:r>
          </w:p>
        </w:tc>
        <w:tc>
          <w:tcPr>
            <w:tcW w:w="192" w:type="pct"/>
            <w:shd w:val="clear" w:color="auto" w:fill="FDE9D9" w:themeFill="accent6" w:themeFillTint="33"/>
          </w:tcPr>
          <w:p w14:paraId="09C5DE33" w14:textId="1C3B58FA"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8</w:t>
            </w:r>
          </w:p>
        </w:tc>
        <w:tc>
          <w:tcPr>
            <w:tcW w:w="188" w:type="pct"/>
            <w:shd w:val="clear" w:color="auto" w:fill="FDE9D9" w:themeFill="accent6" w:themeFillTint="33"/>
            <w:tcMar>
              <w:left w:w="28" w:type="dxa"/>
              <w:right w:w="28" w:type="dxa"/>
            </w:tcMar>
            <w:vAlign w:val="center"/>
          </w:tcPr>
          <w:p w14:paraId="29AFBCBE" w14:textId="2BD13315"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9</w:t>
            </w:r>
          </w:p>
        </w:tc>
        <w:tc>
          <w:tcPr>
            <w:tcW w:w="188" w:type="pct"/>
            <w:shd w:val="clear" w:color="auto" w:fill="FDE9D9" w:themeFill="accent6" w:themeFillTint="33"/>
            <w:tcMar>
              <w:left w:w="28" w:type="dxa"/>
              <w:right w:w="28" w:type="dxa"/>
            </w:tcMar>
            <w:vAlign w:val="center"/>
          </w:tcPr>
          <w:p w14:paraId="55E8951F" w14:textId="09C25011"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10</w:t>
            </w:r>
          </w:p>
        </w:tc>
        <w:tc>
          <w:tcPr>
            <w:tcW w:w="187" w:type="pct"/>
            <w:shd w:val="clear" w:color="auto" w:fill="FDE9D9" w:themeFill="accent6" w:themeFillTint="33"/>
            <w:tcMar>
              <w:left w:w="28" w:type="dxa"/>
              <w:right w:w="28" w:type="dxa"/>
            </w:tcMar>
            <w:vAlign w:val="center"/>
          </w:tcPr>
          <w:p w14:paraId="56ADA6C5" w14:textId="7B64C07D"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11</w:t>
            </w:r>
          </w:p>
        </w:tc>
        <w:tc>
          <w:tcPr>
            <w:tcW w:w="225" w:type="pct"/>
            <w:shd w:val="clear" w:color="auto" w:fill="FDE9D9" w:themeFill="accent6" w:themeFillTint="33"/>
          </w:tcPr>
          <w:p w14:paraId="7EC2C246" w14:textId="2C79681D"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12</w:t>
            </w:r>
          </w:p>
        </w:tc>
        <w:tc>
          <w:tcPr>
            <w:tcW w:w="188" w:type="pct"/>
            <w:shd w:val="clear" w:color="auto" w:fill="FDE9D9" w:themeFill="accent6" w:themeFillTint="33"/>
            <w:tcMar>
              <w:left w:w="28" w:type="dxa"/>
              <w:right w:w="28" w:type="dxa"/>
            </w:tcMar>
            <w:vAlign w:val="center"/>
          </w:tcPr>
          <w:p w14:paraId="5EE3AB9B" w14:textId="230664DE"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13</w:t>
            </w:r>
          </w:p>
        </w:tc>
        <w:tc>
          <w:tcPr>
            <w:tcW w:w="188" w:type="pct"/>
            <w:shd w:val="clear" w:color="auto" w:fill="FDE9D9" w:themeFill="accent6" w:themeFillTint="33"/>
            <w:tcMar>
              <w:left w:w="28" w:type="dxa"/>
              <w:right w:w="28" w:type="dxa"/>
            </w:tcMar>
            <w:vAlign w:val="center"/>
          </w:tcPr>
          <w:p w14:paraId="5F3B438E" w14:textId="24D4321D"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14</w:t>
            </w:r>
          </w:p>
        </w:tc>
        <w:tc>
          <w:tcPr>
            <w:tcW w:w="188" w:type="pct"/>
            <w:shd w:val="clear" w:color="auto" w:fill="FDE9D9" w:themeFill="accent6" w:themeFillTint="33"/>
            <w:tcMar>
              <w:left w:w="28" w:type="dxa"/>
              <w:right w:w="28" w:type="dxa"/>
            </w:tcMar>
            <w:vAlign w:val="center"/>
          </w:tcPr>
          <w:p w14:paraId="7F9B8E27" w14:textId="5C12A5A9"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15</w:t>
            </w:r>
          </w:p>
        </w:tc>
        <w:tc>
          <w:tcPr>
            <w:tcW w:w="218" w:type="pct"/>
            <w:shd w:val="clear" w:color="auto" w:fill="FDE9D9" w:themeFill="accent6" w:themeFillTint="33"/>
          </w:tcPr>
          <w:p w14:paraId="2793BC98" w14:textId="50CDFF27" w:rsidR="00842BA2" w:rsidRPr="005C46B6" w:rsidRDefault="00004368" w:rsidP="00555873">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16</w:t>
            </w:r>
          </w:p>
        </w:tc>
      </w:tr>
      <w:tr w:rsidR="005C46B6" w:rsidRPr="005C46B6" w14:paraId="03466085" w14:textId="69B6CDA9" w:rsidTr="00847434">
        <w:trPr>
          <w:cantSplit/>
          <w:trHeight w:val="265"/>
          <w:tblHeader/>
          <w:jc w:val="center"/>
        </w:trPr>
        <w:tc>
          <w:tcPr>
            <w:tcW w:w="151" w:type="pct"/>
            <w:shd w:val="clear" w:color="auto" w:fill="auto"/>
            <w:tcMar>
              <w:left w:w="28" w:type="dxa"/>
              <w:right w:w="28" w:type="dxa"/>
            </w:tcMar>
            <w:vAlign w:val="center"/>
          </w:tcPr>
          <w:p w14:paraId="34E587C0" w14:textId="77777777" w:rsidR="008D6254" w:rsidRPr="005C46B6" w:rsidRDefault="008D6254" w:rsidP="00555873">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w:t>
            </w:r>
          </w:p>
        </w:tc>
        <w:tc>
          <w:tcPr>
            <w:tcW w:w="1186" w:type="pct"/>
          </w:tcPr>
          <w:p w14:paraId="64959888" w14:textId="77777777" w:rsidR="008D6254" w:rsidRPr="005C46B6" w:rsidRDefault="008D6254" w:rsidP="00555873">
            <w:pPr>
              <w:tabs>
                <w:tab w:val="left" w:pos="252"/>
              </w:tabs>
              <w:snapToGrid w:val="0"/>
              <w:spacing w:after="0" w:line="360" w:lineRule="auto"/>
              <w:rPr>
                <w:rFonts w:ascii="Bookman Old Style" w:hAnsi="Bookman Old Style" w:cstheme="minorHAnsi"/>
                <w:sz w:val="18"/>
                <w:szCs w:val="18"/>
                <w:lang w:val="en-US"/>
              </w:rPr>
            </w:pPr>
            <w:r w:rsidRPr="005C46B6">
              <w:rPr>
                <w:rFonts w:ascii="Bookman Old Style" w:hAnsi="Bookman Old Style" w:cstheme="minorHAnsi"/>
                <w:sz w:val="18"/>
                <w:szCs w:val="18"/>
                <w:lang w:val="en-US"/>
              </w:rPr>
              <w:t xml:space="preserve">Program </w:t>
            </w:r>
            <w:proofErr w:type="spellStart"/>
            <w:r w:rsidRPr="005C46B6">
              <w:rPr>
                <w:rFonts w:ascii="Bookman Old Style" w:hAnsi="Bookman Old Style" w:cstheme="minorHAnsi"/>
                <w:sz w:val="18"/>
                <w:szCs w:val="18"/>
                <w:lang w:val="en-US"/>
              </w:rPr>
              <w:t>Pelayanan</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Administrasi</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Perkantoran</w:t>
            </w:r>
            <w:proofErr w:type="spellEnd"/>
          </w:p>
        </w:tc>
        <w:tc>
          <w:tcPr>
            <w:tcW w:w="985" w:type="pct"/>
            <w:shd w:val="clear" w:color="auto" w:fill="auto"/>
            <w:tcMar>
              <w:left w:w="57" w:type="dxa"/>
              <w:right w:w="28" w:type="dxa"/>
            </w:tcMar>
          </w:tcPr>
          <w:p w14:paraId="5A0973B2" w14:textId="77777777" w:rsidR="008D6254" w:rsidRPr="005C46B6" w:rsidRDefault="008D6254" w:rsidP="00555873">
            <w:pPr>
              <w:tabs>
                <w:tab w:val="left" w:pos="252"/>
              </w:tabs>
              <w:snapToGrid w:val="0"/>
              <w:spacing w:after="0" w:line="360" w:lineRule="auto"/>
              <w:rPr>
                <w:rFonts w:ascii="Bookman Old Style" w:hAnsi="Bookman Old Style" w:cstheme="minorHAnsi"/>
                <w:sz w:val="18"/>
                <w:szCs w:val="18"/>
                <w:lang w:val="en-US"/>
              </w:rPr>
            </w:pPr>
            <w:r w:rsidRPr="005C46B6">
              <w:rPr>
                <w:rFonts w:ascii="Bookman Old Style" w:hAnsi="Bookman Old Style" w:cstheme="minorHAnsi"/>
                <w:sz w:val="18"/>
                <w:szCs w:val="18"/>
                <w:lang w:val="en-US"/>
              </w:rPr>
              <w:t xml:space="preserve">% </w:t>
            </w:r>
            <w:proofErr w:type="spellStart"/>
            <w:proofErr w:type="gramStart"/>
            <w:r w:rsidRPr="005C46B6">
              <w:rPr>
                <w:rFonts w:ascii="Bookman Old Style" w:hAnsi="Bookman Old Style" w:cstheme="minorHAnsi"/>
                <w:sz w:val="18"/>
                <w:szCs w:val="18"/>
                <w:lang w:val="en-US"/>
              </w:rPr>
              <w:t>pemenuhan</w:t>
            </w:r>
            <w:proofErr w:type="spellEnd"/>
            <w:proofErr w:type="gram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layanan</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administrasi</w:t>
            </w:r>
            <w:proofErr w:type="spellEnd"/>
            <w:r w:rsidRPr="005C46B6">
              <w:rPr>
                <w:rFonts w:ascii="Bookman Old Style" w:hAnsi="Bookman Old Style" w:cstheme="minorHAnsi"/>
                <w:sz w:val="18"/>
                <w:szCs w:val="18"/>
                <w:lang w:val="en-US"/>
              </w:rPr>
              <w:t xml:space="preserve"> </w:t>
            </w:r>
            <w:proofErr w:type="spellStart"/>
            <w:r w:rsidRPr="005C46B6">
              <w:rPr>
                <w:rFonts w:ascii="Bookman Old Style" w:hAnsi="Bookman Old Style" w:cstheme="minorHAnsi"/>
                <w:sz w:val="18"/>
                <w:szCs w:val="18"/>
                <w:lang w:val="en-US"/>
              </w:rPr>
              <w:t>perkantoran</w:t>
            </w:r>
            <w:proofErr w:type="spellEnd"/>
          </w:p>
        </w:tc>
        <w:tc>
          <w:tcPr>
            <w:tcW w:w="355" w:type="pct"/>
            <w:vAlign w:val="center"/>
          </w:tcPr>
          <w:p w14:paraId="37A848C9"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188" w:type="pct"/>
            <w:shd w:val="clear" w:color="auto" w:fill="auto"/>
            <w:tcMar>
              <w:left w:w="28" w:type="dxa"/>
              <w:right w:w="28" w:type="dxa"/>
            </w:tcMar>
            <w:vAlign w:val="center"/>
          </w:tcPr>
          <w:p w14:paraId="4DFD07AF"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7F1C950B"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5" w:type="pct"/>
            <w:shd w:val="clear" w:color="auto" w:fill="auto"/>
            <w:tcMar>
              <w:left w:w="28" w:type="dxa"/>
              <w:right w:w="28" w:type="dxa"/>
            </w:tcMar>
            <w:vAlign w:val="center"/>
          </w:tcPr>
          <w:p w14:paraId="068ECA59"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92" w:type="pct"/>
            <w:vAlign w:val="center"/>
          </w:tcPr>
          <w:p w14:paraId="5846CF1B" w14:textId="0A14B6C2"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2EF57BD8" w14:textId="06E9F41E"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1A9CDA33"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7" w:type="pct"/>
            <w:shd w:val="clear" w:color="auto" w:fill="auto"/>
            <w:tcMar>
              <w:left w:w="28" w:type="dxa"/>
              <w:right w:w="28" w:type="dxa"/>
            </w:tcMar>
            <w:vAlign w:val="center"/>
          </w:tcPr>
          <w:p w14:paraId="0E6B8A02"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25" w:type="pct"/>
            <w:vAlign w:val="center"/>
          </w:tcPr>
          <w:p w14:paraId="7D90B152" w14:textId="1B3993F1"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4E9A1A09" w14:textId="10A3F8E9"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08E5A4AA"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6CEAB59E"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18" w:type="pct"/>
            <w:vAlign w:val="center"/>
          </w:tcPr>
          <w:p w14:paraId="24FCC050" w14:textId="516BA8A2"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r>
      <w:tr w:rsidR="005C46B6" w:rsidRPr="005C46B6" w14:paraId="55803820" w14:textId="0F6A7077" w:rsidTr="00847434">
        <w:trPr>
          <w:cantSplit/>
          <w:trHeight w:val="265"/>
          <w:tblHeader/>
          <w:jc w:val="center"/>
        </w:trPr>
        <w:tc>
          <w:tcPr>
            <w:tcW w:w="151" w:type="pct"/>
            <w:shd w:val="clear" w:color="auto" w:fill="auto"/>
            <w:tcMar>
              <w:left w:w="28" w:type="dxa"/>
              <w:right w:w="28" w:type="dxa"/>
            </w:tcMar>
            <w:vAlign w:val="center"/>
          </w:tcPr>
          <w:p w14:paraId="3DF17401" w14:textId="77777777" w:rsidR="008D6254" w:rsidRPr="005C46B6" w:rsidRDefault="008D6254" w:rsidP="00555873">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2</w:t>
            </w:r>
          </w:p>
        </w:tc>
        <w:tc>
          <w:tcPr>
            <w:tcW w:w="1186" w:type="pct"/>
            <w:vAlign w:val="center"/>
          </w:tcPr>
          <w:p w14:paraId="72FC3237"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rPr>
              <w:t>P</w:t>
            </w:r>
            <w:proofErr w:type="spellStart"/>
            <w:r w:rsidRPr="005C46B6">
              <w:rPr>
                <w:rFonts w:ascii="Bookman Old Style" w:hAnsi="Bookman Old Style" w:cstheme="minorHAnsi"/>
                <w:bCs/>
                <w:sz w:val="18"/>
                <w:szCs w:val="18"/>
                <w:lang w:val="en-US"/>
              </w:rPr>
              <w:t>rogram</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Peningkatan</w:t>
            </w:r>
            <w:proofErr w:type="spellEnd"/>
            <w:r w:rsidRPr="005C46B6">
              <w:rPr>
                <w:rFonts w:ascii="Bookman Old Style" w:hAnsi="Bookman Old Style" w:cstheme="minorHAnsi"/>
                <w:bCs/>
                <w:sz w:val="18"/>
                <w:szCs w:val="18"/>
                <w:lang w:val="en-US"/>
              </w:rPr>
              <w:t xml:space="preserve"> Sarana </w:t>
            </w:r>
            <w:proofErr w:type="spellStart"/>
            <w:r w:rsidRPr="005C46B6">
              <w:rPr>
                <w:rFonts w:ascii="Bookman Old Style" w:hAnsi="Bookman Old Style" w:cstheme="minorHAnsi"/>
                <w:bCs/>
                <w:sz w:val="18"/>
                <w:szCs w:val="18"/>
                <w:lang w:val="en-US"/>
              </w:rPr>
              <w:t>Prasarana</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Aparatur</w:t>
            </w:r>
            <w:proofErr w:type="spellEnd"/>
          </w:p>
        </w:tc>
        <w:tc>
          <w:tcPr>
            <w:tcW w:w="985" w:type="pct"/>
            <w:shd w:val="clear" w:color="auto" w:fill="auto"/>
            <w:tcMar>
              <w:left w:w="57" w:type="dxa"/>
              <w:right w:w="28" w:type="dxa"/>
            </w:tcMar>
            <w:vAlign w:val="center"/>
          </w:tcPr>
          <w:p w14:paraId="501F4F61"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 xml:space="preserve">% </w:t>
            </w:r>
            <w:proofErr w:type="spellStart"/>
            <w:proofErr w:type="gramStart"/>
            <w:r w:rsidRPr="005C46B6">
              <w:rPr>
                <w:rFonts w:ascii="Bookman Old Style" w:hAnsi="Bookman Old Style" w:cstheme="minorHAnsi"/>
                <w:bCs/>
                <w:sz w:val="18"/>
                <w:szCs w:val="18"/>
                <w:lang w:val="en-US"/>
              </w:rPr>
              <w:t>sarana</w:t>
            </w:r>
            <w:proofErr w:type="spellEnd"/>
            <w:proofErr w:type="gram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prasarana</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aparatur</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dalam</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kondisi</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baik</w:t>
            </w:r>
            <w:proofErr w:type="spellEnd"/>
          </w:p>
        </w:tc>
        <w:tc>
          <w:tcPr>
            <w:tcW w:w="355" w:type="pct"/>
            <w:vAlign w:val="center"/>
          </w:tcPr>
          <w:p w14:paraId="5C352F8D"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188" w:type="pct"/>
            <w:shd w:val="clear" w:color="auto" w:fill="auto"/>
            <w:tcMar>
              <w:left w:w="28" w:type="dxa"/>
              <w:right w:w="28" w:type="dxa"/>
            </w:tcMar>
            <w:vAlign w:val="center"/>
          </w:tcPr>
          <w:p w14:paraId="7F6E22F7"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60</w:t>
            </w:r>
          </w:p>
        </w:tc>
        <w:tc>
          <w:tcPr>
            <w:tcW w:w="188" w:type="pct"/>
            <w:shd w:val="clear" w:color="auto" w:fill="auto"/>
            <w:tcMar>
              <w:left w:w="28" w:type="dxa"/>
              <w:right w:w="28" w:type="dxa"/>
            </w:tcMar>
            <w:vAlign w:val="center"/>
          </w:tcPr>
          <w:p w14:paraId="3F404967"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65</w:t>
            </w:r>
          </w:p>
        </w:tc>
        <w:tc>
          <w:tcPr>
            <w:tcW w:w="185" w:type="pct"/>
            <w:shd w:val="clear" w:color="auto" w:fill="auto"/>
            <w:tcMar>
              <w:left w:w="28" w:type="dxa"/>
              <w:right w:w="28" w:type="dxa"/>
            </w:tcMar>
            <w:vAlign w:val="center"/>
          </w:tcPr>
          <w:p w14:paraId="204CCF02"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70</w:t>
            </w:r>
          </w:p>
        </w:tc>
        <w:tc>
          <w:tcPr>
            <w:tcW w:w="192" w:type="pct"/>
            <w:vAlign w:val="center"/>
          </w:tcPr>
          <w:p w14:paraId="7AA99EDA" w14:textId="2DF47A04"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3DAE4A5B" w14:textId="2F841F18"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60</w:t>
            </w:r>
          </w:p>
        </w:tc>
        <w:tc>
          <w:tcPr>
            <w:tcW w:w="188" w:type="pct"/>
            <w:shd w:val="clear" w:color="auto" w:fill="auto"/>
            <w:tcMar>
              <w:left w:w="28" w:type="dxa"/>
              <w:right w:w="28" w:type="dxa"/>
            </w:tcMar>
            <w:vAlign w:val="center"/>
          </w:tcPr>
          <w:p w14:paraId="62675B99"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65</w:t>
            </w:r>
          </w:p>
        </w:tc>
        <w:tc>
          <w:tcPr>
            <w:tcW w:w="187" w:type="pct"/>
            <w:shd w:val="clear" w:color="auto" w:fill="auto"/>
            <w:tcMar>
              <w:left w:w="28" w:type="dxa"/>
              <w:right w:w="28" w:type="dxa"/>
            </w:tcMar>
            <w:vAlign w:val="center"/>
          </w:tcPr>
          <w:p w14:paraId="3231F4EB"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70</w:t>
            </w:r>
          </w:p>
        </w:tc>
        <w:tc>
          <w:tcPr>
            <w:tcW w:w="225" w:type="pct"/>
            <w:vAlign w:val="center"/>
          </w:tcPr>
          <w:p w14:paraId="2D6EF55D" w14:textId="0AED56FA"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418DAA45" w14:textId="32EF9D36"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72C9FD2B"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4A024E3C"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18" w:type="pct"/>
            <w:vAlign w:val="center"/>
          </w:tcPr>
          <w:p w14:paraId="01694FF0" w14:textId="2A312F10"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r>
      <w:tr w:rsidR="005C46B6" w:rsidRPr="005C46B6" w14:paraId="1B8D424A" w14:textId="402C6156" w:rsidTr="00847434">
        <w:trPr>
          <w:cantSplit/>
          <w:trHeight w:val="265"/>
          <w:tblHeader/>
          <w:jc w:val="center"/>
        </w:trPr>
        <w:tc>
          <w:tcPr>
            <w:tcW w:w="151" w:type="pct"/>
            <w:shd w:val="clear" w:color="auto" w:fill="auto"/>
            <w:tcMar>
              <w:left w:w="28" w:type="dxa"/>
              <w:right w:w="28" w:type="dxa"/>
            </w:tcMar>
            <w:vAlign w:val="center"/>
          </w:tcPr>
          <w:p w14:paraId="32F605C8" w14:textId="77777777" w:rsidR="008D6254" w:rsidRPr="005C46B6" w:rsidRDefault="008D6254" w:rsidP="00555873">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3</w:t>
            </w:r>
          </w:p>
        </w:tc>
        <w:tc>
          <w:tcPr>
            <w:tcW w:w="1186" w:type="pct"/>
            <w:vAlign w:val="center"/>
          </w:tcPr>
          <w:p w14:paraId="2348A18D"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 xml:space="preserve">Program </w:t>
            </w:r>
            <w:proofErr w:type="spellStart"/>
            <w:r w:rsidRPr="005C46B6">
              <w:rPr>
                <w:rFonts w:ascii="Bookman Old Style" w:hAnsi="Bookman Old Style" w:cstheme="minorHAnsi"/>
                <w:bCs/>
                <w:sz w:val="18"/>
                <w:szCs w:val="18"/>
                <w:lang w:val="en-US"/>
              </w:rPr>
              <w:t>Peningkatan</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Kapasitas</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Sumber</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Daya</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Aparatur</w:t>
            </w:r>
            <w:proofErr w:type="spellEnd"/>
          </w:p>
        </w:tc>
        <w:tc>
          <w:tcPr>
            <w:tcW w:w="985" w:type="pct"/>
            <w:shd w:val="clear" w:color="auto" w:fill="auto"/>
            <w:tcMar>
              <w:left w:w="57" w:type="dxa"/>
              <w:right w:w="28" w:type="dxa"/>
            </w:tcMar>
            <w:vAlign w:val="center"/>
          </w:tcPr>
          <w:p w14:paraId="346A542C"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 xml:space="preserve">% </w:t>
            </w:r>
            <w:proofErr w:type="spellStart"/>
            <w:proofErr w:type="gramStart"/>
            <w:r w:rsidRPr="005C46B6">
              <w:rPr>
                <w:rFonts w:ascii="Bookman Old Style" w:hAnsi="Bookman Old Style" w:cstheme="minorHAnsi"/>
                <w:bCs/>
                <w:sz w:val="18"/>
                <w:szCs w:val="18"/>
                <w:lang w:val="en-US"/>
              </w:rPr>
              <w:t>pengelolaan</w:t>
            </w:r>
            <w:proofErr w:type="spellEnd"/>
            <w:proofErr w:type="gram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kepegawaian</w:t>
            </w:r>
            <w:proofErr w:type="spellEnd"/>
            <w:r w:rsidRPr="005C46B6">
              <w:rPr>
                <w:rFonts w:ascii="Bookman Old Style" w:hAnsi="Bookman Old Style" w:cstheme="minorHAnsi"/>
                <w:bCs/>
                <w:sz w:val="18"/>
                <w:szCs w:val="18"/>
                <w:lang w:val="en-US"/>
              </w:rPr>
              <w:t xml:space="preserve"> yang </w:t>
            </w:r>
            <w:proofErr w:type="spellStart"/>
            <w:r w:rsidRPr="005C46B6">
              <w:rPr>
                <w:rFonts w:ascii="Bookman Old Style" w:hAnsi="Bookman Old Style" w:cstheme="minorHAnsi"/>
                <w:bCs/>
                <w:sz w:val="18"/>
                <w:szCs w:val="18"/>
                <w:lang w:val="en-US"/>
              </w:rPr>
              <w:t>dilaksanakan</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tepat</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waktu</w:t>
            </w:r>
            <w:proofErr w:type="spellEnd"/>
          </w:p>
        </w:tc>
        <w:tc>
          <w:tcPr>
            <w:tcW w:w="355" w:type="pct"/>
            <w:vAlign w:val="center"/>
          </w:tcPr>
          <w:p w14:paraId="6E2BED6E"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188" w:type="pct"/>
            <w:shd w:val="clear" w:color="auto" w:fill="auto"/>
            <w:tcMar>
              <w:left w:w="28" w:type="dxa"/>
              <w:right w:w="28" w:type="dxa"/>
            </w:tcMar>
            <w:vAlign w:val="center"/>
          </w:tcPr>
          <w:p w14:paraId="26407FD0"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137402F1"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80</w:t>
            </w:r>
          </w:p>
        </w:tc>
        <w:tc>
          <w:tcPr>
            <w:tcW w:w="185" w:type="pct"/>
            <w:shd w:val="clear" w:color="auto" w:fill="auto"/>
            <w:tcMar>
              <w:left w:w="28" w:type="dxa"/>
              <w:right w:w="28" w:type="dxa"/>
            </w:tcMar>
            <w:vAlign w:val="center"/>
          </w:tcPr>
          <w:p w14:paraId="64A189C0"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192" w:type="pct"/>
            <w:vAlign w:val="center"/>
          </w:tcPr>
          <w:p w14:paraId="2B78585B" w14:textId="0F313432"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188" w:type="pct"/>
            <w:shd w:val="clear" w:color="auto" w:fill="auto"/>
            <w:tcMar>
              <w:left w:w="28" w:type="dxa"/>
              <w:right w:w="28" w:type="dxa"/>
            </w:tcMar>
            <w:vAlign w:val="center"/>
          </w:tcPr>
          <w:p w14:paraId="242E7F6A" w14:textId="584007CE"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26DAD83B"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80</w:t>
            </w:r>
          </w:p>
        </w:tc>
        <w:tc>
          <w:tcPr>
            <w:tcW w:w="187" w:type="pct"/>
            <w:shd w:val="clear" w:color="auto" w:fill="auto"/>
            <w:tcMar>
              <w:left w:w="28" w:type="dxa"/>
              <w:right w:w="28" w:type="dxa"/>
            </w:tcMar>
            <w:vAlign w:val="center"/>
          </w:tcPr>
          <w:p w14:paraId="34A6174A"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225" w:type="pct"/>
            <w:vAlign w:val="center"/>
          </w:tcPr>
          <w:p w14:paraId="4C76732C" w14:textId="4E2E60CD"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188" w:type="pct"/>
            <w:shd w:val="clear" w:color="auto" w:fill="auto"/>
            <w:tcMar>
              <w:left w:w="28" w:type="dxa"/>
              <w:right w:w="28" w:type="dxa"/>
            </w:tcMar>
            <w:vAlign w:val="center"/>
          </w:tcPr>
          <w:p w14:paraId="62D85323" w14:textId="14C7B4F9"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1FFA5D14"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62D1894D"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18" w:type="pct"/>
            <w:vAlign w:val="center"/>
          </w:tcPr>
          <w:p w14:paraId="019EEE19" w14:textId="3BE734FB"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r>
      <w:tr w:rsidR="005C46B6" w:rsidRPr="005C46B6" w14:paraId="7B454583" w14:textId="4920E975" w:rsidTr="00847434">
        <w:trPr>
          <w:cantSplit/>
          <w:trHeight w:val="265"/>
          <w:tblHeader/>
          <w:jc w:val="center"/>
        </w:trPr>
        <w:tc>
          <w:tcPr>
            <w:tcW w:w="151" w:type="pct"/>
            <w:shd w:val="clear" w:color="auto" w:fill="auto"/>
            <w:tcMar>
              <w:left w:w="28" w:type="dxa"/>
              <w:right w:w="28" w:type="dxa"/>
            </w:tcMar>
            <w:vAlign w:val="center"/>
          </w:tcPr>
          <w:p w14:paraId="1534D944" w14:textId="77777777" w:rsidR="008D6254" w:rsidRPr="005C46B6" w:rsidRDefault="008D6254" w:rsidP="00555873">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4</w:t>
            </w:r>
          </w:p>
        </w:tc>
        <w:tc>
          <w:tcPr>
            <w:tcW w:w="1186" w:type="pct"/>
            <w:vAlign w:val="center"/>
          </w:tcPr>
          <w:p w14:paraId="277FCB03"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spacing w:val="-1"/>
                <w:sz w:val="18"/>
                <w:szCs w:val="18"/>
              </w:rPr>
              <w:t>Program</w:t>
            </w:r>
            <w:r w:rsidRPr="005C46B6">
              <w:rPr>
                <w:rFonts w:ascii="Bookman Old Style" w:hAnsi="Bookman Old Style" w:cstheme="minorHAnsi"/>
                <w:spacing w:val="-4"/>
                <w:sz w:val="18"/>
                <w:szCs w:val="18"/>
              </w:rPr>
              <w:t xml:space="preserve"> </w:t>
            </w:r>
            <w:r w:rsidRPr="005C46B6">
              <w:rPr>
                <w:rFonts w:ascii="Bookman Old Style" w:hAnsi="Bookman Old Style" w:cstheme="minorHAnsi"/>
                <w:spacing w:val="-1"/>
                <w:sz w:val="18"/>
                <w:szCs w:val="18"/>
              </w:rPr>
              <w:t>Peningkatan</w:t>
            </w:r>
            <w:r w:rsidRPr="005C46B6">
              <w:rPr>
                <w:rFonts w:ascii="Bookman Old Style" w:hAnsi="Bookman Old Style" w:cstheme="minorHAnsi"/>
                <w:spacing w:val="26"/>
                <w:sz w:val="18"/>
                <w:szCs w:val="18"/>
              </w:rPr>
              <w:t xml:space="preserve"> </w:t>
            </w:r>
            <w:r w:rsidRPr="005C46B6">
              <w:rPr>
                <w:rFonts w:ascii="Bookman Old Style" w:hAnsi="Bookman Old Style" w:cstheme="minorHAnsi"/>
                <w:spacing w:val="-2"/>
                <w:sz w:val="18"/>
                <w:szCs w:val="18"/>
              </w:rPr>
              <w:t>Peningkatan</w:t>
            </w:r>
            <w:r w:rsidRPr="005C46B6">
              <w:rPr>
                <w:rFonts w:ascii="Bookman Old Style" w:hAnsi="Bookman Old Style" w:cstheme="minorHAnsi"/>
                <w:sz w:val="18"/>
                <w:szCs w:val="18"/>
              </w:rPr>
              <w:t xml:space="preserve"> </w:t>
            </w:r>
            <w:r w:rsidRPr="005C46B6">
              <w:rPr>
                <w:rFonts w:ascii="Bookman Old Style" w:hAnsi="Bookman Old Style" w:cstheme="minorHAnsi"/>
                <w:spacing w:val="-1"/>
                <w:sz w:val="18"/>
                <w:szCs w:val="18"/>
              </w:rPr>
              <w:t>Disiplin</w:t>
            </w:r>
            <w:r w:rsidRPr="005C46B6">
              <w:rPr>
                <w:rFonts w:ascii="Bookman Old Style" w:hAnsi="Bookman Old Style" w:cstheme="minorHAnsi"/>
                <w:spacing w:val="29"/>
                <w:sz w:val="18"/>
                <w:szCs w:val="18"/>
              </w:rPr>
              <w:t xml:space="preserve"> </w:t>
            </w:r>
            <w:r w:rsidRPr="005C46B6">
              <w:rPr>
                <w:rFonts w:ascii="Bookman Old Style" w:hAnsi="Bookman Old Style" w:cstheme="minorHAnsi"/>
                <w:spacing w:val="-1"/>
                <w:sz w:val="18"/>
                <w:szCs w:val="18"/>
              </w:rPr>
              <w:t>Aparatur</w:t>
            </w:r>
          </w:p>
        </w:tc>
        <w:tc>
          <w:tcPr>
            <w:tcW w:w="985" w:type="pct"/>
            <w:shd w:val="clear" w:color="auto" w:fill="auto"/>
            <w:tcMar>
              <w:left w:w="57" w:type="dxa"/>
              <w:right w:w="28" w:type="dxa"/>
            </w:tcMar>
            <w:vAlign w:val="center"/>
          </w:tcPr>
          <w:p w14:paraId="6C9C0C9A"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 xml:space="preserve">% </w:t>
            </w:r>
            <w:proofErr w:type="spellStart"/>
            <w:proofErr w:type="gramStart"/>
            <w:r w:rsidRPr="005C46B6">
              <w:rPr>
                <w:rFonts w:ascii="Bookman Old Style" w:hAnsi="Bookman Old Style" w:cstheme="minorHAnsi"/>
                <w:bCs/>
                <w:sz w:val="18"/>
                <w:szCs w:val="18"/>
                <w:lang w:val="en-US"/>
              </w:rPr>
              <w:t>kehadiran</w:t>
            </w:r>
            <w:proofErr w:type="spellEnd"/>
            <w:proofErr w:type="gramEnd"/>
            <w:r w:rsidRPr="005C46B6">
              <w:rPr>
                <w:rFonts w:ascii="Bookman Old Style" w:hAnsi="Bookman Old Style" w:cstheme="minorHAnsi"/>
                <w:bCs/>
                <w:sz w:val="18"/>
                <w:szCs w:val="18"/>
                <w:lang w:val="en-US"/>
              </w:rPr>
              <w:t xml:space="preserve"> ASN </w:t>
            </w:r>
            <w:proofErr w:type="spellStart"/>
            <w:r w:rsidRPr="005C46B6">
              <w:rPr>
                <w:rFonts w:ascii="Bookman Old Style" w:hAnsi="Bookman Old Style" w:cstheme="minorHAnsi"/>
                <w:bCs/>
                <w:sz w:val="18"/>
                <w:szCs w:val="18"/>
                <w:lang w:val="en-US"/>
              </w:rPr>
              <w:t>Tepat</w:t>
            </w:r>
            <w:proofErr w:type="spellEnd"/>
            <w:r w:rsidRPr="005C46B6">
              <w:rPr>
                <w:rFonts w:ascii="Bookman Old Style" w:hAnsi="Bookman Old Style" w:cstheme="minorHAnsi"/>
                <w:bCs/>
                <w:sz w:val="18"/>
                <w:szCs w:val="18"/>
                <w:lang w:val="en-US"/>
              </w:rPr>
              <w:t xml:space="preserve"> Waktu</w:t>
            </w:r>
          </w:p>
        </w:tc>
        <w:tc>
          <w:tcPr>
            <w:tcW w:w="355" w:type="pct"/>
            <w:vAlign w:val="center"/>
          </w:tcPr>
          <w:p w14:paraId="399C59F8"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188" w:type="pct"/>
            <w:shd w:val="clear" w:color="auto" w:fill="auto"/>
            <w:tcMar>
              <w:left w:w="28" w:type="dxa"/>
              <w:right w:w="28" w:type="dxa"/>
            </w:tcMar>
            <w:vAlign w:val="center"/>
          </w:tcPr>
          <w:p w14:paraId="3E3459D5"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70</w:t>
            </w:r>
          </w:p>
        </w:tc>
        <w:tc>
          <w:tcPr>
            <w:tcW w:w="188" w:type="pct"/>
            <w:shd w:val="clear" w:color="auto" w:fill="auto"/>
            <w:tcMar>
              <w:left w:w="28" w:type="dxa"/>
              <w:right w:w="28" w:type="dxa"/>
            </w:tcMar>
            <w:vAlign w:val="center"/>
          </w:tcPr>
          <w:p w14:paraId="796718F1"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5" w:type="pct"/>
            <w:shd w:val="clear" w:color="auto" w:fill="auto"/>
            <w:tcMar>
              <w:left w:w="28" w:type="dxa"/>
              <w:right w:w="28" w:type="dxa"/>
            </w:tcMar>
            <w:vAlign w:val="center"/>
          </w:tcPr>
          <w:p w14:paraId="0334CA38"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77</w:t>
            </w:r>
          </w:p>
        </w:tc>
        <w:tc>
          <w:tcPr>
            <w:tcW w:w="192" w:type="pct"/>
            <w:vAlign w:val="center"/>
          </w:tcPr>
          <w:p w14:paraId="04359288" w14:textId="4FE2D7C3"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188" w:type="pct"/>
            <w:shd w:val="clear" w:color="auto" w:fill="auto"/>
            <w:tcMar>
              <w:left w:w="28" w:type="dxa"/>
              <w:right w:w="28" w:type="dxa"/>
            </w:tcMar>
            <w:vAlign w:val="center"/>
          </w:tcPr>
          <w:p w14:paraId="1B3E72C7" w14:textId="42E271D3"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70</w:t>
            </w:r>
          </w:p>
        </w:tc>
        <w:tc>
          <w:tcPr>
            <w:tcW w:w="188" w:type="pct"/>
            <w:shd w:val="clear" w:color="auto" w:fill="auto"/>
            <w:tcMar>
              <w:left w:w="28" w:type="dxa"/>
              <w:right w:w="28" w:type="dxa"/>
            </w:tcMar>
            <w:vAlign w:val="center"/>
          </w:tcPr>
          <w:p w14:paraId="45C60B1F"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7" w:type="pct"/>
            <w:shd w:val="clear" w:color="auto" w:fill="auto"/>
            <w:tcMar>
              <w:left w:w="28" w:type="dxa"/>
              <w:right w:w="28" w:type="dxa"/>
            </w:tcMar>
            <w:vAlign w:val="center"/>
          </w:tcPr>
          <w:p w14:paraId="59A57209"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77</w:t>
            </w:r>
          </w:p>
        </w:tc>
        <w:tc>
          <w:tcPr>
            <w:tcW w:w="225" w:type="pct"/>
            <w:vAlign w:val="center"/>
          </w:tcPr>
          <w:p w14:paraId="1D1AA621" w14:textId="64448A36"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188" w:type="pct"/>
            <w:shd w:val="clear" w:color="auto" w:fill="auto"/>
            <w:tcMar>
              <w:left w:w="28" w:type="dxa"/>
              <w:right w:w="28" w:type="dxa"/>
            </w:tcMar>
            <w:vAlign w:val="center"/>
          </w:tcPr>
          <w:p w14:paraId="3B14B1F0" w14:textId="772D3A18"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23FB28E5"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755C9176"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18" w:type="pct"/>
            <w:vAlign w:val="center"/>
          </w:tcPr>
          <w:p w14:paraId="0EA90613" w14:textId="2FE8558E"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r>
      <w:tr w:rsidR="005C46B6" w:rsidRPr="005C46B6" w14:paraId="021E742C" w14:textId="055ABA4F" w:rsidTr="00847434">
        <w:trPr>
          <w:cantSplit/>
          <w:trHeight w:val="265"/>
          <w:tblHeader/>
          <w:jc w:val="center"/>
        </w:trPr>
        <w:tc>
          <w:tcPr>
            <w:tcW w:w="151" w:type="pct"/>
            <w:shd w:val="clear" w:color="auto" w:fill="auto"/>
            <w:tcMar>
              <w:left w:w="28" w:type="dxa"/>
              <w:right w:w="28" w:type="dxa"/>
            </w:tcMar>
            <w:vAlign w:val="center"/>
          </w:tcPr>
          <w:p w14:paraId="2B88B74A" w14:textId="77777777" w:rsidR="008D6254" w:rsidRPr="005C46B6" w:rsidRDefault="008D6254" w:rsidP="00555873">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5</w:t>
            </w:r>
          </w:p>
        </w:tc>
        <w:tc>
          <w:tcPr>
            <w:tcW w:w="1186" w:type="pct"/>
            <w:vAlign w:val="center"/>
          </w:tcPr>
          <w:p w14:paraId="36EC5FBC" w14:textId="77777777" w:rsidR="008D6254" w:rsidRPr="005C46B6" w:rsidRDefault="008D6254" w:rsidP="00555873">
            <w:pPr>
              <w:spacing w:after="0" w:line="360" w:lineRule="auto"/>
              <w:rPr>
                <w:rFonts w:ascii="Bookman Old Style" w:hAnsi="Bookman Old Style" w:cstheme="minorHAnsi"/>
                <w:spacing w:val="-1"/>
                <w:sz w:val="18"/>
                <w:szCs w:val="18"/>
              </w:rPr>
            </w:pPr>
            <w:r w:rsidRPr="005C46B6">
              <w:rPr>
                <w:rFonts w:ascii="Bookman Old Style" w:hAnsi="Bookman Old Style" w:cstheme="minorHAnsi"/>
                <w:spacing w:val="-1"/>
                <w:sz w:val="18"/>
                <w:szCs w:val="18"/>
              </w:rPr>
              <w:t>Program</w:t>
            </w:r>
            <w:r w:rsidRPr="005C46B6">
              <w:rPr>
                <w:rFonts w:ascii="Bookman Old Style" w:hAnsi="Bookman Old Style" w:cstheme="minorHAnsi"/>
                <w:spacing w:val="-4"/>
                <w:sz w:val="18"/>
                <w:szCs w:val="18"/>
              </w:rPr>
              <w:t xml:space="preserve"> </w:t>
            </w:r>
            <w:r w:rsidRPr="005C46B6">
              <w:rPr>
                <w:rFonts w:ascii="Bookman Old Style" w:hAnsi="Bookman Old Style" w:cstheme="minorHAnsi"/>
                <w:spacing w:val="-1"/>
                <w:sz w:val="18"/>
                <w:szCs w:val="18"/>
              </w:rPr>
              <w:t>peningkatan</w:t>
            </w:r>
            <w:r w:rsidRPr="005C46B6">
              <w:rPr>
                <w:rFonts w:ascii="Bookman Old Style" w:hAnsi="Bookman Old Style" w:cstheme="minorHAnsi"/>
                <w:spacing w:val="25"/>
                <w:sz w:val="18"/>
                <w:szCs w:val="18"/>
              </w:rPr>
              <w:t xml:space="preserve"> </w:t>
            </w:r>
            <w:r w:rsidRPr="005C46B6">
              <w:rPr>
                <w:rFonts w:ascii="Bookman Old Style" w:hAnsi="Bookman Old Style" w:cstheme="minorHAnsi"/>
                <w:spacing w:val="-1"/>
                <w:sz w:val="18"/>
                <w:szCs w:val="18"/>
              </w:rPr>
              <w:t>pengembangan</w:t>
            </w:r>
            <w:r w:rsidRPr="005C46B6">
              <w:rPr>
                <w:rFonts w:ascii="Bookman Old Style" w:hAnsi="Bookman Old Style" w:cstheme="minorHAnsi"/>
                <w:sz w:val="18"/>
                <w:szCs w:val="18"/>
              </w:rPr>
              <w:t xml:space="preserve"> </w:t>
            </w:r>
            <w:r w:rsidRPr="005C46B6">
              <w:rPr>
                <w:rFonts w:ascii="Bookman Old Style" w:hAnsi="Bookman Old Style" w:cstheme="minorHAnsi"/>
                <w:spacing w:val="-1"/>
                <w:sz w:val="18"/>
                <w:szCs w:val="18"/>
              </w:rPr>
              <w:t>sistem</w:t>
            </w:r>
            <w:r w:rsidRPr="005C46B6">
              <w:rPr>
                <w:rFonts w:ascii="Bookman Old Style" w:hAnsi="Bookman Old Style" w:cstheme="minorHAnsi"/>
                <w:spacing w:val="24"/>
                <w:sz w:val="18"/>
                <w:szCs w:val="18"/>
              </w:rPr>
              <w:t xml:space="preserve"> </w:t>
            </w:r>
            <w:r w:rsidRPr="005C46B6">
              <w:rPr>
                <w:rFonts w:ascii="Bookman Old Style" w:hAnsi="Bookman Old Style" w:cstheme="minorHAnsi"/>
                <w:spacing w:val="-1"/>
                <w:sz w:val="18"/>
                <w:szCs w:val="18"/>
              </w:rPr>
              <w:t>pelaporan</w:t>
            </w:r>
            <w:r w:rsidRPr="005C46B6">
              <w:rPr>
                <w:rFonts w:ascii="Bookman Old Style" w:hAnsi="Bookman Old Style" w:cstheme="minorHAnsi"/>
                <w:spacing w:val="-3"/>
                <w:sz w:val="18"/>
                <w:szCs w:val="18"/>
              </w:rPr>
              <w:t xml:space="preserve"> </w:t>
            </w:r>
            <w:r w:rsidRPr="005C46B6">
              <w:rPr>
                <w:rFonts w:ascii="Bookman Old Style" w:hAnsi="Bookman Old Style" w:cstheme="minorHAnsi"/>
                <w:spacing w:val="-1"/>
                <w:sz w:val="18"/>
                <w:szCs w:val="18"/>
              </w:rPr>
              <w:t>capaian</w:t>
            </w:r>
            <w:r w:rsidRPr="005C46B6">
              <w:rPr>
                <w:rFonts w:ascii="Bookman Old Style" w:hAnsi="Bookman Old Style" w:cstheme="minorHAnsi"/>
                <w:spacing w:val="24"/>
                <w:sz w:val="18"/>
                <w:szCs w:val="18"/>
              </w:rPr>
              <w:t xml:space="preserve"> </w:t>
            </w:r>
            <w:r w:rsidRPr="005C46B6">
              <w:rPr>
                <w:rFonts w:ascii="Bookman Old Style" w:hAnsi="Bookman Old Style" w:cstheme="minorHAnsi"/>
                <w:spacing w:val="-1"/>
                <w:sz w:val="18"/>
                <w:szCs w:val="18"/>
              </w:rPr>
              <w:t>kinerja</w:t>
            </w:r>
            <w:r w:rsidRPr="005C46B6">
              <w:rPr>
                <w:rFonts w:ascii="Bookman Old Style" w:hAnsi="Bookman Old Style" w:cstheme="minorHAnsi"/>
                <w:spacing w:val="1"/>
                <w:sz w:val="18"/>
                <w:szCs w:val="18"/>
              </w:rPr>
              <w:t xml:space="preserve"> </w:t>
            </w:r>
            <w:r w:rsidRPr="005C46B6">
              <w:rPr>
                <w:rFonts w:ascii="Bookman Old Style" w:hAnsi="Bookman Old Style" w:cstheme="minorHAnsi"/>
                <w:spacing w:val="-2"/>
                <w:sz w:val="18"/>
                <w:szCs w:val="18"/>
              </w:rPr>
              <w:t>dan</w:t>
            </w:r>
            <w:r w:rsidRPr="005C46B6">
              <w:rPr>
                <w:rFonts w:ascii="Bookman Old Style" w:hAnsi="Bookman Old Style" w:cstheme="minorHAnsi"/>
                <w:sz w:val="18"/>
                <w:szCs w:val="18"/>
              </w:rPr>
              <w:t xml:space="preserve"> </w:t>
            </w:r>
            <w:r w:rsidRPr="005C46B6">
              <w:rPr>
                <w:rFonts w:ascii="Bookman Old Style" w:hAnsi="Bookman Old Style" w:cstheme="minorHAnsi"/>
                <w:spacing w:val="-1"/>
                <w:sz w:val="18"/>
                <w:szCs w:val="18"/>
              </w:rPr>
              <w:t>keuangan</w:t>
            </w:r>
          </w:p>
        </w:tc>
        <w:tc>
          <w:tcPr>
            <w:tcW w:w="985" w:type="pct"/>
            <w:shd w:val="clear" w:color="auto" w:fill="auto"/>
            <w:tcMar>
              <w:left w:w="57" w:type="dxa"/>
              <w:right w:w="28" w:type="dxa"/>
            </w:tcMar>
            <w:vAlign w:val="center"/>
          </w:tcPr>
          <w:p w14:paraId="25217E93" w14:textId="77777777" w:rsidR="008D6254" w:rsidRPr="005C46B6" w:rsidRDefault="008D6254" w:rsidP="00555873">
            <w:pPr>
              <w:spacing w:after="0" w:line="360" w:lineRule="auto"/>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 xml:space="preserve">% </w:t>
            </w:r>
            <w:proofErr w:type="spellStart"/>
            <w:proofErr w:type="gramStart"/>
            <w:r w:rsidRPr="005C46B6">
              <w:rPr>
                <w:rFonts w:ascii="Bookman Old Style" w:hAnsi="Bookman Old Style" w:cstheme="minorHAnsi"/>
                <w:bCs/>
                <w:sz w:val="18"/>
                <w:szCs w:val="18"/>
                <w:lang w:val="en-US"/>
              </w:rPr>
              <w:t>pelaporan</w:t>
            </w:r>
            <w:proofErr w:type="spellEnd"/>
            <w:proofErr w:type="gram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capaian</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kinerja</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kinerja</w:t>
            </w:r>
            <w:proofErr w:type="spellEnd"/>
            <w:r w:rsidRPr="005C46B6">
              <w:rPr>
                <w:rFonts w:ascii="Bookman Old Style" w:hAnsi="Bookman Old Style" w:cstheme="minorHAnsi"/>
                <w:bCs/>
                <w:sz w:val="18"/>
                <w:szCs w:val="18"/>
                <w:lang w:val="en-US"/>
              </w:rPr>
              <w:t xml:space="preserve"> dan </w:t>
            </w:r>
            <w:proofErr w:type="spellStart"/>
            <w:r w:rsidRPr="005C46B6">
              <w:rPr>
                <w:rFonts w:ascii="Bookman Old Style" w:hAnsi="Bookman Old Style" w:cstheme="minorHAnsi"/>
                <w:bCs/>
                <w:sz w:val="18"/>
                <w:szCs w:val="18"/>
                <w:lang w:val="en-US"/>
              </w:rPr>
              <w:t>keuangan</w:t>
            </w:r>
            <w:proofErr w:type="spellEnd"/>
            <w:r w:rsidRPr="005C46B6">
              <w:rPr>
                <w:rFonts w:ascii="Bookman Old Style" w:hAnsi="Bookman Old Style" w:cstheme="minorHAnsi"/>
                <w:bCs/>
                <w:sz w:val="18"/>
                <w:szCs w:val="18"/>
                <w:lang w:val="en-US"/>
              </w:rPr>
              <w:t xml:space="preserve"> yang </w:t>
            </w:r>
            <w:proofErr w:type="spellStart"/>
            <w:r w:rsidRPr="005C46B6">
              <w:rPr>
                <w:rFonts w:ascii="Bookman Old Style" w:hAnsi="Bookman Old Style" w:cstheme="minorHAnsi"/>
                <w:bCs/>
                <w:sz w:val="18"/>
                <w:szCs w:val="18"/>
                <w:lang w:val="en-US"/>
              </w:rPr>
              <w:t>dilaksanakan</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tepat</w:t>
            </w:r>
            <w:proofErr w:type="spellEnd"/>
            <w:r w:rsidRPr="005C46B6">
              <w:rPr>
                <w:rFonts w:ascii="Bookman Old Style" w:hAnsi="Bookman Old Style" w:cstheme="minorHAnsi"/>
                <w:bCs/>
                <w:sz w:val="18"/>
                <w:szCs w:val="18"/>
                <w:lang w:val="en-US"/>
              </w:rPr>
              <w:t xml:space="preserve"> </w:t>
            </w:r>
            <w:proofErr w:type="spellStart"/>
            <w:r w:rsidRPr="005C46B6">
              <w:rPr>
                <w:rFonts w:ascii="Bookman Old Style" w:hAnsi="Bookman Old Style" w:cstheme="minorHAnsi"/>
                <w:bCs/>
                <w:sz w:val="18"/>
                <w:szCs w:val="18"/>
                <w:lang w:val="en-US"/>
              </w:rPr>
              <w:t>waktu</w:t>
            </w:r>
            <w:proofErr w:type="spellEnd"/>
          </w:p>
        </w:tc>
        <w:tc>
          <w:tcPr>
            <w:tcW w:w="355" w:type="pct"/>
            <w:vAlign w:val="center"/>
          </w:tcPr>
          <w:p w14:paraId="110187A0"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188" w:type="pct"/>
            <w:shd w:val="clear" w:color="auto" w:fill="auto"/>
            <w:tcMar>
              <w:left w:w="28" w:type="dxa"/>
              <w:right w:w="28" w:type="dxa"/>
            </w:tcMar>
            <w:vAlign w:val="center"/>
          </w:tcPr>
          <w:p w14:paraId="02BCBDC6"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1DC914B2"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80</w:t>
            </w:r>
          </w:p>
        </w:tc>
        <w:tc>
          <w:tcPr>
            <w:tcW w:w="185" w:type="pct"/>
            <w:shd w:val="clear" w:color="auto" w:fill="auto"/>
            <w:tcMar>
              <w:left w:w="28" w:type="dxa"/>
              <w:right w:w="28" w:type="dxa"/>
            </w:tcMar>
            <w:vAlign w:val="center"/>
          </w:tcPr>
          <w:p w14:paraId="462BBA3F"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192" w:type="pct"/>
            <w:vAlign w:val="center"/>
          </w:tcPr>
          <w:p w14:paraId="2A465BC8" w14:textId="7D6DEA41"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188" w:type="pct"/>
            <w:shd w:val="clear" w:color="auto" w:fill="auto"/>
            <w:tcMar>
              <w:left w:w="28" w:type="dxa"/>
              <w:right w:w="28" w:type="dxa"/>
            </w:tcMar>
            <w:vAlign w:val="center"/>
          </w:tcPr>
          <w:p w14:paraId="1694DB9B" w14:textId="16432DF2"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75</w:t>
            </w:r>
          </w:p>
        </w:tc>
        <w:tc>
          <w:tcPr>
            <w:tcW w:w="188" w:type="pct"/>
            <w:shd w:val="clear" w:color="auto" w:fill="auto"/>
            <w:tcMar>
              <w:left w:w="28" w:type="dxa"/>
              <w:right w:w="28" w:type="dxa"/>
            </w:tcMar>
            <w:vAlign w:val="center"/>
          </w:tcPr>
          <w:p w14:paraId="67B97F2E"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80</w:t>
            </w:r>
          </w:p>
        </w:tc>
        <w:tc>
          <w:tcPr>
            <w:tcW w:w="187" w:type="pct"/>
            <w:shd w:val="clear" w:color="auto" w:fill="auto"/>
            <w:tcMar>
              <w:left w:w="28" w:type="dxa"/>
              <w:right w:w="28" w:type="dxa"/>
            </w:tcMar>
            <w:vAlign w:val="center"/>
          </w:tcPr>
          <w:p w14:paraId="5250F88D"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85</w:t>
            </w:r>
          </w:p>
        </w:tc>
        <w:tc>
          <w:tcPr>
            <w:tcW w:w="225" w:type="pct"/>
            <w:vAlign w:val="center"/>
          </w:tcPr>
          <w:p w14:paraId="70716309" w14:textId="34772F7B"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188" w:type="pct"/>
            <w:shd w:val="clear" w:color="auto" w:fill="auto"/>
            <w:tcMar>
              <w:left w:w="28" w:type="dxa"/>
              <w:right w:w="28" w:type="dxa"/>
            </w:tcMar>
            <w:vAlign w:val="center"/>
          </w:tcPr>
          <w:p w14:paraId="075C2832" w14:textId="2263F9C3"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757EBA03"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188" w:type="pct"/>
            <w:shd w:val="clear" w:color="auto" w:fill="auto"/>
            <w:tcMar>
              <w:left w:w="28" w:type="dxa"/>
              <w:right w:w="28" w:type="dxa"/>
            </w:tcMar>
            <w:vAlign w:val="center"/>
          </w:tcPr>
          <w:p w14:paraId="19B2F99B" w14:textId="77777777"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c>
          <w:tcPr>
            <w:tcW w:w="218" w:type="pct"/>
            <w:vAlign w:val="center"/>
          </w:tcPr>
          <w:p w14:paraId="04AA0D0B" w14:textId="7F26F04A" w:rsidR="008D6254" w:rsidRPr="005C46B6" w:rsidRDefault="008D6254" w:rsidP="00555873">
            <w:pPr>
              <w:snapToGrid w:val="0"/>
              <w:spacing w:after="0" w:line="36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100</w:t>
            </w:r>
          </w:p>
        </w:tc>
      </w:tr>
    </w:tbl>
    <w:p w14:paraId="1ECDCE78" w14:textId="6A630695" w:rsidR="0043328F" w:rsidRDefault="0043328F"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74006EB2" w14:textId="390A673B" w:rsidR="00847434" w:rsidRDefault="00847434"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5F2717DA" w14:textId="656D071F" w:rsidR="00847434" w:rsidRDefault="00847434"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22B7272D" w14:textId="77777777" w:rsidR="00847434" w:rsidRDefault="00847434"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26A5002F" w14:textId="2F2167B1" w:rsidR="00847434" w:rsidRDefault="00847434"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2F93AF1E" w14:textId="77777777" w:rsidR="00847434" w:rsidRPr="00F6557E" w:rsidRDefault="00847434" w:rsidP="00555873">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7553A32B" w14:textId="12F0D92F" w:rsidR="008D6254" w:rsidRDefault="008D6254" w:rsidP="00021176">
      <w:pPr>
        <w:snapToGrid w:val="0"/>
        <w:spacing w:after="0" w:line="240" w:lineRule="auto"/>
        <w:jc w:val="center"/>
        <w:rPr>
          <w:rFonts w:ascii="Bookman Old Style" w:hAnsi="Bookman Old Style" w:cstheme="minorHAnsi"/>
          <w:b/>
          <w:bCs/>
          <w:iCs/>
          <w:sz w:val="24"/>
          <w:szCs w:val="24"/>
          <w:lang w:val="en-US"/>
        </w:rPr>
      </w:pPr>
      <w:r w:rsidRPr="005C46B6">
        <w:rPr>
          <w:rFonts w:ascii="Bookman Old Style" w:hAnsi="Bookman Old Style" w:cstheme="minorHAnsi"/>
          <w:b/>
          <w:sz w:val="24"/>
          <w:szCs w:val="24"/>
        </w:rPr>
        <w:lastRenderedPageBreak/>
        <w:t>Tabel 2.</w:t>
      </w:r>
      <w:r w:rsidR="00A02C7A" w:rsidRPr="005C46B6">
        <w:rPr>
          <w:rFonts w:ascii="Bookman Old Style" w:hAnsi="Bookman Old Style" w:cstheme="minorHAnsi"/>
          <w:b/>
          <w:sz w:val="24"/>
          <w:szCs w:val="24"/>
          <w:lang w:val="en-US"/>
        </w:rPr>
        <w:t>10</w:t>
      </w:r>
      <w:r w:rsidRPr="005C46B6">
        <w:rPr>
          <w:rFonts w:ascii="Bookman Old Style" w:hAnsi="Bookman Old Style" w:cstheme="minorHAnsi"/>
          <w:b/>
          <w:sz w:val="24"/>
          <w:szCs w:val="24"/>
          <w:lang w:val="en-US"/>
        </w:rPr>
        <w:br/>
      </w:r>
      <w:r w:rsidRPr="005C46B6">
        <w:rPr>
          <w:rFonts w:ascii="Bookman Old Style" w:hAnsi="Bookman Old Style" w:cstheme="minorHAnsi"/>
          <w:b/>
          <w:bCs/>
          <w:sz w:val="24"/>
          <w:szCs w:val="24"/>
        </w:rPr>
        <w:t xml:space="preserve">Pencapaian </w:t>
      </w:r>
      <w:proofErr w:type="spellStart"/>
      <w:r w:rsidRPr="005C46B6">
        <w:rPr>
          <w:rFonts w:ascii="Bookman Old Style" w:hAnsi="Bookman Old Style" w:cstheme="minorHAnsi"/>
          <w:b/>
          <w:bCs/>
          <w:sz w:val="24"/>
          <w:szCs w:val="24"/>
          <w:lang w:val="en-US"/>
        </w:rPr>
        <w:t>Indikator</w:t>
      </w:r>
      <w:proofErr w:type="spellEnd"/>
      <w:r w:rsidRPr="005C46B6">
        <w:rPr>
          <w:rFonts w:ascii="Bookman Old Style" w:hAnsi="Bookman Old Style" w:cstheme="minorHAnsi"/>
          <w:b/>
          <w:bCs/>
          <w:sz w:val="24"/>
          <w:szCs w:val="24"/>
          <w:lang w:val="en-US"/>
        </w:rPr>
        <w:t xml:space="preserve"> Kinerja</w:t>
      </w:r>
      <w:r w:rsidRPr="005C46B6">
        <w:rPr>
          <w:rFonts w:ascii="Bookman Old Style" w:hAnsi="Bookman Old Style" w:cstheme="minorHAnsi"/>
          <w:b/>
          <w:bCs/>
          <w:iCs/>
          <w:sz w:val="24"/>
          <w:szCs w:val="24"/>
          <w:lang w:val="en-US"/>
        </w:rPr>
        <w:t xml:space="preserve"> Program </w:t>
      </w:r>
      <w:r w:rsidRPr="005C46B6">
        <w:rPr>
          <w:rFonts w:ascii="Bookman Old Style" w:hAnsi="Bookman Old Style" w:cstheme="minorHAnsi"/>
          <w:b/>
          <w:bCs/>
          <w:iCs/>
          <w:sz w:val="24"/>
          <w:szCs w:val="24"/>
        </w:rPr>
        <w:t xml:space="preserve">Kecamatan </w:t>
      </w:r>
      <w:r w:rsidR="00793D22" w:rsidRPr="005C46B6">
        <w:rPr>
          <w:rFonts w:ascii="Bookman Old Style" w:hAnsi="Bookman Old Style" w:cstheme="minorHAnsi"/>
          <w:b/>
          <w:bCs/>
          <w:iCs/>
          <w:sz w:val="24"/>
          <w:szCs w:val="24"/>
        </w:rPr>
        <w:t>Kaliori</w:t>
      </w:r>
      <w:r w:rsidR="008031D6">
        <w:rPr>
          <w:rFonts w:ascii="Bookman Old Style" w:hAnsi="Bookman Old Style" w:cstheme="minorHAnsi"/>
          <w:b/>
          <w:bCs/>
          <w:iCs/>
          <w:sz w:val="24"/>
          <w:szCs w:val="24"/>
          <w:lang w:val="en-US"/>
        </w:rPr>
        <w:t xml:space="preserve"> </w:t>
      </w:r>
      <w:proofErr w:type="spellStart"/>
      <w:r w:rsidRPr="005C46B6">
        <w:rPr>
          <w:rFonts w:ascii="Bookman Old Style" w:hAnsi="Bookman Old Style" w:cstheme="minorHAnsi"/>
          <w:b/>
          <w:bCs/>
          <w:iCs/>
          <w:sz w:val="24"/>
          <w:szCs w:val="24"/>
          <w:lang w:val="en-US"/>
        </w:rPr>
        <w:t>Tahun</w:t>
      </w:r>
      <w:proofErr w:type="spellEnd"/>
      <w:r w:rsidRPr="005C46B6">
        <w:rPr>
          <w:rFonts w:ascii="Bookman Old Style" w:hAnsi="Bookman Old Style" w:cstheme="minorHAnsi"/>
          <w:b/>
          <w:bCs/>
          <w:iCs/>
          <w:sz w:val="24"/>
          <w:szCs w:val="24"/>
          <w:lang w:val="en-US"/>
        </w:rPr>
        <w:t xml:space="preserve"> 2020 </w:t>
      </w:r>
      <w:r w:rsidR="00021176">
        <w:rPr>
          <w:rFonts w:ascii="Bookman Old Style" w:hAnsi="Bookman Old Style" w:cstheme="minorHAnsi"/>
          <w:b/>
          <w:bCs/>
          <w:iCs/>
          <w:sz w:val="24"/>
          <w:szCs w:val="24"/>
          <w:lang w:val="en-US"/>
        </w:rPr>
        <w:t>–</w:t>
      </w:r>
      <w:r w:rsidRPr="005C46B6">
        <w:rPr>
          <w:rFonts w:ascii="Bookman Old Style" w:hAnsi="Bookman Old Style" w:cstheme="minorHAnsi"/>
          <w:b/>
          <w:bCs/>
          <w:iCs/>
          <w:sz w:val="24"/>
          <w:szCs w:val="24"/>
          <w:lang w:val="en-US"/>
        </w:rPr>
        <w:t xml:space="preserve"> 2021</w:t>
      </w:r>
    </w:p>
    <w:p w14:paraId="3CC8895C" w14:textId="77777777" w:rsidR="00847434" w:rsidRDefault="00847434" w:rsidP="00021176">
      <w:pPr>
        <w:snapToGrid w:val="0"/>
        <w:spacing w:after="0" w:line="240" w:lineRule="auto"/>
        <w:jc w:val="center"/>
        <w:rPr>
          <w:rFonts w:ascii="Bookman Old Style" w:hAnsi="Bookman Old Style" w:cstheme="minorHAnsi"/>
          <w:b/>
          <w:bCs/>
          <w:iCs/>
          <w:sz w:val="24"/>
          <w:szCs w:val="24"/>
          <w:lang w:val="en-US"/>
        </w:rPr>
      </w:pPr>
    </w:p>
    <w:tbl>
      <w:tblPr>
        <w:tblW w:w="4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81"/>
        <w:gridCol w:w="2507"/>
        <w:gridCol w:w="4768"/>
        <w:gridCol w:w="911"/>
        <w:gridCol w:w="777"/>
        <w:gridCol w:w="902"/>
        <w:gridCol w:w="12"/>
        <w:gridCol w:w="1549"/>
        <w:gridCol w:w="1169"/>
        <w:gridCol w:w="15"/>
        <w:gridCol w:w="1828"/>
        <w:gridCol w:w="15"/>
      </w:tblGrid>
      <w:tr w:rsidR="00441FEB" w:rsidRPr="00441FEB" w14:paraId="208F9E31" w14:textId="77777777" w:rsidTr="00441FEB">
        <w:trPr>
          <w:cantSplit/>
          <w:trHeight w:val="113"/>
          <w:tblHeader/>
          <w:jc w:val="center"/>
        </w:trPr>
        <w:tc>
          <w:tcPr>
            <w:tcW w:w="128"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3866066" w14:textId="0C910C38" w:rsidR="00441FEB" w:rsidRPr="005C46B6" w:rsidRDefault="00441FEB" w:rsidP="00AE14EB">
            <w:pPr>
              <w:snapToGrid w:val="0"/>
              <w:spacing w:after="0" w:line="360" w:lineRule="auto"/>
              <w:ind w:left="-30"/>
              <w:jc w:val="center"/>
              <w:rPr>
                <w:rFonts w:ascii="Bookman Old Style" w:hAnsi="Bookman Old Style" w:cstheme="minorHAnsi"/>
                <w:b/>
                <w:sz w:val="18"/>
                <w:szCs w:val="18"/>
              </w:rPr>
            </w:pPr>
            <w:r>
              <w:rPr>
                <w:rFonts w:eastAsia="Times New Roman" w:cstheme="minorHAnsi"/>
                <w:b/>
                <w:color w:val="000000"/>
                <w:sz w:val="24"/>
                <w:szCs w:val="24"/>
                <w:lang w:eastAsia="id-ID"/>
              </w:rPr>
              <w:tab/>
            </w:r>
            <w:r>
              <w:rPr>
                <w:rFonts w:eastAsia="Times New Roman" w:cstheme="minorHAnsi"/>
                <w:b/>
                <w:color w:val="000000"/>
                <w:sz w:val="24"/>
                <w:szCs w:val="24"/>
                <w:lang w:eastAsia="id-ID"/>
              </w:rPr>
              <w:tab/>
            </w:r>
            <w:r w:rsidRPr="005C46B6">
              <w:rPr>
                <w:rFonts w:ascii="Bookman Old Style" w:hAnsi="Bookman Old Style" w:cstheme="minorHAnsi"/>
                <w:b/>
                <w:sz w:val="18"/>
                <w:szCs w:val="18"/>
              </w:rPr>
              <w:t>NO</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CF243"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Program</w:t>
            </w:r>
          </w:p>
        </w:tc>
        <w:tc>
          <w:tcPr>
            <w:tcW w:w="160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28" w:type="dxa"/>
            </w:tcMar>
            <w:vAlign w:val="center"/>
          </w:tcPr>
          <w:p w14:paraId="4856B993"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r w:rsidRPr="005C46B6">
              <w:rPr>
                <w:rFonts w:ascii="Bookman Old Style" w:hAnsi="Bookman Old Style" w:cstheme="minorHAnsi"/>
                <w:b/>
                <w:sz w:val="18"/>
                <w:szCs w:val="18"/>
              </w:rPr>
              <w:t>Indikator Kinerja</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1A0FF3" w14:textId="77777777" w:rsidR="00441FEB" w:rsidRPr="005C46B6" w:rsidRDefault="00441FEB" w:rsidP="00AE14EB">
            <w:pPr>
              <w:snapToGrid w:val="0"/>
              <w:spacing w:after="0" w:line="360" w:lineRule="auto"/>
              <w:ind w:right="22"/>
              <w:jc w:val="center"/>
              <w:rPr>
                <w:rFonts w:ascii="Bookman Old Style" w:hAnsi="Bookman Old Style" w:cstheme="minorHAnsi"/>
                <w:b/>
                <w:sz w:val="18"/>
                <w:szCs w:val="18"/>
                <w:lang w:val="en-US"/>
              </w:rPr>
            </w:pPr>
            <w:proofErr w:type="spellStart"/>
            <w:r w:rsidRPr="005C46B6">
              <w:rPr>
                <w:rFonts w:ascii="Bookman Old Style" w:hAnsi="Bookman Old Style" w:cstheme="minorHAnsi"/>
                <w:b/>
                <w:sz w:val="18"/>
                <w:szCs w:val="18"/>
                <w:lang w:val="en-US"/>
              </w:rPr>
              <w:t>Satuan</w:t>
            </w:r>
            <w:proofErr w:type="spellEnd"/>
          </w:p>
        </w:tc>
        <w:tc>
          <w:tcPr>
            <w:tcW w:w="57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7CE2A50E" w14:textId="77777777" w:rsidR="00441FEB" w:rsidRPr="00441FEB" w:rsidRDefault="00441FEB" w:rsidP="00AE14EB">
            <w:pPr>
              <w:snapToGrid w:val="0"/>
              <w:spacing w:after="0" w:line="360" w:lineRule="auto"/>
              <w:jc w:val="center"/>
              <w:rPr>
                <w:rFonts w:ascii="Bookman Old Style" w:hAnsi="Bookman Old Style" w:cstheme="minorHAnsi"/>
                <w:b/>
                <w:sz w:val="18"/>
                <w:szCs w:val="18"/>
              </w:rPr>
            </w:pPr>
            <w:r w:rsidRPr="005C46B6">
              <w:rPr>
                <w:rFonts w:ascii="Bookman Old Style" w:hAnsi="Bookman Old Style" w:cstheme="minorHAnsi"/>
                <w:b/>
                <w:sz w:val="18"/>
                <w:szCs w:val="18"/>
              </w:rPr>
              <w:t xml:space="preserve">Target </w:t>
            </w:r>
          </w:p>
        </w:tc>
        <w:tc>
          <w:tcPr>
            <w:tcW w:w="9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30ABD" w14:textId="77777777" w:rsidR="00441FEB" w:rsidRPr="00441FEB" w:rsidRDefault="00441FEB" w:rsidP="00AE14EB">
            <w:pPr>
              <w:snapToGrid w:val="0"/>
              <w:spacing w:after="0" w:line="360" w:lineRule="auto"/>
              <w:jc w:val="center"/>
              <w:rPr>
                <w:rFonts w:ascii="Bookman Old Style" w:hAnsi="Bookman Old Style" w:cstheme="minorHAnsi"/>
                <w:b/>
                <w:sz w:val="18"/>
                <w:szCs w:val="18"/>
              </w:rPr>
            </w:pPr>
            <w:r w:rsidRPr="005C46B6">
              <w:rPr>
                <w:rFonts w:ascii="Bookman Old Style" w:hAnsi="Bookman Old Style" w:cstheme="minorHAnsi"/>
                <w:b/>
                <w:sz w:val="18"/>
                <w:szCs w:val="18"/>
              </w:rPr>
              <w:t xml:space="preserve">Realisasi </w:t>
            </w:r>
          </w:p>
        </w:tc>
        <w:tc>
          <w:tcPr>
            <w:tcW w:w="62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2A1FC9DB" w14:textId="77777777" w:rsidR="00441FEB" w:rsidRPr="00441FEB" w:rsidRDefault="00441FEB" w:rsidP="00AE14EB">
            <w:pPr>
              <w:snapToGrid w:val="0"/>
              <w:spacing w:after="0" w:line="360" w:lineRule="auto"/>
              <w:jc w:val="center"/>
              <w:rPr>
                <w:rFonts w:ascii="Bookman Old Style" w:hAnsi="Bookman Old Style" w:cstheme="minorHAnsi"/>
                <w:b/>
                <w:sz w:val="18"/>
                <w:szCs w:val="18"/>
              </w:rPr>
            </w:pPr>
            <w:r w:rsidRPr="005C46B6">
              <w:rPr>
                <w:rFonts w:ascii="Bookman Old Style" w:hAnsi="Bookman Old Style" w:cstheme="minorHAnsi"/>
                <w:b/>
                <w:sz w:val="18"/>
                <w:szCs w:val="18"/>
              </w:rPr>
              <w:t xml:space="preserve">Capaian pada </w:t>
            </w:r>
            <w:r w:rsidRPr="00441FEB">
              <w:rPr>
                <w:rFonts w:ascii="Bookman Old Style" w:hAnsi="Bookman Old Style" w:cstheme="minorHAnsi"/>
                <w:b/>
                <w:sz w:val="18"/>
                <w:szCs w:val="18"/>
              </w:rPr>
              <w:t>akhir Renstra</w:t>
            </w:r>
          </w:p>
        </w:tc>
      </w:tr>
      <w:tr w:rsidR="00441FEB" w:rsidRPr="006B0A15" w14:paraId="0CD5FA2F" w14:textId="77777777" w:rsidTr="00AE14EB">
        <w:trPr>
          <w:gridAfter w:val="1"/>
          <w:wAfter w:w="5" w:type="pct"/>
          <w:cantSplit/>
          <w:trHeight w:val="113"/>
          <w:tblHeader/>
          <w:jc w:val="center"/>
        </w:trPr>
        <w:tc>
          <w:tcPr>
            <w:tcW w:w="128" w:type="pct"/>
            <w:vMerge/>
            <w:shd w:val="clear" w:color="auto" w:fill="DBE5F1" w:themeFill="accent1" w:themeFillTint="33"/>
            <w:tcMar>
              <w:left w:w="28" w:type="dxa"/>
              <w:right w:w="28" w:type="dxa"/>
            </w:tcMar>
            <w:vAlign w:val="center"/>
          </w:tcPr>
          <w:p w14:paraId="40B48A27" w14:textId="77777777" w:rsidR="00441FEB" w:rsidRPr="005C46B6" w:rsidRDefault="00441FEB" w:rsidP="00AE14EB">
            <w:pPr>
              <w:snapToGrid w:val="0"/>
              <w:spacing w:after="0" w:line="360" w:lineRule="auto"/>
              <w:ind w:left="-30"/>
              <w:jc w:val="center"/>
              <w:rPr>
                <w:rFonts w:ascii="Bookman Old Style" w:hAnsi="Bookman Old Style" w:cstheme="minorHAnsi"/>
                <w:b/>
                <w:sz w:val="18"/>
                <w:szCs w:val="18"/>
              </w:rPr>
            </w:pPr>
          </w:p>
        </w:tc>
        <w:tc>
          <w:tcPr>
            <w:tcW w:w="845" w:type="pct"/>
            <w:vMerge/>
            <w:shd w:val="clear" w:color="auto" w:fill="DBE5F1" w:themeFill="accent1" w:themeFillTint="33"/>
          </w:tcPr>
          <w:p w14:paraId="6924D787"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p>
        </w:tc>
        <w:tc>
          <w:tcPr>
            <w:tcW w:w="1607" w:type="pct"/>
            <w:vMerge/>
            <w:shd w:val="clear" w:color="auto" w:fill="DBE5F1" w:themeFill="accent1" w:themeFillTint="33"/>
            <w:tcMar>
              <w:left w:w="57" w:type="dxa"/>
              <w:right w:w="28" w:type="dxa"/>
            </w:tcMar>
            <w:vAlign w:val="center"/>
          </w:tcPr>
          <w:p w14:paraId="456D3C52"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p>
        </w:tc>
        <w:tc>
          <w:tcPr>
            <w:tcW w:w="307" w:type="pct"/>
            <w:vMerge/>
            <w:shd w:val="clear" w:color="auto" w:fill="DBE5F1" w:themeFill="accent1" w:themeFillTint="33"/>
          </w:tcPr>
          <w:p w14:paraId="0AAFED4F" w14:textId="77777777" w:rsidR="00441FEB" w:rsidRPr="005C46B6" w:rsidRDefault="00441FEB" w:rsidP="00AE14EB">
            <w:pPr>
              <w:snapToGrid w:val="0"/>
              <w:spacing w:after="0" w:line="360" w:lineRule="auto"/>
              <w:jc w:val="center"/>
              <w:rPr>
                <w:rFonts w:ascii="Bookman Old Style" w:hAnsi="Bookman Old Style" w:cstheme="minorHAnsi"/>
                <w:b/>
                <w:sz w:val="18"/>
                <w:szCs w:val="18"/>
              </w:rPr>
            </w:pPr>
          </w:p>
        </w:tc>
        <w:tc>
          <w:tcPr>
            <w:tcW w:w="262" w:type="pct"/>
            <w:shd w:val="clear" w:color="auto" w:fill="DBE5F1" w:themeFill="accent1" w:themeFillTint="33"/>
            <w:tcMar>
              <w:left w:w="28" w:type="dxa"/>
              <w:right w:w="28" w:type="dxa"/>
            </w:tcMar>
            <w:vAlign w:val="center"/>
          </w:tcPr>
          <w:p w14:paraId="1A2FA92C"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Th. 2020</w:t>
            </w:r>
          </w:p>
        </w:tc>
        <w:tc>
          <w:tcPr>
            <w:tcW w:w="304" w:type="pct"/>
            <w:shd w:val="clear" w:color="auto" w:fill="DBE5F1" w:themeFill="accent1" w:themeFillTint="33"/>
            <w:tcMar>
              <w:left w:w="28" w:type="dxa"/>
              <w:right w:w="28" w:type="dxa"/>
            </w:tcMar>
            <w:vAlign w:val="center"/>
          </w:tcPr>
          <w:p w14:paraId="3179BCAD"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c>
          <w:tcPr>
            <w:tcW w:w="526" w:type="pct"/>
            <w:gridSpan w:val="2"/>
            <w:shd w:val="clear" w:color="auto" w:fill="DBE5F1" w:themeFill="accent1" w:themeFillTint="33"/>
            <w:vAlign w:val="center"/>
          </w:tcPr>
          <w:p w14:paraId="2647FB76"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2020</w:t>
            </w:r>
          </w:p>
        </w:tc>
        <w:tc>
          <w:tcPr>
            <w:tcW w:w="394" w:type="pct"/>
            <w:shd w:val="clear" w:color="auto" w:fill="DBE5F1" w:themeFill="accent1" w:themeFillTint="33"/>
            <w:vAlign w:val="center"/>
          </w:tcPr>
          <w:p w14:paraId="3286A3B4"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c>
          <w:tcPr>
            <w:tcW w:w="621" w:type="pct"/>
            <w:gridSpan w:val="2"/>
            <w:shd w:val="clear" w:color="auto" w:fill="DBE5F1" w:themeFill="accent1" w:themeFillTint="33"/>
            <w:tcMar>
              <w:left w:w="28" w:type="dxa"/>
              <w:right w:w="28" w:type="dxa"/>
            </w:tcMar>
            <w:vAlign w:val="center"/>
          </w:tcPr>
          <w:p w14:paraId="7242EEF4"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r>
      <w:tr w:rsidR="00441FEB" w:rsidRPr="006B0A15" w14:paraId="2311B880" w14:textId="77777777" w:rsidTr="00AE14EB">
        <w:trPr>
          <w:gridAfter w:val="1"/>
          <w:wAfter w:w="5" w:type="pct"/>
          <w:cantSplit/>
          <w:trHeight w:val="265"/>
          <w:tblHeader/>
          <w:jc w:val="center"/>
        </w:trPr>
        <w:tc>
          <w:tcPr>
            <w:tcW w:w="128" w:type="pct"/>
            <w:shd w:val="clear" w:color="auto" w:fill="FDE9D9" w:themeFill="accent6" w:themeFillTint="33"/>
            <w:tcMar>
              <w:left w:w="28" w:type="dxa"/>
              <w:right w:w="28" w:type="dxa"/>
            </w:tcMar>
            <w:vAlign w:val="center"/>
          </w:tcPr>
          <w:p w14:paraId="07EB9426" w14:textId="77777777" w:rsidR="00441FEB" w:rsidRPr="005C46B6" w:rsidRDefault="00441FEB" w:rsidP="00AE14EB">
            <w:pPr>
              <w:snapToGrid w:val="0"/>
              <w:spacing w:after="0" w:line="360" w:lineRule="auto"/>
              <w:ind w:left="-30"/>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w:t>
            </w:r>
          </w:p>
        </w:tc>
        <w:tc>
          <w:tcPr>
            <w:tcW w:w="845" w:type="pct"/>
            <w:shd w:val="clear" w:color="auto" w:fill="FDE9D9" w:themeFill="accent6" w:themeFillTint="33"/>
          </w:tcPr>
          <w:p w14:paraId="739F3CAF"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w:t>
            </w:r>
          </w:p>
        </w:tc>
        <w:tc>
          <w:tcPr>
            <w:tcW w:w="1607" w:type="pct"/>
            <w:shd w:val="clear" w:color="auto" w:fill="FDE9D9" w:themeFill="accent6" w:themeFillTint="33"/>
            <w:tcMar>
              <w:left w:w="57" w:type="dxa"/>
              <w:right w:w="28" w:type="dxa"/>
            </w:tcMar>
            <w:vAlign w:val="center"/>
          </w:tcPr>
          <w:p w14:paraId="3EE7FF55"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3</w:t>
            </w:r>
          </w:p>
        </w:tc>
        <w:tc>
          <w:tcPr>
            <w:tcW w:w="307" w:type="pct"/>
            <w:shd w:val="clear" w:color="auto" w:fill="FDE9D9" w:themeFill="accent6" w:themeFillTint="33"/>
          </w:tcPr>
          <w:p w14:paraId="653B4029"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4</w:t>
            </w:r>
          </w:p>
        </w:tc>
        <w:tc>
          <w:tcPr>
            <w:tcW w:w="262" w:type="pct"/>
            <w:shd w:val="clear" w:color="auto" w:fill="FDE9D9" w:themeFill="accent6" w:themeFillTint="33"/>
            <w:tcMar>
              <w:left w:w="28" w:type="dxa"/>
              <w:right w:w="28" w:type="dxa"/>
            </w:tcMar>
            <w:vAlign w:val="center"/>
          </w:tcPr>
          <w:p w14:paraId="2D194E65"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5</w:t>
            </w:r>
          </w:p>
        </w:tc>
        <w:tc>
          <w:tcPr>
            <w:tcW w:w="304" w:type="pct"/>
            <w:shd w:val="clear" w:color="auto" w:fill="FDE9D9" w:themeFill="accent6" w:themeFillTint="33"/>
            <w:tcMar>
              <w:left w:w="28" w:type="dxa"/>
              <w:right w:w="28" w:type="dxa"/>
            </w:tcMar>
            <w:vAlign w:val="center"/>
          </w:tcPr>
          <w:p w14:paraId="3EE148F1"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9</w:t>
            </w:r>
          </w:p>
        </w:tc>
        <w:tc>
          <w:tcPr>
            <w:tcW w:w="526" w:type="pct"/>
            <w:gridSpan w:val="2"/>
            <w:shd w:val="clear" w:color="auto" w:fill="FDE9D9" w:themeFill="accent6" w:themeFillTint="33"/>
            <w:vAlign w:val="center"/>
          </w:tcPr>
          <w:p w14:paraId="63B80DA1"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9</w:t>
            </w:r>
          </w:p>
        </w:tc>
        <w:tc>
          <w:tcPr>
            <w:tcW w:w="394" w:type="pct"/>
            <w:shd w:val="clear" w:color="auto" w:fill="FDE9D9" w:themeFill="accent6" w:themeFillTint="33"/>
          </w:tcPr>
          <w:p w14:paraId="26EFCFA7"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p>
        </w:tc>
        <w:tc>
          <w:tcPr>
            <w:tcW w:w="621" w:type="pct"/>
            <w:gridSpan w:val="2"/>
            <w:shd w:val="clear" w:color="auto" w:fill="FDE9D9" w:themeFill="accent6" w:themeFillTint="33"/>
            <w:tcMar>
              <w:left w:w="28" w:type="dxa"/>
              <w:right w:w="28" w:type="dxa"/>
            </w:tcMar>
            <w:vAlign w:val="center"/>
          </w:tcPr>
          <w:p w14:paraId="58FDFE4D"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14</w:t>
            </w:r>
          </w:p>
        </w:tc>
      </w:tr>
      <w:tr w:rsidR="00441FEB" w:rsidRPr="006B0A15" w14:paraId="2DE8FD84" w14:textId="77777777" w:rsidTr="00AE14EB">
        <w:trPr>
          <w:gridAfter w:val="1"/>
          <w:wAfter w:w="5" w:type="pct"/>
          <w:cantSplit/>
          <w:trHeight w:val="265"/>
          <w:tblHeader/>
          <w:jc w:val="center"/>
        </w:trPr>
        <w:tc>
          <w:tcPr>
            <w:tcW w:w="128" w:type="pct"/>
            <w:shd w:val="clear" w:color="auto" w:fill="auto"/>
            <w:tcMar>
              <w:left w:w="28" w:type="dxa"/>
              <w:right w:w="28" w:type="dxa"/>
            </w:tcMar>
          </w:tcPr>
          <w:p w14:paraId="79DFC8E2" w14:textId="77777777" w:rsidR="00441FEB" w:rsidRPr="005C46B6" w:rsidRDefault="00441FEB" w:rsidP="00AE14EB">
            <w:pPr>
              <w:snapToGrid w:val="0"/>
              <w:spacing w:after="0" w:line="240" w:lineRule="auto"/>
              <w:ind w:left="-30"/>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w:t>
            </w:r>
          </w:p>
        </w:tc>
        <w:tc>
          <w:tcPr>
            <w:tcW w:w="845" w:type="pct"/>
          </w:tcPr>
          <w:p w14:paraId="192A83C2" w14:textId="77777777" w:rsidR="00441FEB" w:rsidRPr="00241A7C" w:rsidRDefault="00441FEB" w:rsidP="00AE14EB">
            <w:pPr>
              <w:tabs>
                <w:tab w:val="left" w:pos="252"/>
              </w:tabs>
              <w:snapToGrid w:val="0"/>
              <w:spacing w:after="0" w:line="240" w:lineRule="auto"/>
              <w:contextualSpacing/>
              <w:rPr>
                <w:rFonts w:ascii="Bookman Old Style" w:hAnsi="Bookman Old Style" w:cstheme="minorHAnsi"/>
                <w:b/>
                <w:bCs/>
                <w:sz w:val="18"/>
                <w:szCs w:val="18"/>
                <w:lang w:val="en-US"/>
              </w:rPr>
            </w:pPr>
            <w:r w:rsidRPr="00241A7C">
              <w:rPr>
                <w:rFonts w:ascii="Bookman Old Style" w:hAnsi="Bookman Old Style" w:cstheme="minorHAnsi"/>
                <w:b/>
                <w:bCs/>
                <w:sz w:val="18"/>
                <w:szCs w:val="18"/>
                <w:lang w:val="en-US"/>
              </w:rPr>
              <w:t xml:space="preserve">Program </w:t>
            </w:r>
            <w:proofErr w:type="spellStart"/>
            <w:r w:rsidRPr="00241A7C">
              <w:rPr>
                <w:rFonts w:ascii="Bookman Old Style" w:hAnsi="Bookman Old Style" w:cstheme="minorHAnsi"/>
                <w:b/>
                <w:bCs/>
                <w:sz w:val="18"/>
                <w:szCs w:val="18"/>
                <w:lang w:val="en-US"/>
              </w:rPr>
              <w:t>Manajemen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Administrasi</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Pelayanan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Umum</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Kepegawaian</w:t>
            </w:r>
            <w:proofErr w:type="spellEnd"/>
            <w:r w:rsidRPr="00241A7C">
              <w:rPr>
                <w:rFonts w:ascii="Bookman Old Style" w:hAnsi="Bookman Old Style" w:cstheme="minorHAnsi"/>
                <w:b/>
                <w:bCs/>
                <w:sz w:val="18"/>
                <w:szCs w:val="18"/>
                <w:lang w:val="en-US"/>
              </w:rPr>
              <w:t xml:space="preserve"> dan </w:t>
            </w:r>
            <w:proofErr w:type="spellStart"/>
            <w:r w:rsidRPr="00241A7C">
              <w:rPr>
                <w:rFonts w:ascii="Bookman Old Style" w:hAnsi="Bookman Old Style" w:cstheme="minorHAnsi"/>
                <w:b/>
                <w:bCs/>
                <w:sz w:val="18"/>
                <w:szCs w:val="18"/>
                <w:lang w:val="en-US"/>
              </w:rPr>
              <w:t>Keuangan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Perangkat</w:t>
            </w:r>
            <w:proofErr w:type="spellEnd"/>
            <w:r w:rsidRPr="00241A7C">
              <w:rPr>
                <w:rFonts w:ascii="Bookman Old Style" w:hAnsi="Bookman Old Style" w:cstheme="minorHAnsi"/>
                <w:b/>
                <w:bCs/>
                <w:sz w:val="18"/>
                <w:szCs w:val="18"/>
                <w:lang w:val="en-US"/>
              </w:rPr>
              <w:t xml:space="preserve"> Daerah</w:t>
            </w:r>
          </w:p>
        </w:tc>
        <w:tc>
          <w:tcPr>
            <w:tcW w:w="1607" w:type="pct"/>
            <w:shd w:val="clear" w:color="auto" w:fill="auto"/>
            <w:tcMar>
              <w:left w:w="57" w:type="dxa"/>
              <w:right w:w="28" w:type="dxa"/>
            </w:tcMar>
          </w:tcPr>
          <w:p w14:paraId="0F0D747C" w14:textId="77777777" w:rsidR="00441FEB" w:rsidRPr="005C46B6" w:rsidRDefault="00441FEB" w:rsidP="00AE14EB">
            <w:pPr>
              <w:pStyle w:val="ListParagraph"/>
              <w:numPr>
                <w:ilvl w:val="0"/>
                <w:numId w:val="48"/>
              </w:numPr>
              <w:tabs>
                <w:tab w:val="left" w:pos="252"/>
              </w:tabs>
              <w:snapToGrid w:val="0"/>
              <w:spacing w:after="0" w:line="240" w:lineRule="auto"/>
              <w:contextualSpacing/>
              <w:rPr>
                <w:rFonts w:ascii="Bookman Old Style" w:hAnsi="Bookman Old Style" w:cstheme="minorHAnsi"/>
                <w:sz w:val="18"/>
                <w:szCs w:val="18"/>
              </w:rPr>
            </w:pPr>
            <w:r w:rsidRPr="005C46B6">
              <w:rPr>
                <w:rFonts w:ascii="Bookman Old Style" w:hAnsi="Bookman Old Style" w:cstheme="minorHAnsi"/>
                <w:sz w:val="18"/>
                <w:szCs w:val="18"/>
              </w:rPr>
              <w:t>Persentase ketercapaian pelayanan umum</w:t>
            </w:r>
          </w:p>
          <w:p w14:paraId="123A65B5" w14:textId="77777777" w:rsidR="00441FEB" w:rsidRPr="005C46B6" w:rsidRDefault="00441FEB" w:rsidP="00AE14EB">
            <w:pPr>
              <w:pStyle w:val="ListParagraph"/>
              <w:numPr>
                <w:ilvl w:val="0"/>
                <w:numId w:val="48"/>
              </w:numPr>
              <w:tabs>
                <w:tab w:val="left" w:pos="252"/>
              </w:tabs>
              <w:snapToGrid w:val="0"/>
              <w:spacing w:after="0" w:line="240" w:lineRule="auto"/>
              <w:contextualSpacing/>
              <w:rPr>
                <w:rFonts w:ascii="Bookman Old Style" w:hAnsi="Bookman Old Style" w:cstheme="minorHAnsi"/>
                <w:sz w:val="18"/>
                <w:szCs w:val="18"/>
              </w:rPr>
            </w:pPr>
            <w:r w:rsidRPr="005C46B6">
              <w:rPr>
                <w:rFonts w:ascii="Bookman Old Style" w:hAnsi="Bookman Old Style" w:cstheme="minorHAnsi"/>
                <w:sz w:val="18"/>
                <w:szCs w:val="18"/>
              </w:rPr>
              <w:t>Persentase Ketercukupan sarana dan Prasarana Aparatur</w:t>
            </w:r>
          </w:p>
          <w:p w14:paraId="655C8E1E" w14:textId="77777777" w:rsidR="00441FEB" w:rsidRPr="005C46B6" w:rsidRDefault="00441FEB" w:rsidP="00AE14EB">
            <w:pPr>
              <w:pStyle w:val="ListParagraph"/>
              <w:numPr>
                <w:ilvl w:val="0"/>
                <w:numId w:val="48"/>
              </w:numPr>
              <w:tabs>
                <w:tab w:val="left" w:pos="252"/>
              </w:tabs>
              <w:snapToGrid w:val="0"/>
              <w:spacing w:after="0" w:line="240" w:lineRule="auto"/>
              <w:contextualSpacing/>
              <w:rPr>
                <w:rFonts w:ascii="Bookman Old Style" w:hAnsi="Bookman Old Style" w:cstheme="minorHAnsi"/>
                <w:sz w:val="18"/>
                <w:szCs w:val="18"/>
              </w:rPr>
            </w:pPr>
            <w:r w:rsidRPr="005C46B6">
              <w:rPr>
                <w:rFonts w:ascii="Bookman Old Style" w:hAnsi="Bookman Old Style" w:cstheme="minorHAnsi"/>
                <w:sz w:val="18"/>
                <w:szCs w:val="18"/>
              </w:rPr>
              <w:t>Persentase Pemenuhan Pelayanan Kepagawaian</w:t>
            </w:r>
          </w:p>
          <w:p w14:paraId="2AC50C09" w14:textId="77777777" w:rsidR="00441FEB" w:rsidRPr="005C46B6" w:rsidRDefault="00441FEB" w:rsidP="00AE14EB">
            <w:pPr>
              <w:pStyle w:val="ListParagraph"/>
              <w:numPr>
                <w:ilvl w:val="0"/>
                <w:numId w:val="48"/>
              </w:numPr>
              <w:tabs>
                <w:tab w:val="left" w:pos="252"/>
              </w:tabs>
              <w:snapToGrid w:val="0"/>
              <w:spacing w:after="0" w:line="240" w:lineRule="auto"/>
              <w:contextualSpacing/>
              <w:rPr>
                <w:rFonts w:ascii="Bookman Old Style" w:hAnsi="Bookman Old Style" w:cstheme="minorHAnsi"/>
                <w:sz w:val="18"/>
                <w:szCs w:val="18"/>
              </w:rPr>
            </w:pPr>
            <w:r w:rsidRPr="005C46B6">
              <w:rPr>
                <w:rFonts w:ascii="Bookman Old Style" w:hAnsi="Bookman Old Style" w:cstheme="minorHAnsi"/>
                <w:sz w:val="18"/>
                <w:szCs w:val="18"/>
              </w:rPr>
              <w:t>Persentase Pemenuhan Pelayanan Keuangan</w:t>
            </w:r>
          </w:p>
        </w:tc>
        <w:tc>
          <w:tcPr>
            <w:tcW w:w="307" w:type="pct"/>
          </w:tcPr>
          <w:p w14:paraId="646B87C4" w14:textId="77777777" w:rsidR="00441FEB" w:rsidRPr="005C46B6" w:rsidRDefault="00441FEB" w:rsidP="00AE14EB">
            <w:pPr>
              <w:snapToGrid w:val="0"/>
              <w:spacing w:after="0" w:line="240" w:lineRule="auto"/>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262" w:type="pct"/>
            <w:shd w:val="clear" w:color="auto" w:fill="auto"/>
            <w:tcMar>
              <w:left w:w="28" w:type="dxa"/>
              <w:right w:w="28" w:type="dxa"/>
            </w:tcMar>
          </w:tcPr>
          <w:p w14:paraId="0C444385"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31DF0C93"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54F23346" w14:textId="77777777" w:rsidR="00441FEB" w:rsidRDefault="00441FEB" w:rsidP="00AE14EB">
            <w:pPr>
              <w:snapToGrid w:val="0"/>
              <w:spacing w:after="0" w:line="240" w:lineRule="auto"/>
              <w:contextualSpacing/>
              <w:jc w:val="right"/>
              <w:rPr>
                <w:rFonts w:ascii="Bookman Old Style" w:hAnsi="Bookman Old Style" w:cstheme="minorHAnsi"/>
                <w:bCs/>
                <w:sz w:val="18"/>
                <w:szCs w:val="18"/>
                <w:lang w:val="en-US"/>
              </w:rPr>
            </w:pPr>
          </w:p>
          <w:p w14:paraId="6AA5F665"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7BEA6518"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304" w:type="pct"/>
            <w:shd w:val="clear" w:color="auto" w:fill="auto"/>
            <w:tcMar>
              <w:left w:w="28" w:type="dxa"/>
              <w:right w:w="28" w:type="dxa"/>
            </w:tcMar>
          </w:tcPr>
          <w:p w14:paraId="6A3532D7" w14:textId="77777777" w:rsidR="00441FEB"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95</w:t>
            </w:r>
          </w:p>
          <w:p w14:paraId="15EC5C51" w14:textId="77777777" w:rsidR="00441FEB" w:rsidRDefault="00441FEB" w:rsidP="00AE14EB">
            <w:pPr>
              <w:snapToGrid w:val="0"/>
              <w:spacing w:after="0" w:line="240" w:lineRule="auto"/>
              <w:contextualSpacing/>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95</w:t>
            </w:r>
          </w:p>
          <w:p w14:paraId="279E4CB8" w14:textId="77777777" w:rsidR="00441FEB" w:rsidRDefault="00441FEB" w:rsidP="00AE14EB">
            <w:pPr>
              <w:spacing w:after="0" w:line="240" w:lineRule="auto"/>
              <w:contextualSpacing/>
              <w:jc w:val="right"/>
              <w:rPr>
                <w:rFonts w:ascii="Bookman Old Style" w:hAnsi="Bookman Old Style" w:cstheme="minorHAnsi"/>
                <w:bCs/>
                <w:sz w:val="18"/>
                <w:szCs w:val="18"/>
                <w:lang w:val="en-US"/>
              </w:rPr>
            </w:pPr>
          </w:p>
          <w:p w14:paraId="7EF1F8A5" w14:textId="77777777" w:rsidR="00441FEB" w:rsidRDefault="00441FEB" w:rsidP="00AE14EB">
            <w:pPr>
              <w:spacing w:after="0" w:line="240" w:lineRule="auto"/>
              <w:contextualSpacing/>
              <w:jc w:val="right"/>
              <w:rPr>
                <w:rFonts w:ascii="Bookman Old Style" w:hAnsi="Bookman Old Style" w:cstheme="minorHAnsi"/>
                <w:sz w:val="18"/>
                <w:szCs w:val="18"/>
                <w:lang w:val="en-US"/>
              </w:rPr>
            </w:pPr>
            <w:r>
              <w:rPr>
                <w:rFonts w:ascii="Bookman Old Style" w:hAnsi="Bookman Old Style" w:cstheme="minorHAnsi"/>
                <w:sz w:val="18"/>
                <w:szCs w:val="18"/>
                <w:lang w:val="en-US"/>
              </w:rPr>
              <w:t>95</w:t>
            </w:r>
          </w:p>
          <w:p w14:paraId="23DCCEED" w14:textId="77777777" w:rsidR="00441FEB" w:rsidRPr="006B0A15" w:rsidRDefault="00441FEB" w:rsidP="00AE14EB">
            <w:pPr>
              <w:spacing w:after="0" w:line="240" w:lineRule="auto"/>
              <w:contextualSpacing/>
              <w:jc w:val="right"/>
              <w:rPr>
                <w:rFonts w:ascii="Bookman Old Style" w:hAnsi="Bookman Old Style" w:cstheme="minorHAnsi"/>
                <w:sz w:val="18"/>
                <w:szCs w:val="18"/>
                <w:lang w:val="en-US"/>
              </w:rPr>
            </w:pPr>
            <w:r>
              <w:rPr>
                <w:rFonts w:ascii="Bookman Old Style" w:hAnsi="Bookman Old Style" w:cstheme="minorHAnsi"/>
                <w:sz w:val="18"/>
                <w:szCs w:val="18"/>
                <w:lang w:val="en-US"/>
              </w:rPr>
              <w:t>95</w:t>
            </w:r>
          </w:p>
        </w:tc>
        <w:tc>
          <w:tcPr>
            <w:tcW w:w="526" w:type="pct"/>
            <w:gridSpan w:val="2"/>
          </w:tcPr>
          <w:p w14:paraId="68FB0CAC"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022213A1"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7057C59A" w14:textId="77777777" w:rsidR="00441FEB" w:rsidRPr="006B0A15" w:rsidRDefault="00441FEB" w:rsidP="00AE14EB">
            <w:pPr>
              <w:snapToGrid w:val="0"/>
              <w:spacing w:after="0" w:line="240" w:lineRule="auto"/>
              <w:contextualSpacing/>
              <w:rPr>
                <w:rFonts w:ascii="Bookman Old Style" w:hAnsi="Bookman Old Style" w:cstheme="minorHAnsi"/>
                <w:bCs/>
                <w:sz w:val="18"/>
                <w:szCs w:val="18"/>
                <w:lang w:val="en-US"/>
              </w:rPr>
            </w:pPr>
          </w:p>
          <w:p w14:paraId="7244950A"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4C16875C"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tc>
        <w:tc>
          <w:tcPr>
            <w:tcW w:w="394" w:type="pct"/>
          </w:tcPr>
          <w:p w14:paraId="1753AF76"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007F0FF2"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259374BB"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p w14:paraId="24F1FE28"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72B009CD"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6674E7AE"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tc>
      </w:tr>
      <w:tr w:rsidR="00441FEB" w:rsidRPr="006B0A15" w14:paraId="667BC4FA" w14:textId="77777777" w:rsidTr="00AE14EB">
        <w:trPr>
          <w:gridAfter w:val="1"/>
          <w:wAfter w:w="5" w:type="pct"/>
          <w:cantSplit/>
          <w:trHeight w:val="265"/>
          <w:tblHeader/>
          <w:jc w:val="center"/>
        </w:trPr>
        <w:tc>
          <w:tcPr>
            <w:tcW w:w="128" w:type="pct"/>
            <w:shd w:val="clear" w:color="auto" w:fill="auto"/>
            <w:tcMar>
              <w:left w:w="28" w:type="dxa"/>
              <w:right w:w="28" w:type="dxa"/>
            </w:tcMar>
          </w:tcPr>
          <w:p w14:paraId="5E527BBB" w14:textId="77777777" w:rsidR="00441FEB" w:rsidRPr="005C46B6" w:rsidRDefault="00441FEB" w:rsidP="00AE14EB">
            <w:pPr>
              <w:snapToGrid w:val="0"/>
              <w:spacing w:after="0" w:line="240" w:lineRule="auto"/>
              <w:ind w:left="-30"/>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2</w:t>
            </w:r>
          </w:p>
        </w:tc>
        <w:tc>
          <w:tcPr>
            <w:tcW w:w="845" w:type="pct"/>
          </w:tcPr>
          <w:p w14:paraId="1D61996A" w14:textId="77777777" w:rsidR="00441FEB" w:rsidRPr="00241A7C" w:rsidRDefault="00441FEB" w:rsidP="00AE14EB">
            <w:pPr>
              <w:spacing w:after="0" w:line="240" w:lineRule="auto"/>
              <w:contextualSpacing/>
              <w:rPr>
                <w:rFonts w:ascii="Bookman Old Style" w:hAnsi="Bookman Old Style" w:cstheme="minorHAnsi"/>
                <w:b/>
                <w:sz w:val="18"/>
                <w:szCs w:val="18"/>
                <w:lang w:val="en-US"/>
              </w:rPr>
            </w:pPr>
            <w:r w:rsidRPr="00241A7C">
              <w:rPr>
                <w:rFonts w:ascii="Bookman Old Style" w:hAnsi="Bookman Old Style" w:cstheme="minorHAnsi"/>
                <w:b/>
                <w:sz w:val="18"/>
                <w:szCs w:val="18"/>
              </w:rPr>
              <w:t>Program Perencanaan dan Evaluasi Kinerja Perangkat Daerah</w:t>
            </w:r>
          </w:p>
        </w:tc>
        <w:tc>
          <w:tcPr>
            <w:tcW w:w="1607" w:type="pct"/>
            <w:shd w:val="clear" w:color="auto" w:fill="auto"/>
            <w:tcMar>
              <w:left w:w="57" w:type="dxa"/>
              <w:right w:w="28" w:type="dxa"/>
            </w:tcMar>
          </w:tcPr>
          <w:p w14:paraId="4447413D" w14:textId="77777777" w:rsidR="00441FEB" w:rsidRPr="005C46B6" w:rsidRDefault="00441FEB" w:rsidP="00AE14EB">
            <w:pPr>
              <w:spacing w:after="0" w:line="240" w:lineRule="auto"/>
              <w:contextualSpacing/>
              <w:rPr>
                <w:rFonts w:ascii="Bookman Old Style" w:hAnsi="Bookman Old Style" w:cstheme="minorHAnsi"/>
                <w:bCs/>
                <w:sz w:val="18"/>
                <w:szCs w:val="18"/>
                <w:lang w:val="en-US"/>
              </w:rPr>
            </w:pPr>
            <w:r w:rsidRPr="005C46B6">
              <w:rPr>
                <w:rFonts w:ascii="Bookman Old Style" w:hAnsi="Bookman Old Style" w:cstheme="minorHAnsi"/>
                <w:sz w:val="18"/>
                <w:szCs w:val="18"/>
              </w:rPr>
              <w:t>Persentase keselarasan perencanaan terhadap Capaian Kinerja Perangkat Daerah</w:t>
            </w:r>
          </w:p>
        </w:tc>
        <w:tc>
          <w:tcPr>
            <w:tcW w:w="307" w:type="pct"/>
          </w:tcPr>
          <w:p w14:paraId="7C9E90CE" w14:textId="77777777" w:rsidR="00441FEB" w:rsidRPr="005C46B6" w:rsidRDefault="00441FEB" w:rsidP="00AE14EB">
            <w:pPr>
              <w:snapToGrid w:val="0"/>
              <w:spacing w:after="0" w:line="240" w:lineRule="auto"/>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262" w:type="pct"/>
            <w:shd w:val="clear" w:color="auto" w:fill="auto"/>
            <w:tcMar>
              <w:left w:w="28" w:type="dxa"/>
              <w:right w:w="28" w:type="dxa"/>
            </w:tcMar>
          </w:tcPr>
          <w:p w14:paraId="6A263242"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65</w:t>
            </w:r>
          </w:p>
        </w:tc>
        <w:tc>
          <w:tcPr>
            <w:tcW w:w="304" w:type="pct"/>
            <w:shd w:val="clear" w:color="auto" w:fill="auto"/>
            <w:tcMar>
              <w:left w:w="28" w:type="dxa"/>
              <w:right w:w="28" w:type="dxa"/>
            </w:tcMar>
          </w:tcPr>
          <w:p w14:paraId="5662FEE4"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70</w:t>
            </w:r>
          </w:p>
        </w:tc>
        <w:tc>
          <w:tcPr>
            <w:tcW w:w="526" w:type="pct"/>
            <w:gridSpan w:val="2"/>
          </w:tcPr>
          <w:p w14:paraId="2ED966C4"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65</w:t>
            </w:r>
          </w:p>
        </w:tc>
        <w:tc>
          <w:tcPr>
            <w:tcW w:w="394" w:type="pct"/>
          </w:tcPr>
          <w:p w14:paraId="6548434B"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204A8923"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tc>
      </w:tr>
      <w:tr w:rsidR="00441FEB" w:rsidRPr="006B0A15" w14:paraId="4E93FEEE" w14:textId="77777777" w:rsidTr="00AE14EB">
        <w:trPr>
          <w:gridAfter w:val="1"/>
          <w:wAfter w:w="5" w:type="pct"/>
          <w:cantSplit/>
          <w:trHeight w:val="396"/>
          <w:tblHeader/>
          <w:jc w:val="center"/>
        </w:trPr>
        <w:tc>
          <w:tcPr>
            <w:tcW w:w="128" w:type="pct"/>
            <w:shd w:val="clear" w:color="auto" w:fill="auto"/>
            <w:tcMar>
              <w:left w:w="28" w:type="dxa"/>
              <w:right w:w="28" w:type="dxa"/>
            </w:tcMar>
          </w:tcPr>
          <w:p w14:paraId="35408CAD" w14:textId="77777777" w:rsidR="00441FEB" w:rsidRPr="005C46B6" w:rsidRDefault="00441FEB" w:rsidP="00AE14EB">
            <w:pPr>
              <w:snapToGrid w:val="0"/>
              <w:spacing w:after="0" w:line="240" w:lineRule="auto"/>
              <w:ind w:left="-30"/>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3</w:t>
            </w:r>
          </w:p>
        </w:tc>
        <w:tc>
          <w:tcPr>
            <w:tcW w:w="845" w:type="pct"/>
          </w:tcPr>
          <w:p w14:paraId="0861AB3B" w14:textId="77777777" w:rsidR="00441FEB" w:rsidRPr="00241A7C" w:rsidRDefault="00441FEB" w:rsidP="00AE14EB">
            <w:pPr>
              <w:spacing w:after="0" w:line="240" w:lineRule="auto"/>
              <w:contextualSpacing/>
              <w:rPr>
                <w:rFonts w:ascii="Bookman Old Style" w:hAnsi="Bookman Old Style" w:cstheme="minorHAnsi"/>
                <w:b/>
                <w:sz w:val="18"/>
                <w:szCs w:val="18"/>
                <w:lang w:val="en-US"/>
              </w:rPr>
            </w:pPr>
            <w:r w:rsidRPr="00241A7C">
              <w:rPr>
                <w:rFonts w:ascii="Bookman Old Style" w:hAnsi="Bookman Old Style" w:cstheme="minorHAnsi"/>
                <w:b/>
                <w:sz w:val="18"/>
                <w:szCs w:val="18"/>
                <w:lang w:val="en-US"/>
              </w:rPr>
              <w:t xml:space="preserve">Program </w:t>
            </w:r>
            <w:proofErr w:type="spellStart"/>
            <w:r w:rsidRPr="00241A7C">
              <w:rPr>
                <w:rFonts w:ascii="Bookman Old Style" w:hAnsi="Bookman Old Style" w:cstheme="minorHAnsi"/>
                <w:b/>
                <w:sz w:val="18"/>
                <w:szCs w:val="18"/>
                <w:lang w:val="en-US"/>
              </w:rPr>
              <w:t>Peningkatan</w:t>
            </w:r>
            <w:proofErr w:type="spellEnd"/>
            <w:r w:rsidRPr="00241A7C">
              <w:rPr>
                <w:rFonts w:ascii="Bookman Old Style" w:hAnsi="Bookman Old Style" w:cstheme="minorHAnsi"/>
                <w:b/>
                <w:sz w:val="18"/>
                <w:szCs w:val="18"/>
                <w:lang w:val="en-US"/>
              </w:rPr>
              <w:t xml:space="preserve"> </w:t>
            </w:r>
            <w:proofErr w:type="spellStart"/>
            <w:r w:rsidRPr="00241A7C">
              <w:rPr>
                <w:rFonts w:ascii="Bookman Old Style" w:hAnsi="Bookman Old Style" w:cstheme="minorHAnsi"/>
                <w:b/>
                <w:sz w:val="18"/>
                <w:szCs w:val="18"/>
                <w:lang w:val="en-US"/>
              </w:rPr>
              <w:t>Keterbukaan</w:t>
            </w:r>
            <w:proofErr w:type="spellEnd"/>
            <w:r w:rsidRPr="00241A7C">
              <w:rPr>
                <w:rFonts w:ascii="Bookman Old Style" w:hAnsi="Bookman Old Style" w:cstheme="minorHAnsi"/>
                <w:b/>
                <w:sz w:val="18"/>
                <w:szCs w:val="18"/>
                <w:lang w:val="en-US"/>
              </w:rPr>
              <w:t xml:space="preserve"> </w:t>
            </w:r>
            <w:proofErr w:type="spellStart"/>
            <w:r w:rsidRPr="00241A7C">
              <w:rPr>
                <w:rFonts w:ascii="Bookman Old Style" w:hAnsi="Bookman Old Style" w:cstheme="minorHAnsi"/>
                <w:b/>
                <w:sz w:val="18"/>
                <w:szCs w:val="18"/>
                <w:lang w:val="en-US"/>
              </w:rPr>
              <w:t>Informasi</w:t>
            </w:r>
            <w:proofErr w:type="spellEnd"/>
            <w:r w:rsidRPr="00241A7C">
              <w:rPr>
                <w:rFonts w:ascii="Bookman Old Style" w:hAnsi="Bookman Old Style" w:cstheme="minorHAnsi"/>
                <w:b/>
                <w:sz w:val="18"/>
                <w:szCs w:val="18"/>
                <w:lang w:val="en-US"/>
              </w:rPr>
              <w:t xml:space="preserve"> Publik</w:t>
            </w:r>
          </w:p>
        </w:tc>
        <w:tc>
          <w:tcPr>
            <w:tcW w:w="1607" w:type="pct"/>
            <w:shd w:val="clear" w:color="auto" w:fill="auto"/>
            <w:tcMar>
              <w:left w:w="57" w:type="dxa"/>
              <w:right w:w="28" w:type="dxa"/>
            </w:tcMar>
          </w:tcPr>
          <w:p w14:paraId="25F2BCDE" w14:textId="77777777" w:rsidR="00441FEB" w:rsidRPr="005C46B6" w:rsidRDefault="00441FEB" w:rsidP="00AE14EB">
            <w:pPr>
              <w:pStyle w:val="ListParagraph"/>
              <w:spacing w:after="0" w:line="240" w:lineRule="auto"/>
              <w:ind w:left="69"/>
              <w:contextualSpacing/>
              <w:rPr>
                <w:rFonts w:ascii="Bookman Old Style" w:hAnsi="Bookman Old Style" w:cstheme="minorHAnsi"/>
                <w:bCs/>
                <w:sz w:val="18"/>
                <w:szCs w:val="18"/>
                <w:lang w:val="en-US"/>
              </w:rPr>
            </w:pPr>
            <w:r w:rsidRPr="005C46B6">
              <w:rPr>
                <w:rFonts w:ascii="Bookman Old Style" w:hAnsi="Bookman Old Style" w:cstheme="minorHAnsi"/>
                <w:sz w:val="18"/>
                <w:szCs w:val="18"/>
              </w:rPr>
              <w:t>Persentase informasi yang disampaikan ke publik</w:t>
            </w:r>
          </w:p>
        </w:tc>
        <w:tc>
          <w:tcPr>
            <w:tcW w:w="307" w:type="pct"/>
          </w:tcPr>
          <w:p w14:paraId="6C446098" w14:textId="77777777" w:rsidR="00441FEB" w:rsidRPr="005C46B6" w:rsidRDefault="00441FEB" w:rsidP="00AE14EB">
            <w:pPr>
              <w:snapToGrid w:val="0"/>
              <w:spacing w:after="0" w:line="240" w:lineRule="auto"/>
              <w:contextualSpacing/>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p w14:paraId="163AA028" w14:textId="77777777" w:rsidR="00441FEB" w:rsidRPr="005C46B6" w:rsidRDefault="00441FEB" w:rsidP="00AE14EB">
            <w:pPr>
              <w:snapToGrid w:val="0"/>
              <w:spacing w:after="0" w:line="240" w:lineRule="auto"/>
              <w:contextualSpacing/>
              <w:jc w:val="center"/>
              <w:rPr>
                <w:rFonts w:ascii="Bookman Old Style" w:hAnsi="Bookman Old Style" w:cstheme="minorHAnsi"/>
                <w:bCs/>
                <w:sz w:val="18"/>
                <w:szCs w:val="18"/>
                <w:lang w:val="en-US"/>
              </w:rPr>
            </w:pPr>
          </w:p>
          <w:p w14:paraId="621ED899" w14:textId="77777777" w:rsidR="00441FEB" w:rsidRPr="005C46B6" w:rsidRDefault="00441FEB" w:rsidP="00AE14EB">
            <w:pPr>
              <w:snapToGrid w:val="0"/>
              <w:spacing w:after="0" w:line="240" w:lineRule="auto"/>
              <w:contextualSpacing/>
              <w:jc w:val="center"/>
              <w:rPr>
                <w:rFonts w:ascii="Bookman Old Style" w:hAnsi="Bookman Old Style" w:cstheme="minorHAnsi"/>
                <w:bCs/>
                <w:sz w:val="18"/>
                <w:szCs w:val="18"/>
                <w:lang w:val="en-US"/>
              </w:rPr>
            </w:pPr>
          </w:p>
        </w:tc>
        <w:tc>
          <w:tcPr>
            <w:tcW w:w="262" w:type="pct"/>
            <w:shd w:val="clear" w:color="auto" w:fill="auto"/>
            <w:tcMar>
              <w:left w:w="28" w:type="dxa"/>
              <w:right w:w="28" w:type="dxa"/>
            </w:tcMar>
          </w:tcPr>
          <w:p w14:paraId="54685D04"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42C550D3"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p>
          <w:p w14:paraId="26BA777C" w14:textId="77777777" w:rsidR="00441FEB" w:rsidRPr="005C46B6" w:rsidRDefault="00441FEB" w:rsidP="00AE14EB">
            <w:pPr>
              <w:snapToGrid w:val="0"/>
              <w:spacing w:after="0" w:line="240" w:lineRule="auto"/>
              <w:contextualSpacing/>
              <w:jc w:val="right"/>
              <w:rPr>
                <w:rFonts w:ascii="Bookman Old Style" w:hAnsi="Bookman Old Style" w:cstheme="minorHAnsi"/>
                <w:bCs/>
                <w:sz w:val="18"/>
                <w:szCs w:val="18"/>
                <w:lang w:val="en-US"/>
              </w:rPr>
            </w:pPr>
          </w:p>
        </w:tc>
        <w:tc>
          <w:tcPr>
            <w:tcW w:w="304" w:type="pct"/>
            <w:shd w:val="clear" w:color="auto" w:fill="auto"/>
            <w:tcMar>
              <w:left w:w="28" w:type="dxa"/>
              <w:right w:w="28" w:type="dxa"/>
            </w:tcMar>
          </w:tcPr>
          <w:p w14:paraId="5A8698CD"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95</w:t>
            </w:r>
          </w:p>
        </w:tc>
        <w:tc>
          <w:tcPr>
            <w:tcW w:w="526" w:type="pct"/>
            <w:gridSpan w:val="2"/>
          </w:tcPr>
          <w:p w14:paraId="78A0D89F"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4DA33808"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p w14:paraId="09A976E2"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tc>
        <w:tc>
          <w:tcPr>
            <w:tcW w:w="394" w:type="pct"/>
          </w:tcPr>
          <w:p w14:paraId="454265C3"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1F46C362"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78C23C66" w14:textId="77777777" w:rsidR="00441FEB" w:rsidRPr="006B0A15" w:rsidRDefault="00441FEB" w:rsidP="00AE14EB">
            <w:pPr>
              <w:snapToGrid w:val="0"/>
              <w:spacing w:after="0" w:line="240" w:lineRule="auto"/>
              <w:contextualSpacing/>
              <w:jc w:val="right"/>
              <w:rPr>
                <w:rFonts w:ascii="Bookman Old Style" w:hAnsi="Bookman Old Style" w:cstheme="minorHAnsi"/>
                <w:bCs/>
                <w:sz w:val="18"/>
                <w:szCs w:val="18"/>
                <w:lang w:val="en-US"/>
              </w:rPr>
            </w:pPr>
          </w:p>
        </w:tc>
      </w:tr>
      <w:tr w:rsidR="00441FEB" w:rsidRPr="006B0A15" w14:paraId="17E40EF5" w14:textId="77777777" w:rsidTr="00847434">
        <w:trPr>
          <w:gridAfter w:val="1"/>
          <w:wAfter w:w="5" w:type="pct"/>
          <w:cantSplit/>
          <w:trHeight w:val="2461"/>
          <w:tblHeader/>
          <w:jc w:val="center"/>
        </w:trPr>
        <w:tc>
          <w:tcPr>
            <w:tcW w:w="128" w:type="pct"/>
            <w:shd w:val="clear" w:color="auto" w:fill="auto"/>
            <w:tcMar>
              <w:left w:w="28" w:type="dxa"/>
              <w:right w:w="28" w:type="dxa"/>
            </w:tcMar>
          </w:tcPr>
          <w:p w14:paraId="1EA7BD44" w14:textId="77777777" w:rsidR="00441FEB" w:rsidRPr="005C46B6" w:rsidRDefault="00441FEB" w:rsidP="00AE14EB">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4</w:t>
            </w:r>
          </w:p>
        </w:tc>
        <w:tc>
          <w:tcPr>
            <w:tcW w:w="845" w:type="pct"/>
          </w:tcPr>
          <w:p w14:paraId="24149426" w14:textId="77777777" w:rsidR="00441FEB" w:rsidRPr="00241A7C" w:rsidRDefault="00441FEB" w:rsidP="00AE14EB">
            <w:pPr>
              <w:spacing w:after="0" w:line="360" w:lineRule="auto"/>
              <w:rPr>
                <w:rFonts w:ascii="Bookman Old Style" w:hAnsi="Bookman Old Style" w:cstheme="minorHAnsi"/>
                <w:b/>
                <w:bCs/>
                <w:sz w:val="18"/>
                <w:szCs w:val="18"/>
                <w:lang w:val="en-US"/>
              </w:rPr>
            </w:pPr>
            <w:r w:rsidRPr="00241A7C">
              <w:rPr>
                <w:rFonts w:ascii="Bookman Old Style" w:hAnsi="Bookman Old Style" w:cstheme="minorHAnsi"/>
                <w:b/>
                <w:bCs/>
                <w:spacing w:val="-1"/>
                <w:sz w:val="18"/>
                <w:szCs w:val="18"/>
              </w:rPr>
              <w:t>Program Peningkatan Kinerja Pemerintahan, Pembangunan, Pembinaan Kemasyarakatan dan Ketentraman Masyarakat</w:t>
            </w:r>
          </w:p>
        </w:tc>
        <w:tc>
          <w:tcPr>
            <w:tcW w:w="1607" w:type="pct"/>
            <w:shd w:val="clear" w:color="auto" w:fill="auto"/>
            <w:tcMar>
              <w:left w:w="57" w:type="dxa"/>
              <w:right w:w="28" w:type="dxa"/>
            </w:tcMar>
          </w:tcPr>
          <w:p w14:paraId="4484435B" w14:textId="77777777" w:rsidR="00441FEB" w:rsidRPr="005C46B6" w:rsidRDefault="00441FEB" w:rsidP="00AE14EB">
            <w:pPr>
              <w:pStyle w:val="ListParagraph"/>
              <w:numPr>
                <w:ilvl w:val="0"/>
                <w:numId w:val="48"/>
              </w:numPr>
              <w:spacing w:after="0" w:line="36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Pemerintahan Desa/Kelurahan</w:t>
            </w:r>
          </w:p>
          <w:p w14:paraId="2118D3D3" w14:textId="77777777" w:rsidR="00441FEB" w:rsidRPr="005C46B6" w:rsidRDefault="00441FEB" w:rsidP="00AE14EB">
            <w:pPr>
              <w:pStyle w:val="ListParagraph"/>
              <w:numPr>
                <w:ilvl w:val="0"/>
                <w:numId w:val="48"/>
              </w:numPr>
              <w:spacing w:after="0" w:line="36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Pemberdayaan Masyarakat Desa</w:t>
            </w:r>
          </w:p>
          <w:p w14:paraId="5083105B" w14:textId="77777777" w:rsidR="00441FEB" w:rsidRPr="005C46B6" w:rsidRDefault="00441FEB" w:rsidP="00AE14EB">
            <w:pPr>
              <w:pStyle w:val="ListParagraph"/>
              <w:numPr>
                <w:ilvl w:val="0"/>
                <w:numId w:val="48"/>
              </w:numPr>
              <w:spacing w:after="0" w:line="36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Kesejahteraan Rakyat</w:t>
            </w:r>
          </w:p>
          <w:p w14:paraId="4F175092" w14:textId="77777777" w:rsidR="00441FEB" w:rsidRPr="005C46B6" w:rsidRDefault="00441FEB" w:rsidP="00AE14EB">
            <w:pPr>
              <w:pStyle w:val="ListParagraph"/>
              <w:numPr>
                <w:ilvl w:val="0"/>
                <w:numId w:val="48"/>
              </w:numPr>
              <w:spacing w:after="0" w:line="36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Ketentraman dan Ketertiban</w:t>
            </w:r>
          </w:p>
        </w:tc>
        <w:tc>
          <w:tcPr>
            <w:tcW w:w="307" w:type="pct"/>
          </w:tcPr>
          <w:p w14:paraId="4C7ABEE4" w14:textId="77777777" w:rsidR="00441FEB" w:rsidRPr="005C46B6" w:rsidRDefault="00441FEB" w:rsidP="00AE14EB">
            <w:pPr>
              <w:snapToGrid w:val="0"/>
              <w:spacing w:after="0" w:line="360" w:lineRule="auto"/>
              <w:jc w:val="center"/>
              <w:rPr>
                <w:rFonts w:ascii="Bookman Old Style" w:hAnsi="Bookman Old Style" w:cstheme="minorHAnsi"/>
                <w:bCs/>
                <w:sz w:val="18"/>
                <w:szCs w:val="18"/>
                <w:lang w:val="en-US"/>
              </w:rPr>
            </w:pPr>
            <w:proofErr w:type="spellStart"/>
            <w:r w:rsidRPr="005C46B6">
              <w:rPr>
                <w:rFonts w:ascii="Bookman Old Style" w:hAnsi="Bookman Old Style" w:cstheme="minorHAnsi"/>
                <w:bCs/>
                <w:sz w:val="18"/>
                <w:szCs w:val="18"/>
                <w:lang w:val="en-US"/>
              </w:rPr>
              <w:t>nilai</w:t>
            </w:r>
            <w:proofErr w:type="spellEnd"/>
          </w:p>
        </w:tc>
        <w:tc>
          <w:tcPr>
            <w:tcW w:w="262" w:type="pct"/>
            <w:shd w:val="clear" w:color="auto" w:fill="auto"/>
            <w:tcMar>
              <w:left w:w="28" w:type="dxa"/>
              <w:right w:w="28" w:type="dxa"/>
            </w:tcMar>
          </w:tcPr>
          <w:p w14:paraId="1BFA001B" w14:textId="77777777" w:rsidR="00441FEB" w:rsidRPr="005C46B6" w:rsidRDefault="00441FEB" w:rsidP="00AE14EB">
            <w:pPr>
              <w:snapToGrid w:val="0"/>
              <w:spacing w:after="0" w:line="36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60E2C607" w14:textId="77777777" w:rsidR="00441FEB" w:rsidRDefault="00441FEB" w:rsidP="00AE14EB">
            <w:pPr>
              <w:snapToGrid w:val="0"/>
              <w:spacing w:after="0" w:line="360" w:lineRule="auto"/>
              <w:rPr>
                <w:rFonts w:ascii="Bookman Old Style" w:hAnsi="Bookman Old Style" w:cstheme="minorHAnsi"/>
                <w:bCs/>
                <w:sz w:val="18"/>
                <w:szCs w:val="18"/>
                <w:lang w:val="en-US"/>
              </w:rPr>
            </w:pPr>
          </w:p>
          <w:p w14:paraId="76D3D98D" w14:textId="77777777" w:rsidR="00441FEB" w:rsidRPr="005C46B6" w:rsidRDefault="00441FEB" w:rsidP="00AE14EB">
            <w:pPr>
              <w:snapToGrid w:val="0"/>
              <w:spacing w:after="0" w:line="36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384DDC5A" w14:textId="77777777" w:rsidR="00441FEB" w:rsidRDefault="00441FEB" w:rsidP="00AE14EB">
            <w:pPr>
              <w:snapToGrid w:val="0"/>
              <w:spacing w:after="0" w:line="360" w:lineRule="auto"/>
              <w:rPr>
                <w:rFonts w:ascii="Bookman Old Style" w:hAnsi="Bookman Old Style" w:cstheme="minorHAnsi"/>
                <w:bCs/>
                <w:sz w:val="18"/>
                <w:szCs w:val="18"/>
                <w:lang w:val="en-US"/>
              </w:rPr>
            </w:pPr>
          </w:p>
          <w:p w14:paraId="1E0B325A"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2E976F61" w14:textId="77777777" w:rsidR="00441FEB" w:rsidRPr="005C46B6" w:rsidRDefault="00441FEB" w:rsidP="00AE14EB">
            <w:pPr>
              <w:snapToGrid w:val="0"/>
              <w:spacing w:after="0" w:line="36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tc>
        <w:tc>
          <w:tcPr>
            <w:tcW w:w="304" w:type="pct"/>
            <w:shd w:val="clear" w:color="auto" w:fill="auto"/>
            <w:tcMar>
              <w:left w:w="28" w:type="dxa"/>
              <w:right w:w="28" w:type="dxa"/>
            </w:tcMar>
          </w:tcPr>
          <w:p w14:paraId="02989710"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2E7E47B" w14:textId="77777777" w:rsidR="00441FEB" w:rsidRDefault="00441FEB" w:rsidP="00AE14EB">
            <w:pPr>
              <w:snapToGrid w:val="0"/>
              <w:spacing w:after="0" w:line="360" w:lineRule="auto"/>
              <w:rPr>
                <w:rFonts w:ascii="Bookman Old Style" w:hAnsi="Bookman Old Style" w:cstheme="minorHAnsi"/>
                <w:bCs/>
                <w:sz w:val="18"/>
                <w:szCs w:val="18"/>
                <w:lang w:val="en-US"/>
              </w:rPr>
            </w:pPr>
          </w:p>
          <w:p w14:paraId="053507D9"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5E7ACD0C" w14:textId="77777777" w:rsidR="00441FEB" w:rsidRDefault="00441FEB" w:rsidP="00AE14EB">
            <w:pPr>
              <w:snapToGrid w:val="0"/>
              <w:spacing w:after="0" w:line="360" w:lineRule="auto"/>
              <w:rPr>
                <w:rFonts w:ascii="Bookman Old Style" w:hAnsi="Bookman Old Style" w:cstheme="minorHAnsi"/>
                <w:bCs/>
                <w:sz w:val="18"/>
                <w:szCs w:val="18"/>
                <w:lang w:val="en-US"/>
              </w:rPr>
            </w:pPr>
          </w:p>
          <w:p w14:paraId="28192E8F"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691BFEAF"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72067E80" w14:textId="77777777" w:rsidR="00441FEB" w:rsidRPr="006B0A15" w:rsidRDefault="00441FEB" w:rsidP="00AE14EB">
            <w:pPr>
              <w:snapToGrid w:val="0"/>
              <w:spacing w:after="0" w:line="360" w:lineRule="auto"/>
              <w:jc w:val="center"/>
              <w:rPr>
                <w:rFonts w:ascii="Bookman Old Style" w:hAnsi="Bookman Old Style" w:cstheme="minorHAnsi"/>
                <w:bCs/>
                <w:sz w:val="18"/>
                <w:szCs w:val="18"/>
                <w:lang w:val="en-US"/>
              </w:rPr>
            </w:pPr>
          </w:p>
        </w:tc>
        <w:tc>
          <w:tcPr>
            <w:tcW w:w="526" w:type="pct"/>
            <w:gridSpan w:val="2"/>
          </w:tcPr>
          <w:p w14:paraId="7E2FE929"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0F10C30F" w14:textId="77777777" w:rsidR="00441FEB" w:rsidRPr="006B0A15" w:rsidRDefault="00441FEB" w:rsidP="00AE14EB">
            <w:pPr>
              <w:snapToGrid w:val="0"/>
              <w:spacing w:after="0" w:line="360" w:lineRule="auto"/>
              <w:rPr>
                <w:rFonts w:ascii="Bookman Old Style" w:hAnsi="Bookman Old Style" w:cstheme="minorHAnsi"/>
                <w:bCs/>
                <w:sz w:val="18"/>
                <w:szCs w:val="18"/>
                <w:lang w:val="en-US"/>
              </w:rPr>
            </w:pPr>
          </w:p>
          <w:p w14:paraId="1117BEFD"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5706ADA6" w14:textId="77777777" w:rsidR="00441FEB" w:rsidRPr="006B0A15" w:rsidRDefault="00441FEB" w:rsidP="00AE14EB">
            <w:pPr>
              <w:snapToGrid w:val="0"/>
              <w:spacing w:after="0" w:line="360" w:lineRule="auto"/>
              <w:rPr>
                <w:rFonts w:ascii="Bookman Old Style" w:hAnsi="Bookman Old Style" w:cstheme="minorHAnsi"/>
                <w:bCs/>
                <w:sz w:val="18"/>
                <w:szCs w:val="18"/>
                <w:lang w:val="en-US"/>
              </w:rPr>
            </w:pPr>
          </w:p>
          <w:p w14:paraId="3640ACEC"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6A36979F"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tc>
        <w:tc>
          <w:tcPr>
            <w:tcW w:w="394" w:type="pct"/>
          </w:tcPr>
          <w:p w14:paraId="4B63B050"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4A6FC913"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D81B9D7"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p>
          <w:p w14:paraId="34C34213"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41CAABFE"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p>
          <w:p w14:paraId="173507FE"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294239D6" w14:textId="70C1D10B" w:rsidR="00441FEB" w:rsidRDefault="00441FEB" w:rsidP="00AE14EB">
            <w:pPr>
              <w:snapToGrid w:val="0"/>
              <w:spacing w:after="0" w:line="36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6CB19DCE"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p>
          <w:p w14:paraId="74FFEA95" w14:textId="77777777" w:rsidR="00441FEB" w:rsidRDefault="00441FEB" w:rsidP="00AE14EB">
            <w:pPr>
              <w:snapToGrid w:val="0"/>
              <w:spacing w:after="0" w:line="360" w:lineRule="auto"/>
              <w:jc w:val="right"/>
              <w:rPr>
                <w:rFonts w:ascii="Bookman Old Style" w:hAnsi="Bookman Old Style" w:cstheme="minorHAnsi"/>
                <w:bCs/>
                <w:sz w:val="18"/>
                <w:szCs w:val="18"/>
                <w:lang w:val="en-US"/>
              </w:rPr>
            </w:pPr>
          </w:p>
          <w:p w14:paraId="18D754FC" w14:textId="77777777" w:rsidR="00441FEB" w:rsidRPr="006B0A15" w:rsidRDefault="00441FEB" w:rsidP="00AE14EB">
            <w:pPr>
              <w:snapToGrid w:val="0"/>
              <w:spacing w:after="0" w:line="360" w:lineRule="auto"/>
              <w:jc w:val="right"/>
              <w:rPr>
                <w:rFonts w:ascii="Bookman Old Style" w:hAnsi="Bookman Old Style" w:cstheme="minorHAnsi"/>
                <w:bCs/>
                <w:sz w:val="18"/>
                <w:szCs w:val="18"/>
                <w:lang w:val="en-US"/>
              </w:rPr>
            </w:pPr>
          </w:p>
        </w:tc>
      </w:tr>
    </w:tbl>
    <w:p w14:paraId="72C5F791" w14:textId="4FFE21D6" w:rsidR="00441FEB" w:rsidRDefault="00441FEB" w:rsidP="00441FEB">
      <w:pPr>
        <w:tabs>
          <w:tab w:val="left" w:pos="5067"/>
        </w:tabs>
        <w:autoSpaceDE w:val="0"/>
        <w:autoSpaceDN w:val="0"/>
        <w:adjustRightInd w:val="0"/>
        <w:spacing w:after="0" w:line="360" w:lineRule="auto"/>
        <w:ind w:left="720" w:hanging="360"/>
        <w:jc w:val="both"/>
        <w:rPr>
          <w:rFonts w:eastAsia="Times New Roman" w:cstheme="minorHAnsi"/>
          <w:b/>
          <w:color w:val="000000"/>
          <w:sz w:val="24"/>
          <w:szCs w:val="24"/>
          <w:lang w:eastAsia="id-ID"/>
        </w:rPr>
      </w:pPr>
    </w:p>
    <w:tbl>
      <w:tblPr>
        <w:tblW w:w="4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81"/>
        <w:gridCol w:w="2507"/>
        <w:gridCol w:w="4768"/>
        <w:gridCol w:w="911"/>
        <w:gridCol w:w="777"/>
        <w:gridCol w:w="902"/>
        <w:gridCol w:w="12"/>
        <w:gridCol w:w="1549"/>
        <w:gridCol w:w="1169"/>
        <w:gridCol w:w="15"/>
        <w:gridCol w:w="1828"/>
        <w:gridCol w:w="15"/>
      </w:tblGrid>
      <w:tr w:rsidR="00441FEB" w:rsidRPr="005C46B6" w14:paraId="427B1975" w14:textId="77777777" w:rsidTr="00AE14EB">
        <w:trPr>
          <w:cantSplit/>
          <w:trHeight w:val="113"/>
          <w:tblHeader/>
          <w:jc w:val="center"/>
        </w:trPr>
        <w:tc>
          <w:tcPr>
            <w:tcW w:w="128" w:type="pct"/>
            <w:vMerge w:val="restart"/>
            <w:shd w:val="clear" w:color="auto" w:fill="DBE5F1" w:themeFill="accent1" w:themeFillTint="33"/>
            <w:tcMar>
              <w:left w:w="28" w:type="dxa"/>
              <w:right w:w="28" w:type="dxa"/>
            </w:tcMar>
            <w:vAlign w:val="center"/>
          </w:tcPr>
          <w:p w14:paraId="0A9DBB75" w14:textId="77777777" w:rsidR="00441FEB" w:rsidRPr="005C46B6" w:rsidRDefault="00441FEB" w:rsidP="00AE14EB">
            <w:pPr>
              <w:snapToGrid w:val="0"/>
              <w:spacing w:after="0" w:line="360" w:lineRule="auto"/>
              <w:ind w:left="-30"/>
              <w:jc w:val="center"/>
              <w:rPr>
                <w:rFonts w:ascii="Bookman Old Style" w:hAnsi="Bookman Old Style" w:cstheme="minorHAnsi"/>
                <w:b/>
                <w:sz w:val="18"/>
                <w:szCs w:val="18"/>
              </w:rPr>
            </w:pPr>
            <w:r w:rsidRPr="005C46B6">
              <w:rPr>
                <w:rFonts w:ascii="Bookman Old Style" w:hAnsi="Bookman Old Style" w:cstheme="minorHAnsi"/>
                <w:b/>
                <w:sz w:val="18"/>
                <w:szCs w:val="18"/>
              </w:rPr>
              <w:lastRenderedPageBreak/>
              <w:t>NO</w:t>
            </w:r>
          </w:p>
        </w:tc>
        <w:tc>
          <w:tcPr>
            <w:tcW w:w="845" w:type="pct"/>
            <w:vMerge w:val="restart"/>
            <w:shd w:val="clear" w:color="auto" w:fill="DBE5F1" w:themeFill="accent1" w:themeFillTint="33"/>
            <w:vAlign w:val="center"/>
          </w:tcPr>
          <w:p w14:paraId="602D2296"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lang w:val="en-US"/>
              </w:rPr>
            </w:pPr>
            <w:r w:rsidRPr="005C46B6">
              <w:rPr>
                <w:rFonts w:ascii="Bookman Old Style" w:hAnsi="Bookman Old Style" w:cstheme="minorHAnsi"/>
                <w:b/>
                <w:sz w:val="18"/>
                <w:szCs w:val="18"/>
                <w:lang w:val="en-US"/>
              </w:rPr>
              <w:t>Program</w:t>
            </w:r>
          </w:p>
        </w:tc>
        <w:tc>
          <w:tcPr>
            <w:tcW w:w="1607" w:type="pct"/>
            <w:vMerge w:val="restart"/>
            <w:shd w:val="clear" w:color="auto" w:fill="DBE5F1" w:themeFill="accent1" w:themeFillTint="33"/>
            <w:tcMar>
              <w:left w:w="57" w:type="dxa"/>
              <w:right w:w="28" w:type="dxa"/>
            </w:tcMar>
            <w:vAlign w:val="center"/>
          </w:tcPr>
          <w:p w14:paraId="3E94BF57"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r w:rsidRPr="005C46B6">
              <w:rPr>
                <w:rFonts w:ascii="Bookman Old Style" w:hAnsi="Bookman Old Style" w:cstheme="minorHAnsi"/>
                <w:b/>
                <w:sz w:val="18"/>
                <w:szCs w:val="18"/>
              </w:rPr>
              <w:t>Indikator Kinerja</w:t>
            </w:r>
          </w:p>
        </w:tc>
        <w:tc>
          <w:tcPr>
            <w:tcW w:w="307" w:type="pct"/>
            <w:vMerge w:val="restart"/>
            <w:shd w:val="clear" w:color="auto" w:fill="DBE5F1" w:themeFill="accent1" w:themeFillTint="33"/>
            <w:vAlign w:val="center"/>
          </w:tcPr>
          <w:p w14:paraId="6B7D4731" w14:textId="77777777" w:rsidR="00441FEB" w:rsidRPr="005C46B6" w:rsidRDefault="00441FEB" w:rsidP="00AE14EB">
            <w:pPr>
              <w:snapToGrid w:val="0"/>
              <w:spacing w:after="0" w:line="360" w:lineRule="auto"/>
              <w:ind w:right="22"/>
              <w:jc w:val="center"/>
              <w:rPr>
                <w:rFonts w:ascii="Bookman Old Style" w:hAnsi="Bookman Old Style" w:cstheme="minorHAnsi"/>
                <w:b/>
                <w:sz w:val="18"/>
                <w:szCs w:val="18"/>
                <w:lang w:val="en-US"/>
              </w:rPr>
            </w:pPr>
            <w:proofErr w:type="spellStart"/>
            <w:r w:rsidRPr="005C46B6">
              <w:rPr>
                <w:rFonts w:ascii="Bookman Old Style" w:hAnsi="Bookman Old Style" w:cstheme="minorHAnsi"/>
                <w:b/>
                <w:sz w:val="18"/>
                <w:szCs w:val="18"/>
                <w:lang w:val="en-US"/>
              </w:rPr>
              <w:t>Satuan</w:t>
            </w:r>
            <w:proofErr w:type="spellEnd"/>
          </w:p>
        </w:tc>
        <w:tc>
          <w:tcPr>
            <w:tcW w:w="570" w:type="pct"/>
            <w:gridSpan w:val="3"/>
            <w:shd w:val="clear" w:color="auto" w:fill="DBE5F1" w:themeFill="accent1" w:themeFillTint="33"/>
            <w:tcMar>
              <w:left w:w="28" w:type="dxa"/>
              <w:right w:w="28" w:type="dxa"/>
            </w:tcMar>
            <w:vAlign w:val="center"/>
          </w:tcPr>
          <w:p w14:paraId="402113CB"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 xml:space="preserve">Target </w:t>
            </w:r>
          </w:p>
        </w:tc>
        <w:tc>
          <w:tcPr>
            <w:tcW w:w="921" w:type="pct"/>
            <w:gridSpan w:val="3"/>
            <w:shd w:val="clear" w:color="auto" w:fill="DBE5F1" w:themeFill="accent1" w:themeFillTint="33"/>
            <w:vAlign w:val="center"/>
          </w:tcPr>
          <w:p w14:paraId="5001294A"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 xml:space="preserve">Realisasi </w:t>
            </w:r>
          </w:p>
        </w:tc>
        <w:tc>
          <w:tcPr>
            <w:tcW w:w="621" w:type="pct"/>
            <w:gridSpan w:val="2"/>
            <w:shd w:val="clear" w:color="auto" w:fill="DBE5F1" w:themeFill="accent1" w:themeFillTint="33"/>
            <w:tcMar>
              <w:left w:w="28" w:type="dxa"/>
              <w:right w:w="28" w:type="dxa"/>
            </w:tcMar>
            <w:vAlign w:val="center"/>
          </w:tcPr>
          <w:p w14:paraId="5799CDDA"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US"/>
              </w:rPr>
            </w:pPr>
            <w:r w:rsidRPr="005C46B6">
              <w:rPr>
                <w:rFonts w:ascii="Bookman Old Style" w:hAnsi="Bookman Old Style" w:cstheme="minorHAnsi"/>
                <w:b/>
                <w:sz w:val="18"/>
                <w:szCs w:val="18"/>
              </w:rPr>
              <w:t xml:space="preserve">Capaian pada </w:t>
            </w:r>
            <w:proofErr w:type="spellStart"/>
            <w:r w:rsidRPr="005C46B6">
              <w:rPr>
                <w:rFonts w:ascii="Bookman Old Style" w:hAnsi="Bookman Old Style" w:cstheme="minorHAnsi"/>
                <w:b/>
                <w:sz w:val="18"/>
                <w:szCs w:val="18"/>
                <w:lang w:val="en-US"/>
              </w:rPr>
              <w:t>akhir</w:t>
            </w:r>
            <w:proofErr w:type="spellEnd"/>
            <w:r w:rsidRPr="005C46B6">
              <w:rPr>
                <w:rFonts w:ascii="Bookman Old Style" w:hAnsi="Bookman Old Style" w:cstheme="minorHAnsi"/>
                <w:b/>
                <w:sz w:val="18"/>
                <w:szCs w:val="18"/>
                <w:lang w:val="en-US"/>
              </w:rPr>
              <w:t xml:space="preserve"> </w:t>
            </w:r>
            <w:proofErr w:type="spellStart"/>
            <w:r w:rsidRPr="005C46B6">
              <w:rPr>
                <w:rFonts w:ascii="Bookman Old Style" w:hAnsi="Bookman Old Style" w:cstheme="minorHAnsi"/>
                <w:b/>
                <w:sz w:val="18"/>
                <w:szCs w:val="18"/>
                <w:lang w:val="en-US"/>
              </w:rPr>
              <w:t>Renstra</w:t>
            </w:r>
            <w:proofErr w:type="spellEnd"/>
          </w:p>
        </w:tc>
      </w:tr>
      <w:tr w:rsidR="00441FEB" w:rsidRPr="006B0A15" w14:paraId="2FF947C7" w14:textId="77777777" w:rsidTr="00AE14EB">
        <w:trPr>
          <w:gridAfter w:val="1"/>
          <w:wAfter w:w="5" w:type="pct"/>
          <w:cantSplit/>
          <w:trHeight w:val="113"/>
          <w:tblHeader/>
          <w:jc w:val="center"/>
        </w:trPr>
        <w:tc>
          <w:tcPr>
            <w:tcW w:w="128" w:type="pct"/>
            <w:vMerge/>
            <w:shd w:val="clear" w:color="auto" w:fill="DBE5F1" w:themeFill="accent1" w:themeFillTint="33"/>
            <w:tcMar>
              <w:left w:w="28" w:type="dxa"/>
              <w:right w:w="28" w:type="dxa"/>
            </w:tcMar>
            <w:vAlign w:val="center"/>
          </w:tcPr>
          <w:p w14:paraId="078C819D" w14:textId="77777777" w:rsidR="00441FEB" w:rsidRPr="005C46B6" w:rsidRDefault="00441FEB" w:rsidP="00AE14EB">
            <w:pPr>
              <w:snapToGrid w:val="0"/>
              <w:spacing w:after="0" w:line="360" w:lineRule="auto"/>
              <w:ind w:left="-30"/>
              <w:jc w:val="center"/>
              <w:rPr>
                <w:rFonts w:ascii="Bookman Old Style" w:hAnsi="Bookman Old Style" w:cstheme="minorHAnsi"/>
                <w:b/>
                <w:sz w:val="18"/>
                <w:szCs w:val="18"/>
              </w:rPr>
            </w:pPr>
          </w:p>
        </w:tc>
        <w:tc>
          <w:tcPr>
            <w:tcW w:w="845" w:type="pct"/>
            <w:vMerge/>
            <w:shd w:val="clear" w:color="auto" w:fill="DBE5F1" w:themeFill="accent1" w:themeFillTint="33"/>
          </w:tcPr>
          <w:p w14:paraId="34550AED"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p>
        </w:tc>
        <w:tc>
          <w:tcPr>
            <w:tcW w:w="1607" w:type="pct"/>
            <w:vMerge/>
            <w:shd w:val="clear" w:color="auto" w:fill="DBE5F1" w:themeFill="accent1" w:themeFillTint="33"/>
            <w:tcMar>
              <w:left w:w="57" w:type="dxa"/>
              <w:right w:w="28" w:type="dxa"/>
            </w:tcMar>
            <w:vAlign w:val="center"/>
          </w:tcPr>
          <w:p w14:paraId="3D90E3FD" w14:textId="77777777" w:rsidR="00441FEB" w:rsidRPr="005C46B6" w:rsidRDefault="00441FEB" w:rsidP="00AE14EB">
            <w:pPr>
              <w:snapToGrid w:val="0"/>
              <w:spacing w:after="0" w:line="360" w:lineRule="auto"/>
              <w:ind w:left="113"/>
              <w:jc w:val="center"/>
              <w:rPr>
                <w:rFonts w:ascii="Bookman Old Style" w:hAnsi="Bookman Old Style" w:cstheme="minorHAnsi"/>
                <w:b/>
                <w:sz w:val="18"/>
                <w:szCs w:val="18"/>
              </w:rPr>
            </w:pPr>
          </w:p>
        </w:tc>
        <w:tc>
          <w:tcPr>
            <w:tcW w:w="307" w:type="pct"/>
            <w:vMerge/>
            <w:shd w:val="clear" w:color="auto" w:fill="DBE5F1" w:themeFill="accent1" w:themeFillTint="33"/>
          </w:tcPr>
          <w:p w14:paraId="7A873C18" w14:textId="77777777" w:rsidR="00441FEB" w:rsidRPr="005C46B6" w:rsidRDefault="00441FEB" w:rsidP="00AE14EB">
            <w:pPr>
              <w:snapToGrid w:val="0"/>
              <w:spacing w:after="0" w:line="360" w:lineRule="auto"/>
              <w:jc w:val="center"/>
              <w:rPr>
                <w:rFonts w:ascii="Bookman Old Style" w:hAnsi="Bookman Old Style" w:cstheme="minorHAnsi"/>
                <w:b/>
                <w:sz w:val="18"/>
                <w:szCs w:val="18"/>
              </w:rPr>
            </w:pPr>
          </w:p>
        </w:tc>
        <w:tc>
          <w:tcPr>
            <w:tcW w:w="262" w:type="pct"/>
            <w:shd w:val="clear" w:color="auto" w:fill="DBE5F1" w:themeFill="accent1" w:themeFillTint="33"/>
            <w:tcMar>
              <w:left w:w="28" w:type="dxa"/>
              <w:right w:w="28" w:type="dxa"/>
            </w:tcMar>
            <w:vAlign w:val="center"/>
          </w:tcPr>
          <w:p w14:paraId="31196718"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Th. 2020</w:t>
            </w:r>
          </w:p>
        </w:tc>
        <w:tc>
          <w:tcPr>
            <w:tcW w:w="304" w:type="pct"/>
            <w:shd w:val="clear" w:color="auto" w:fill="DBE5F1" w:themeFill="accent1" w:themeFillTint="33"/>
            <w:tcMar>
              <w:left w:w="28" w:type="dxa"/>
              <w:right w:w="28" w:type="dxa"/>
            </w:tcMar>
            <w:vAlign w:val="center"/>
          </w:tcPr>
          <w:p w14:paraId="3694DFA8"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c>
          <w:tcPr>
            <w:tcW w:w="526" w:type="pct"/>
            <w:gridSpan w:val="2"/>
            <w:shd w:val="clear" w:color="auto" w:fill="DBE5F1" w:themeFill="accent1" w:themeFillTint="33"/>
            <w:vAlign w:val="center"/>
          </w:tcPr>
          <w:p w14:paraId="08550501"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2020</w:t>
            </w:r>
          </w:p>
        </w:tc>
        <w:tc>
          <w:tcPr>
            <w:tcW w:w="394" w:type="pct"/>
            <w:shd w:val="clear" w:color="auto" w:fill="DBE5F1" w:themeFill="accent1" w:themeFillTint="33"/>
            <w:vAlign w:val="center"/>
          </w:tcPr>
          <w:p w14:paraId="40ADAA17"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c>
          <w:tcPr>
            <w:tcW w:w="621" w:type="pct"/>
            <w:gridSpan w:val="2"/>
            <w:shd w:val="clear" w:color="auto" w:fill="DBE5F1" w:themeFill="accent1" w:themeFillTint="33"/>
            <w:tcMar>
              <w:left w:w="28" w:type="dxa"/>
              <w:right w:w="28" w:type="dxa"/>
            </w:tcMar>
            <w:vAlign w:val="center"/>
          </w:tcPr>
          <w:p w14:paraId="61630D12"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Th. 2021</w:t>
            </w:r>
          </w:p>
        </w:tc>
      </w:tr>
      <w:tr w:rsidR="00441FEB" w:rsidRPr="006B0A15" w14:paraId="15BEF2D2" w14:textId="77777777" w:rsidTr="00AE14EB">
        <w:trPr>
          <w:gridAfter w:val="1"/>
          <w:wAfter w:w="5" w:type="pct"/>
          <w:cantSplit/>
          <w:trHeight w:val="265"/>
          <w:tblHeader/>
          <w:jc w:val="center"/>
        </w:trPr>
        <w:tc>
          <w:tcPr>
            <w:tcW w:w="128" w:type="pct"/>
            <w:shd w:val="clear" w:color="auto" w:fill="FDE9D9" w:themeFill="accent6" w:themeFillTint="33"/>
            <w:tcMar>
              <w:left w:w="28" w:type="dxa"/>
              <w:right w:w="28" w:type="dxa"/>
            </w:tcMar>
            <w:vAlign w:val="center"/>
          </w:tcPr>
          <w:p w14:paraId="094367C6" w14:textId="77777777" w:rsidR="00441FEB" w:rsidRPr="005C46B6" w:rsidRDefault="00441FEB" w:rsidP="00AE14EB">
            <w:pPr>
              <w:snapToGrid w:val="0"/>
              <w:spacing w:after="0" w:line="360" w:lineRule="auto"/>
              <w:ind w:left="-30"/>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1</w:t>
            </w:r>
          </w:p>
        </w:tc>
        <w:tc>
          <w:tcPr>
            <w:tcW w:w="845" w:type="pct"/>
            <w:shd w:val="clear" w:color="auto" w:fill="FDE9D9" w:themeFill="accent6" w:themeFillTint="33"/>
          </w:tcPr>
          <w:p w14:paraId="79F0DF88"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2</w:t>
            </w:r>
          </w:p>
        </w:tc>
        <w:tc>
          <w:tcPr>
            <w:tcW w:w="1607" w:type="pct"/>
            <w:shd w:val="clear" w:color="auto" w:fill="FDE9D9" w:themeFill="accent6" w:themeFillTint="33"/>
            <w:tcMar>
              <w:left w:w="57" w:type="dxa"/>
              <w:right w:w="28" w:type="dxa"/>
            </w:tcMar>
            <w:vAlign w:val="center"/>
          </w:tcPr>
          <w:p w14:paraId="28BC64FC"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3</w:t>
            </w:r>
          </w:p>
        </w:tc>
        <w:tc>
          <w:tcPr>
            <w:tcW w:w="307" w:type="pct"/>
            <w:shd w:val="clear" w:color="auto" w:fill="FDE9D9" w:themeFill="accent6" w:themeFillTint="33"/>
          </w:tcPr>
          <w:p w14:paraId="5E7AE5B2"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4</w:t>
            </w:r>
          </w:p>
        </w:tc>
        <w:tc>
          <w:tcPr>
            <w:tcW w:w="262" w:type="pct"/>
            <w:shd w:val="clear" w:color="auto" w:fill="FDE9D9" w:themeFill="accent6" w:themeFillTint="33"/>
            <w:tcMar>
              <w:left w:w="28" w:type="dxa"/>
              <w:right w:w="28" w:type="dxa"/>
            </w:tcMar>
            <w:vAlign w:val="center"/>
          </w:tcPr>
          <w:p w14:paraId="2BCAC8D0" w14:textId="77777777" w:rsidR="00441FEB" w:rsidRPr="005C46B6" w:rsidRDefault="00441FEB" w:rsidP="00AE14EB">
            <w:pPr>
              <w:snapToGrid w:val="0"/>
              <w:spacing w:after="0" w:line="360" w:lineRule="auto"/>
              <w:jc w:val="center"/>
              <w:rPr>
                <w:rFonts w:ascii="Bookman Old Style" w:hAnsi="Bookman Old Style" w:cstheme="minorHAnsi"/>
                <w:b/>
                <w:sz w:val="18"/>
                <w:szCs w:val="18"/>
                <w:lang w:val="en-ID"/>
              </w:rPr>
            </w:pPr>
            <w:r w:rsidRPr="005C46B6">
              <w:rPr>
                <w:rFonts w:ascii="Bookman Old Style" w:hAnsi="Bookman Old Style" w:cstheme="minorHAnsi"/>
                <w:b/>
                <w:sz w:val="18"/>
                <w:szCs w:val="18"/>
                <w:lang w:val="en-ID"/>
              </w:rPr>
              <w:t>5</w:t>
            </w:r>
          </w:p>
        </w:tc>
        <w:tc>
          <w:tcPr>
            <w:tcW w:w="304" w:type="pct"/>
            <w:shd w:val="clear" w:color="auto" w:fill="FDE9D9" w:themeFill="accent6" w:themeFillTint="33"/>
            <w:tcMar>
              <w:left w:w="28" w:type="dxa"/>
              <w:right w:w="28" w:type="dxa"/>
            </w:tcMar>
            <w:vAlign w:val="center"/>
          </w:tcPr>
          <w:p w14:paraId="1D86A3AA"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9</w:t>
            </w:r>
          </w:p>
        </w:tc>
        <w:tc>
          <w:tcPr>
            <w:tcW w:w="526" w:type="pct"/>
            <w:gridSpan w:val="2"/>
            <w:shd w:val="clear" w:color="auto" w:fill="FDE9D9" w:themeFill="accent6" w:themeFillTint="33"/>
            <w:vAlign w:val="center"/>
          </w:tcPr>
          <w:p w14:paraId="51416AE7"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9</w:t>
            </w:r>
          </w:p>
        </w:tc>
        <w:tc>
          <w:tcPr>
            <w:tcW w:w="394" w:type="pct"/>
            <w:shd w:val="clear" w:color="auto" w:fill="FDE9D9" w:themeFill="accent6" w:themeFillTint="33"/>
          </w:tcPr>
          <w:p w14:paraId="55AEF7F5"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p>
        </w:tc>
        <w:tc>
          <w:tcPr>
            <w:tcW w:w="621" w:type="pct"/>
            <w:gridSpan w:val="2"/>
            <w:shd w:val="clear" w:color="auto" w:fill="FDE9D9" w:themeFill="accent6" w:themeFillTint="33"/>
            <w:tcMar>
              <w:left w:w="28" w:type="dxa"/>
              <w:right w:w="28" w:type="dxa"/>
            </w:tcMar>
            <w:vAlign w:val="center"/>
          </w:tcPr>
          <w:p w14:paraId="346B5C41" w14:textId="77777777" w:rsidR="00441FEB" w:rsidRPr="006B0A15" w:rsidRDefault="00441FEB" w:rsidP="00AE14EB">
            <w:pPr>
              <w:snapToGrid w:val="0"/>
              <w:spacing w:after="0" w:line="360" w:lineRule="auto"/>
              <w:jc w:val="center"/>
              <w:rPr>
                <w:rFonts w:ascii="Bookman Old Style" w:hAnsi="Bookman Old Style" w:cstheme="minorHAnsi"/>
                <w:b/>
                <w:sz w:val="18"/>
                <w:szCs w:val="18"/>
                <w:lang w:val="en-ID"/>
              </w:rPr>
            </w:pPr>
            <w:r w:rsidRPr="006B0A15">
              <w:rPr>
                <w:rFonts w:ascii="Bookman Old Style" w:hAnsi="Bookman Old Style" w:cstheme="minorHAnsi"/>
                <w:b/>
                <w:sz w:val="18"/>
                <w:szCs w:val="18"/>
                <w:lang w:val="en-ID"/>
              </w:rPr>
              <w:t>14</w:t>
            </w:r>
          </w:p>
        </w:tc>
      </w:tr>
      <w:tr w:rsidR="00441FEB" w:rsidRPr="006B0A15" w14:paraId="573B6911" w14:textId="77777777" w:rsidTr="00AE14EB">
        <w:trPr>
          <w:gridAfter w:val="1"/>
          <w:wAfter w:w="5" w:type="pct"/>
          <w:cantSplit/>
          <w:trHeight w:val="265"/>
          <w:tblHeader/>
          <w:jc w:val="center"/>
        </w:trPr>
        <w:tc>
          <w:tcPr>
            <w:tcW w:w="128" w:type="pct"/>
            <w:shd w:val="clear" w:color="auto" w:fill="auto"/>
            <w:tcMar>
              <w:left w:w="28" w:type="dxa"/>
              <w:right w:w="28" w:type="dxa"/>
            </w:tcMar>
          </w:tcPr>
          <w:p w14:paraId="59762786" w14:textId="77777777" w:rsidR="00441FEB" w:rsidRPr="005C46B6" w:rsidRDefault="00441FEB" w:rsidP="00AE14EB">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1</w:t>
            </w:r>
          </w:p>
        </w:tc>
        <w:tc>
          <w:tcPr>
            <w:tcW w:w="845" w:type="pct"/>
          </w:tcPr>
          <w:p w14:paraId="24D7133A" w14:textId="77777777" w:rsidR="00441FEB" w:rsidRPr="00241A7C" w:rsidRDefault="00441FEB" w:rsidP="00441FEB">
            <w:pPr>
              <w:tabs>
                <w:tab w:val="left" w:pos="252"/>
              </w:tabs>
              <w:snapToGrid w:val="0"/>
              <w:spacing w:after="0" w:line="240" w:lineRule="auto"/>
              <w:rPr>
                <w:rFonts w:ascii="Bookman Old Style" w:hAnsi="Bookman Old Style" w:cstheme="minorHAnsi"/>
                <w:b/>
                <w:bCs/>
                <w:sz w:val="18"/>
                <w:szCs w:val="18"/>
                <w:lang w:val="en-US"/>
              </w:rPr>
            </w:pPr>
            <w:r w:rsidRPr="00241A7C">
              <w:rPr>
                <w:rFonts w:ascii="Bookman Old Style" w:hAnsi="Bookman Old Style" w:cstheme="minorHAnsi"/>
                <w:b/>
                <w:bCs/>
                <w:sz w:val="18"/>
                <w:szCs w:val="18"/>
                <w:lang w:val="en-US"/>
              </w:rPr>
              <w:t xml:space="preserve">Program </w:t>
            </w:r>
            <w:proofErr w:type="spellStart"/>
            <w:r w:rsidRPr="00241A7C">
              <w:rPr>
                <w:rFonts w:ascii="Bookman Old Style" w:hAnsi="Bookman Old Style" w:cstheme="minorHAnsi"/>
                <w:b/>
                <w:bCs/>
                <w:sz w:val="18"/>
                <w:szCs w:val="18"/>
                <w:lang w:val="en-US"/>
              </w:rPr>
              <w:t>Manajemen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Administrasi</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Pelayanan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Umum</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Kepegawaian</w:t>
            </w:r>
            <w:proofErr w:type="spellEnd"/>
            <w:r w:rsidRPr="00241A7C">
              <w:rPr>
                <w:rFonts w:ascii="Bookman Old Style" w:hAnsi="Bookman Old Style" w:cstheme="minorHAnsi"/>
                <w:b/>
                <w:bCs/>
                <w:sz w:val="18"/>
                <w:szCs w:val="18"/>
                <w:lang w:val="en-US"/>
              </w:rPr>
              <w:t xml:space="preserve"> dan </w:t>
            </w:r>
            <w:proofErr w:type="spellStart"/>
            <w:r w:rsidRPr="00241A7C">
              <w:rPr>
                <w:rFonts w:ascii="Bookman Old Style" w:hAnsi="Bookman Old Style" w:cstheme="minorHAnsi"/>
                <w:b/>
                <w:bCs/>
                <w:sz w:val="18"/>
                <w:szCs w:val="18"/>
                <w:lang w:val="en-US"/>
              </w:rPr>
              <w:t>Keuangan</w:t>
            </w:r>
            <w:proofErr w:type="spellEnd"/>
            <w:r w:rsidRPr="00241A7C">
              <w:rPr>
                <w:rFonts w:ascii="Bookman Old Style" w:hAnsi="Bookman Old Style" w:cstheme="minorHAnsi"/>
                <w:b/>
                <w:bCs/>
                <w:sz w:val="18"/>
                <w:szCs w:val="18"/>
                <w:lang w:val="en-US"/>
              </w:rPr>
              <w:t xml:space="preserve"> </w:t>
            </w:r>
            <w:proofErr w:type="spellStart"/>
            <w:r w:rsidRPr="00241A7C">
              <w:rPr>
                <w:rFonts w:ascii="Bookman Old Style" w:hAnsi="Bookman Old Style" w:cstheme="minorHAnsi"/>
                <w:b/>
                <w:bCs/>
                <w:sz w:val="18"/>
                <w:szCs w:val="18"/>
                <w:lang w:val="en-US"/>
              </w:rPr>
              <w:t>Perangkat</w:t>
            </w:r>
            <w:proofErr w:type="spellEnd"/>
            <w:r w:rsidRPr="00241A7C">
              <w:rPr>
                <w:rFonts w:ascii="Bookman Old Style" w:hAnsi="Bookman Old Style" w:cstheme="minorHAnsi"/>
                <w:b/>
                <w:bCs/>
                <w:sz w:val="18"/>
                <w:szCs w:val="18"/>
                <w:lang w:val="en-US"/>
              </w:rPr>
              <w:t xml:space="preserve"> Daerah</w:t>
            </w:r>
          </w:p>
        </w:tc>
        <w:tc>
          <w:tcPr>
            <w:tcW w:w="1607" w:type="pct"/>
            <w:shd w:val="clear" w:color="auto" w:fill="auto"/>
            <w:tcMar>
              <w:left w:w="57" w:type="dxa"/>
              <w:right w:w="28" w:type="dxa"/>
            </w:tcMar>
          </w:tcPr>
          <w:p w14:paraId="6A095FD9" w14:textId="77777777" w:rsidR="00441FEB" w:rsidRPr="005C46B6" w:rsidRDefault="00441FEB" w:rsidP="00441FEB">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Persentase ketercapaian pelayanan umum</w:t>
            </w:r>
          </w:p>
          <w:p w14:paraId="04AF087D" w14:textId="77777777" w:rsidR="00441FEB" w:rsidRPr="005C46B6" w:rsidRDefault="00441FEB" w:rsidP="00441FEB">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Persentase Ketercukupan sarana dan Prasarana Aparatur</w:t>
            </w:r>
          </w:p>
          <w:p w14:paraId="49E5522A" w14:textId="77777777" w:rsidR="00441FEB" w:rsidRPr="005C46B6" w:rsidRDefault="00441FEB" w:rsidP="00441FEB">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Persentase Pemenuhan Pelayanan Kepagawaian</w:t>
            </w:r>
          </w:p>
          <w:p w14:paraId="7D8DFC48" w14:textId="77777777" w:rsidR="00441FEB" w:rsidRPr="005C46B6" w:rsidRDefault="00441FEB" w:rsidP="00441FEB">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Persentase Pemenuhan Pelayanan Keuangan</w:t>
            </w:r>
          </w:p>
        </w:tc>
        <w:tc>
          <w:tcPr>
            <w:tcW w:w="307" w:type="pct"/>
          </w:tcPr>
          <w:p w14:paraId="4B144CFE"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262" w:type="pct"/>
            <w:shd w:val="clear" w:color="auto" w:fill="auto"/>
            <w:tcMar>
              <w:left w:w="28" w:type="dxa"/>
              <w:right w:w="28" w:type="dxa"/>
            </w:tcMar>
          </w:tcPr>
          <w:p w14:paraId="2ED65285" w14:textId="7992B0DC" w:rsidR="00441FEB"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10767B9D" w14:textId="516B7602" w:rsidR="00441FEB"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767C2CD5"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p>
          <w:p w14:paraId="02C697C0" w14:textId="43E655F3"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17B8434B"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tc>
        <w:tc>
          <w:tcPr>
            <w:tcW w:w="304" w:type="pct"/>
            <w:shd w:val="clear" w:color="auto" w:fill="auto"/>
            <w:tcMar>
              <w:left w:w="28" w:type="dxa"/>
              <w:right w:w="28" w:type="dxa"/>
            </w:tcMar>
          </w:tcPr>
          <w:p w14:paraId="2ADA1C21" w14:textId="3CB9F644" w:rsidR="00441FEB"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95</w:t>
            </w:r>
          </w:p>
          <w:p w14:paraId="3B012B6D" w14:textId="18B47F03" w:rsidR="00441FEB" w:rsidRP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95</w:t>
            </w:r>
          </w:p>
          <w:p w14:paraId="4791482B" w14:textId="77777777" w:rsidR="00441FEB" w:rsidRDefault="00441FEB" w:rsidP="00441FEB">
            <w:pPr>
              <w:spacing w:after="0" w:line="240" w:lineRule="auto"/>
              <w:jc w:val="right"/>
              <w:rPr>
                <w:rFonts w:ascii="Bookman Old Style" w:hAnsi="Bookman Old Style" w:cstheme="minorHAnsi"/>
                <w:sz w:val="18"/>
                <w:szCs w:val="18"/>
                <w:lang w:val="en-US"/>
              </w:rPr>
            </w:pPr>
          </w:p>
          <w:p w14:paraId="3485A418" w14:textId="528C458B" w:rsidR="00441FEB" w:rsidRDefault="00441FEB" w:rsidP="00441FEB">
            <w:pPr>
              <w:spacing w:after="0" w:line="240" w:lineRule="auto"/>
              <w:jc w:val="right"/>
              <w:rPr>
                <w:rFonts w:ascii="Bookman Old Style" w:hAnsi="Bookman Old Style" w:cstheme="minorHAnsi"/>
                <w:sz w:val="18"/>
                <w:szCs w:val="18"/>
                <w:lang w:val="en-US"/>
              </w:rPr>
            </w:pPr>
            <w:r>
              <w:rPr>
                <w:rFonts w:ascii="Bookman Old Style" w:hAnsi="Bookman Old Style" w:cstheme="minorHAnsi"/>
                <w:sz w:val="18"/>
                <w:szCs w:val="18"/>
                <w:lang w:val="en-US"/>
              </w:rPr>
              <w:t>95</w:t>
            </w:r>
          </w:p>
          <w:p w14:paraId="05F5054A" w14:textId="77777777" w:rsidR="00441FEB" w:rsidRPr="006B0A15" w:rsidRDefault="00441FEB" w:rsidP="00441FEB">
            <w:pPr>
              <w:spacing w:after="0" w:line="240" w:lineRule="auto"/>
              <w:jc w:val="right"/>
              <w:rPr>
                <w:rFonts w:ascii="Bookman Old Style" w:hAnsi="Bookman Old Style" w:cstheme="minorHAnsi"/>
                <w:sz w:val="18"/>
                <w:szCs w:val="18"/>
                <w:lang w:val="en-US"/>
              </w:rPr>
            </w:pPr>
            <w:r>
              <w:rPr>
                <w:rFonts w:ascii="Bookman Old Style" w:hAnsi="Bookman Old Style" w:cstheme="minorHAnsi"/>
                <w:sz w:val="18"/>
                <w:szCs w:val="18"/>
                <w:lang w:val="en-US"/>
              </w:rPr>
              <w:t>95</w:t>
            </w:r>
          </w:p>
        </w:tc>
        <w:tc>
          <w:tcPr>
            <w:tcW w:w="526" w:type="pct"/>
            <w:gridSpan w:val="2"/>
          </w:tcPr>
          <w:p w14:paraId="46123E03" w14:textId="6857EDE4"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44E1C0F2"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476B99FB" w14:textId="2F899879" w:rsidR="00441FEB" w:rsidRPr="006B0A15" w:rsidRDefault="00441FEB" w:rsidP="00441FEB">
            <w:pPr>
              <w:snapToGrid w:val="0"/>
              <w:spacing w:after="0" w:line="240" w:lineRule="auto"/>
              <w:rPr>
                <w:rFonts w:ascii="Bookman Old Style" w:hAnsi="Bookman Old Style" w:cstheme="minorHAnsi"/>
                <w:bCs/>
                <w:sz w:val="18"/>
                <w:szCs w:val="18"/>
                <w:lang w:val="en-US"/>
              </w:rPr>
            </w:pPr>
          </w:p>
          <w:p w14:paraId="26855C72" w14:textId="4E9A7D65"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653849CB"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tc>
        <w:tc>
          <w:tcPr>
            <w:tcW w:w="394" w:type="pct"/>
          </w:tcPr>
          <w:p w14:paraId="3B73DC6B"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19AFCCA1" w14:textId="3A6E0DC9"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0849F0CB"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075ADD9C" w14:textId="5BA4016C" w:rsidR="00441FEB" w:rsidRPr="006B0A15" w:rsidRDefault="00441FEB" w:rsidP="00441FEB">
            <w:pPr>
              <w:snapToGrid w:val="0"/>
              <w:spacing w:after="0" w:line="240" w:lineRule="auto"/>
              <w:rPr>
                <w:rFonts w:ascii="Bookman Old Style" w:hAnsi="Bookman Old Style" w:cstheme="minorHAnsi"/>
                <w:bCs/>
                <w:sz w:val="18"/>
                <w:szCs w:val="18"/>
                <w:lang w:val="en-US"/>
              </w:rPr>
            </w:pPr>
          </w:p>
          <w:p w14:paraId="0F86D96A" w14:textId="718E7B18"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434F60A5"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tc>
      </w:tr>
      <w:tr w:rsidR="00441FEB" w:rsidRPr="006B0A15" w14:paraId="63FDE7FD" w14:textId="77777777" w:rsidTr="00AE14EB">
        <w:trPr>
          <w:gridAfter w:val="1"/>
          <w:wAfter w:w="5" w:type="pct"/>
          <w:cantSplit/>
          <w:trHeight w:val="265"/>
          <w:tblHeader/>
          <w:jc w:val="center"/>
        </w:trPr>
        <w:tc>
          <w:tcPr>
            <w:tcW w:w="128" w:type="pct"/>
            <w:shd w:val="clear" w:color="auto" w:fill="auto"/>
            <w:tcMar>
              <w:left w:w="28" w:type="dxa"/>
              <w:right w:w="28" w:type="dxa"/>
            </w:tcMar>
          </w:tcPr>
          <w:p w14:paraId="1D3A83D3" w14:textId="77777777" w:rsidR="00441FEB" w:rsidRPr="005C46B6" w:rsidRDefault="00441FEB" w:rsidP="00AE14EB">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2</w:t>
            </w:r>
          </w:p>
        </w:tc>
        <w:tc>
          <w:tcPr>
            <w:tcW w:w="845" w:type="pct"/>
          </w:tcPr>
          <w:p w14:paraId="68DFF68A" w14:textId="77777777" w:rsidR="00441FEB" w:rsidRPr="00241A7C" w:rsidRDefault="00441FEB" w:rsidP="00441FEB">
            <w:pPr>
              <w:spacing w:after="0" w:line="240" w:lineRule="auto"/>
              <w:rPr>
                <w:rFonts w:ascii="Bookman Old Style" w:hAnsi="Bookman Old Style" w:cstheme="minorHAnsi"/>
                <w:b/>
                <w:sz w:val="18"/>
                <w:szCs w:val="18"/>
                <w:lang w:val="en-US"/>
              </w:rPr>
            </w:pPr>
            <w:r w:rsidRPr="00241A7C">
              <w:rPr>
                <w:rFonts w:ascii="Bookman Old Style" w:hAnsi="Bookman Old Style" w:cstheme="minorHAnsi"/>
                <w:b/>
                <w:sz w:val="18"/>
                <w:szCs w:val="18"/>
              </w:rPr>
              <w:t>Program Perencanaan dan Evaluasi Kinerja Perangkat Daerah</w:t>
            </w:r>
          </w:p>
        </w:tc>
        <w:tc>
          <w:tcPr>
            <w:tcW w:w="1607" w:type="pct"/>
            <w:shd w:val="clear" w:color="auto" w:fill="auto"/>
            <w:tcMar>
              <w:left w:w="57" w:type="dxa"/>
              <w:right w:w="28" w:type="dxa"/>
            </w:tcMar>
          </w:tcPr>
          <w:p w14:paraId="7301F182" w14:textId="77777777" w:rsidR="00441FEB" w:rsidRPr="005C46B6" w:rsidRDefault="00441FEB" w:rsidP="00441FEB">
            <w:pPr>
              <w:spacing w:after="0" w:line="240" w:lineRule="auto"/>
              <w:rPr>
                <w:rFonts w:ascii="Bookman Old Style" w:hAnsi="Bookman Old Style" w:cstheme="minorHAnsi"/>
                <w:bCs/>
                <w:sz w:val="18"/>
                <w:szCs w:val="18"/>
                <w:lang w:val="en-US"/>
              </w:rPr>
            </w:pPr>
            <w:r w:rsidRPr="005C46B6">
              <w:rPr>
                <w:rFonts w:ascii="Bookman Old Style" w:hAnsi="Bookman Old Style" w:cstheme="minorHAnsi"/>
                <w:sz w:val="18"/>
                <w:szCs w:val="18"/>
              </w:rPr>
              <w:t>Persentase keselarasan perencanaan terhadap Capaian Kinerja Perangkat Daerah</w:t>
            </w:r>
          </w:p>
        </w:tc>
        <w:tc>
          <w:tcPr>
            <w:tcW w:w="307" w:type="pct"/>
          </w:tcPr>
          <w:p w14:paraId="2C9AFF37"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tc>
        <w:tc>
          <w:tcPr>
            <w:tcW w:w="262" w:type="pct"/>
            <w:shd w:val="clear" w:color="auto" w:fill="auto"/>
            <w:tcMar>
              <w:left w:w="28" w:type="dxa"/>
              <w:right w:w="28" w:type="dxa"/>
            </w:tcMar>
          </w:tcPr>
          <w:p w14:paraId="513DA58A"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65</w:t>
            </w:r>
          </w:p>
        </w:tc>
        <w:tc>
          <w:tcPr>
            <w:tcW w:w="304" w:type="pct"/>
            <w:shd w:val="clear" w:color="auto" w:fill="auto"/>
            <w:tcMar>
              <w:left w:w="28" w:type="dxa"/>
              <w:right w:w="28" w:type="dxa"/>
            </w:tcMar>
          </w:tcPr>
          <w:p w14:paraId="450480B1"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70</w:t>
            </w:r>
          </w:p>
        </w:tc>
        <w:tc>
          <w:tcPr>
            <w:tcW w:w="526" w:type="pct"/>
            <w:gridSpan w:val="2"/>
          </w:tcPr>
          <w:p w14:paraId="58C9CCCF"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65</w:t>
            </w:r>
          </w:p>
        </w:tc>
        <w:tc>
          <w:tcPr>
            <w:tcW w:w="394" w:type="pct"/>
          </w:tcPr>
          <w:p w14:paraId="50C2F81E"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62B56559"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tc>
      </w:tr>
      <w:tr w:rsidR="00441FEB" w:rsidRPr="006B0A15" w14:paraId="707DEF8D" w14:textId="77777777" w:rsidTr="00AE14EB">
        <w:trPr>
          <w:gridAfter w:val="1"/>
          <w:wAfter w:w="5" w:type="pct"/>
          <w:cantSplit/>
          <w:trHeight w:val="396"/>
          <w:tblHeader/>
          <w:jc w:val="center"/>
        </w:trPr>
        <w:tc>
          <w:tcPr>
            <w:tcW w:w="128" w:type="pct"/>
            <w:shd w:val="clear" w:color="auto" w:fill="auto"/>
            <w:tcMar>
              <w:left w:w="28" w:type="dxa"/>
              <w:right w:w="28" w:type="dxa"/>
            </w:tcMar>
          </w:tcPr>
          <w:p w14:paraId="1EB9BAE4" w14:textId="77777777" w:rsidR="00441FEB" w:rsidRPr="005C46B6" w:rsidRDefault="00441FEB" w:rsidP="00AE14EB">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3</w:t>
            </w:r>
          </w:p>
        </w:tc>
        <w:tc>
          <w:tcPr>
            <w:tcW w:w="845" w:type="pct"/>
          </w:tcPr>
          <w:p w14:paraId="56437878" w14:textId="77777777" w:rsidR="00441FEB" w:rsidRPr="00241A7C" w:rsidRDefault="00441FEB" w:rsidP="00441FEB">
            <w:pPr>
              <w:spacing w:after="0" w:line="240" w:lineRule="auto"/>
              <w:rPr>
                <w:rFonts w:ascii="Bookman Old Style" w:hAnsi="Bookman Old Style" w:cstheme="minorHAnsi"/>
                <w:b/>
                <w:sz w:val="18"/>
                <w:szCs w:val="18"/>
                <w:lang w:val="en-US"/>
              </w:rPr>
            </w:pPr>
            <w:r w:rsidRPr="00241A7C">
              <w:rPr>
                <w:rFonts w:ascii="Bookman Old Style" w:hAnsi="Bookman Old Style" w:cstheme="minorHAnsi"/>
                <w:b/>
                <w:sz w:val="18"/>
                <w:szCs w:val="18"/>
                <w:lang w:val="en-US"/>
              </w:rPr>
              <w:t xml:space="preserve">Program </w:t>
            </w:r>
            <w:proofErr w:type="spellStart"/>
            <w:r w:rsidRPr="00241A7C">
              <w:rPr>
                <w:rFonts w:ascii="Bookman Old Style" w:hAnsi="Bookman Old Style" w:cstheme="minorHAnsi"/>
                <w:b/>
                <w:sz w:val="18"/>
                <w:szCs w:val="18"/>
                <w:lang w:val="en-US"/>
              </w:rPr>
              <w:t>Peningkatan</w:t>
            </w:r>
            <w:proofErr w:type="spellEnd"/>
            <w:r w:rsidRPr="00241A7C">
              <w:rPr>
                <w:rFonts w:ascii="Bookman Old Style" w:hAnsi="Bookman Old Style" w:cstheme="minorHAnsi"/>
                <w:b/>
                <w:sz w:val="18"/>
                <w:szCs w:val="18"/>
                <w:lang w:val="en-US"/>
              </w:rPr>
              <w:t xml:space="preserve"> </w:t>
            </w:r>
            <w:proofErr w:type="spellStart"/>
            <w:r w:rsidRPr="00241A7C">
              <w:rPr>
                <w:rFonts w:ascii="Bookman Old Style" w:hAnsi="Bookman Old Style" w:cstheme="minorHAnsi"/>
                <w:b/>
                <w:sz w:val="18"/>
                <w:szCs w:val="18"/>
                <w:lang w:val="en-US"/>
              </w:rPr>
              <w:t>Keterbukaan</w:t>
            </w:r>
            <w:proofErr w:type="spellEnd"/>
            <w:r w:rsidRPr="00241A7C">
              <w:rPr>
                <w:rFonts w:ascii="Bookman Old Style" w:hAnsi="Bookman Old Style" w:cstheme="minorHAnsi"/>
                <w:b/>
                <w:sz w:val="18"/>
                <w:szCs w:val="18"/>
                <w:lang w:val="en-US"/>
              </w:rPr>
              <w:t xml:space="preserve"> </w:t>
            </w:r>
            <w:proofErr w:type="spellStart"/>
            <w:r w:rsidRPr="00241A7C">
              <w:rPr>
                <w:rFonts w:ascii="Bookman Old Style" w:hAnsi="Bookman Old Style" w:cstheme="minorHAnsi"/>
                <w:b/>
                <w:sz w:val="18"/>
                <w:szCs w:val="18"/>
                <w:lang w:val="en-US"/>
              </w:rPr>
              <w:t>Informasi</w:t>
            </w:r>
            <w:proofErr w:type="spellEnd"/>
            <w:r w:rsidRPr="00241A7C">
              <w:rPr>
                <w:rFonts w:ascii="Bookman Old Style" w:hAnsi="Bookman Old Style" w:cstheme="minorHAnsi"/>
                <w:b/>
                <w:sz w:val="18"/>
                <w:szCs w:val="18"/>
                <w:lang w:val="en-US"/>
              </w:rPr>
              <w:t xml:space="preserve"> Publik</w:t>
            </w:r>
          </w:p>
        </w:tc>
        <w:tc>
          <w:tcPr>
            <w:tcW w:w="1607" w:type="pct"/>
            <w:shd w:val="clear" w:color="auto" w:fill="auto"/>
            <w:tcMar>
              <w:left w:w="57" w:type="dxa"/>
              <w:right w:w="28" w:type="dxa"/>
            </w:tcMar>
          </w:tcPr>
          <w:p w14:paraId="757183E9" w14:textId="77777777" w:rsidR="00441FEB" w:rsidRPr="005C46B6" w:rsidRDefault="00441FEB" w:rsidP="00441FEB">
            <w:pPr>
              <w:pStyle w:val="ListParagraph"/>
              <w:spacing w:after="0" w:line="240" w:lineRule="auto"/>
              <w:ind w:left="69"/>
              <w:rPr>
                <w:rFonts w:ascii="Bookman Old Style" w:hAnsi="Bookman Old Style" w:cstheme="minorHAnsi"/>
                <w:bCs/>
                <w:sz w:val="18"/>
                <w:szCs w:val="18"/>
                <w:lang w:val="en-US"/>
              </w:rPr>
            </w:pPr>
            <w:r w:rsidRPr="005C46B6">
              <w:rPr>
                <w:rFonts w:ascii="Bookman Old Style" w:hAnsi="Bookman Old Style" w:cstheme="minorHAnsi"/>
                <w:sz w:val="18"/>
                <w:szCs w:val="18"/>
              </w:rPr>
              <w:t>Persentase informasi yang disampaikan ke publik</w:t>
            </w:r>
          </w:p>
        </w:tc>
        <w:tc>
          <w:tcPr>
            <w:tcW w:w="307" w:type="pct"/>
          </w:tcPr>
          <w:p w14:paraId="1EDE6633"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w:t>
            </w:r>
          </w:p>
          <w:p w14:paraId="55038360"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p>
          <w:p w14:paraId="02D3D358"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p>
        </w:tc>
        <w:tc>
          <w:tcPr>
            <w:tcW w:w="262" w:type="pct"/>
            <w:shd w:val="clear" w:color="auto" w:fill="auto"/>
            <w:tcMar>
              <w:left w:w="28" w:type="dxa"/>
              <w:right w:w="28" w:type="dxa"/>
            </w:tcMar>
          </w:tcPr>
          <w:p w14:paraId="135F85CD"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90</w:t>
            </w:r>
          </w:p>
          <w:p w14:paraId="529CD11B"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p>
          <w:p w14:paraId="650EDC29"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p>
        </w:tc>
        <w:tc>
          <w:tcPr>
            <w:tcW w:w="304" w:type="pct"/>
            <w:shd w:val="clear" w:color="auto" w:fill="auto"/>
            <w:tcMar>
              <w:left w:w="28" w:type="dxa"/>
              <w:right w:w="28" w:type="dxa"/>
            </w:tcMar>
          </w:tcPr>
          <w:p w14:paraId="06210B8E"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95</w:t>
            </w:r>
          </w:p>
        </w:tc>
        <w:tc>
          <w:tcPr>
            <w:tcW w:w="526" w:type="pct"/>
            <w:gridSpan w:val="2"/>
          </w:tcPr>
          <w:p w14:paraId="3CC50753"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90</w:t>
            </w:r>
          </w:p>
          <w:p w14:paraId="6DB6D297"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p w14:paraId="19B9EA16"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c>
          <w:tcPr>
            <w:tcW w:w="394" w:type="pct"/>
          </w:tcPr>
          <w:p w14:paraId="0C5611F5"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5CFB8DD0"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100</w:t>
            </w:r>
          </w:p>
          <w:p w14:paraId="397C4C0A"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r>
      <w:tr w:rsidR="00441FEB" w:rsidRPr="006B0A15" w14:paraId="3E8EA942" w14:textId="77777777" w:rsidTr="00AE14EB">
        <w:trPr>
          <w:gridAfter w:val="1"/>
          <w:wAfter w:w="5" w:type="pct"/>
          <w:cantSplit/>
          <w:trHeight w:val="265"/>
          <w:tblHeader/>
          <w:jc w:val="center"/>
        </w:trPr>
        <w:tc>
          <w:tcPr>
            <w:tcW w:w="128" w:type="pct"/>
            <w:shd w:val="clear" w:color="auto" w:fill="auto"/>
            <w:tcMar>
              <w:left w:w="28" w:type="dxa"/>
              <w:right w:w="28" w:type="dxa"/>
            </w:tcMar>
          </w:tcPr>
          <w:p w14:paraId="2A5BDED9" w14:textId="77777777" w:rsidR="00441FEB" w:rsidRPr="005C46B6" w:rsidRDefault="00441FEB" w:rsidP="00AE14EB">
            <w:pPr>
              <w:snapToGrid w:val="0"/>
              <w:spacing w:after="0" w:line="360" w:lineRule="auto"/>
              <w:ind w:left="-30"/>
              <w:jc w:val="center"/>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4</w:t>
            </w:r>
          </w:p>
        </w:tc>
        <w:tc>
          <w:tcPr>
            <w:tcW w:w="845" w:type="pct"/>
          </w:tcPr>
          <w:p w14:paraId="2180F098" w14:textId="77777777" w:rsidR="00441FEB" w:rsidRPr="00241A7C" w:rsidRDefault="00441FEB" w:rsidP="00441FEB">
            <w:pPr>
              <w:spacing w:after="0" w:line="240" w:lineRule="auto"/>
              <w:rPr>
                <w:rFonts w:ascii="Bookman Old Style" w:hAnsi="Bookman Old Style" w:cstheme="minorHAnsi"/>
                <w:b/>
                <w:bCs/>
                <w:sz w:val="18"/>
                <w:szCs w:val="18"/>
                <w:lang w:val="en-US"/>
              </w:rPr>
            </w:pPr>
            <w:r w:rsidRPr="00241A7C">
              <w:rPr>
                <w:rFonts w:ascii="Bookman Old Style" w:hAnsi="Bookman Old Style" w:cstheme="minorHAnsi"/>
                <w:b/>
                <w:bCs/>
                <w:spacing w:val="-1"/>
                <w:sz w:val="18"/>
                <w:szCs w:val="18"/>
              </w:rPr>
              <w:t>Program Peningkatan Kinerja Pemerintahan, Pembangunan, Pembinaan Kemasyarakatan dan Ketentraman Masyarakat</w:t>
            </w:r>
          </w:p>
        </w:tc>
        <w:tc>
          <w:tcPr>
            <w:tcW w:w="1607" w:type="pct"/>
            <w:shd w:val="clear" w:color="auto" w:fill="auto"/>
            <w:tcMar>
              <w:left w:w="57" w:type="dxa"/>
              <w:right w:w="28" w:type="dxa"/>
            </w:tcMar>
          </w:tcPr>
          <w:p w14:paraId="6A9AAED0" w14:textId="77777777" w:rsidR="00441FEB" w:rsidRPr="005C46B6" w:rsidRDefault="00441FEB" w:rsidP="00441FEB">
            <w:pPr>
              <w:pStyle w:val="ListParagraph"/>
              <w:numPr>
                <w:ilvl w:val="0"/>
                <w:numId w:val="48"/>
              </w:numPr>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Pemerintahan Desa/Kelurahan</w:t>
            </w:r>
          </w:p>
          <w:p w14:paraId="4B315939" w14:textId="77777777" w:rsidR="00441FEB" w:rsidRPr="005C46B6" w:rsidRDefault="00441FEB" w:rsidP="00441FEB">
            <w:pPr>
              <w:pStyle w:val="ListParagraph"/>
              <w:numPr>
                <w:ilvl w:val="0"/>
                <w:numId w:val="48"/>
              </w:numPr>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Pemberdayaan Masyarakat Desa</w:t>
            </w:r>
          </w:p>
          <w:p w14:paraId="3F38BC9E" w14:textId="77777777" w:rsidR="00441FEB" w:rsidRPr="005C46B6" w:rsidRDefault="00441FEB" w:rsidP="00441FEB">
            <w:pPr>
              <w:pStyle w:val="ListParagraph"/>
              <w:numPr>
                <w:ilvl w:val="0"/>
                <w:numId w:val="48"/>
              </w:numPr>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Kesejahteraan Rakyat</w:t>
            </w:r>
          </w:p>
          <w:p w14:paraId="7EA8DC3A" w14:textId="77777777" w:rsidR="00441FEB" w:rsidRPr="005C46B6" w:rsidRDefault="00441FEB" w:rsidP="00441FEB">
            <w:pPr>
              <w:pStyle w:val="ListParagraph"/>
              <w:numPr>
                <w:ilvl w:val="0"/>
                <w:numId w:val="48"/>
              </w:numPr>
              <w:spacing w:after="0" w:line="240" w:lineRule="auto"/>
              <w:rPr>
                <w:rFonts w:ascii="Bookman Old Style" w:hAnsi="Bookman Old Style" w:cstheme="minorHAnsi"/>
                <w:sz w:val="18"/>
                <w:szCs w:val="18"/>
              </w:rPr>
            </w:pPr>
            <w:r w:rsidRPr="005C46B6">
              <w:rPr>
                <w:rFonts w:ascii="Bookman Old Style" w:hAnsi="Bookman Old Style" w:cstheme="minorHAnsi"/>
                <w:sz w:val="18"/>
                <w:szCs w:val="18"/>
              </w:rPr>
              <w:t>Tingkat Kinerja Seksi Ketentraman dan Ketertiban</w:t>
            </w:r>
          </w:p>
        </w:tc>
        <w:tc>
          <w:tcPr>
            <w:tcW w:w="307" w:type="pct"/>
          </w:tcPr>
          <w:p w14:paraId="2F158D50" w14:textId="77777777" w:rsidR="00441FEB" w:rsidRPr="005C46B6" w:rsidRDefault="00441FEB" w:rsidP="00441FEB">
            <w:pPr>
              <w:snapToGrid w:val="0"/>
              <w:spacing w:after="0" w:line="240" w:lineRule="auto"/>
              <w:jc w:val="center"/>
              <w:rPr>
                <w:rFonts w:ascii="Bookman Old Style" w:hAnsi="Bookman Old Style" w:cstheme="minorHAnsi"/>
                <w:bCs/>
                <w:sz w:val="18"/>
                <w:szCs w:val="18"/>
                <w:lang w:val="en-US"/>
              </w:rPr>
            </w:pPr>
            <w:proofErr w:type="spellStart"/>
            <w:r w:rsidRPr="005C46B6">
              <w:rPr>
                <w:rFonts w:ascii="Bookman Old Style" w:hAnsi="Bookman Old Style" w:cstheme="minorHAnsi"/>
                <w:bCs/>
                <w:sz w:val="18"/>
                <w:szCs w:val="18"/>
                <w:lang w:val="en-US"/>
              </w:rPr>
              <w:t>nilai</w:t>
            </w:r>
            <w:proofErr w:type="spellEnd"/>
          </w:p>
        </w:tc>
        <w:tc>
          <w:tcPr>
            <w:tcW w:w="262" w:type="pct"/>
            <w:shd w:val="clear" w:color="auto" w:fill="auto"/>
            <w:tcMar>
              <w:left w:w="28" w:type="dxa"/>
              <w:right w:w="28" w:type="dxa"/>
            </w:tcMar>
          </w:tcPr>
          <w:p w14:paraId="68DB13CC"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37935BDE"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p>
          <w:p w14:paraId="2B381690"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21C64DA8"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p>
          <w:p w14:paraId="4F9DFA7A"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p w14:paraId="7A9EE8FE" w14:textId="77777777" w:rsidR="00441FEB" w:rsidRPr="005C46B6" w:rsidRDefault="00441FEB" w:rsidP="00441FEB">
            <w:pPr>
              <w:snapToGrid w:val="0"/>
              <w:spacing w:after="0" w:line="240" w:lineRule="auto"/>
              <w:jc w:val="right"/>
              <w:rPr>
                <w:rFonts w:ascii="Bookman Old Style" w:hAnsi="Bookman Old Style" w:cstheme="minorHAnsi"/>
                <w:bCs/>
                <w:sz w:val="18"/>
                <w:szCs w:val="18"/>
                <w:lang w:val="en-US"/>
              </w:rPr>
            </w:pPr>
            <w:r w:rsidRPr="005C46B6">
              <w:rPr>
                <w:rFonts w:ascii="Bookman Old Style" w:hAnsi="Bookman Old Style" w:cstheme="minorHAnsi"/>
                <w:bCs/>
                <w:sz w:val="18"/>
                <w:szCs w:val="18"/>
                <w:lang w:val="en-US"/>
              </w:rPr>
              <w:t>6</w:t>
            </w:r>
          </w:p>
        </w:tc>
        <w:tc>
          <w:tcPr>
            <w:tcW w:w="304" w:type="pct"/>
            <w:shd w:val="clear" w:color="auto" w:fill="auto"/>
            <w:tcMar>
              <w:left w:w="28" w:type="dxa"/>
              <w:right w:w="28" w:type="dxa"/>
            </w:tcMar>
          </w:tcPr>
          <w:p w14:paraId="3D5D4DD6"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F7FE46F" w14:textId="77777777" w:rsidR="00441FEB" w:rsidRDefault="00441FEB" w:rsidP="00441FEB">
            <w:pPr>
              <w:snapToGrid w:val="0"/>
              <w:spacing w:after="0" w:line="240" w:lineRule="auto"/>
              <w:rPr>
                <w:rFonts w:ascii="Bookman Old Style" w:hAnsi="Bookman Old Style" w:cstheme="minorHAnsi"/>
                <w:bCs/>
                <w:sz w:val="18"/>
                <w:szCs w:val="18"/>
                <w:lang w:val="en-US"/>
              </w:rPr>
            </w:pPr>
          </w:p>
          <w:p w14:paraId="286B3A10"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49F3315"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p>
          <w:p w14:paraId="5A777A1A"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494309B"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34197922" w14:textId="77777777" w:rsidR="00441FEB" w:rsidRPr="006B0A15" w:rsidRDefault="00441FEB" w:rsidP="00441FEB">
            <w:pPr>
              <w:snapToGrid w:val="0"/>
              <w:spacing w:after="0" w:line="240" w:lineRule="auto"/>
              <w:jc w:val="center"/>
              <w:rPr>
                <w:rFonts w:ascii="Bookman Old Style" w:hAnsi="Bookman Old Style" w:cstheme="minorHAnsi"/>
                <w:bCs/>
                <w:sz w:val="18"/>
                <w:szCs w:val="18"/>
                <w:lang w:val="en-US"/>
              </w:rPr>
            </w:pPr>
          </w:p>
        </w:tc>
        <w:tc>
          <w:tcPr>
            <w:tcW w:w="526" w:type="pct"/>
            <w:gridSpan w:val="2"/>
          </w:tcPr>
          <w:p w14:paraId="5048EA7D"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18588EC9"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p w14:paraId="186A728A"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46B8D07B"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p w14:paraId="3B22C8F0"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p w14:paraId="40837940"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r w:rsidRPr="006B0A15">
              <w:rPr>
                <w:rFonts w:ascii="Bookman Old Style" w:hAnsi="Bookman Old Style" w:cstheme="minorHAnsi"/>
                <w:bCs/>
                <w:sz w:val="18"/>
                <w:szCs w:val="18"/>
                <w:lang w:val="en-US"/>
              </w:rPr>
              <w:t>6</w:t>
            </w:r>
          </w:p>
        </w:tc>
        <w:tc>
          <w:tcPr>
            <w:tcW w:w="394" w:type="pct"/>
          </w:tcPr>
          <w:p w14:paraId="0ECF72D5"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c>
          <w:tcPr>
            <w:tcW w:w="621" w:type="pct"/>
            <w:gridSpan w:val="2"/>
            <w:shd w:val="clear" w:color="auto" w:fill="auto"/>
            <w:tcMar>
              <w:left w:w="28" w:type="dxa"/>
              <w:right w:w="28" w:type="dxa"/>
            </w:tcMar>
          </w:tcPr>
          <w:p w14:paraId="4774FC0B"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6DF60158"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p>
          <w:p w14:paraId="119E7486"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06E8ED5C" w14:textId="77777777" w:rsidR="00441FEB" w:rsidRDefault="00441FEB" w:rsidP="00441FEB">
            <w:pPr>
              <w:snapToGrid w:val="0"/>
              <w:spacing w:after="0" w:line="240" w:lineRule="auto"/>
              <w:rPr>
                <w:rFonts w:ascii="Bookman Old Style" w:hAnsi="Bookman Old Style" w:cstheme="minorHAnsi"/>
                <w:bCs/>
                <w:sz w:val="18"/>
                <w:szCs w:val="18"/>
                <w:lang w:val="en-US"/>
              </w:rPr>
            </w:pPr>
          </w:p>
          <w:p w14:paraId="30E68A23"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174E1E89" w14:textId="77777777" w:rsidR="00441FEB" w:rsidRDefault="00441FEB" w:rsidP="00441FEB">
            <w:pPr>
              <w:snapToGrid w:val="0"/>
              <w:spacing w:after="0" w:line="240" w:lineRule="auto"/>
              <w:jc w:val="right"/>
              <w:rPr>
                <w:rFonts w:ascii="Bookman Old Style" w:hAnsi="Bookman Old Style" w:cstheme="minorHAnsi"/>
                <w:bCs/>
                <w:sz w:val="18"/>
                <w:szCs w:val="18"/>
                <w:lang w:val="en-US"/>
              </w:rPr>
            </w:pPr>
            <w:r>
              <w:rPr>
                <w:rFonts w:ascii="Bookman Old Style" w:hAnsi="Bookman Old Style" w:cstheme="minorHAnsi"/>
                <w:bCs/>
                <w:sz w:val="18"/>
                <w:szCs w:val="18"/>
                <w:lang w:val="en-US"/>
              </w:rPr>
              <w:t>7</w:t>
            </w:r>
          </w:p>
          <w:p w14:paraId="2AF61BA1" w14:textId="77777777" w:rsidR="00441FEB" w:rsidRPr="006B0A15" w:rsidRDefault="00441FEB" w:rsidP="00441FEB">
            <w:pPr>
              <w:snapToGrid w:val="0"/>
              <w:spacing w:after="0" w:line="240" w:lineRule="auto"/>
              <w:jc w:val="right"/>
              <w:rPr>
                <w:rFonts w:ascii="Bookman Old Style" w:hAnsi="Bookman Old Style" w:cstheme="minorHAnsi"/>
                <w:bCs/>
                <w:sz w:val="18"/>
                <w:szCs w:val="18"/>
                <w:lang w:val="en-US"/>
              </w:rPr>
            </w:pPr>
          </w:p>
        </w:tc>
      </w:tr>
    </w:tbl>
    <w:p w14:paraId="2011CEB8" w14:textId="1AC7ACC2" w:rsidR="008D6254" w:rsidRPr="00441FEB" w:rsidRDefault="00441FEB" w:rsidP="00441FEB">
      <w:pPr>
        <w:tabs>
          <w:tab w:val="left" w:pos="5067"/>
        </w:tabs>
        <w:rPr>
          <w:rFonts w:eastAsia="Times New Roman" w:cstheme="minorHAnsi"/>
          <w:sz w:val="24"/>
          <w:szCs w:val="24"/>
          <w:lang w:eastAsia="id-ID"/>
        </w:rPr>
        <w:sectPr w:rsidR="008D6254" w:rsidRPr="00441FEB" w:rsidSect="00847434">
          <w:type w:val="evenPage"/>
          <w:pgSz w:w="18711" w:h="12191" w:orient="landscape" w:code="183"/>
          <w:pgMar w:top="1440" w:right="1440" w:bottom="1440" w:left="1440" w:header="851" w:footer="851" w:gutter="0"/>
          <w:cols w:space="708"/>
          <w:docGrid w:linePitch="360"/>
        </w:sectPr>
      </w:pPr>
      <w:r>
        <w:rPr>
          <w:rFonts w:eastAsia="Times New Roman" w:cstheme="minorHAnsi"/>
          <w:sz w:val="24"/>
          <w:szCs w:val="24"/>
          <w:lang w:eastAsia="id-ID"/>
        </w:rPr>
        <w:tab/>
      </w:r>
    </w:p>
    <w:tbl>
      <w:tblPr>
        <w:tblpPr w:leftFromText="180" w:rightFromText="180" w:horzAnchor="margin" w:tblpX="-719" w:tblpY="-1440"/>
        <w:tblW w:w="5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4"/>
        <w:gridCol w:w="3218"/>
        <w:gridCol w:w="2829"/>
        <w:gridCol w:w="823"/>
        <w:gridCol w:w="692"/>
        <w:gridCol w:w="692"/>
        <w:gridCol w:w="692"/>
        <w:gridCol w:w="692"/>
        <w:gridCol w:w="692"/>
        <w:gridCol w:w="692"/>
        <w:gridCol w:w="692"/>
        <w:gridCol w:w="692"/>
        <w:gridCol w:w="1049"/>
        <w:gridCol w:w="1049"/>
        <w:gridCol w:w="1049"/>
        <w:gridCol w:w="1049"/>
      </w:tblGrid>
      <w:tr w:rsidR="00265E05" w:rsidRPr="00F6557E" w14:paraId="17F4F152" w14:textId="77777777" w:rsidTr="007C1A1E">
        <w:trPr>
          <w:cantSplit/>
          <w:trHeight w:val="310"/>
        </w:trPr>
        <w:tc>
          <w:tcPr>
            <w:tcW w:w="5000" w:type="pct"/>
            <w:gridSpan w:val="16"/>
            <w:tcBorders>
              <w:top w:val="single" w:sz="4" w:space="0" w:color="FFFFFF" w:themeColor="background1"/>
              <w:left w:val="single" w:sz="4" w:space="0" w:color="FFFFFF" w:themeColor="background1"/>
              <w:right w:val="single" w:sz="4" w:space="0" w:color="FFFFFF" w:themeColor="background1"/>
            </w:tcBorders>
            <w:shd w:val="clear" w:color="auto" w:fill="auto"/>
            <w:tcMar>
              <w:left w:w="28" w:type="dxa"/>
              <w:right w:w="28" w:type="dxa"/>
            </w:tcMar>
            <w:vAlign w:val="center"/>
          </w:tcPr>
          <w:p w14:paraId="5E206DA5" w14:textId="77777777" w:rsidR="00265E05" w:rsidRPr="008031D6" w:rsidRDefault="00265E05" w:rsidP="00555873">
            <w:pPr>
              <w:autoSpaceDE w:val="0"/>
              <w:autoSpaceDN w:val="0"/>
              <w:adjustRightInd w:val="0"/>
              <w:spacing w:after="0" w:line="360" w:lineRule="auto"/>
              <w:ind w:left="1104" w:hanging="567"/>
              <w:jc w:val="both"/>
              <w:rPr>
                <w:rFonts w:ascii="Bookman Old Style" w:eastAsia="Times New Roman" w:hAnsi="Bookman Old Style" w:cstheme="minorHAnsi"/>
                <w:b/>
                <w:color w:val="000000"/>
                <w:sz w:val="24"/>
                <w:szCs w:val="24"/>
                <w:lang w:eastAsia="id-ID"/>
              </w:rPr>
            </w:pPr>
            <w:r w:rsidRPr="00F6557E">
              <w:rPr>
                <w:rFonts w:eastAsia="Times New Roman" w:cstheme="minorHAnsi"/>
                <w:b/>
                <w:color w:val="000000"/>
                <w:sz w:val="24"/>
                <w:szCs w:val="24"/>
                <w:lang w:val="en-US" w:eastAsia="id-ID"/>
              </w:rPr>
              <w:lastRenderedPageBreak/>
              <w:t>3.</w:t>
            </w:r>
            <w:r w:rsidRPr="00F6557E">
              <w:rPr>
                <w:rFonts w:eastAsia="Times New Roman" w:cstheme="minorHAnsi"/>
                <w:b/>
                <w:color w:val="000000"/>
                <w:sz w:val="24"/>
                <w:szCs w:val="24"/>
                <w:lang w:val="en-US" w:eastAsia="id-ID"/>
              </w:rPr>
              <w:tab/>
            </w:r>
            <w:proofErr w:type="spellStart"/>
            <w:r w:rsidRPr="008031D6">
              <w:rPr>
                <w:rFonts w:ascii="Bookman Old Style" w:eastAsia="Times New Roman" w:hAnsi="Bookman Old Style" w:cstheme="minorHAnsi"/>
                <w:b/>
                <w:color w:val="000000"/>
                <w:sz w:val="24"/>
                <w:szCs w:val="24"/>
                <w:lang w:val="en-US" w:eastAsia="id-ID"/>
              </w:rPr>
              <w:t>Capaian</w:t>
            </w:r>
            <w:proofErr w:type="spellEnd"/>
            <w:r w:rsidRPr="008031D6">
              <w:rPr>
                <w:rFonts w:ascii="Bookman Old Style" w:eastAsia="Times New Roman" w:hAnsi="Bookman Old Style" w:cstheme="minorHAnsi"/>
                <w:b/>
                <w:color w:val="000000"/>
                <w:sz w:val="24"/>
                <w:szCs w:val="24"/>
                <w:lang w:val="en-US" w:eastAsia="id-ID"/>
              </w:rPr>
              <w:t xml:space="preserve"> </w:t>
            </w:r>
            <w:proofErr w:type="spellStart"/>
            <w:r w:rsidRPr="008031D6">
              <w:rPr>
                <w:rFonts w:ascii="Bookman Old Style" w:eastAsia="Times New Roman" w:hAnsi="Bookman Old Style" w:cstheme="minorHAnsi"/>
                <w:b/>
                <w:color w:val="000000"/>
                <w:sz w:val="24"/>
                <w:szCs w:val="24"/>
                <w:lang w:val="en-US" w:eastAsia="id-ID"/>
              </w:rPr>
              <w:t>Indikator</w:t>
            </w:r>
            <w:proofErr w:type="spellEnd"/>
            <w:r w:rsidRPr="008031D6">
              <w:rPr>
                <w:rFonts w:ascii="Bookman Old Style" w:eastAsia="Times New Roman" w:hAnsi="Bookman Old Style" w:cstheme="minorHAnsi"/>
                <w:b/>
                <w:color w:val="000000"/>
                <w:sz w:val="24"/>
                <w:szCs w:val="24"/>
                <w:lang w:val="en-US" w:eastAsia="id-ID"/>
              </w:rPr>
              <w:t xml:space="preserve"> Kinerja </w:t>
            </w:r>
            <w:proofErr w:type="spellStart"/>
            <w:r w:rsidRPr="008031D6">
              <w:rPr>
                <w:rFonts w:ascii="Bookman Old Style" w:eastAsia="Times New Roman" w:hAnsi="Bookman Old Style" w:cstheme="minorHAnsi"/>
                <w:b/>
                <w:color w:val="000000"/>
                <w:sz w:val="24"/>
                <w:szCs w:val="24"/>
                <w:lang w:val="en-US" w:eastAsia="id-ID"/>
              </w:rPr>
              <w:t>Kegiata</w:t>
            </w:r>
            <w:proofErr w:type="spellEnd"/>
            <w:r w:rsidRPr="008031D6">
              <w:rPr>
                <w:rFonts w:ascii="Bookman Old Style" w:eastAsia="Times New Roman" w:hAnsi="Bookman Old Style" w:cstheme="minorHAnsi"/>
                <w:b/>
                <w:color w:val="000000"/>
                <w:sz w:val="24"/>
                <w:szCs w:val="24"/>
                <w:lang w:eastAsia="id-ID"/>
              </w:rPr>
              <w:t>n</w:t>
            </w:r>
          </w:p>
          <w:p w14:paraId="1D1B44AF" w14:textId="77777777" w:rsidR="00265E05" w:rsidRPr="00F6557E" w:rsidRDefault="00265E05" w:rsidP="00555873">
            <w:pPr>
              <w:snapToGrid w:val="0"/>
              <w:spacing w:after="0" w:line="360" w:lineRule="auto"/>
              <w:jc w:val="center"/>
              <w:rPr>
                <w:rFonts w:cstheme="minorHAnsi"/>
                <w:b/>
                <w:sz w:val="24"/>
                <w:szCs w:val="24"/>
              </w:rPr>
            </w:pPr>
          </w:p>
          <w:p w14:paraId="3A26BD13" w14:textId="2F2B8E03" w:rsidR="00265E05" w:rsidRPr="008031D6" w:rsidRDefault="00265E05" w:rsidP="00555873">
            <w:pPr>
              <w:snapToGrid w:val="0"/>
              <w:spacing w:after="0" w:line="360" w:lineRule="auto"/>
              <w:jc w:val="center"/>
              <w:rPr>
                <w:rFonts w:ascii="Bookman Old Style" w:hAnsi="Bookman Old Style" w:cstheme="minorHAnsi"/>
                <w:b/>
                <w:sz w:val="24"/>
                <w:szCs w:val="24"/>
                <w:lang w:val="en-ID"/>
              </w:rPr>
            </w:pPr>
            <w:r w:rsidRPr="008031D6">
              <w:rPr>
                <w:rFonts w:ascii="Bookman Old Style" w:hAnsi="Bookman Old Style" w:cstheme="minorHAnsi"/>
                <w:b/>
                <w:sz w:val="24"/>
                <w:szCs w:val="24"/>
              </w:rPr>
              <w:t>Tabel 2.</w:t>
            </w:r>
            <w:r w:rsidR="00A02C7A" w:rsidRPr="008031D6">
              <w:rPr>
                <w:rFonts w:ascii="Bookman Old Style" w:hAnsi="Bookman Old Style" w:cstheme="minorHAnsi"/>
                <w:b/>
                <w:sz w:val="24"/>
                <w:szCs w:val="24"/>
                <w:lang w:val="en-ID"/>
              </w:rPr>
              <w:t>11</w:t>
            </w:r>
          </w:p>
          <w:p w14:paraId="0F26117E" w14:textId="04A6A623" w:rsidR="00265E05" w:rsidRPr="008031D6" w:rsidRDefault="00265E05" w:rsidP="00555873">
            <w:pPr>
              <w:snapToGrid w:val="0"/>
              <w:spacing w:after="0" w:line="360" w:lineRule="auto"/>
              <w:jc w:val="center"/>
              <w:rPr>
                <w:rFonts w:ascii="Bookman Old Style" w:hAnsi="Bookman Old Style" w:cstheme="minorHAnsi"/>
                <w:b/>
                <w:bCs/>
                <w:iCs/>
                <w:sz w:val="24"/>
                <w:szCs w:val="24"/>
                <w:lang w:val="en-ID"/>
              </w:rPr>
            </w:pPr>
            <w:r w:rsidRPr="008031D6">
              <w:rPr>
                <w:rFonts w:ascii="Bookman Old Style" w:hAnsi="Bookman Old Style" w:cstheme="minorHAnsi"/>
                <w:b/>
                <w:bCs/>
                <w:sz w:val="24"/>
                <w:szCs w:val="24"/>
              </w:rPr>
              <w:t xml:space="preserve">Pencapaian </w:t>
            </w:r>
            <w:proofErr w:type="spellStart"/>
            <w:r w:rsidRPr="008031D6">
              <w:rPr>
                <w:rFonts w:ascii="Bookman Old Style" w:hAnsi="Bookman Old Style" w:cstheme="minorHAnsi"/>
                <w:b/>
                <w:bCs/>
                <w:sz w:val="24"/>
                <w:szCs w:val="24"/>
                <w:lang w:val="en-US"/>
              </w:rPr>
              <w:t>Indikator</w:t>
            </w:r>
            <w:proofErr w:type="spellEnd"/>
            <w:r w:rsidRPr="008031D6">
              <w:rPr>
                <w:rFonts w:ascii="Bookman Old Style" w:hAnsi="Bookman Old Style" w:cstheme="minorHAnsi"/>
                <w:b/>
                <w:bCs/>
                <w:sz w:val="24"/>
                <w:szCs w:val="24"/>
                <w:lang w:val="en-US"/>
              </w:rPr>
              <w:t xml:space="preserve"> </w:t>
            </w:r>
            <w:r w:rsidRPr="008031D6">
              <w:rPr>
                <w:rFonts w:ascii="Bookman Old Style" w:hAnsi="Bookman Old Style" w:cstheme="minorHAnsi"/>
                <w:b/>
                <w:bCs/>
                <w:sz w:val="24"/>
                <w:szCs w:val="24"/>
              </w:rPr>
              <w:t xml:space="preserve">Kinerja </w:t>
            </w:r>
            <w:proofErr w:type="spellStart"/>
            <w:r w:rsidRPr="008031D6">
              <w:rPr>
                <w:rFonts w:ascii="Bookman Old Style" w:hAnsi="Bookman Old Style" w:cstheme="minorHAnsi"/>
                <w:b/>
                <w:bCs/>
                <w:iCs/>
                <w:sz w:val="24"/>
                <w:szCs w:val="24"/>
                <w:lang w:val="en-US"/>
              </w:rPr>
              <w:t>Kegiatan</w:t>
            </w:r>
            <w:proofErr w:type="spellEnd"/>
            <w:r w:rsidRPr="008031D6">
              <w:rPr>
                <w:rFonts w:ascii="Bookman Old Style" w:hAnsi="Bookman Old Style" w:cstheme="minorHAnsi"/>
                <w:b/>
                <w:bCs/>
                <w:iCs/>
                <w:sz w:val="24"/>
                <w:szCs w:val="24"/>
                <w:lang w:val="en-US"/>
              </w:rPr>
              <w:t xml:space="preserve"> </w:t>
            </w:r>
            <w:r w:rsidRPr="008031D6">
              <w:rPr>
                <w:rFonts w:ascii="Bookman Old Style" w:hAnsi="Bookman Old Style" w:cstheme="minorHAnsi"/>
                <w:b/>
                <w:bCs/>
                <w:iCs/>
                <w:sz w:val="24"/>
                <w:szCs w:val="24"/>
              </w:rPr>
              <w:t xml:space="preserve">Kecamatan </w:t>
            </w:r>
            <w:r w:rsidR="00793D22" w:rsidRPr="008031D6">
              <w:rPr>
                <w:rFonts w:ascii="Bookman Old Style" w:hAnsi="Bookman Old Style" w:cstheme="minorHAnsi"/>
                <w:b/>
                <w:bCs/>
                <w:iCs/>
                <w:sz w:val="24"/>
                <w:szCs w:val="24"/>
              </w:rPr>
              <w:t>Kaliori</w:t>
            </w:r>
            <w:r w:rsidRPr="008031D6">
              <w:rPr>
                <w:rFonts w:ascii="Bookman Old Style" w:hAnsi="Bookman Old Style" w:cstheme="minorHAnsi"/>
                <w:b/>
                <w:bCs/>
                <w:iCs/>
                <w:sz w:val="24"/>
                <w:szCs w:val="24"/>
              </w:rPr>
              <w:t xml:space="preserve"> </w:t>
            </w:r>
            <w:proofErr w:type="spellStart"/>
            <w:r w:rsidR="00543BF1" w:rsidRPr="008031D6">
              <w:rPr>
                <w:rFonts w:ascii="Bookman Old Style" w:hAnsi="Bookman Old Style" w:cstheme="minorHAnsi"/>
                <w:b/>
                <w:bCs/>
                <w:iCs/>
                <w:sz w:val="24"/>
                <w:szCs w:val="24"/>
                <w:lang w:val="en-ID"/>
              </w:rPr>
              <w:t>Tahun</w:t>
            </w:r>
            <w:proofErr w:type="spellEnd"/>
            <w:r w:rsidR="00543BF1" w:rsidRPr="008031D6">
              <w:rPr>
                <w:rFonts w:ascii="Bookman Old Style" w:hAnsi="Bookman Old Style" w:cstheme="minorHAnsi"/>
                <w:b/>
                <w:bCs/>
                <w:iCs/>
                <w:sz w:val="24"/>
                <w:szCs w:val="24"/>
                <w:lang w:val="en-ID"/>
              </w:rPr>
              <w:t xml:space="preserve"> 2016</w:t>
            </w:r>
            <w:r w:rsidR="00543BF1" w:rsidRPr="008031D6">
              <w:rPr>
                <w:rFonts w:ascii="Bookman Old Style" w:hAnsi="Bookman Old Style" w:cstheme="minorHAnsi"/>
                <w:b/>
                <w:bCs/>
                <w:iCs/>
                <w:sz w:val="18"/>
                <w:szCs w:val="18"/>
                <w:lang w:val="en-ID"/>
              </w:rPr>
              <w:t xml:space="preserve"> </w:t>
            </w:r>
            <w:proofErr w:type="spellStart"/>
            <w:r w:rsidR="00543BF1" w:rsidRPr="008031D6">
              <w:rPr>
                <w:rFonts w:ascii="Bookman Old Style" w:hAnsi="Bookman Old Style" w:cstheme="minorHAnsi"/>
                <w:b/>
                <w:bCs/>
                <w:iCs/>
                <w:sz w:val="24"/>
                <w:szCs w:val="24"/>
                <w:lang w:val="en-ID"/>
              </w:rPr>
              <w:t>sampai</w:t>
            </w:r>
            <w:proofErr w:type="spellEnd"/>
            <w:r w:rsidR="00543BF1" w:rsidRPr="008031D6">
              <w:rPr>
                <w:rFonts w:ascii="Bookman Old Style" w:hAnsi="Bookman Old Style" w:cstheme="minorHAnsi"/>
                <w:b/>
                <w:bCs/>
                <w:iCs/>
                <w:sz w:val="24"/>
                <w:szCs w:val="24"/>
                <w:lang w:val="en-ID"/>
              </w:rPr>
              <w:t xml:space="preserve"> </w:t>
            </w:r>
            <w:proofErr w:type="spellStart"/>
            <w:r w:rsidR="00543BF1" w:rsidRPr="008031D6">
              <w:rPr>
                <w:rFonts w:ascii="Bookman Old Style" w:hAnsi="Bookman Old Style" w:cstheme="minorHAnsi"/>
                <w:b/>
                <w:bCs/>
                <w:iCs/>
                <w:sz w:val="24"/>
                <w:szCs w:val="24"/>
                <w:lang w:val="en-ID"/>
              </w:rPr>
              <w:t>dengan</w:t>
            </w:r>
            <w:proofErr w:type="spellEnd"/>
            <w:r w:rsidR="00543BF1" w:rsidRPr="008031D6">
              <w:rPr>
                <w:rFonts w:ascii="Bookman Old Style" w:hAnsi="Bookman Old Style" w:cstheme="minorHAnsi"/>
                <w:b/>
                <w:bCs/>
                <w:iCs/>
                <w:sz w:val="24"/>
                <w:szCs w:val="24"/>
                <w:lang w:val="en-ID"/>
              </w:rPr>
              <w:t xml:space="preserve"> </w:t>
            </w:r>
            <w:proofErr w:type="spellStart"/>
            <w:r w:rsidR="00543BF1" w:rsidRPr="008031D6">
              <w:rPr>
                <w:rFonts w:ascii="Bookman Old Style" w:hAnsi="Bookman Old Style" w:cstheme="minorHAnsi"/>
                <w:b/>
                <w:bCs/>
                <w:iCs/>
                <w:sz w:val="24"/>
                <w:szCs w:val="24"/>
                <w:lang w:val="en-ID"/>
              </w:rPr>
              <w:t>Tahun</w:t>
            </w:r>
            <w:proofErr w:type="spellEnd"/>
            <w:r w:rsidR="00543BF1" w:rsidRPr="008031D6">
              <w:rPr>
                <w:rFonts w:ascii="Bookman Old Style" w:hAnsi="Bookman Old Style" w:cstheme="minorHAnsi"/>
                <w:b/>
                <w:bCs/>
                <w:iCs/>
                <w:sz w:val="24"/>
                <w:szCs w:val="24"/>
                <w:lang w:val="en-ID"/>
              </w:rPr>
              <w:t xml:space="preserve"> 2019</w:t>
            </w:r>
          </w:p>
          <w:p w14:paraId="40765DB0" w14:textId="03D7F6DC" w:rsidR="00F6557E" w:rsidRPr="00F6557E" w:rsidRDefault="00F6557E" w:rsidP="00555873">
            <w:pPr>
              <w:snapToGrid w:val="0"/>
              <w:spacing w:after="0" w:line="360" w:lineRule="auto"/>
              <w:jc w:val="center"/>
              <w:rPr>
                <w:rFonts w:cstheme="minorHAnsi"/>
                <w:spacing w:val="-1"/>
                <w:sz w:val="18"/>
                <w:szCs w:val="18"/>
              </w:rPr>
            </w:pPr>
          </w:p>
        </w:tc>
      </w:tr>
      <w:tr w:rsidR="008031D6" w:rsidRPr="00F6557E" w14:paraId="72036955" w14:textId="77777777" w:rsidTr="00241A7C">
        <w:trPr>
          <w:cantSplit/>
          <w:trHeight w:val="310"/>
        </w:trPr>
        <w:tc>
          <w:tcPr>
            <w:tcW w:w="151" w:type="pct"/>
            <w:vMerge w:val="restart"/>
            <w:shd w:val="clear" w:color="auto" w:fill="DBE5F1" w:themeFill="accent1" w:themeFillTint="33"/>
            <w:tcMar>
              <w:left w:w="28" w:type="dxa"/>
              <w:right w:w="28" w:type="dxa"/>
            </w:tcMar>
          </w:tcPr>
          <w:p w14:paraId="3AA9F0B5"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rPr>
              <w:t>NO</w:t>
            </w:r>
          </w:p>
        </w:tc>
        <w:tc>
          <w:tcPr>
            <w:tcW w:w="1047" w:type="pct"/>
            <w:vMerge w:val="restart"/>
            <w:shd w:val="clear" w:color="auto" w:fill="DBE5F1" w:themeFill="accent1" w:themeFillTint="33"/>
          </w:tcPr>
          <w:p w14:paraId="24842CF7" w14:textId="77777777" w:rsidR="006252CA" w:rsidRPr="007C1A1E" w:rsidRDefault="006252CA" w:rsidP="00555873">
            <w:pPr>
              <w:snapToGrid w:val="0"/>
              <w:spacing w:after="0" w:line="360" w:lineRule="auto"/>
              <w:ind w:left="113"/>
              <w:jc w:val="center"/>
              <w:rPr>
                <w:rFonts w:ascii="Bookman Old Style" w:hAnsi="Bookman Old Style" w:cstheme="minorHAnsi"/>
                <w:b/>
                <w:bCs/>
                <w:sz w:val="18"/>
                <w:szCs w:val="18"/>
                <w:lang w:val="en-US"/>
              </w:rPr>
            </w:pPr>
            <w:proofErr w:type="spellStart"/>
            <w:r w:rsidRPr="007C1A1E">
              <w:rPr>
                <w:rFonts w:ascii="Bookman Old Style" w:hAnsi="Bookman Old Style" w:cstheme="minorHAnsi"/>
                <w:b/>
                <w:bCs/>
                <w:sz w:val="18"/>
                <w:szCs w:val="18"/>
                <w:lang w:val="en-US"/>
              </w:rPr>
              <w:t>Kegiatan</w:t>
            </w:r>
            <w:proofErr w:type="spellEnd"/>
          </w:p>
        </w:tc>
        <w:tc>
          <w:tcPr>
            <w:tcW w:w="834" w:type="pct"/>
            <w:vMerge w:val="restart"/>
            <w:shd w:val="clear" w:color="auto" w:fill="DBE5F1" w:themeFill="accent1" w:themeFillTint="33"/>
            <w:tcMar>
              <w:left w:w="57" w:type="dxa"/>
              <w:right w:w="28" w:type="dxa"/>
            </w:tcMar>
          </w:tcPr>
          <w:p w14:paraId="7DBDD811" w14:textId="77777777" w:rsidR="006252CA" w:rsidRPr="007C1A1E" w:rsidRDefault="006252CA" w:rsidP="00555873">
            <w:pPr>
              <w:snapToGrid w:val="0"/>
              <w:spacing w:after="0" w:line="360" w:lineRule="auto"/>
              <w:ind w:left="113"/>
              <w:jc w:val="center"/>
              <w:rPr>
                <w:rFonts w:ascii="Bookman Old Style" w:hAnsi="Bookman Old Style" w:cstheme="minorHAnsi"/>
                <w:b/>
                <w:bCs/>
                <w:sz w:val="18"/>
                <w:szCs w:val="18"/>
              </w:rPr>
            </w:pPr>
            <w:r w:rsidRPr="007C1A1E">
              <w:rPr>
                <w:rFonts w:ascii="Bookman Old Style" w:hAnsi="Bookman Old Style" w:cstheme="minorHAnsi"/>
                <w:b/>
                <w:bCs/>
                <w:sz w:val="18"/>
                <w:szCs w:val="18"/>
              </w:rPr>
              <w:t>Indikator Kinerja sesuai Tugas dan Fungsi OPD</w:t>
            </w:r>
          </w:p>
        </w:tc>
        <w:tc>
          <w:tcPr>
            <w:tcW w:w="300" w:type="pct"/>
            <w:vMerge w:val="restart"/>
            <w:shd w:val="clear" w:color="auto" w:fill="DBE5F1" w:themeFill="accent1" w:themeFillTint="33"/>
            <w:tcMar>
              <w:left w:w="28" w:type="dxa"/>
              <w:right w:w="28" w:type="dxa"/>
            </w:tcMar>
          </w:tcPr>
          <w:p w14:paraId="77170A4B" w14:textId="77777777" w:rsidR="006252CA" w:rsidRPr="007C1A1E" w:rsidRDefault="006252CA" w:rsidP="00555873">
            <w:pPr>
              <w:snapToGrid w:val="0"/>
              <w:spacing w:after="0" w:line="360" w:lineRule="auto"/>
              <w:ind w:left="-108" w:right="-108"/>
              <w:jc w:val="center"/>
              <w:rPr>
                <w:rFonts w:ascii="Bookman Old Style" w:hAnsi="Bookman Old Style" w:cstheme="minorHAnsi"/>
                <w:b/>
                <w:bCs/>
                <w:sz w:val="18"/>
                <w:szCs w:val="18"/>
              </w:rPr>
            </w:pPr>
            <w:r w:rsidRPr="007C1A1E">
              <w:rPr>
                <w:rFonts w:ascii="Bookman Old Style" w:hAnsi="Bookman Old Style" w:cstheme="minorHAnsi"/>
                <w:b/>
                <w:bCs/>
                <w:sz w:val="18"/>
                <w:szCs w:val="18"/>
              </w:rPr>
              <w:t>Target Indikator Lainnya</w:t>
            </w:r>
          </w:p>
        </w:tc>
        <w:tc>
          <w:tcPr>
            <w:tcW w:w="748" w:type="pct"/>
            <w:gridSpan w:val="4"/>
            <w:shd w:val="clear" w:color="auto" w:fill="DBE5F1" w:themeFill="accent1" w:themeFillTint="33"/>
          </w:tcPr>
          <w:p w14:paraId="49F2E4D8" w14:textId="77777777" w:rsidR="006252CA" w:rsidRPr="007C1A1E" w:rsidRDefault="006252CA" w:rsidP="00555873">
            <w:pPr>
              <w:pStyle w:val="TableParagraph"/>
              <w:spacing w:before="4" w:line="360" w:lineRule="auto"/>
              <w:rPr>
                <w:rFonts w:ascii="Bookman Old Style" w:hAnsi="Bookman Old Style" w:cstheme="minorHAnsi"/>
                <w:b/>
                <w:spacing w:val="-1"/>
                <w:sz w:val="18"/>
                <w:szCs w:val="18"/>
              </w:rPr>
            </w:pPr>
            <w:r w:rsidRPr="007C1A1E">
              <w:rPr>
                <w:rFonts w:ascii="Bookman Old Style" w:hAnsi="Bookman Old Style" w:cstheme="minorHAnsi"/>
                <w:b/>
                <w:sz w:val="18"/>
                <w:szCs w:val="18"/>
              </w:rPr>
              <w:t>Target</w:t>
            </w:r>
            <w:r w:rsidRPr="007C1A1E">
              <w:rPr>
                <w:rFonts w:ascii="Bookman Old Style" w:hAnsi="Bookman Old Style" w:cstheme="minorHAnsi"/>
                <w:b/>
                <w:spacing w:val="-7"/>
                <w:sz w:val="18"/>
                <w:szCs w:val="18"/>
              </w:rPr>
              <w:t xml:space="preserve"> </w:t>
            </w:r>
            <w:proofErr w:type="spellStart"/>
            <w:r w:rsidRPr="007C1A1E">
              <w:rPr>
                <w:rFonts w:ascii="Bookman Old Style" w:hAnsi="Bookman Old Style" w:cstheme="minorHAnsi"/>
                <w:b/>
                <w:spacing w:val="-1"/>
                <w:sz w:val="18"/>
                <w:szCs w:val="18"/>
              </w:rPr>
              <w:t>Renstra</w:t>
            </w:r>
            <w:proofErr w:type="spellEnd"/>
            <w:r w:rsidRPr="007C1A1E">
              <w:rPr>
                <w:rFonts w:ascii="Bookman Old Style" w:hAnsi="Bookman Old Style" w:cstheme="minorHAnsi"/>
                <w:b/>
                <w:spacing w:val="-6"/>
                <w:sz w:val="18"/>
                <w:szCs w:val="18"/>
              </w:rPr>
              <w:t xml:space="preserve"> </w:t>
            </w:r>
            <w:r w:rsidRPr="007C1A1E">
              <w:rPr>
                <w:rFonts w:ascii="Bookman Old Style" w:hAnsi="Bookman Old Style" w:cstheme="minorHAnsi"/>
                <w:b/>
                <w:spacing w:val="-1"/>
                <w:sz w:val="18"/>
                <w:szCs w:val="18"/>
              </w:rPr>
              <w:t>SKPD</w:t>
            </w:r>
            <w:r w:rsidRPr="007C1A1E">
              <w:rPr>
                <w:rFonts w:ascii="Bookman Old Style" w:hAnsi="Bookman Old Style" w:cstheme="minorHAnsi"/>
                <w:b/>
                <w:spacing w:val="-4"/>
                <w:sz w:val="18"/>
                <w:szCs w:val="18"/>
              </w:rPr>
              <w:t xml:space="preserve"> </w:t>
            </w:r>
            <w:proofErr w:type="spellStart"/>
            <w:r w:rsidRPr="007C1A1E">
              <w:rPr>
                <w:rFonts w:ascii="Bookman Old Style" w:hAnsi="Bookman Old Style" w:cstheme="minorHAnsi"/>
                <w:b/>
                <w:spacing w:val="-1"/>
                <w:sz w:val="18"/>
                <w:szCs w:val="18"/>
              </w:rPr>
              <w:t>Tahun</w:t>
            </w:r>
            <w:proofErr w:type="spellEnd"/>
            <w:r w:rsidRPr="007C1A1E">
              <w:rPr>
                <w:rFonts w:ascii="Bookman Old Style" w:hAnsi="Bookman Old Style" w:cstheme="minorHAnsi"/>
                <w:b/>
                <w:spacing w:val="-6"/>
                <w:sz w:val="18"/>
                <w:szCs w:val="18"/>
              </w:rPr>
              <w:t xml:space="preserve"> </w:t>
            </w:r>
            <w:proofErr w:type="spellStart"/>
            <w:r w:rsidRPr="007C1A1E">
              <w:rPr>
                <w:rFonts w:ascii="Bookman Old Style" w:hAnsi="Bookman Old Style" w:cstheme="minorHAnsi"/>
                <w:b/>
                <w:sz w:val="18"/>
                <w:szCs w:val="18"/>
              </w:rPr>
              <w:t>ke</w:t>
            </w:r>
            <w:proofErr w:type="spellEnd"/>
            <w:r w:rsidRPr="007C1A1E">
              <w:rPr>
                <w:rFonts w:ascii="Bookman Old Style" w:hAnsi="Bookman Old Style" w:cstheme="minorHAnsi"/>
                <w:b/>
                <w:sz w:val="18"/>
                <w:szCs w:val="18"/>
              </w:rPr>
              <w:t>-</w:t>
            </w:r>
          </w:p>
        </w:tc>
        <w:tc>
          <w:tcPr>
            <w:tcW w:w="748" w:type="pct"/>
            <w:gridSpan w:val="4"/>
            <w:shd w:val="clear" w:color="auto" w:fill="DBE5F1" w:themeFill="accent1" w:themeFillTint="33"/>
          </w:tcPr>
          <w:p w14:paraId="06420737" w14:textId="77777777" w:rsidR="006252CA" w:rsidRPr="007C1A1E" w:rsidRDefault="006252CA" w:rsidP="00555873">
            <w:pPr>
              <w:pStyle w:val="TableParagraph"/>
              <w:spacing w:before="4" w:line="360" w:lineRule="auto"/>
              <w:ind w:left="327"/>
              <w:rPr>
                <w:rFonts w:ascii="Bookman Old Style" w:hAnsi="Bookman Old Style" w:cstheme="minorHAnsi"/>
                <w:b/>
                <w:spacing w:val="-1"/>
                <w:sz w:val="18"/>
                <w:szCs w:val="18"/>
              </w:rPr>
            </w:pPr>
            <w:proofErr w:type="spellStart"/>
            <w:r w:rsidRPr="007C1A1E">
              <w:rPr>
                <w:rFonts w:ascii="Bookman Old Style" w:hAnsi="Bookman Old Style" w:cstheme="minorHAnsi"/>
                <w:b/>
                <w:spacing w:val="-1"/>
                <w:sz w:val="18"/>
                <w:szCs w:val="18"/>
              </w:rPr>
              <w:t>Realisasi</w:t>
            </w:r>
            <w:proofErr w:type="spellEnd"/>
            <w:r w:rsidRPr="007C1A1E">
              <w:rPr>
                <w:rFonts w:ascii="Bookman Old Style" w:hAnsi="Bookman Old Style" w:cstheme="minorHAnsi"/>
                <w:b/>
                <w:spacing w:val="-8"/>
                <w:sz w:val="18"/>
                <w:szCs w:val="18"/>
              </w:rPr>
              <w:t xml:space="preserve"> </w:t>
            </w:r>
            <w:proofErr w:type="spellStart"/>
            <w:r w:rsidRPr="007C1A1E">
              <w:rPr>
                <w:rFonts w:ascii="Bookman Old Style" w:hAnsi="Bookman Old Style" w:cstheme="minorHAnsi"/>
                <w:b/>
                <w:spacing w:val="-1"/>
                <w:sz w:val="18"/>
                <w:szCs w:val="18"/>
              </w:rPr>
              <w:t>Capaian</w:t>
            </w:r>
            <w:proofErr w:type="spellEnd"/>
            <w:r w:rsidRPr="007C1A1E">
              <w:rPr>
                <w:rFonts w:ascii="Bookman Old Style" w:hAnsi="Bookman Old Style" w:cstheme="minorHAnsi"/>
                <w:b/>
                <w:spacing w:val="-7"/>
                <w:sz w:val="18"/>
                <w:szCs w:val="18"/>
              </w:rPr>
              <w:t xml:space="preserve"> </w:t>
            </w:r>
            <w:proofErr w:type="spellStart"/>
            <w:r w:rsidRPr="007C1A1E">
              <w:rPr>
                <w:rFonts w:ascii="Bookman Old Style" w:hAnsi="Bookman Old Style" w:cstheme="minorHAnsi"/>
                <w:b/>
                <w:sz w:val="18"/>
                <w:szCs w:val="18"/>
              </w:rPr>
              <w:t>Tahun</w:t>
            </w:r>
            <w:proofErr w:type="spellEnd"/>
            <w:r w:rsidRPr="007C1A1E">
              <w:rPr>
                <w:rFonts w:ascii="Bookman Old Style" w:hAnsi="Bookman Old Style" w:cstheme="minorHAnsi"/>
                <w:b/>
                <w:spacing w:val="-7"/>
                <w:sz w:val="18"/>
                <w:szCs w:val="18"/>
              </w:rPr>
              <w:t xml:space="preserve"> </w:t>
            </w:r>
            <w:proofErr w:type="spellStart"/>
            <w:r w:rsidRPr="007C1A1E">
              <w:rPr>
                <w:rFonts w:ascii="Bookman Old Style" w:hAnsi="Bookman Old Style" w:cstheme="minorHAnsi"/>
                <w:b/>
                <w:spacing w:val="-1"/>
                <w:sz w:val="18"/>
                <w:szCs w:val="18"/>
              </w:rPr>
              <w:t>ke</w:t>
            </w:r>
            <w:proofErr w:type="spellEnd"/>
            <w:r w:rsidRPr="007C1A1E">
              <w:rPr>
                <w:rFonts w:ascii="Bookman Old Style" w:hAnsi="Bookman Old Style" w:cstheme="minorHAnsi"/>
                <w:b/>
                <w:spacing w:val="-1"/>
                <w:sz w:val="18"/>
                <w:szCs w:val="18"/>
              </w:rPr>
              <w:t>-</w:t>
            </w:r>
          </w:p>
        </w:tc>
        <w:tc>
          <w:tcPr>
            <w:tcW w:w="1172" w:type="pct"/>
            <w:gridSpan w:val="4"/>
            <w:shd w:val="clear" w:color="auto" w:fill="DBE5F1" w:themeFill="accent1" w:themeFillTint="33"/>
          </w:tcPr>
          <w:p w14:paraId="2E1B8D2B" w14:textId="77777777" w:rsidR="006252CA" w:rsidRPr="007C1A1E" w:rsidRDefault="006252CA" w:rsidP="00555873">
            <w:pPr>
              <w:pStyle w:val="TableParagraph"/>
              <w:spacing w:before="4" w:line="360" w:lineRule="auto"/>
              <w:ind w:left="327"/>
              <w:rPr>
                <w:rFonts w:ascii="Bookman Old Style" w:hAnsi="Bookman Old Style" w:cstheme="minorHAnsi"/>
                <w:b/>
                <w:spacing w:val="-1"/>
                <w:sz w:val="18"/>
                <w:szCs w:val="18"/>
              </w:rPr>
            </w:pPr>
            <w:proofErr w:type="spellStart"/>
            <w:r w:rsidRPr="007C1A1E">
              <w:rPr>
                <w:rFonts w:ascii="Bookman Old Style" w:hAnsi="Bookman Old Style" w:cstheme="minorHAnsi"/>
                <w:b/>
                <w:spacing w:val="-1"/>
                <w:sz w:val="18"/>
                <w:szCs w:val="18"/>
              </w:rPr>
              <w:t>Rasio</w:t>
            </w:r>
            <w:proofErr w:type="spellEnd"/>
            <w:r w:rsidRPr="007C1A1E">
              <w:rPr>
                <w:rFonts w:ascii="Bookman Old Style" w:hAnsi="Bookman Old Style" w:cstheme="minorHAnsi"/>
                <w:b/>
                <w:spacing w:val="-5"/>
                <w:sz w:val="18"/>
                <w:szCs w:val="18"/>
              </w:rPr>
              <w:t xml:space="preserve"> </w:t>
            </w:r>
            <w:proofErr w:type="spellStart"/>
            <w:r w:rsidRPr="007C1A1E">
              <w:rPr>
                <w:rFonts w:ascii="Bookman Old Style" w:hAnsi="Bookman Old Style" w:cstheme="minorHAnsi"/>
                <w:b/>
                <w:spacing w:val="-1"/>
                <w:sz w:val="18"/>
                <w:szCs w:val="18"/>
              </w:rPr>
              <w:t>Capaian</w:t>
            </w:r>
            <w:proofErr w:type="spellEnd"/>
            <w:r w:rsidRPr="007C1A1E">
              <w:rPr>
                <w:rFonts w:ascii="Bookman Old Style" w:hAnsi="Bookman Old Style" w:cstheme="minorHAnsi"/>
                <w:b/>
                <w:spacing w:val="-5"/>
                <w:sz w:val="18"/>
                <w:szCs w:val="18"/>
              </w:rPr>
              <w:t xml:space="preserve"> </w:t>
            </w:r>
            <w:r w:rsidRPr="007C1A1E">
              <w:rPr>
                <w:rFonts w:ascii="Bookman Old Style" w:hAnsi="Bookman Old Style" w:cstheme="minorHAnsi"/>
                <w:b/>
                <w:spacing w:val="-1"/>
                <w:sz w:val="18"/>
                <w:szCs w:val="18"/>
              </w:rPr>
              <w:t>pada</w:t>
            </w:r>
            <w:r w:rsidRPr="007C1A1E">
              <w:rPr>
                <w:rFonts w:ascii="Bookman Old Style" w:hAnsi="Bookman Old Style" w:cstheme="minorHAnsi"/>
                <w:b/>
                <w:spacing w:val="-5"/>
                <w:sz w:val="18"/>
                <w:szCs w:val="18"/>
              </w:rPr>
              <w:t xml:space="preserve"> </w:t>
            </w:r>
            <w:proofErr w:type="spellStart"/>
            <w:r w:rsidRPr="007C1A1E">
              <w:rPr>
                <w:rFonts w:ascii="Bookman Old Style" w:hAnsi="Bookman Old Style" w:cstheme="minorHAnsi"/>
                <w:b/>
                <w:sz w:val="18"/>
                <w:szCs w:val="18"/>
              </w:rPr>
              <w:t>Tahun</w:t>
            </w:r>
            <w:proofErr w:type="spellEnd"/>
            <w:r w:rsidRPr="007C1A1E">
              <w:rPr>
                <w:rFonts w:ascii="Bookman Old Style" w:hAnsi="Bookman Old Style" w:cstheme="minorHAnsi"/>
                <w:b/>
                <w:spacing w:val="-6"/>
                <w:sz w:val="18"/>
                <w:szCs w:val="18"/>
              </w:rPr>
              <w:t xml:space="preserve"> </w:t>
            </w:r>
            <w:proofErr w:type="spellStart"/>
            <w:r w:rsidRPr="007C1A1E">
              <w:rPr>
                <w:rFonts w:ascii="Bookman Old Style" w:hAnsi="Bookman Old Style" w:cstheme="minorHAnsi"/>
                <w:b/>
                <w:sz w:val="18"/>
                <w:szCs w:val="18"/>
              </w:rPr>
              <w:t>ke</w:t>
            </w:r>
            <w:proofErr w:type="spellEnd"/>
            <w:r w:rsidRPr="007C1A1E">
              <w:rPr>
                <w:rFonts w:ascii="Bookman Old Style" w:hAnsi="Bookman Old Style" w:cstheme="minorHAnsi"/>
                <w:b/>
                <w:sz w:val="18"/>
                <w:szCs w:val="18"/>
              </w:rPr>
              <w:t>-</w:t>
            </w:r>
          </w:p>
        </w:tc>
      </w:tr>
      <w:tr w:rsidR="008031D6" w:rsidRPr="00F6557E" w14:paraId="1B254684" w14:textId="77777777" w:rsidTr="00241A7C">
        <w:trPr>
          <w:cantSplit/>
          <w:trHeight w:val="310"/>
        </w:trPr>
        <w:tc>
          <w:tcPr>
            <w:tcW w:w="151" w:type="pct"/>
            <w:vMerge/>
            <w:shd w:val="clear" w:color="auto" w:fill="DBE5F1" w:themeFill="accent1" w:themeFillTint="33"/>
            <w:tcMar>
              <w:left w:w="28" w:type="dxa"/>
              <w:right w:w="28" w:type="dxa"/>
            </w:tcMar>
          </w:tcPr>
          <w:p w14:paraId="07ECE35C"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p>
        </w:tc>
        <w:tc>
          <w:tcPr>
            <w:tcW w:w="1047" w:type="pct"/>
            <w:vMerge/>
            <w:shd w:val="clear" w:color="auto" w:fill="DBE5F1" w:themeFill="accent1" w:themeFillTint="33"/>
          </w:tcPr>
          <w:p w14:paraId="25DAEF1B" w14:textId="77777777" w:rsidR="006252CA" w:rsidRPr="007C1A1E" w:rsidRDefault="006252CA" w:rsidP="00555873">
            <w:pPr>
              <w:snapToGrid w:val="0"/>
              <w:spacing w:after="0" w:line="360" w:lineRule="auto"/>
              <w:ind w:left="113"/>
              <w:jc w:val="center"/>
              <w:rPr>
                <w:rFonts w:ascii="Bookman Old Style" w:hAnsi="Bookman Old Style" w:cstheme="minorHAnsi"/>
                <w:b/>
                <w:bCs/>
                <w:sz w:val="18"/>
                <w:szCs w:val="18"/>
              </w:rPr>
            </w:pPr>
          </w:p>
        </w:tc>
        <w:tc>
          <w:tcPr>
            <w:tcW w:w="834" w:type="pct"/>
            <w:vMerge/>
            <w:shd w:val="clear" w:color="auto" w:fill="DBE5F1" w:themeFill="accent1" w:themeFillTint="33"/>
            <w:tcMar>
              <w:left w:w="57" w:type="dxa"/>
              <w:right w:w="28" w:type="dxa"/>
            </w:tcMar>
          </w:tcPr>
          <w:p w14:paraId="5B139881" w14:textId="77777777" w:rsidR="006252CA" w:rsidRPr="007C1A1E" w:rsidRDefault="006252CA" w:rsidP="00555873">
            <w:pPr>
              <w:snapToGrid w:val="0"/>
              <w:spacing w:after="0" w:line="360" w:lineRule="auto"/>
              <w:ind w:left="113"/>
              <w:jc w:val="center"/>
              <w:rPr>
                <w:rFonts w:ascii="Bookman Old Style" w:hAnsi="Bookman Old Style" w:cstheme="minorHAnsi"/>
                <w:b/>
                <w:bCs/>
                <w:sz w:val="18"/>
                <w:szCs w:val="18"/>
              </w:rPr>
            </w:pPr>
          </w:p>
        </w:tc>
        <w:tc>
          <w:tcPr>
            <w:tcW w:w="300" w:type="pct"/>
            <w:vMerge/>
            <w:shd w:val="clear" w:color="auto" w:fill="DBE5F1" w:themeFill="accent1" w:themeFillTint="33"/>
            <w:tcMar>
              <w:left w:w="28" w:type="dxa"/>
              <w:right w:w="28" w:type="dxa"/>
            </w:tcMar>
          </w:tcPr>
          <w:p w14:paraId="19CE6176"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p>
        </w:tc>
        <w:tc>
          <w:tcPr>
            <w:tcW w:w="187" w:type="pct"/>
            <w:shd w:val="clear" w:color="auto" w:fill="DBE5F1" w:themeFill="accent1" w:themeFillTint="33"/>
          </w:tcPr>
          <w:p w14:paraId="1D7DA21E" w14:textId="77777777" w:rsidR="006252CA" w:rsidRPr="007C1A1E" w:rsidRDefault="006252CA" w:rsidP="00555873">
            <w:pPr>
              <w:snapToGrid w:val="0"/>
              <w:spacing w:after="0" w:line="360" w:lineRule="auto"/>
              <w:jc w:val="center"/>
              <w:rPr>
                <w:rFonts w:ascii="Bookman Old Style" w:hAnsi="Bookman Old Style" w:cstheme="minorHAnsi"/>
                <w:b/>
                <w:bCs/>
                <w:sz w:val="18"/>
                <w:szCs w:val="18"/>
                <w:lang w:val="en-US"/>
              </w:rPr>
            </w:pPr>
            <w:r w:rsidRPr="007C1A1E">
              <w:rPr>
                <w:rFonts w:ascii="Bookman Old Style" w:hAnsi="Bookman Old Style" w:cstheme="minorHAnsi"/>
                <w:b/>
                <w:bCs/>
                <w:sz w:val="18"/>
                <w:szCs w:val="18"/>
                <w:lang w:val="en-US"/>
              </w:rPr>
              <w:t>2016</w:t>
            </w:r>
          </w:p>
        </w:tc>
        <w:tc>
          <w:tcPr>
            <w:tcW w:w="187" w:type="pct"/>
            <w:shd w:val="clear" w:color="auto" w:fill="DBE5F1" w:themeFill="accent1" w:themeFillTint="33"/>
          </w:tcPr>
          <w:p w14:paraId="77C11FDA"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2017</w:t>
            </w:r>
          </w:p>
        </w:tc>
        <w:tc>
          <w:tcPr>
            <w:tcW w:w="187" w:type="pct"/>
            <w:shd w:val="clear" w:color="auto" w:fill="DBE5F1" w:themeFill="accent1" w:themeFillTint="33"/>
          </w:tcPr>
          <w:p w14:paraId="46EFEEEC"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2018</w:t>
            </w:r>
          </w:p>
        </w:tc>
        <w:tc>
          <w:tcPr>
            <w:tcW w:w="187" w:type="pct"/>
            <w:shd w:val="clear" w:color="auto" w:fill="DBE5F1" w:themeFill="accent1" w:themeFillTint="33"/>
          </w:tcPr>
          <w:p w14:paraId="7DADAFF8" w14:textId="77777777" w:rsidR="006252CA" w:rsidRPr="007C1A1E" w:rsidRDefault="006252CA" w:rsidP="00555873">
            <w:pPr>
              <w:snapToGrid w:val="0"/>
              <w:spacing w:after="0" w:line="360" w:lineRule="auto"/>
              <w:jc w:val="center"/>
              <w:rPr>
                <w:rFonts w:ascii="Bookman Old Style" w:hAnsi="Bookman Old Style" w:cstheme="minorHAnsi"/>
                <w:b/>
                <w:bCs/>
                <w:sz w:val="18"/>
                <w:szCs w:val="18"/>
                <w:lang w:val="en-US"/>
              </w:rPr>
            </w:pPr>
            <w:r w:rsidRPr="007C1A1E">
              <w:rPr>
                <w:rFonts w:ascii="Bookman Old Style" w:hAnsi="Bookman Old Style" w:cstheme="minorHAnsi"/>
                <w:b/>
                <w:bCs/>
                <w:sz w:val="18"/>
                <w:szCs w:val="18"/>
                <w:lang w:val="en-US"/>
              </w:rPr>
              <w:t>2019</w:t>
            </w:r>
          </w:p>
        </w:tc>
        <w:tc>
          <w:tcPr>
            <w:tcW w:w="187" w:type="pct"/>
            <w:shd w:val="clear" w:color="auto" w:fill="DBE5F1" w:themeFill="accent1" w:themeFillTint="33"/>
          </w:tcPr>
          <w:p w14:paraId="0B44ADF0"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2016</w:t>
            </w:r>
          </w:p>
        </w:tc>
        <w:tc>
          <w:tcPr>
            <w:tcW w:w="187" w:type="pct"/>
            <w:shd w:val="clear" w:color="auto" w:fill="DBE5F1" w:themeFill="accent1" w:themeFillTint="33"/>
          </w:tcPr>
          <w:p w14:paraId="64D198F1"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2017</w:t>
            </w:r>
          </w:p>
        </w:tc>
        <w:tc>
          <w:tcPr>
            <w:tcW w:w="187" w:type="pct"/>
            <w:shd w:val="clear" w:color="auto" w:fill="DBE5F1" w:themeFill="accent1" w:themeFillTint="33"/>
          </w:tcPr>
          <w:p w14:paraId="57E53DB3"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2018</w:t>
            </w:r>
          </w:p>
        </w:tc>
        <w:tc>
          <w:tcPr>
            <w:tcW w:w="187" w:type="pct"/>
            <w:shd w:val="clear" w:color="auto" w:fill="DBE5F1" w:themeFill="accent1" w:themeFillTint="33"/>
          </w:tcPr>
          <w:p w14:paraId="107CE84D" w14:textId="77777777" w:rsidR="006252CA" w:rsidRPr="007C1A1E" w:rsidRDefault="006252CA" w:rsidP="00555873">
            <w:pPr>
              <w:snapToGrid w:val="0"/>
              <w:spacing w:after="0" w:line="360" w:lineRule="auto"/>
              <w:jc w:val="center"/>
              <w:rPr>
                <w:rFonts w:ascii="Bookman Old Style" w:hAnsi="Bookman Old Style" w:cstheme="minorHAnsi"/>
                <w:b/>
                <w:bCs/>
                <w:sz w:val="18"/>
                <w:szCs w:val="18"/>
                <w:lang w:val="en-US"/>
              </w:rPr>
            </w:pPr>
            <w:r w:rsidRPr="007C1A1E">
              <w:rPr>
                <w:rFonts w:ascii="Bookman Old Style" w:hAnsi="Bookman Old Style" w:cstheme="minorHAnsi"/>
                <w:b/>
                <w:bCs/>
                <w:sz w:val="18"/>
                <w:szCs w:val="18"/>
                <w:lang w:val="en-US"/>
              </w:rPr>
              <w:t>2019</w:t>
            </w:r>
          </w:p>
        </w:tc>
        <w:tc>
          <w:tcPr>
            <w:tcW w:w="297" w:type="pct"/>
            <w:shd w:val="clear" w:color="auto" w:fill="DBE5F1" w:themeFill="accent1" w:themeFillTint="33"/>
          </w:tcPr>
          <w:p w14:paraId="22E89782"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2016</w:t>
            </w:r>
          </w:p>
        </w:tc>
        <w:tc>
          <w:tcPr>
            <w:tcW w:w="282" w:type="pct"/>
            <w:shd w:val="clear" w:color="auto" w:fill="DBE5F1" w:themeFill="accent1" w:themeFillTint="33"/>
          </w:tcPr>
          <w:p w14:paraId="50091F48"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2017</w:t>
            </w:r>
          </w:p>
        </w:tc>
        <w:tc>
          <w:tcPr>
            <w:tcW w:w="297" w:type="pct"/>
            <w:shd w:val="clear" w:color="auto" w:fill="DBE5F1" w:themeFill="accent1" w:themeFillTint="33"/>
          </w:tcPr>
          <w:p w14:paraId="0901EAD2" w14:textId="77777777" w:rsidR="006252CA" w:rsidRPr="007C1A1E" w:rsidRDefault="006252CA" w:rsidP="00555873">
            <w:pPr>
              <w:snapToGrid w:val="0"/>
              <w:spacing w:after="0" w:line="360" w:lineRule="auto"/>
              <w:jc w:val="center"/>
              <w:rPr>
                <w:rFonts w:ascii="Bookman Old Style" w:hAnsi="Bookman Old Style" w:cstheme="minorHAnsi"/>
                <w:b/>
                <w:bCs/>
                <w:sz w:val="18"/>
                <w:szCs w:val="18"/>
              </w:rPr>
            </w:pPr>
            <w:r w:rsidRPr="007C1A1E">
              <w:rPr>
                <w:rFonts w:ascii="Bookman Old Style" w:hAnsi="Bookman Old Style" w:cstheme="minorHAnsi"/>
                <w:b/>
                <w:bCs/>
                <w:sz w:val="18"/>
                <w:szCs w:val="18"/>
                <w:lang w:val="en-US"/>
              </w:rPr>
              <w:t>2018</w:t>
            </w:r>
          </w:p>
        </w:tc>
        <w:tc>
          <w:tcPr>
            <w:tcW w:w="296" w:type="pct"/>
            <w:shd w:val="clear" w:color="auto" w:fill="DBE5F1" w:themeFill="accent1" w:themeFillTint="33"/>
          </w:tcPr>
          <w:p w14:paraId="299A2FB7" w14:textId="77777777" w:rsidR="006252CA" w:rsidRPr="007C1A1E" w:rsidRDefault="006252CA" w:rsidP="00555873">
            <w:pPr>
              <w:snapToGrid w:val="0"/>
              <w:spacing w:after="0" w:line="360" w:lineRule="auto"/>
              <w:jc w:val="center"/>
              <w:rPr>
                <w:rFonts w:ascii="Bookman Old Style" w:hAnsi="Bookman Old Style" w:cstheme="minorHAnsi"/>
                <w:b/>
                <w:bCs/>
                <w:sz w:val="18"/>
                <w:szCs w:val="18"/>
                <w:lang w:val="en-US"/>
              </w:rPr>
            </w:pPr>
            <w:r w:rsidRPr="007C1A1E">
              <w:rPr>
                <w:rFonts w:ascii="Bookman Old Style" w:hAnsi="Bookman Old Style" w:cstheme="minorHAnsi"/>
                <w:b/>
                <w:bCs/>
                <w:sz w:val="18"/>
                <w:szCs w:val="18"/>
                <w:lang w:val="en-US"/>
              </w:rPr>
              <w:t>2019</w:t>
            </w:r>
          </w:p>
        </w:tc>
      </w:tr>
      <w:tr w:rsidR="008031D6" w:rsidRPr="00F6557E" w14:paraId="0AF85DDC" w14:textId="77777777" w:rsidTr="001B2C86">
        <w:trPr>
          <w:cantSplit/>
          <w:trHeight w:val="265"/>
        </w:trPr>
        <w:tc>
          <w:tcPr>
            <w:tcW w:w="151" w:type="pct"/>
            <w:shd w:val="clear" w:color="auto" w:fill="auto"/>
            <w:tcMar>
              <w:left w:w="28" w:type="dxa"/>
              <w:right w:w="28" w:type="dxa"/>
            </w:tcMar>
          </w:tcPr>
          <w:p w14:paraId="000EF0ED" w14:textId="77777777" w:rsidR="006252CA" w:rsidRPr="008031D6" w:rsidRDefault="006252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w:t>
            </w:r>
          </w:p>
        </w:tc>
        <w:tc>
          <w:tcPr>
            <w:tcW w:w="1047" w:type="pct"/>
          </w:tcPr>
          <w:p w14:paraId="583D65B3" w14:textId="77777777" w:rsidR="006252CA" w:rsidRPr="008031D6" w:rsidRDefault="006252CA" w:rsidP="00555873">
            <w:pPr>
              <w:pStyle w:val="TableParagraph"/>
              <w:spacing w:line="360" w:lineRule="auto"/>
              <w:ind w:left="49" w:right="69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Penyediaan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jasa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surat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menyurat</w:t>
            </w:r>
            <w:proofErr w:type="spellEnd"/>
          </w:p>
        </w:tc>
        <w:tc>
          <w:tcPr>
            <w:tcW w:w="834" w:type="pct"/>
            <w:shd w:val="clear" w:color="auto" w:fill="auto"/>
            <w:tcMar>
              <w:left w:w="57" w:type="dxa"/>
              <w:right w:w="28" w:type="dxa"/>
            </w:tcMar>
          </w:tcPr>
          <w:p w14:paraId="4673674F" w14:textId="77777777" w:rsidR="006252CA" w:rsidRPr="008031D6" w:rsidRDefault="006252CA" w:rsidP="00555873">
            <w:pPr>
              <w:pStyle w:val="TableParagraph"/>
              <w:spacing w:line="360" w:lineRule="auto"/>
              <w:ind w:left="49" w:right="69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20"/>
                <w:sz w:val="18"/>
                <w:szCs w:val="18"/>
              </w:rPr>
              <w:t xml:space="preserve"> </w:t>
            </w:r>
            <w:proofErr w:type="spellStart"/>
            <w:r w:rsidRPr="008031D6">
              <w:rPr>
                <w:rFonts w:ascii="Bookman Old Style" w:hAnsi="Bookman Old Style" w:cstheme="minorHAnsi"/>
                <w:sz w:val="18"/>
                <w:szCs w:val="18"/>
              </w:rPr>
              <w:t>kebutuhan</w:t>
            </w:r>
            <w:proofErr w:type="spellEnd"/>
            <w:r w:rsidRPr="008031D6">
              <w:rPr>
                <w:rFonts w:ascii="Bookman Old Style" w:hAnsi="Bookman Old Style" w:cstheme="minorHAnsi"/>
                <w:spacing w:val="29"/>
                <w:w w:val="99"/>
                <w:sz w:val="18"/>
                <w:szCs w:val="18"/>
              </w:rPr>
              <w:t xml:space="preserve"> </w:t>
            </w:r>
            <w:proofErr w:type="spellStart"/>
            <w:r w:rsidRPr="008031D6">
              <w:rPr>
                <w:rFonts w:ascii="Bookman Old Style" w:hAnsi="Bookman Old Style" w:cstheme="minorHAnsi"/>
                <w:spacing w:val="-1"/>
                <w:sz w:val="18"/>
                <w:szCs w:val="18"/>
              </w:rPr>
              <w:t>benda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benda</w:t>
            </w:r>
            <w:proofErr w:type="spellEnd"/>
            <w:r w:rsidRPr="008031D6">
              <w:rPr>
                <w:rFonts w:ascii="Bookman Old Style" w:hAnsi="Bookman Old Style" w:cstheme="minorHAnsi"/>
                <w:spacing w:val="-8"/>
                <w:sz w:val="18"/>
                <w:szCs w:val="18"/>
              </w:rPr>
              <w:t xml:space="preserve"> </w:t>
            </w:r>
            <w:r w:rsidRPr="008031D6">
              <w:rPr>
                <w:rFonts w:ascii="Bookman Old Style" w:hAnsi="Bookman Old Style" w:cstheme="minorHAnsi"/>
                <w:spacing w:val="-1"/>
                <w:sz w:val="18"/>
                <w:szCs w:val="18"/>
              </w:rPr>
              <w:t>post</w:t>
            </w:r>
          </w:p>
        </w:tc>
        <w:tc>
          <w:tcPr>
            <w:tcW w:w="300" w:type="pct"/>
            <w:shd w:val="clear" w:color="auto" w:fill="auto"/>
            <w:tcMar>
              <w:left w:w="28" w:type="dxa"/>
              <w:right w:w="28" w:type="dxa"/>
            </w:tcMar>
          </w:tcPr>
          <w:p w14:paraId="544F1CA9" w14:textId="77777777" w:rsidR="006252CA" w:rsidRPr="008031D6" w:rsidRDefault="006252CA"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th</w:t>
            </w:r>
            <w:proofErr w:type="spellEnd"/>
          </w:p>
        </w:tc>
        <w:tc>
          <w:tcPr>
            <w:tcW w:w="187" w:type="pct"/>
          </w:tcPr>
          <w:p w14:paraId="7A0B6CDD"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35C4296"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5734857"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2AAEEE5" w14:textId="77777777" w:rsidR="006252CA" w:rsidRPr="008031D6" w:rsidRDefault="00A015B3" w:rsidP="00555873">
            <w:pPr>
              <w:pStyle w:val="TableParagraph"/>
              <w:spacing w:line="360" w:lineRule="auto"/>
              <w:ind w:left="241"/>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029BB75D"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AD61B0A"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2D82792"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973142E" w14:textId="77777777" w:rsidR="006252CA" w:rsidRPr="008031D6" w:rsidRDefault="00A015B3" w:rsidP="00555873">
            <w:pPr>
              <w:pStyle w:val="TableParagraph"/>
              <w:spacing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7EDA2A8F" w14:textId="77777777" w:rsidR="006252CA" w:rsidRPr="008031D6" w:rsidRDefault="006252CA"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82" w:type="pct"/>
          </w:tcPr>
          <w:p w14:paraId="129FA7D6" w14:textId="77777777" w:rsidR="006252CA" w:rsidRPr="008031D6" w:rsidRDefault="006252CA"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11F68833" w14:textId="77777777" w:rsidR="006252CA" w:rsidRPr="008031D6" w:rsidRDefault="006252CA"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39D3BCA2" w14:textId="77777777" w:rsidR="006252CA" w:rsidRPr="008031D6" w:rsidRDefault="00A015B3" w:rsidP="00555873">
            <w:pPr>
              <w:pStyle w:val="TableParagraph"/>
              <w:spacing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346B7A82" w14:textId="77777777" w:rsidTr="001B2C86">
        <w:trPr>
          <w:cantSplit/>
          <w:trHeight w:val="265"/>
        </w:trPr>
        <w:tc>
          <w:tcPr>
            <w:tcW w:w="151" w:type="pct"/>
            <w:shd w:val="clear" w:color="auto" w:fill="auto"/>
            <w:tcMar>
              <w:left w:w="28" w:type="dxa"/>
              <w:right w:w="28" w:type="dxa"/>
            </w:tcMar>
          </w:tcPr>
          <w:p w14:paraId="1DB9AA7F" w14:textId="77777777" w:rsidR="006252CA" w:rsidRPr="008031D6" w:rsidRDefault="006252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2</w:t>
            </w:r>
          </w:p>
        </w:tc>
        <w:tc>
          <w:tcPr>
            <w:tcW w:w="1047" w:type="pct"/>
          </w:tcPr>
          <w:p w14:paraId="76CE9AFB" w14:textId="77777777" w:rsidR="006252CA" w:rsidRPr="008031D6" w:rsidRDefault="0079447D" w:rsidP="00555873">
            <w:pPr>
              <w:pStyle w:val="TableParagraph"/>
              <w:spacing w:line="360" w:lineRule="auto"/>
              <w:ind w:left="49" w:right="6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Penyediaan</w:t>
            </w:r>
            <w:proofErr w:type="spellEnd"/>
            <w:r w:rsidRPr="008031D6">
              <w:rPr>
                <w:rFonts w:ascii="Bookman Old Style" w:hAnsi="Bookman Old Style" w:cstheme="minorHAnsi"/>
                <w:spacing w:val="-1"/>
                <w:sz w:val="18"/>
                <w:szCs w:val="18"/>
              </w:rPr>
              <w:t xml:space="preserve"> Jasa Telekomunikasi, </w:t>
            </w:r>
            <w:proofErr w:type="spellStart"/>
            <w:r w:rsidRPr="008031D6">
              <w:rPr>
                <w:rFonts w:ascii="Bookman Old Style" w:hAnsi="Bookman Old Style" w:cstheme="minorHAnsi"/>
                <w:spacing w:val="-1"/>
                <w:sz w:val="18"/>
                <w:szCs w:val="18"/>
              </w:rPr>
              <w:t>Sumber</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Daya</w:t>
            </w:r>
            <w:proofErr w:type="spellEnd"/>
            <w:r w:rsidRPr="008031D6">
              <w:rPr>
                <w:rFonts w:ascii="Bookman Old Style" w:hAnsi="Bookman Old Style" w:cstheme="minorHAnsi"/>
                <w:spacing w:val="-1"/>
                <w:sz w:val="18"/>
                <w:szCs w:val="18"/>
              </w:rPr>
              <w:t xml:space="preserve"> Air dan Listrik</w:t>
            </w:r>
          </w:p>
        </w:tc>
        <w:tc>
          <w:tcPr>
            <w:tcW w:w="834" w:type="pct"/>
            <w:shd w:val="clear" w:color="auto" w:fill="auto"/>
            <w:tcMar>
              <w:left w:w="57" w:type="dxa"/>
              <w:right w:w="28" w:type="dxa"/>
            </w:tcMar>
          </w:tcPr>
          <w:p w14:paraId="6F1C8F02" w14:textId="77777777" w:rsidR="006252CA" w:rsidRPr="008031D6" w:rsidRDefault="006252CA" w:rsidP="00555873">
            <w:pPr>
              <w:pStyle w:val="TableParagraph"/>
              <w:spacing w:line="360" w:lineRule="auto"/>
              <w:ind w:left="49" w:right="6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Terpenuhinya</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z w:val="18"/>
                <w:szCs w:val="18"/>
              </w:rPr>
              <w:t>kebutuhan</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z w:val="18"/>
                <w:szCs w:val="18"/>
              </w:rPr>
              <w:t>jasa</w:t>
            </w:r>
            <w:proofErr w:type="spellEnd"/>
            <w:r w:rsidRPr="008031D6">
              <w:rPr>
                <w:rFonts w:ascii="Bookman Old Style" w:hAnsi="Bookman Old Style" w:cstheme="minorHAnsi"/>
                <w:spacing w:val="27"/>
                <w:w w:val="99"/>
                <w:sz w:val="18"/>
                <w:szCs w:val="18"/>
              </w:rPr>
              <w:t xml:space="preserve"> </w:t>
            </w:r>
            <w:proofErr w:type="spellStart"/>
            <w:r w:rsidRPr="008031D6">
              <w:rPr>
                <w:rFonts w:ascii="Bookman Old Style" w:hAnsi="Bookman Old Style" w:cstheme="minorHAnsi"/>
                <w:spacing w:val="-1"/>
                <w:sz w:val="18"/>
                <w:szCs w:val="18"/>
              </w:rPr>
              <w:t>komunikasi</w:t>
            </w:r>
            <w:proofErr w:type="spellEnd"/>
            <w:r w:rsidRPr="008031D6">
              <w:rPr>
                <w:rFonts w:ascii="Bookman Old Style" w:hAnsi="Bookman Old Style" w:cstheme="minorHAnsi"/>
                <w:spacing w:val="-1"/>
                <w:sz w:val="18"/>
                <w:szCs w:val="18"/>
              </w:rPr>
              <w:t>,</w:t>
            </w:r>
            <w:r w:rsidRPr="008031D6">
              <w:rPr>
                <w:rFonts w:ascii="Bookman Old Style" w:hAnsi="Bookman Old Style" w:cstheme="minorHAnsi"/>
                <w:spacing w:val="-6"/>
                <w:sz w:val="18"/>
                <w:szCs w:val="18"/>
              </w:rPr>
              <w:t xml:space="preserve"> </w:t>
            </w:r>
            <w:proofErr w:type="spellStart"/>
            <w:r w:rsidRPr="008031D6">
              <w:rPr>
                <w:rFonts w:ascii="Bookman Old Style" w:hAnsi="Bookman Old Style" w:cstheme="minorHAnsi"/>
                <w:spacing w:val="-1"/>
                <w:sz w:val="18"/>
                <w:szCs w:val="18"/>
              </w:rPr>
              <w:t>sumber</w:t>
            </w:r>
            <w:proofErr w:type="spellEnd"/>
            <w:r w:rsidRPr="008031D6">
              <w:rPr>
                <w:rFonts w:ascii="Bookman Old Style" w:hAnsi="Bookman Old Style" w:cstheme="minorHAnsi"/>
                <w:spacing w:val="-7"/>
                <w:sz w:val="18"/>
                <w:szCs w:val="18"/>
              </w:rPr>
              <w:t xml:space="preserve"> </w:t>
            </w:r>
            <w:proofErr w:type="spellStart"/>
            <w:r w:rsidRPr="008031D6">
              <w:rPr>
                <w:rFonts w:ascii="Bookman Old Style" w:hAnsi="Bookman Old Style" w:cstheme="minorHAnsi"/>
                <w:sz w:val="18"/>
                <w:szCs w:val="18"/>
              </w:rPr>
              <w:t>daya</w:t>
            </w:r>
            <w:proofErr w:type="spellEnd"/>
            <w:r w:rsidRPr="008031D6">
              <w:rPr>
                <w:rFonts w:ascii="Bookman Old Style" w:hAnsi="Bookman Old Style" w:cstheme="minorHAnsi"/>
                <w:spacing w:val="-6"/>
                <w:sz w:val="18"/>
                <w:szCs w:val="18"/>
              </w:rPr>
              <w:t xml:space="preserve"> </w:t>
            </w:r>
            <w:r w:rsidRPr="008031D6">
              <w:rPr>
                <w:rFonts w:ascii="Bookman Old Style" w:hAnsi="Bookman Old Style" w:cstheme="minorHAnsi"/>
                <w:sz w:val="18"/>
                <w:szCs w:val="18"/>
              </w:rPr>
              <w:t>air</w:t>
            </w:r>
            <w:r w:rsidRPr="008031D6">
              <w:rPr>
                <w:rFonts w:ascii="Bookman Old Style" w:hAnsi="Bookman Old Style" w:cstheme="minorHAnsi"/>
                <w:spacing w:val="21"/>
                <w:w w:val="9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listrik</w:t>
            </w:r>
            <w:proofErr w:type="spellEnd"/>
          </w:p>
        </w:tc>
        <w:tc>
          <w:tcPr>
            <w:tcW w:w="300" w:type="pct"/>
            <w:shd w:val="clear" w:color="auto" w:fill="auto"/>
            <w:tcMar>
              <w:left w:w="28" w:type="dxa"/>
              <w:right w:w="28" w:type="dxa"/>
            </w:tcMar>
          </w:tcPr>
          <w:p w14:paraId="6B9FE6F7" w14:textId="77777777" w:rsidR="006252CA" w:rsidRPr="008031D6" w:rsidRDefault="006252CA"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0DF10920"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921C8FA"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65ED561"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F2CCB1E" w14:textId="77777777" w:rsidR="006252CA" w:rsidRPr="008031D6" w:rsidRDefault="00A015B3" w:rsidP="00555873">
            <w:pPr>
              <w:pStyle w:val="TableParagraph"/>
              <w:spacing w:line="360" w:lineRule="auto"/>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984264D"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25383B6"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687DC96"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52657B6" w14:textId="77777777" w:rsidR="006252CA" w:rsidRPr="008031D6" w:rsidRDefault="00A015B3"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1AFFA634"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68%</w:t>
            </w:r>
          </w:p>
        </w:tc>
        <w:tc>
          <w:tcPr>
            <w:tcW w:w="282" w:type="pct"/>
          </w:tcPr>
          <w:p w14:paraId="5C97DE7F"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74%</w:t>
            </w:r>
          </w:p>
        </w:tc>
        <w:tc>
          <w:tcPr>
            <w:tcW w:w="297" w:type="pct"/>
          </w:tcPr>
          <w:p w14:paraId="493FA486"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29978238" w14:textId="77777777" w:rsidR="006252CA" w:rsidRPr="008031D6" w:rsidRDefault="00A015B3"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80,13%</w:t>
            </w:r>
          </w:p>
        </w:tc>
      </w:tr>
      <w:tr w:rsidR="008031D6" w:rsidRPr="00F6557E" w14:paraId="0BD2D319" w14:textId="77777777" w:rsidTr="001B2C86">
        <w:trPr>
          <w:cantSplit/>
          <w:trHeight w:val="265"/>
        </w:trPr>
        <w:tc>
          <w:tcPr>
            <w:tcW w:w="151" w:type="pct"/>
            <w:shd w:val="clear" w:color="auto" w:fill="auto"/>
            <w:tcMar>
              <w:left w:w="28" w:type="dxa"/>
              <w:right w:w="28" w:type="dxa"/>
            </w:tcMar>
          </w:tcPr>
          <w:p w14:paraId="1A4790BD" w14:textId="77777777" w:rsidR="006252CA" w:rsidRPr="008031D6" w:rsidRDefault="006252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3</w:t>
            </w:r>
          </w:p>
        </w:tc>
        <w:tc>
          <w:tcPr>
            <w:tcW w:w="1047" w:type="pct"/>
          </w:tcPr>
          <w:p w14:paraId="46886F63" w14:textId="77777777" w:rsidR="006252CA" w:rsidRPr="008031D6" w:rsidRDefault="00587771" w:rsidP="00555873">
            <w:pPr>
              <w:pStyle w:val="TableParagraph"/>
              <w:spacing w:line="360" w:lineRule="auto"/>
              <w:ind w:left="49" w:right="343"/>
              <w:rPr>
                <w:rFonts w:ascii="Bookman Old Style"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14"/>
                <w:sz w:val="18"/>
                <w:szCs w:val="18"/>
              </w:rPr>
              <w:t xml:space="preserve"> </w:t>
            </w:r>
            <w:r w:rsidRPr="008031D6">
              <w:rPr>
                <w:rFonts w:ascii="Bookman Old Style" w:hAnsi="Bookman Old Style" w:cstheme="minorHAnsi"/>
                <w:spacing w:val="-1"/>
                <w:sz w:val="18"/>
                <w:szCs w:val="18"/>
              </w:rPr>
              <w:t>Jasa</w:t>
            </w:r>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Peralatan</w:t>
            </w:r>
            <w:proofErr w:type="spellEnd"/>
            <w:r w:rsidRPr="008031D6">
              <w:rPr>
                <w:rFonts w:ascii="Bookman Old Style" w:hAnsi="Bookman Old Style" w:cstheme="minorHAnsi"/>
                <w:spacing w:val="23"/>
                <w:w w:val="9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Perlengkapan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kantor</w:t>
            </w:r>
            <w:proofErr w:type="spellEnd"/>
          </w:p>
        </w:tc>
        <w:tc>
          <w:tcPr>
            <w:tcW w:w="834" w:type="pct"/>
            <w:shd w:val="clear" w:color="auto" w:fill="auto"/>
            <w:tcMar>
              <w:left w:w="57" w:type="dxa"/>
              <w:right w:w="28" w:type="dxa"/>
            </w:tcMar>
          </w:tcPr>
          <w:p w14:paraId="7B2602CD" w14:textId="77777777" w:rsidR="006252CA" w:rsidRPr="008031D6" w:rsidRDefault="00587771" w:rsidP="00555873">
            <w:pPr>
              <w:pStyle w:val="TableParagraph"/>
              <w:spacing w:line="360" w:lineRule="auto"/>
              <w:ind w:left="49" w:right="343"/>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Terpenuhinya</w:t>
            </w:r>
            <w:proofErr w:type="spellEnd"/>
            <w:r w:rsidR="006252CA" w:rsidRPr="008031D6">
              <w:rPr>
                <w:rFonts w:ascii="Bookman Old Style" w:hAnsi="Bookman Old Style" w:cstheme="minorHAnsi"/>
                <w:spacing w:val="-14"/>
                <w:sz w:val="18"/>
                <w:szCs w:val="18"/>
              </w:rPr>
              <w:t xml:space="preserve"> </w:t>
            </w:r>
            <w:r w:rsidR="006252CA" w:rsidRPr="008031D6">
              <w:rPr>
                <w:rFonts w:ascii="Bookman Old Style" w:hAnsi="Bookman Old Style" w:cstheme="minorHAnsi"/>
                <w:spacing w:val="-1"/>
                <w:sz w:val="18"/>
                <w:szCs w:val="18"/>
              </w:rPr>
              <w:t>Jasa</w:t>
            </w:r>
            <w:r w:rsidR="006252CA" w:rsidRPr="008031D6">
              <w:rPr>
                <w:rFonts w:ascii="Bookman Old Style" w:hAnsi="Bookman Old Style" w:cstheme="minorHAnsi"/>
                <w:spacing w:val="-14"/>
                <w:sz w:val="18"/>
                <w:szCs w:val="18"/>
              </w:rPr>
              <w:t xml:space="preserve"> </w:t>
            </w:r>
            <w:proofErr w:type="spellStart"/>
            <w:r w:rsidR="006252CA" w:rsidRPr="008031D6">
              <w:rPr>
                <w:rFonts w:ascii="Bookman Old Style" w:hAnsi="Bookman Old Style" w:cstheme="minorHAnsi"/>
                <w:sz w:val="18"/>
                <w:szCs w:val="18"/>
              </w:rPr>
              <w:t>Peralatan</w:t>
            </w:r>
            <w:proofErr w:type="spellEnd"/>
            <w:r w:rsidR="006252CA" w:rsidRPr="008031D6">
              <w:rPr>
                <w:rFonts w:ascii="Bookman Old Style" w:hAnsi="Bookman Old Style" w:cstheme="minorHAnsi"/>
                <w:spacing w:val="23"/>
                <w:w w:val="99"/>
                <w:sz w:val="18"/>
                <w:szCs w:val="18"/>
              </w:rPr>
              <w:t xml:space="preserve"> </w:t>
            </w:r>
            <w:r w:rsidR="006252CA" w:rsidRPr="008031D6">
              <w:rPr>
                <w:rFonts w:ascii="Bookman Old Style" w:hAnsi="Bookman Old Style" w:cstheme="minorHAnsi"/>
                <w:sz w:val="18"/>
                <w:szCs w:val="18"/>
              </w:rPr>
              <w:t>dan</w:t>
            </w:r>
            <w:r w:rsidR="006252CA" w:rsidRPr="008031D6">
              <w:rPr>
                <w:rFonts w:ascii="Bookman Old Style" w:hAnsi="Bookman Old Style" w:cstheme="minorHAnsi"/>
                <w:spacing w:val="-14"/>
                <w:sz w:val="18"/>
                <w:szCs w:val="18"/>
              </w:rPr>
              <w:t xml:space="preserve"> </w:t>
            </w:r>
            <w:proofErr w:type="spellStart"/>
            <w:r w:rsidR="006252CA" w:rsidRPr="008031D6">
              <w:rPr>
                <w:rFonts w:ascii="Bookman Old Style" w:hAnsi="Bookman Old Style" w:cstheme="minorHAnsi"/>
                <w:spacing w:val="-1"/>
                <w:sz w:val="18"/>
                <w:szCs w:val="18"/>
              </w:rPr>
              <w:t>Perlengkapan</w:t>
            </w:r>
            <w:proofErr w:type="spellEnd"/>
            <w:r w:rsidR="006252CA" w:rsidRPr="008031D6">
              <w:rPr>
                <w:rFonts w:ascii="Bookman Old Style" w:hAnsi="Bookman Old Style" w:cstheme="minorHAnsi"/>
                <w:spacing w:val="-13"/>
                <w:sz w:val="18"/>
                <w:szCs w:val="18"/>
              </w:rPr>
              <w:t xml:space="preserve"> </w:t>
            </w:r>
            <w:r w:rsidR="006252CA" w:rsidRPr="008031D6">
              <w:rPr>
                <w:rFonts w:ascii="Bookman Old Style" w:hAnsi="Bookman Old Style" w:cstheme="minorHAnsi"/>
                <w:spacing w:val="-1"/>
                <w:sz w:val="18"/>
                <w:szCs w:val="18"/>
              </w:rPr>
              <w:t>Kantor</w:t>
            </w:r>
          </w:p>
        </w:tc>
        <w:tc>
          <w:tcPr>
            <w:tcW w:w="300" w:type="pct"/>
            <w:shd w:val="clear" w:color="auto" w:fill="auto"/>
            <w:tcMar>
              <w:left w:w="28" w:type="dxa"/>
              <w:right w:w="28" w:type="dxa"/>
            </w:tcMar>
          </w:tcPr>
          <w:p w14:paraId="7C466A81" w14:textId="77777777" w:rsidR="006252CA" w:rsidRPr="008031D6" w:rsidRDefault="006252CA"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3470D6C4"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7EBF970"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2CD2E87" w14:textId="77777777" w:rsidR="006252CA" w:rsidRPr="008031D6" w:rsidRDefault="006252CA"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47EE002" w14:textId="77777777" w:rsidR="006252CA" w:rsidRPr="008031D6" w:rsidRDefault="00A015B3" w:rsidP="00555873">
            <w:pPr>
              <w:pStyle w:val="TableParagraph"/>
              <w:spacing w:line="360" w:lineRule="auto"/>
              <w:ind w:left="241"/>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4264AD4E"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B59577D"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D7E1B32" w14:textId="77777777" w:rsidR="006252CA" w:rsidRPr="008031D6" w:rsidRDefault="006252CA"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9E61D44" w14:textId="77777777" w:rsidR="006252CA" w:rsidRPr="008031D6" w:rsidRDefault="00A015B3"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5BFD73D9"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85%</w:t>
            </w:r>
          </w:p>
        </w:tc>
        <w:tc>
          <w:tcPr>
            <w:tcW w:w="282" w:type="pct"/>
          </w:tcPr>
          <w:p w14:paraId="255223E0"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5B370C42" w14:textId="77777777" w:rsidR="006252CA" w:rsidRPr="008031D6" w:rsidRDefault="006252CA"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69DE2F8B" w14:textId="77777777" w:rsidR="006252CA" w:rsidRPr="008031D6" w:rsidRDefault="00A015B3"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74,67%</w:t>
            </w:r>
          </w:p>
        </w:tc>
      </w:tr>
      <w:tr w:rsidR="008031D6" w:rsidRPr="00F6557E" w14:paraId="788F790A" w14:textId="77777777" w:rsidTr="001B2C86">
        <w:trPr>
          <w:cantSplit/>
          <w:trHeight w:val="49"/>
        </w:trPr>
        <w:tc>
          <w:tcPr>
            <w:tcW w:w="151" w:type="pct"/>
            <w:shd w:val="clear" w:color="auto" w:fill="auto"/>
            <w:tcMar>
              <w:left w:w="28" w:type="dxa"/>
              <w:right w:w="28" w:type="dxa"/>
            </w:tcMar>
          </w:tcPr>
          <w:p w14:paraId="31F91344"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4</w:t>
            </w:r>
          </w:p>
        </w:tc>
        <w:tc>
          <w:tcPr>
            <w:tcW w:w="1047" w:type="pct"/>
          </w:tcPr>
          <w:p w14:paraId="3B64DF7C" w14:textId="77777777" w:rsidR="00A015B3" w:rsidRPr="008031D6" w:rsidRDefault="00A015B3" w:rsidP="00555873">
            <w:pPr>
              <w:pStyle w:val="TableParagraph"/>
              <w:spacing w:line="360" w:lineRule="auto"/>
              <w:ind w:left="49" w:right="731"/>
              <w:rPr>
                <w:rFonts w:ascii="Bookman Old Style" w:hAnsi="Bookman Old Style" w:cstheme="minorHAnsi"/>
                <w:spacing w:val="-1"/>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z w:val="18"/>
                <w:szCs w:val="18"/>
              </w:rPr>
              <w:t xml:space="preserve"> Jasa </w:t>
            </w:r>
            <w:proofErr w:type="spellStart"/>
            <w:r w:rsidRPr="008031D6">
              <w:rPr>
                <w:rFonts w:ascii="Bookman Old Style" w:hAnsi="Bookman Old Style" w:cstheme="minorHAnsi"/>
                <w:sz w:val="18"/>
                <w:szCs w:val="18"/>
              </w:rPr>
              <w:t>Administrasi</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Keuangan</w:t>
            </w:r>
            <w:proofErr w:type="spellEnd"/>
          </w:p>
        </w:tc>
        <w:tc>
          <w:tcPr>
            <w:tcW w:w="834" w:type="pct"/>
            <w:shd w:val="clear" w:color="auto" w:fill="auto"/>
            <w:tcMar>
              <w:left w:w="57" w:type="dxa"/>
              <w:right w:w="28" w:type="dxa"/>
            </w:tcMar>
          </w:tcPr>
          <w:p w14:paraId="27DE7256" w14:textId="77777777" w:rsidR="00A015B3" w:rsidRPr="008031D6" w:rsidRDefault="00A015B3" w:rsidP="00555873">
            <w:pPr>
              <w:pStyle w:val="TableParagraph"/>
              <w:spacing w:line="360" w:lineRule="auto"/>
              <w:ind w:right="731"/>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Tersediaanya</w:t>
            </w:r>
            <w:proofErr w:type="spellEnd"/>
            <w:r w:rsidRPr="008031D6">
              <w:rPr>
                <w:rFonts w:ascii="Bookman Old Style" w:hAnsi="Bookman Old Style" w:cstheme="minorHAnsi"/>
                <w:spacing w:val="-17"/>
                <w:sz w:val="18"/>
                <w:szCs w:val="18"/>
              </w:rPr>
              <w:t xml:space="preserve"> </w:t>
            </w:r>
            <w:r w:rsidRPr="008031D6">
              <w:rPr>
                <w:rFonts w:ascii="Bookman Old Style" w:hAnsi="Bookman Old Style" w:cstheme="minorHAnsi"/>
                <w:spacing w:val="-1"/>
                <w:sz w:val="18"/>
                <w:szCs w:val="18"/>
              </w:rPr>
              <w:t>Jasa</w:t>
            </w:r>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Administrasi</w:t>
            </w:r>
            <w:proofErr w:type="spellEnd"/>
            <w:r w:rsidRPr="008031D6">
              <w:rPr>
                <w:rFonts w:ascii="Bookman Old Style" w:hAnsi="Bookman Old Style" w:cstheme="minorHAnsi"/>
                <w:spacing w:val="-17"/>
                <w:sz w:val="18"/>
                <w:szCs w:val="18"/>
              </w:rPr>
              <w:t xml:space="preserve"> </w:t>
            </w:r>
            <w:proofErr w:type="spellStart"/>
            <w:r w:rsidRPr="008031D6">
              <w:rPr>
                <w:rFonts w:ascii="Bookman Old Style" w:hAnsi="Bookman Old Style" w:cstheme="minorHAnsi"/>
                <w:spacing w:val="-1"/>
                <w:sz w:val="18"/>
                <w:szCs w:val="18"/>
              </w:rPr>
              <w:t>Keuangan</w:t>
            </w:r>
            <w:proofErr w:type="spellEnd"/>
          </w:p>
        </w:tc>
        <w:tc>
          <w:tcPr>
            <w:tcW w:w="300" w:type="pct"/>
            <w:shd w:val="clear" w:color="auto" w:fill="auto"/>
            <w:tcMar>
              <w:left w:w="28" w:type="dxa"/>
              <w:right w:w="28" w:type="dxa"/>
            </w:tcMar>
          </w:tcPr>
          <w:p w14:paraId="1BD5225D"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5A940A72"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C61AE3F"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A66AA3C"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F9DA9AB"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3E82F836"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1790975"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B6C9F2D"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1235ABC" w14:textId="77777777" w:rsidR="00A015B3" w:rsidRPr="008031D6" w:rsidRDefault="00A015B3" w:rsidP="00555873">
            <w:pPr>
              <w:pStyle w:val="TableParagraph"/>
              <w:spacing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745CD2E2" w14:textId="77777777" w:rsidR="00A015B3" w:rsidRPr="008031D6" w:rsidRDefault="00A015B3"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82" w:type="pct"/>
          </w:tcPr>
          <w:p w14:paraId="28131A38" w14:textId="77777777" w:rsidR="00A015B3" w:rsidRPr="008031D6" w:rsidRDefault="00A015B3"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7FE1A264" w14:textId="77777777" w:rsidR="00A015B3" w:rsidRPr="008031D6" w:rsidRDefault="00A015B3" w:rsidP="00555873">
            <w:pPr>
              <w:pStyle w:val="TableParagraph"/>
              <w:spacing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0E1FE48C" w14:textId="77777777" w:rsidR="00A015B3" w:rsidRPr="008031D6" w:rsidRDefault="00D70D5C" w:rsidP="00555873">
            <w:pPr>
              <w:pStyle w:val="TableParagraph"/>
              <w:spacing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7BAF9E93" w14:textId="77777777" w:rsidTr="001B2C86">
        <w:trPr>
          <w:cantSplit/>
          <w:trHeight w:val="265"/>
        </w:trPr>
        <w:tc>
          <w:tcPr>
            <w:tcW w:w="151" w:type="pct"/>
            <w:shd w:val="clear" w:color="auto" w:fill="auto"/>
            <w:tcMar>
              <w:left w:w="28" w:type="dxa"/>
              <w:right w:w="28" w:type="dxa"/>
            </w:tcMar>
          </w:tcPr>
          <w:p w14:paraId="33237EF4"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5</w:t>
            </w:r>
          </w:p>
        </w:tc>
        <w:tc>
          <w:tcPr>
            <w:tcW w:w="1047" w:type="pct"/>
          </w:tcPr>
          <w:p w14:paraId="73CA161A" w14:textId="77777777" w:rsidR="00A015B3" w:rsidRPr="008031D6" w:rsidRDefault="00D70D5C" w:rsidP="00555873">
            <w:pPr>
              <w:pStyle w:val="TableParagraph"/>
              <w:spacing w:line="360" w:lineRule="auto"/>
              <w:ind w:left="49" w:right="226"/>
              <w:rPr>
                <w:rFonts w:ascii="Bookman Old Style"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z w:val="18"/>
                <w:szCs w:val="18"/>
              </w:rPr>
              <w:t>jasa</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pacing w:val="-1"/>
                <w:sz w:val="18"/>
                <w:szCs w:val="18"/>
              </w:rPr>
              <w:t>kebersihan</w:t>
            </w:r>
            <w:proofErr w:type="spellEnd"/>
            <w:r w:rsidRPr="008031D6">
              <w:rPr>
                <w:rFonts w:ascii="Bookman Old Style" w:hAnsi="Bookman Old Style" w:cstheme="minorHAnsi"/>
                <w:spacing w:val="23"/>
                <w:sz w:val="18"/>
                <w:szCs w:val="18"/>
              </w:rPr>
              <w:t xml:space="preserve"> </w:t>
            </w:r>
            <w:proofErr w:type="spellStart"/>
            <w:r w:rsidRPr="008031D6">
              <w:rPr>
                <w:rFonts w:ascii="Bookman Old Style" w:hAnsi="Bookman Old Style" w:cstheme="minorHAnsi"/>
                <w:sz w:val="18"/>
                <w:szCs w:val="18"/>
              </w:rPr>
              <w:lastRenderedPageBreak/>
              <w:t>kantor</w:t>
            </w:r>
            <w:proofErr w:type="spellEnd"/>
          </w:p>
        </w:tc>
        <w:tc>
          <w:tcPr>
            <w:tcW w:w="834" w:type="pct"/>
            <w:shd w:val="clear" w:color="auto" w:fill="auto"/>
            <w:tcMar>
              <w:left w:w="57" w:type="dxa"/>
              <w:right w:w="28" w:type="dxa"/>
            </w:tcMar>
          </w:tcPr>
          <w:p w14:paraId="2ABEDDE1" w14:textId="77777777" w:rsidR="00A015B3" w:rsidRPr="008031D6" w:rsidRDefault="00D70D5C" w:rsidP="00555873">
            <w:pPr>
              <w:pStyle w:val="TableParagraph"/>
              <w:spacing w:line="360" w:lineRule="auto"/>
              <w:ind w:left="49" w:right="226"/>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lastRenderedPageBreak/>
              <w:t>Tersedianya</w:t>
            </w:r>
            <w:proofErr w:type="spellEnd"/>
            <w:r w:rsidRPr="008031D6">
              <w:rPr>
                <w:rFonts w:ascii="Bookman Old Style" w:hAnsi="Bookman Old Style" w:cstheme="minorHAnsi"/>
                <w:sz w:val="18"/>
                <w:szCs w:val="18"/>
              </w:rPr>
              <w:t xml:space="preserve"> honor </w:t>
            </w:r>
            <w:proofErr w:type="spellStart"/>
            <w:r w:rsidRPr="008031D6">
              <w:rPr>
                <w:rFonts w:ascii="Bookman Old Style" w:hAnsi="Bookman Old Style" w:cstheme="minorHAnsi"/>
                <w:sz w:val="18"/>
                <w:szCs w:val="18"/>
              </w:rPr>
              <w:t>tenaga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lastRenderedPageBreak/>
              <w:t>kebersihan</w:t>
            </w:r>
            <w:proofErr w:type="spellEnd"/>
          </w:p>
        </w:tc>
        <w:tc>
          <w:tcPr>
            <w:tcW w:w="300" w:type="pct"/>
            <w:shd w:val="clear" w:color="auto" w:fill="auto"/>
            <w:tcMar>
              <w:left w:w="28" w:type="dxa"/>
              <w:right w:w="28" w:type="dxa"/>
            </w:tcMar>
          </w:tcPr>
          <w:p w14:paraId="7752D315"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lastRenderedPageBreak/>
              <w:t>bln</w:t>
            </w:r>
            <w:proofErr w:type="spellEnd"/>
          </w:p>
        </w:tc>
        <w:tc>
          <w:tcPr>
            <w:tcW w:w="187" w:type="pct"/>
          </w:tcPr>
          <w:p w14:paraId="3F78BE5F"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62C122A"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3C18BF5"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3230069"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0D37DC9"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C8D3FFE"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1DCC10C"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CE6D807"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7EFA6951"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99%</w:t>
            </w:r>
          </w:p>
        </w:tc>
        <w:tc>
          <w:tcPr>
            <w:tcW w:w="282" w:type="pct"/>
          </w:tcPr>
          <w:p w14:paraId="67A75464"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99%</w:t>
            </w:r>
          </w:p>
        </w:tc>
        <w:tc>
          <w:tcPr>
            <w:tcW w:w="297" w:type="pct"/>
          </w:tcPr>
          <w:p w14:paraId="195D65DC"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99%</w:t>
            </w:r>
          </w:p>
        </w:tc>
        <w:tc>
          <w:tcPr>
            <w:tcW w:w="296" w:type="pct"/>
          </w:tcPr>
          <w:p w14:paraId="2F19611F" w14:textId="77777777" w:rsidR="00A015B3" w:rsidRPr="008031D6" w:rsidRDefault="00D70D5C"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99,165</w:t>
            </w:r>
          </w:p>
        </w:tc>
      </w:tr>
      <w:tr w:rsidR="008031D6" w:rsidRPr="00F6557E" w14:paraId="4BDAA515" w14:textId="77777777" w:rsidTr="001B2C86">
        <w:trPr>
          <w:cantSplit/>
          <w:trHeight w:val="265"/>
        </w:trPr>
        <w:tc>
          <w:tcPr>
            <w:tcW w:w="151" w:type="pct"/>
            <w:shd w:val="clear" w:color="auto" w:fill="auto"/>
            <w:tcMar>
              <w:left w:w="28" w:type="dxa"/>
              <w:right w:w="28" w:type="dxa"/>
            </w:tcMar>
          </w:tcPr>
          <w:p w14:paraId="1B637613"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6</w:t>
            </w:r>
          </w:p>
        </w:tc>
        <w:tc>
          <w:tcPr>
            <w:tcW w:w="1047" w:type="pct"/>
          </w:tcPr>
          <w:p w14:paraId="51B5765E" w14:textId="0A25530D" w:rsidR="00A015B3" w:rsidRPr="008031D6" w:rsidRDefault="00A015B3"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bCs/>
                <w:sz w:val="18"/>
                <w:szCs w:val="18"/>
              </w:rPr>
              <w:t>Tersedianya</w:t>
            </w:r>
            <w:proofErr w:type="spellEnd"/>
            <w:r w:rsidR="00CF7276" w:rsidRPr="008031D6">
              <w:rPr>
                <w:rFonts w:ascii="Bookman Old Style" w:hAnsi="Bookman Old Style" w:cstheme="minorHAnsi"/>
                <w:bCs/>
                <w:sz w:val="18"/>
                <w:szCs w:val="18"/>
              </w:rPr>
              <w:t xml:space="preserve"> </w:t>
            </w:r>
            <w:r w:rsidRPr="008031D6">
              <w:rPr>
                <w:rFonts w:ascii="Bookman Old Style" w:hAnsi="Bookman Old Style" w:cstheme="minorHAnsi"/>
                <w:bCs/>
                <w:sz w:val="18"/>
                <w:szCs w:val="18"/>
              </w:rPr>
              <w:t xml:space="preserve">Alat </w:t>
            </w:r>
            <w:proofErr w:type="spellStart"/>
            <w:r w:rsidRPr="008031D6">
              <w:rPr>
                <w:rFonts w:ascii="Bookman Old Style" w:hAnsi="Bookman Old Style" w:cstheme="minorHAnsi"/>
                <w:bCs/>
                <w:sz w:val="18"/>
                <w:szCs w:val="18"/>
              </w:rPr>
              <w:t>Tulis</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kantor</w:t>
            </w:r>
            <w:proofErr w:type="spellEnd"/>
          </w:p>
        </w:tc>
        <w:tc>
          <w:tcPr>
            <w:tcW w:w="834" w:type="pct"/>
            <w:shd w:val="clear" w:color="auto" w:fill="auto"/>
            <w:tcMar>
              <w:left w:w="57" w:type="dxa"/>
              <w:right w:w="28" w:type="dxa"/>
            </w:tcMar>
          </w:tcPr>
          <w:p w14:paraId="398AC838" w14:textId="77777777" w:rsidR="00A015B3" w:rsidRPr="008031D6" w:rsidRDefault="00A015B3"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48"/>
                <w:sz w:val="18"/>
                <w:szCs w:val="18"/>
              </w:rPr>
              <w:t xml:space="preserve"> </w:t>
            </w:r>
            <w:r w:rsidRPr="008031D6">
              <w:rPr>
                <w:rFonts w:ascii="Bookman Old Style" w:hAnsi="Bookman Old Style" w:cstheme="minorHAnsi"/>
                <w:sz w:val="18"/>
                <w:szCs w:val="18"/>
              </w:rPr>
              <w:t>Alat</w:t>
            </w:r>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z w:val="18"/>
                <w:szCs w:val="18"/>
              </w:rPr>
              <w:t>Tulis</w:t>
            </w:r>
            <w:proofErr w:type="spellEnd"/>
            <w:r w:rsidRPr="008031D6">
              <w:rPr>
                <w:rFonts w:ascii="Bookman Old Style" w:hAnsi="Bookman Old Style" w:cstheme="minorHAnsi"/>
                <w:spacing w:val="-7"/>
                <w:sz w:val="18"/>
                <w:szCs w:val="18"/>
              </w:rPr>
              <w:t xml:space="preserve"> </w:t>
            </w:r>
            <w:proofErr w:type="spellStart"/>
            <w:r w:rsidRPr="008031D6">
              <w:rPr>
                <w:rFonts w:ascii="Bookman Old Style" w:hAnsi="Bookman Old Style" w:cstheme="minorHAnsi"/>
                <w:sz w:val="18"/>
                <w:szCs w:val="18"/>
              </w:rPr>
              <w:t>kantor</w:t>
            </w:r>
            <w:proofErr w:type="spellEnd"/>
          </w:p>
        </w:tc>
        <w:tc>
          <w:tcPr>
            <w:tcW w:w="300" w:type="pct"/>
            <w:shd w:val="clear" w:color="auto" w:fill="auto"/>
            <w:tcMar>
              <w:left w:w="28" w:type="dxa"/>
              <w:right w:w="28" w:type="dxa"/>
            </w:tcMar>
          </w:tcPr>
          <w:p w14:paraId="1C2FDE8B"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737937EF"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C63C9EF"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B467DE9"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A59344E"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B38541A"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AFF3306"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B555542"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3B483EA"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1F359807"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91%</w:t>
            </w:r>
          </w:p>
        </w:tc>
        <w:tc>
          <w:tcPr>
            <w:tcW w:w="282" w:type="pct"/>
          </w:tcPr>
          <w:p w14:paraId="66160D39"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99%</w:t>
            </w:r>
          </w:p>
        </w:tc>
        <w:tc>
          <w:tcPr>
            <w:tcW w:w="297" w:type="pct"/>
          </w:tcPr>
          <w:p w14:paraId="770624E3" w14:textId="77777777" w:rsidR="00A015B3" w:rsidRPr="008031D6" w:rsidRDefault="00A015B3" w:rsidP="00555873">
            <w:pPr>
              <w:pStyle w:val="TableParagraph"/>
              <w:spacing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99%</w:t>
            </w:r>
          </w:p>
        </w:tc>
        <w:tc>
          <w:tcPr>
            <w:tcW w:w="296" w:type="pct"/>
          </w:tcPr>
          <w:p w14:paraId="41C208DC" w14:textId="77777777" w:rsidR="00A015B3" w:rsidRPr="008031D6" w:rsidRDefault="00D70D5C" w:rsidP="00555873">
            <w:pPr>
              <w:pStyle w:val="TableParagraph"/>
              <w:spacing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89,60%</w:t>
            </w:r>
          </w:p>
        </w:tc>
      </w:tr>
      <w:tr w:rsidR="008031D6" w:rsidRPr="00F6557E" w14:paraId="7490E482" w14:textId="77777777" w:rsidTr="001B2C86">
        <w:trPr>
          <w:cantSplit/>
          <w:trHeight w:val="265"/>
        </w:trPr>
        <w:tc>
          <w:tcPr>
            <w:tcW w:w="151" w:type="pct"/>
            <w:shd w:val="clear" w:color="auto" w:fill="auto"/>
            <w:tcMar>
              <w:left w:w="28" w:type="dxa"/>
              <w:right w:w="28" w:type="dxa"/>
            </w:tcMar>
          </w:tcPr>
          <w:p w14:paraId="1DFBE335"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7</w:t>
            </w:r>
          </w:p>
        </w:tc>
        <w:tc>
          <w:tcPr>
            <w:tcW w:w="1047" w:type="pct"/>
          </w:tcPr>
          <w:p w14:paraId="63483428" w14:textId="77777777" w:rsidR="00A015B3" w:rsidRPr="008031D6" w:rsidRDefault="0079447D" w:rsidP="00555873">
            <w:pPr>
              <w:pStyle w:val="TableParagraph"/>
              <w:spacing w:line="360" w:lineRule="auto"/>
              <w:ind w:left="49" w:right="165"/>
              <w:rPr>
                <w:rFonts w:ascii="Bookman Old Style" w:hAnsi="Bookman Old Style" w:cstheme="minorHAnsi"/>
                <w:spacing w:val="-1"/>
                <w:sz w:val="18"/>
                <w:szCs w:val="18"/>
              </w:rPr>
            </w:pPr>
            <w:proofErr w:type="spellStart"/>
            <w:r w:rsidRPr="008031D6">
              <w:rPr>
                <w:rFonts w:ascii="Bookman Old Style" w:hAnsi="Bookman Old Style" w:cstheme="minorHAnsi"/>
                <w:bCs/>
                <w:sz w:val="18"/>
                <w:szCs w:val="18"/>
              </w:rPr>
              <w:t>Penyediaan</w:t>
            </w:r>
            <w:proofErr w:type="spellEnd"/>
            <w:r w:rsidR="00A015B3" w:rsidRPr="008031D6">
              <w:rPr>
                <w:rFonts w:ascii="Bookman Old Style" w:hAnsi="Bookman Old Style" w:cstheme="minorHAnsi"/>
                <w:bCs/>
                <w:sz w:val="18"/>
                <w:szCs w:val="18"/>
              </w:rPr>
              <w:t xml:space="preserve"> </w:t>
            </w:r>
            <w:proofErr w:type="spellStart"/>
            <w:r w:rsidR="00A015B3" w:rsidRPr="008031D6">
              <w:rPr>
                <w:rFonts w:ascii="Bookman Old Style" w:hAnsi="Bookman Old Style" w:cstheme="minorHAnsi"/>
                <w:bCs/>
                <w:sz w:val="18"/>
                <w:szCs w:val="18"/>
              </w:rPr>
              <w:t>Barang</w:t>
            </w:r>
            <w:proofErr w:type="spellEnd"/>
            <w:r w:rsidR="00A015B3" w:rsidRPr="008031D6">
              <w:rPr>
                <w:rFonts w:ascii="Bookman Old Style" w:hAnsi="Bookman Old Style" w:cstheme="minorHAnsi"/>
                <w:bCs/>
                <w:sz w:val="18"/>
                <w:szCs w:val="18"/>
              </w:rPr>
              <w:t xml:space="preserve"> </w:t>
            </w:r>
            <w:proofErr w:type="spellStart"/>
            <w:r w:rsidR="00A015B3" w:rsidRPr="008031D6">
              <w:rPr>
                <w:rFonts w:ascii="Bookman Old Style" w:hAnsi="Bookman Old Style" w:cstheme="minorHAnsi"/>
                <w:bCs/>
                <w:sz w:val="18"/>
                <w:szCs w:val="18"/>
              </w:rPr>
              <w:t>Cetakan</w:t>
            </w:r>
            <w:proofErr w:type="spellEnd"/>
            <w:r w:rsidR="00A015B3" w:rsidRPr="008031D6">
              <w:rPr>
                <w:rFonts w:ascii="Bookman Old Style" w:hAnsi="Bookman Old Style" w:cstheme="minorHAnsi"/>
                <w:bCs/>
                <w:sz w:val="18"/>
                <w:szCs w:val="18"/>
              </w:rPr>
              <w:t xml:space="preserve"> dan </w:t>
            </w:r>
            <w:proofErr w:type="spellStart"/>
            <w:r w:rsidR="00A015B3" w:rsidRPr="008031D6">
              <w:rPr>
                <w:rFonts w:ascii="Bookman Old Style" w:hAnsi="Bookman Old Style" w:cstheme="minorHAnsi"/>
                <w:bCs/>
                <w:sz w:val="18"/>
                <w:szCs w:val="18"/>
              </w:rPr>
              <w:t>penggandaan</w:t>
            </w:r>
            <w:proofErr w:type="spellEnd"/>
          </w:p>
        </w:tc>
        <w:tc>
          <w:tcPr>
            <w:tcW w:w="834" w:type="pct"/>
            <w:shd w:val="clear" w:color="auto" w:fill="auto"/>
            <w:tcMar>
              <w:left w:w="57" w:type="dxa"/>
              <w:right w:w="28" w:type="dxa"/>
            </w:tcMar>
          </w:tcPr>
          <w:p w14:paraId="6405BC71" w14:textId="77777777" w:rsidR="00A015B3" w:rsidRPr="008031D6" w:rsidRDefault="00A015B3" w:rsidP="00555873">
            <w:pPr>
              <w:pStyle w:val="TableParagraph"/>
              <w:spacing w:line="360" w:lineRule="auto"/>
              <w:ind w:left="49" w:right="16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pacing w:val="-1"/>
                <w:sz w:val="18"/>
                <w:szCs w:val="18"/>
              </w:rPr>
              <w:t>Barang</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pacing w:val="-1"/>
                <w:sz w:val="18"/>
                <w:szCs w:val="18"/>
              </w:rPr>
              <w:t>Cetakan</w:t>
            </w:r>
            <w:proofErr w:type="spellEnd"/>
            <w:r w:rsidRPr="008031D6">
              <w:rPr>
                <w:rFonts w:ascii="Bookman Old Style" w:hAnsi="Bookman Old Style" w:cstheme="minorHAnsi"/>
                <w:spacing w:val="20"/>
                <w:w w:val="9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pacing w:val="-1"/>
                <w:sz w:val="18"/>
                <w:szCs w:val="18"/>
              </w:rPr>
              <w:t>penggandaan</w:t>
            </w:r>
            <w:proofErr w:type="spellEnd"/>
          </w:p>
        </w:tc>
        <w:tc>
          <w:tcPr>
            <w:tcW w:w="300" w:type="pct"/>
            <w:shd w:val="clear" w:color="auto" w:fill="auto"/>
            <w:tcMar>
              <w:left w:w="28" w:type="dxa"/>
              <w:right w:w="28" w:type="dxa"/>
            </w:tcMar>
          </w:tcPr>
          <w:p w14:paraId="4B1B3A0E"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6E8F005A"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F0D71A8"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1CE28B3"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CFC3FCF"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428A771"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6AC5936"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CE7718A"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5FB9DF6"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00E7D69D"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82" w:type="pct"/>
          </w:tcPr>
          <w:p w14:paraId="5920FC42"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617A44CB"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2AAE1CBA" w14:textId="77777777" w:rsidR="00A015B3" w:rsidRPr="008031D6" w:rsidRDefault="00D70D5C" w:rsidP="00555873">
            <w:pPr>
              <w:pStyle w:val="TableParagraph"/>
              <w:spacing w:before="4"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6CD981C9" w14:textId="77777777" w:rsidTr="001B2C86">
        <w:trPr>
          <w:cantSplit/>
          <w:trHeight w:val="265"/>
        </w:trPr>
        <w:tc>
          <w:tcPr>
            <w:tcW w:w="151" w:type="pct"/>
            <w:shd w:val="clear" w:color="auto" w:fill="auto"/>
            <w:tcMar>
              <w:left w:w="28" w:type="dxa"/>
              <w:right w:w="28" w:type="dxa"/>
            </w:tcMar>
          </w:tcPr>
          <w:p w14:paraId="60013AC7"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8</w:t>
            </w:r>
          </w:p>
        </w:tc>
        <w:tc>
          <w:tcPr>
            <w:tcW w:w="1047" w:type="pct"/>
          </w:tcPr>
          <w:p w14:paraId="2A38BC09" w14:textId="77777777" w:rsidR="00A015B3" w:rsidRPr="008031D6" w:rsidRDefault="00A015B3" w:rsidP="00555873">
            <w:pPr>
              <w:pStyle w:val="TableParagraph"/>
              <w:spacing w:line="360" w:lineRule="auto"/>
              <w:ind w:left="49" w:right="759"/>
              <w:rPr>
                <w:rFonts w:ascii="Bookman Old Style"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23"/>
                <w:sz w:val="18"/>
                <w:szCs w:val="18"/>
              </w:rPr>
              <w:t xml:space="preserve"> </w:t>
            </w:r>
            <w:proofErr w:type="spellStart"/>
            <w:r w:rsidRPr="008031D6">
              <w:rPr>
                <w:rFonts w:ascii="Bookman Old Style" w:hAnsi="Bookman Old Style" w:cstheme="minorHAnsi"/>
                <w:spacing w:val="-1"/>
                <w:sz w:val="18"/>
                <w:szCs w:val="18"/>
              </w:rPr>
              <w:t>komponen</w:t>
            </w:r>
            <w:proofErr w:type="spellEnd"/>
            <w:r w:rsidRPr="008031D6">
              <w:rPr>
                <w:rFonts w:ascii="Bookman Old Style" w:hAnsi="Bookman Old Style" w:cstheme="minorHAnsi"/>
                <w:spacing w:val="24"/>
                <w:w w:val="99"/>
                <w:sz w:val="18"/>
                <w:szCs w:val="18"/>
              </w:rPr>
              <w:t xml:space="preserve"> </w:t>
            </w:r>
            <w:proofErr w:type="spellStart"/>
            <w:r w:rsidRPr="008031D6">
              <w:rPr>
                <w:rFonts w:ascii="Bookman Old Style" w:hAnsi="Bookman Old Style" w:cstheme="minorHAnsi"/>
                <w:spacing w:val="-1"/>
                <w:sz w:val="18"/>
                <w:szCs w:val="18"/>
              </w:rPr>
              <w:t>instalasi</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Penerangan</w:t>
            </w:r>
            <w:proofErr w:type="spellEnd"/>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Bangunan</w:t>
            </w:r>
            <w:proofErr w:type="spellEnd"/>
            <w:r w:rsidRPr="008031D6">
              <w:rPr>
                <w:rFonts w:ascii="Bookman Old Style" w:hAnsi="Bookman Old Style" w:cstheme="minorHAnsi"/>
                <w:spacing w:val="-16"/>
                <w:sz w:val="18"/>
                <w:szCs w:val="18"/>
              </w:rPr>
              <w:t xml:space="preserve"> </w:t>
            </w:r>
            <w:r w:rsidRPr="008031D6">
              <w:rPr>
                <w:rFonts w:ascii="Bookman Old Style" w:hAnsi="Bookman Old Style" w:cstheme="minorHAnsi"/>
                <w:spacing w:val="-1"/>
                <w:sz w:val="18"/>
                <w:szCs w:val="18"/>
              </w:rPr>
              <w:t>Kantor</w:t>
            </w:r>
          </w:p>
        </w:tc>
        <w:tc>
          <w:tcPr>
            <w:tcW w:w="834" w:type="pct"/>
            <w:shd w:val="clear" w:color="auto" w:fill="auto"/>
            <w:tcMar>
              <w:left w:w="57" w:type="dxa"/>
              <w:right w:w="28" w:type="dxa"/>
            </w:tcMar>
          </w:tcPr>
          <w:p w14:paraId="5D9273A5" w14:textId="0CFC4216" w:rsidR="00A015B3" w:rsidRPr="008031D6" w:rsidRDefault="00A015B3" w:rsidP="00555873">
            <w:pPr>
              <w:pStyle w:val="TableParagraph"/>
              <w:spacing w:line="360" w:lineRule="auto"/>
              <w:ind w:left="49" w:right="759"/>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Tersedianya</w:t>
            </w:r>
            <w:proofErr w:type="spellEnd"/>
            <w:r w:rsidR="00CF7276"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pacing w:val="-1"/>
                <w:sz w:val="18"/>
                <w:szCs w:val="18"/>
              </w:rPr>
              <w:t>komponen</w:t>
            </w:r>
            <w:proofErr w:type="spellEnd"/>
            <w:r w:rsidRPr="008031D6">
              <w:rPr>
                <w:rFonts w:ascii="Bookman Old Style" w:hAnsi="Bookman Old Style" w:cstheme="minorHAnsi"/>
                <w:spacing w:val="24"/>
                <w:w w:val="99"/>
                <w:sz w:val="18"/>
                <w:szCs w:val="18"/>
              </w:rPr>
              <w:t xml:space="preserve"> </w:t>
            </w:r>
            <w:proofErr w:type="spellStart"/>
            <w:r w:rsidRPr="008031D6">
              <w:rPr>
                <w:rFonts w:ascii="Bookman Old Style" w:hAnsi="Bookman Old Style" w:cstheme="minorHAnsi"/>
                <w:spacing w:val="-1"/>
                <w:sz w:val="18"/>
                <w:szCs w:val="18"/>
              </w:rPr>
              <w:t>instalasi</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Penerangan</w:t>
            </w:r>
            <w:proofErr w:type="spellEnd"/>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Bangunan</w:t>
            </w:r>
            <w:proofErr w:type="spellEnd"/>
            <w:r w:rsidRPr="008031D6">
              <w:rPr>
                <w:rFonts w:ascii="Bookman Old Style" w:hAnsi="Bookman Old Style" w:cstheme="minorHAnsi"/>
                <w:spacing w:val="-16"/>
                <w:sz w:val="18"/>
                <w:szCs w:val="18"/>
              </w:rPr>
              <w:t xml:space="preserve"> </w:t>
            </w:r>
            <w:r w:rsidRPr="008031D6">
              <w:rPr>
                <w:rFonts w:ascii="Bookman Old Style" w:hAnsi="Bookman Old Style" w:cstheme="minorHAnsi"/>
                <w:spacing w:val="-1"/>
                <w:sz w:val="18"/>
                <w:szCs w:val="18"/>
              </w:rPr>
              <w:t>Kantor</w:t>
            </w:r>
          </w:p>
        </w:tc>
        <w:tc>
          <w:tcPr>
            <w:tcW w:w="300" w:type="pct"/>
            <w:shd w:val="clear" w:color="auto" w:fill="auto"/>
            <w:tcMar>
              <w:left w:w="28" w:type="dxa"/>
              <w:right w:w="28" w:type="dxa"/>
            </w:tcMar>
          </w:tcPr>
          <w:p w14:paraId="6F80BC96"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1171A12E"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ED3C43E"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E43D555"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56686F7B"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5E53C783"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DB85AC9"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F159F3F"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82BD327" w14:textId="4E5E70C3" w:rsidR="00A015B3" w:rsidRPr="008031D6" w:rsidRDefault="008031D6" w:rsidP="00555873">
            <w:pPr>
              <w:spacing w:line="360" w:lineRule="auto"/>
              <w:jc w:val="right"/>
              <w:rPr>
                <w:rFonts w:ascii="Bookman Old Style" w:hAnsi="Bookman Old Style" w:cstheme="minorHAnsi"/>
                <w:sz w:val="18"/>
                <w:szCs w:val="18"/>
              </w:rPr>
            </w:pPr>
            <w:r>
              <w:rPr>
                <w:rFonts w:ascii="Bookman Old Style" w:hAnsi="Bookman Old Style" w:cstheme="minorHAnsi"/>
                <w:sz w:val="18"/>
                <w:szCs w:val="18"/>
                <w:lang w:val="en-US"/>
              </w:rPr>
              <w:t>1</w:t>
            </w:r>
            <w:r w:rsidR="00A015B3" w:rsidRPr="008031D6">
              <w:rPr>
                <w:rFonts w:ascii="Bookman Old Style" w:hAnsi="Bookman Old Style" w:cstheme="minorHAnsi"/>
                <w:sz w:val="18"/>
                <w:szCs w:val="18"/>
              </w:rPr>
              <w:t>2</w:t>
            </w:r>
          </w:p>
        </w:tc>
        <w:tc>
          <w:tcPr>
            <w:tcW w:w="297" w:type="pct"/>
          </w:tcPr>
          <w:p w14:paraId="3450502B" w14:textId="77777777" w:rsidR="00A015B3" w:rsidRPr="008031D6" w:rsidRDefault="00A015B3" w:rsidP="00555873">
            <w:pPr>
              <w:pStyle w:val="TableParagraph"/>
              <w:spacing w:before="2"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83%</w:t>
            </w:r>
          </w:p>
        </w:tc>
        <w:tc>
          <w:tcPr>
            <w:tcW w:w="282" w:type="pct"/>
          </w:tcPr>
          <w:p w14:paraId="082042AA" w14:textId="77777777" w:rsidR="00A015B3" w:rsidRPr="008031D6" w:rsidRDefault="00A015B3" w:rsidP="00555873">
            <w:pPr>
              <w:pStyle w:val="TableParagraph"/>
              <w:spacing w:before="2"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58AA1A58" w14:textId="77777777" w:rsidR="00A015B3" w:rsidRPr="008031D6" w:rsidRDefault="00A015B3" w:rsidP="00555873">
            <w:pPr>
              <w:pStyle w:val="TableParagraph"/>
              <w:spacing w:before="2"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10C190B7" w14:textId="77777777" w:rsidR="00A015B3" w:rsidRPr="008031D6" w:rsidRDefault="00D70D5C" w:rsidP="00555873">
            <w:pPr>
              <w:pStyle w:val="TableParagraph"/>
              <w:spacing w:before="2"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4BBC219B" w14:textId="77777777" w:rsidTr="001B2C86">
        <w:trPr>
          <w:cantSplit/>
          <w:trHeight w:val="265"/>
        </w:trPr>
        <w:tc>
          <w:tcPr>
            <w:tcW w:w="151" w:type="pct"/>
            <w:shd w:val="clear" w:color="auto" w:fill="auto"/>
            <w:tcMar>
              <w:left w:w="28" w:type="dxa"/>
              <w:right w:w="28" w:type="dxa"/>
            </w:tcMar>
          </w:tcPr>
          <w:p w14:paraId="6F54FCE5" w14:textId="77777777" w:rsidR="00F40A94" w:rsidRPr="008031D6" w:rsidRDefault="00F40A94"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9</w:t>
            </w:r>
          </w:p>
        </w:tc>
        <w:tc>
          <w:tcPr>
            <w:tcW w:w="1047" w:type="pct"/>
          </w:tcPr>
          <w:p w14:paraId="2A76C737" w14:textId="77777777" w:rsidR="00F40A94" w:rsidRPr="008031D6" w:rsidRDefault="00F40A94" w:rsidP="00555873">
            <w:pPr>
              <w:pStyle w:val="TableParagraph"/>
              <w:spacing w:line="360" w:lineRule="auto"/>
              <w:ind w:left="49" w:right="412"/>
              <w:rPr>
                <w:rFonts w:ascii="Bookman Old Style"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Peralatan</w:t>
            </w:r>
            <w:proofErr w:type="spellEnd"/>
            <w:r w:rsidRPr="008031D6">
              <w:rPr>
                <w:rFonts w:ascii="Bookman Old Style" w:hAnsi="Bookman Old Style" w:cstheme="minorHAnsi"/>
                <w:spacing w:val="-13"/>
                <w:sz w:val="18"/>
                <w:szCs w:val="18"/>
              </w:rPr>
              <w:t xml:space="preserve"> </w:t>
            </w:r>
            <w:r w:rsidRPr="008031D6">
              <w:rPr>
                <w:rFonts w:ascii="Bookman Old Style" w:hAnsi="Bookman Old Style" w:cstheme="minorHAnsi"/>
                <w:spacing w:val="-1"/>
                <w:sz w:val="18"/>
                <w:szCs w:val="18"/>
              </w:rPr>
              <w:t>dan</w:t>
            </w:r>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Perlengkapan</w:t>
            </w:r>
            <w:proofErr w:type="spellEnd"/>
            <w:r w:rsidRPr="008031D6">
              <w:rPr>
                <w:rFonts w:ascii="Bookman Old Style" w:hAnsi="Bookman Old Style" w:cstheme="minorHAnsi"/>
                <w:spacing w:val="-17"/>
                <w:sz w:val="18"/>
                <w:szCs w:val="18"/>
              </w:rPr>
              <w:t xml:space="preserve"> </w:t>
            </w:r>
            <w:r w:rsidRPr="008031D6">
              <w:rPr>
                <w:rFonts w:ascii="Bookman Old Style" w:hAnsi="Bookman Old Style" w:cstheme="minorHAnsi"/>
                <w:spacing w:val="-1"/>
                <w:sz w:val="18"/>
                <w:szCs w:val="18"/>
              </w:rPr>
              <w:t>Kantor</w:t>
            </w:r>
          </w:p>
        </w:tc>
        <w:tc>
          <w:tcPr>
            <w:tcW w:w="834" w:type="pct"/>
            <w:shd w:val="clear" w:color="auto" w:fill="auto"/>
            <w:tcMar>
              <w:left w:w="57" w:type="dxa"/>
              <w:right w:w="28" w:type="dxa"/>
            </w:tcMar>
          </w:tcPr>
          <w:p w14:paraId="29C563B8" w14:textId="77777777" w:rsidR="00F40A94" w:rsidRPr="008031D6" w:rsidRDefault="00F40A94" w:rsidP="00555873">
            <w:pPr>
              <w:pStyle w:val="TableParagraph"/>
              <w:spacing w:line="360" w:lineRule="auto"/>
              <w:ind w:left="49" w:right="412"/>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Terpenuhinya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jasa</w:t>
            </w:r>
            <w:proofErr w:type="spellEnd"/>
            <w:r w:rsidRPr="008031D6">
              <w:rPr>
                <w:rFonts w:ascii="Bookman Old Style" w:hAnsi="Bookman Old Style" w:cstheme="minorHAnsi"/>
                <w:sz w:val="18"/>
                <w:szCs w:val="18"/>
              </w:rPr>
              <w:t xml:space="preserve"> service</w:t>
            </w:r>
          </w:p>
        </w:tc>
        <w:tc>
          <w:tcPr>
            <w:tcW w:w="300" w:type="pct"/>
            <w:shd w:val="clear" w:color="auto" w:fill="auto"/>
            <w:tcMar>
              <w:left w:w="28" w:type="dxa"/>
              <w:right w:w="28" w:type="dxa"/>
            </w:tcMar>
          </w:tcPr>
          <w:p w14:paraId="148F6269" w14:textId="77777777" w:rsidR="00F40A94" w:rsidRPr="008031D6" w:rsidRDefault="00F40A94" w:rsidP="00555873">
            <w:pPr>
              <w:pStyle w:val="TableParagraph"/>
              <w:spacing w:line="360" w:lineRule="auto"/>
              <w:rPr>
                <w:rFonts w:ascii="Bookman Old Style" w:eastAsia="Franklin Gothic Book" w:hAnsi="Bookman Old Style" w:cstheme="minorHAnsi"/>
                <w:sz w:val="18"/>
                <w:szCs w:val="18"/>
              </w:rPr>
            </w:pPr>
            <w:r w:rsidRPr="008031D6">
              <w:rPr>
                <w:rFonts w:ascii="Bookman Old Style" w:hAnsi="Bookman Old Style" w:cstheme="minorHAnsi"/>
                <w:spacing w:val="-1"/>
                <w:sz w:val="18"/>
                <w:szCs w:val="18"/>
              </w:rPr>
              <w:t>unit</w:t>
            </w:r>
          </w:p>
        </w:tc>
        <w:tc>
          <w:tcPr>
            <w:tcW w:w="187" w:type="pct"/>
          </w:tcPr>
          <w:p w14:paraId="5BBF2471"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4EE5FC22"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68069292"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5F31CC4B"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477509C"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405C31B6"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BEBE012"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2FFDAEC"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7C7E550A" w14:textId="77777777" w:rsidR="00F40A94" w:rsidRPr="006D1E8D"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15916183" w14:textId="77777777" w:rsidR="00F40A94" w:rsidRPr="006D1E8D"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0556A241" w14:textId="77777777" w:rsidR="00F40A94" w:rsidRPr="006D1E8D"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679B4BE9" w14:textId="77777777" w:rsidR="00F40A94" w:rsidRPr="008031D6" w:rsidRDefault="00F40A94"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71555CF3" w14:textId="77777777" w:rsidTr="001B2C86">
        <w:trPr>
          <w:cantSplit/>
          <w:trHeight w:val="265"/>
        </w:trPr>
        <w:tc>
          <w:tcPr>
            <w:tcW w:w="151" w:type="pct"/>
            <w:shd w:val="clear" w:color="auto" w:fill="auto"/>
            <w:tcMar>
              <w:left w:w="28" w:type="dxa"/>
              <w:right w:w="28" w:type="dxa"/>
            </w:tcMar>
          </w:tcPr>
          <w:p w14:paraId="0B6209BC"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10</w:t>
            </w:r>
          </w:p>
        </w:tc>
        <w:tc>
          <w:tcPr>
            <w:tcW w:w="1047" w:type="pct"/>
          </w:tcPr>
          <w:p w14:paraId="4B1C1D48" w14:textId="77777777" w:rsidR="00A015B3" w:rsidRPr="008031D6" w:rsidRDefault="00A015B3" w:rsidP="00555873">
            <w:pPr>
              <w:pStyle w:val="TableParagraph"/>
              <w:spacing w:line="360" w:lineRule="auto"/>
              <w:ind w:left="49" w:right="103"/>
              <w:rPr>
                <w:rFonts w:ascii="Bookman Old Style" w:hAnsi="Bookman Old Style" w:cstheme="minorHAnsi"/>
                <w:spacing w:val="-1"/>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Peralatan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Rumah</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Tangga</w:t>
            </w:r>
            <w:proofErr w:type="spellEnd"/>
          </w:p>
        </w:tc>
        <w:tc>
          <w:tcPr>
            <w:tcW w:w="834" w:type="pct"/>
            <w:shd w:val="clear" w:color="auto" w:fill="auto"/>
            <w:tcMar>
              <w:left w:w="57" w:type="dxa"/>
              <w:right w:w="28" w:type="dxa"/>
            </w:tcMar>
          </w:tcPr>
          <w:p w14:paraId="109C1E8A" w14:textId="77777777" w:rsidR="00A015B3" w:rsidRPr="008031D6" w:rsidRDefault="00A015B3" w:rsidP="00555873">
            <w:pPr>
              <w:pStyle w:val="TableParagraph"/>
              <w:spacing w:line="360" w:lineRule="auto"/>
              <w:ind w:left="49" w:right="103"/>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peralatan</w:t>
            </w:r>
            <w:proofErr w:type="spellEnd"/>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33"/>
                <w:w w:val="99"/>
                <w:sz w:val="18"/>
                <w:szCs w:val="18"/>
              </w:rPr>
              <w:t xml:space="preserve"> </w:t>
            </w:r>
            <w:proofErr w:type="spellStart"/>
            <w:r w:rsidRPr="008031D6">
              <w:rPr>
                <w:rFonts w:ascii="Bookman Old Style" w:hAnsi="Bookman Old Style" w:cstheme="minorHAnsi"/>
                <w:spacing w:val="-1"/>
                <w:sz w:val="18"/>
                <w:szCs w:val="18"/>
              </w:rPr>
              <w:t>tangga</w:t>
            </w:r>
            <w:proofErr w:type="spellEnd"/>
          </w:p>
        </w:tc>
        <w:tc>
          <w:tcPr>
            <w:tcW w:w="300" w:type="pct"/>
            <w:shd w:val="clear" w:color="auto" w:fill="auto"/>
            <w:tcMar>
              <w:left w:w="28" w:type="dxa"/>
              <w:right w:w="28" w:type="dxa"/>
            </w:tcMar>
          </w:tcPr>
          <w:p w14:paraId="504C3D45"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17D74F32"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A05DD73"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0E0D45AB"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E367023"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978BF56"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851312B"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DD7F9E4"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719A6D4D"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4C601C22" w14:textId="77777777" w:rsidR="00A015B3" w:rsidRPr="008031D6" w:rsidRDefault="00A015B3" w:rsidP="00555873">
            <w:pPr>
              <w:pStyle w:val="TableParagraph"/>
              <w:spacing w:before="4"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95%</w:t>
            </w:r>
          </w:p>
        </w:tc>
        <w:tc>
          <w:tcPr>
            <w:tcW w:w="282" w:type="pct"/>
          </w:tcPr>
          <w:p w14:paraId="1E241341" w14:textId="77777777" w:rsidR="00A015B3" w:rsidRPr="008031D6" w:rsidRDefault="00A015B3" w:rsidP="00555873">
            <w:pPr>
              <w:pStyle w:val="TableParagraph"/>
              <w:spacing w:before="4"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6903625A" w14:textId="77777777" w:rsidR="00A015B3" w:rsidRPr="008031D6" w:rsidRDefault="00A015B3" w:rsidP="00555873">
            <w:pPr>
              <w:pStyle w:val="TableParagraph"/>
              <w:spacing w:before="4" w:line="360" w:lineRule="auto"/>
              <w:ind w:left="16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41E10A4F" w14:textId="77777777" w:rsidR="00A015B3" w:rsidRPr="008031D6" w:rsidRDefault="00F40A9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1B2C86" w:rsidRPr="00F6557E" w14:paraId="12C4CF00" w14:textId="77777777" w:rsidTr="001B2C86">
        <w:trPr>
          <w:cantSplit/>
          <w:trHeight w:val="265"/>
        </w:trPr>
        <w:tc>
          <w:tcPr>
            <w:tcW w:w="151" w:type="pct"/>
            <w:shd w:val="clear" w:color="auto" w:fill="auto"/>
            <w:tcMar>
              <w:left w:w="28" w:type="dxa"/>
              <w:right w:w="28" w:type="dxa"/>
            </w:tcMar>
          </w:tcPr>
          <w:p w14:paraId="76F3BC19" w14:textId="77777777" w:rsidR="001B2C86" w:rsidRPr="008031D6" w:rsidRDefault="001B2C86"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11</w:t>
            </w:r>
          </w:p>
        </w:tc>
        <w:tc>
          <w:tcPr>
            <w:tcW w:w="1047" w:type="pct"/>
          </w:tcPr>
          <w:p w14:paraId="7F84146C" w14:textId="77777777" w:rsidR="001B2C86" w:rsidRPr="008031D6" w:rsidRDefault="001B2C86" w:rsidP="00555873">
            <w:pPr>
              <w:pStyle w:val="BodyText"/>
              <w:snapToGrid w:val="0"/>
              <w:spacing w:line="360" w:lineRule="auto"/>
              <w:ind w:left="11"/>
              <w:rPr>
                <w:rFonts w:ascii="Bookman Old Style" w:eastAsia="Times New Roman" w:hAnsi="Bookman Old Style" w:cstheme="minorHAnsi"/>
                <w:sz w:val="18"/>
                <w:szCs w:val="18"/>
                <w:lang w:val="en-US"/>
              </w:rPr>
            </w:pPr>
            <w:proofErr w:type="spellStart"/>
            <w:r w:rsidRPr="008031D6">
              <w:rPr>
                <w:rFonts w:ascii="Bookman Old Style" w:hAnsi="Bookman Old Style" w:cstheme="minorHAnsi"/>
                <w:sz w:val="18"/>
                <w:szCs w:val="18"/>
                <w:lang w:val="en-US"/>
              </w:rPr>
              <w:t>Penyediaan</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bahan</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bacaan</w:t>
            </w:r>
            <w:proofErr w:type="spellEnd"/>
            <w:r w:rsidRPr="008031D6">
              <w:rPr>
                <w:rFonts w:ascii="Bookman Old Style" w:hAnsi="Bookman Old Style" w:cstheme="minorHAnsi"/>
                <w:sz w:val="18"/>
                <w:szCs w:val="18"/>
                <w:lang w:val="en-US"/>
              </w:rPr>
              <w:t xml:space="preserve"> dan </w:t>
            </w:r>
            <w:proofErr w:type="spellStart"/>
            <w:r w:rsidRPr="008031D6">
              <w:rPr>
                <w:rFonts w:ascii="Bookman Old Style" w:hAnsi="Bookman Old Style" w:cstheme="minorHAnsi"/>
                <w:sz w:val="18"/>
                <w:szCs w:val="18"/>
                <w:lang w:val="en-US"/>
              </w:rPr>
              <w:t>peraturan</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perundang</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undangan</w:t>
            </w:r>
            <w:proofErr w:type="spellEnd"/>
          </w:p>
          <w:p w14:paraId="0910717E" w14:textId="77777777" w:rsidR="001B2C86" w:rsidRPr="008031D6" w:rsidRDefault="001B2C86" w:rsidP="00555873">
            <w:pPr>
              <w:pStyle w:val="TableParagraph"/>
              <w:spacing w:line="360" w:lineRule="auto"/>
              <w:ind w:left="49" w:right="383"/>
              <w:rPr>
                <w:rFonts w:ascii="Bookman Old Style" w:hAnsi="Bookman Old Style" w:cstheme="minorHAnsi"/>
                <w:sz w:val="18"/>
                <w:szCs w:val="18"/>
              </w:rPr>
            </w:pPr>
          </w:p>
        </w:tc>
        <w:tc>
          <w:tcPr>
            <w:tcW w:w="834" w:type="pct"/>
            <w:shd w:val="clear" w:color="auto" w:fill="auto"/>
            <w:tcMar>
              <w:left w:w="57" w:type="dxa"/>
              <w:right w:w="28" w:type="dxa"/>
            </w:tcMar>
          </w:tcPr>
          <w:p w14:paraId="56DEA4CC" w14:textId="77777777" w:rsidR="001B2C86" w:rsidRPr="008031D6" w:rsidRDefault="001B2C86" w:rsidP="00555873">
            <w:pPr>
              <w:pStyle w:val="TableParagraph"/>
              <w:spacing w:line="360" w:lineRule="auto"/>
              <w:ind w:left="49" w:right="383"/>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z w:val="18"/>
                <w:szCs w:val="18"/>
              </w:rPr>
              <w:t>bahan</w:t>
            </w:r>
            <w:proofErr w:type="spellEnd"/>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pacing w:val="-1"/>
                <w:sz w:val="18"/>
                <w:szCs w:val="18"/>
              </w:rPr>
              <w:t>bacaan</w:t>
            </w:r>
            <w:proofErr w:type="spellEnd"/>
            <w:r w:rsidRPr="008031D6">
              <w:rPr>
                <w:rFonts w:ascii="Bookman Old Style" w:hAnsi="Bookman Old Style" w:cstheme="minorHAnsi"/>
                <w:spacing w:val="21"/>
                <w:w w:val="9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peraturan</w:t>
            </w:r>
            <w:proofErr w:type="spellEnd"/>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perundang</w:t>
            </w:r>
            <w:proofErr w:type="spellEnd"/>
            <w:r w:rsidRPr="008031D6">
              <w:rPr>
                <w:rFonts w:ascii="Bookman Old Style" w:hAnsi="Bookman Old Style" w:cstheme="minorHAnsi"/>
                <w:spacing w:val="-1"/>
                <w:sz w:val="18"/>
                <w:szCs w:val="18"/>
              </w:rPr>
              <w:t>-</w:t>
            </w:r>
            <w:r w:rsidRPr="008031D6">
              <w:rPr>
                <w:rFonts w:ascii="Bookman Old Style" w:hAnsi="Bookman Old Style" w:cstheme="minorHAnsi"/>
                <w:spacing w:val="33"/>
                <w:sz w:val="18"/>
                <w:szCs w:val="18"/>
              </w:rPr>
              <w:t xml:space="preserve"> </w:t>
            </w:r>
            <w:proofErr w:type="spellStart"/>
            <w:r w:rsidRPr="008031D6">
              <w:rPr>
                <w:rFonts w:ascii="Bookman Old Style" w:hAnsi="Bookman Old Style" w:cstheme="minorHAnsi"/>
                <w:spacing w:val="-1"/>
                <w:sz w:val="18"/>
                <w:szCs w:val="18"/>
              </w:rPr>
              <w:t>undangan</w:t>
            </w:r>
            <w:proofErr w:type="spellEnd"/>
          </w:p>
        </w:tc>
        <w:tc>
          <w:tcPr>
            <w:tcW w:w="300" w:type="pct"/>
            <w:shd w:val="clear" w:color="auto" w:fill="auto"/>
            <w:tcMar>
              <w:left w:w="28" w:type="dxa"/>
              <w:right w:w="28" w:type="dxa"/>
            </w:tcMar>
          </w:tcPr>
          <w:p w14:paraId="5B854168" w14:textId="77777777" w:rsidR="001B2C86" w:rsidRPr="008031D6" w:rsidRDefault="001B2C86"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68BB1F7E" w14:textId="77777777" w:rsidR="001B2C86" w:rsidRPr="008031D6" w:rsidRDefault="001B2C86"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F6665C0" w14:textId="77777777" w:rsidR="001B2C86" w:rsidRPr="008031D6" w:rsidRDefault="001B2C86"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D8E33AC" w14:textId="77777777" w:rsidR="001B2C86" w:rsidRPr="008031D6" w:rsidRDefault="001B2C86"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3611FFB" w14:textId="77777777" w:rsidR="001B2C86" w:rsidRPr="008031D6" w:rsidRDefault="001B2C86"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561D2AC1" w14:textId="77777777" w:rsidR="001B2C86" w:rsidRPr="008031D6" w:rsidRDefault="001B2C86"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BC55C4D" w14:textId="77777777" w:rsidR="001B2C86" w:rsidRPr="008031D6" w:rsidRDefault="001B2C86"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4470C037" w14:textId="77777777" w:rsidR="001B2C86" w:rsidRPr="008031D6" w:rsidRDefault="001B2C86"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48AD1C0" w14:textId="77777777" w:rsidR="001B2C86" w:rsidRPr="008031D6" w:rsidRDefault="001B2C86"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4C9D8F70" w14:textId="44DF92D4" w:rsidR="001B2C86" w:rsidRPr="008031D6" w:rsidRDefault="001B2C86" w:rsidP="00555873">
            <w:pPr>
              <w:pStyle w:val="TableParagraph"/>
              <w:spacing w:before="4" w:line="360" w:lineRule="auto"/>
              <w:ind w:left="166"/>
              <w:jc w:val="right"/>
              <w:rPr>
                <w:rFonts w:ascii="Bookman Old Style" w:eastAsia="Franklin Gothic Book" w:hAnsi="Bookman Old Style" w:cstheme="minorHAnsi"/>
                <w:sz w:val="18"/>
                <w:szCs w:val="18"/>
              </w:rPr>
            </w:pPr>
            <w:r>
              <w:rPr>
                <w:rFonts w:ascii="Bookman Old Style" w:hAnsi="Bookman Old Style" w:cstheme="minorHAnsi"/>
                <w:sz w:val="18"/>
                <w:szCs w:val="18"/>
              </w:rPr>
              <w:t>100</w:t>
            </w:r>
            <w:r w:rsidRPr="008031D6">
              <w:rPr>
                <w:rFonts w:ascii="Bookman Old Style" w:hAnsi="Bookman Old Style" w:cstheme="minorHAnsi"/>
                <w:sz w:val="18"/>
                <w:szCs w:val="18"/>
              </w:rPr>
              <w:t>%</w:t>
            </w:r>
          </w:p>
        </w:tc>
        <w:tc>
          <w:tcPr>
            <w:tcW w:w="282" w:type="pct"/>
          </w:tcPr>
          <w:p w14:paraId="5394899D" w14:textId="6E7519DE" w:rsidR="001B2C86" w:rsidRPr="008031D6" w:rsidRDefault="001B2C86" w:rsidP="00555873">
            <w:pPr>
              <w:pStyle w:val="TableParagraph"/>
              <w:spacing w:before="4" w:line="360" w:lineRule="auto"/>
              <w:ind w:left="166"/>
              <w:jc w:val="right"/>
              <w:rPr>
                <w:rFonts w:ascii="Bookman Old Style" w:eastAsia="Franklin Gothic Book" w:hAnsi="Bookman Old Style" w:cstheme="minorHAnsi"/>
                <w:sz w:val="18"/>
                <w:szCs w:val="18"/>
              </w:rPr>
            </w:pPr>
            <w:r w:rsidRPr="00D45D3F">
              <w:rPr>
                <w:rFonts w:ascii="Bookman Old Style" w:hAnsi="Bookman Old Style" w:cstheme="minorHAnsi"/>
                <w:sz w:val="18"/>
                <w:szCs w:val="18"/>
              </w:rPr>
              <w:t>100%</w:t>
            </w:r>
          </w:p>
        </w:tc>
        <w:tc>
          <w:tcPr>
            <w:tcW w:w="297" w:type="pct"/>
          </w:tcPr>
          <w:p w14:paraId="04702248" w14:textId="2E236A63" w:rsidR="001B2C86" w:rsidRPr="008031D6" w:rsidRDefault="001B2C86" w:rsidP="00555873">
            <w:pPr>
              <w:pStyle w:val="TableParagraph"/>
              <w:spacing w:before="4" w:line="360" w:lineRule="auto"/>
              <w:ind w:left="166"/>
              <w:jc w:val="right"/>
              <w:rPr>
                <w:rFonts w:ascii="Bookman Old Style" w:eastAsia="Franklin Gothic Book" w:hAnsi="Bookman Old Style" w:cstheme="minorHAnsi"/>
                <w:sz w:val="18"/>
                <w:szCs w:val="18"/>
              </w:rPr>
            </w:pPr>
            <w:r w:rsidRPr="00D45D3F">
              <w:rPr>
                <w:rFonts w:ascii="Bookman Old Style" w:hAnsi="Bookman Old Style" w:cstheme="minorHAnsi"/>
                <w:sz w:val="18"/>
                <w:szCs w:val="18"/>
              </w:rPr>
              <w:t>100%</w:t>
            </w:r>
          </w:p>
        </w:tc>
        <w:tc>
          <w:tcPr>
            <w:tcW w:w="296" w:type="pct"/>
          </w:tcPr>
          <w:p w14:paraId="5CDFDA41" w14:textId="77777777" w:rsidR="001B2C86" w:rsidRPr="008031D6" w:rsidRDefault="001B2C86"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0866CEEB" w14:textId="77777777" w:rsidTr="001B2C86">
        <w:trPr>
          <w:cantSplit/>
          <w:trHeight w:val="265"/>
        </w:trPr>
        <w:tc>
          <w:tcPr>
            <w:tcW w:w="151" w:type="pct"/>
            <w:shd w:val="clear" w:color="auto" w:fill="auto"/>
            <w:tcMar>
              <w:left w:w="28" w:type="dxa"/>
              <w:right w:w="28" w:type="dxa"/>
            </w:tcMar>
          </w:tcPr>
          <w:p w14:paraId="2345EF3F"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12</w:t>
            </w:r>
          </w:p>
        </w:tc>
        <w:tc>
          <w:tcPr>
            <w:tcW w:w="1047" w:type="pct"/>
          </w:tcPr>
          <w:p w14:paraId="4CF7F8DC" w14:textId="77777777" w:rsidR="00A015B3" w:rsidRPr="008031D6" w:rsidRDefault="00A015B3" w:rsidP="00555873">
            <w:pPr>
              <w:pStyle w:val="TableParagraph"/>
              <w:spacing w:line="360" w:lineRule="auto"/>
              <w:ind w:left="49" w:right="390"/>
              <w:rPr>
                <w:rFonts w:ascii="Bookman Old Style" w:hAnsi="Bookman Old Style" w:cstheme="minorHAnsi"/>
                <w:spacing w:val="-1"/>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makanan</w:t>
            </w:r>
            <w:proofErr w:type="spellEnd"/>
            <w:r w:rsidRPr="008031D6">
              <w:rPr>
                <w:rFonts w:ascii="Bookman Old Style" w:hAnsi="Bookman Old Style" w:cstheme="minorHAnsi"/>
                <w:sz w:val="18"/>
                <w:szCs w:val="18"/>
              </w:rPr>
              <w:t xml:space="preserve"> dan </w:t>
            </w:r>
            <w:proofErr w:type="spellStart"/>
            <w:r w:rsidRPr="008031D6">
              <w:rPr>
                <w:rFonts w:ascii="Bookman Old Style" w:hAnsi="Bookman Old Style" w:cstheme="minorHAnsi"/>
                <w:sz w:val="18"/>
                <w:szCs w:val="18"/>
              </w:rPr>
              <w:t>minuman</w:t>
            </w:r>
            <w:proofErr w:type="spellEnd"/>
          </w:p>
        </w:tc>
        <w:tc>
          <w:tcPr>
            <w:tcW w:w="834" w:type="pct"/>
            <w:shd w:val="clear" w:color="auto" w:fill="auto"/>
            <w:tcMar>
              <w:left w:w="57" w:type="dxa"/>
              <w:right w:w="28" w:type="dxa"/>
            </w:tcMar>
          </w:tcPr>
          <w:p w14:paraId="6012F9DE" w14:textId="77777777" w:rsidR="00A015B3" w:rsidRPr="008031D6" w:rsidRDefault="00A015B3" w:rsidP="00555873">
            <w:pPr>
              <w:pStyle w:val="TableParagraph"/>
              <w:spacing w:line="360" w:lineRule="auto"/>
              <w:ind w:left="49" w:right="390"/>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pacing w:val="-1"/>
                <w:sz w:val="18"/>
                <w:szCs w:val="18"/>
              </w:rPr>
              <w:t>makanan</w:t>
            </w:r>
            <w:proofErr w:type="spellEnd"/>
            <w:r w:rsidRPr="008031D6">
              <w:rPr>
                <w:rFonts w:ascii="Bookman Old Style" w:hAnsi="Bookman Old Style" w:cstheme="minorHAnsi"/>
                <w:spacing w:val="-13"/>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31"/>
                <w:w w:val="99"/>
                <w:sz w:val="18"/>
                <w:szCs w:val="18"/>
              </w:rPr>
              <w:t xml:space="preserve"> </w:t>
            </w:r>
            <w:proofErr w:type="spellStart"/>
            <w:r w:rsidRPr="008031D6">
              <w:rPr>
                <w:rFonts w:ascii="Bookman Old Style" w:hAnsi="Bookman Old Style" w:cstheme="minorHAnsi"/>
                <w:spacing w:val="-1"/>
                <w:sz w:val="18"/>
                <w:szCs w:val="18"/>
              </w:rPr>
              <w:t>minuman</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z w:val="18"/>
                <w:szCs w:val="18"/>
              </w:rPr>
              <w:t>dalam</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z w:val="18"/>
                <w:szCs w:val="18"/>
              </w:rPr>
              <w:t>rapat</w:t>
            </w:r>
            <w:proofErr w:type="spellEnd"/>
          </w:p>
        </w:tc>
        <w:tc>
          <w:tcPr>
            <w:tcW w:w="300" w:type="pct"/>
            <w:shd w:val="clear" w:color="auto" w:fill="auto"/>
            <w:tcMar>
              <w:left w:w="28" w:type="dxa"/>
              <w:right w:w="28" w:type="dxa"/>
            </w:tcMar>
          </w:tcPr>
          <w:p w14:paraId="5308B3B5"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bln</w:t>
            </w:r>
            <w:proofErr w:type="spellEnd"/>
          </w:p>
        </w:tc>
        <w:tc>
          <w:tcPr>
            <w:tcW w:w="187" w:type="pct"/>
          </w:tcPr>
          <w:p w14:paraId="0FE2FC7A"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1FC8002"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1EC77C3C" w14:textId="77777777" w:rsidR="00A015B3" w:rsidRPr="008031D6" w:rsidRDefault="00A015B3" w:rsidP="00555873">
            <w:pPr>
              <w:pStyle w:val="TableParagraph"/>
              <w:spacing w:line="360" w:lineRule="auto"/>
              <w:ind w:left="226"/>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65F5C36A"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056AD80"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84AC1DF"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26FC4E99" w14:textId="77777777" w:rsidR="00A015B3" w:rsidRPr="008031D6" w:rsidRDefault="00A015B3" w:rsidP="00555873">
            <w:pPr>
              <w:pStyle w:val="TableParagraph"/>
              <w:spacing w:line="360" w:lineRule="auto"/>
              <w:ind w:left="241"/>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187" w:type="pct"/>
          </w:tcPr>
          <w:p w14:paraId="385FFB1B" w14:textId="77777777" w:rsidR="00A015B3" w:rsidRPr="008031D6" w:rsidRDefault="00A015B3" w:rsidP="00555873">
            <w:pPr>
              <w:spacing w:line="360" w:lineRule="auto"/>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55310523"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82" w:type="pct"/>
          </w:tcPr>
          <w:p w14:paraId="549EF0BF"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7" w:type="pct"/>
          </w:tcPr>
          <w:p w14:paraId="7086B1D7" w14:textId="77777777" w:rsidR="00A015B3" w:rsidRPr="008031D6" w:rsidRDefault="00A015B3" w:rsidP="00555873">
            <w:pPr>
              <w:pStyle w:val="TableParagraph"/>
              <w:spacing w:before="4" w:line="360" w:lineRule="auto"/>
              <w:ind w:left="94"/>
              <w:jc w:val="right"/>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296" w:type="pct"/>
          </w:tcPr>
          <w:p w14:paraId="7A6178DE" w14:textId="40B5AA6B" w:rsidR="00A015B3" w:rsidRPr="008031D6" w:rsidRDefault="00241A7C" w:rsidP="00555873">
            <w:pPr>
              <w:pStyle w:val="TableParagraph"/>
              <w:spacing w:before="4" w:line="360" w:lineRule="auto"/>
              <w:ind w:left="94"/>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4F8EFD72" w14:textId="77777777" w:rsidTr="001B2C86">
        <w:trPr>
          <w:cantSplit/>
          <w:trHeight w:val="265"/>
        </w:trPr>
        <w:tc>
          <w:tcPr>
            <w:tcW w:w="151" w:type="pct"/>
            <w:shd w:val="clear" w:color="auto" w:fill="auto"/>
            <w:tcMar>
              <w:left w:w="28" w:type="dxa"/>
              <w:right w:w="28" w:type="dxa"/>
            </w:tcMar>
          </w:tcPr>
          <w:p w14:paraId="6B1CC0FF" w14:textId="77777777" w:rsidR="00A015B3" w:rsidRPr="008031D6" w:rsidRDefault="00A015B3"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13</w:t>
            </w:r>
          </w:p>
        </w:tc>
        <w:tc>
          <w:tcPr>
            <w:tcW w:w="1047" w:type="pct"/>
          </w:tcPr>
          <w:p w14:paraId="4924D63F" w14:textId="77777777" w:rsidR="00A015B3" w:rsidRPr="008031D6" w:rsidRDefault="00A015B3" w:rsidP="00555873">
            <w:pPr>
              <w:pStyle w:val="BodyText"/>
              <w:snapToGrid w:val="0"/>
              <w:spacing w:line="360" w:lineRule="auto"/>
              <w:ind w:left="11"/>
              <w:rPr>
                <w:rFonts w:ascii="Bookman Old Style" w:eastAsia="Times New Roman" w:hAnsi="Bookman Old Style" w:cstheme="minorHAnsi"/>
                <w:sz w:val="18"/>
                <w:szCs w:val="18"/>
                <w:lang w:val="en-US"/>
              </w:rPr>
            </w:pPr>
            <w:proofErr w:type="spellStart"/>
            <w:r w:rsidRPr="008031D6">
              <w:rPr>
                <w:rFonts w:ascii="Bookman Old Style" w:hAnsi="Bookman Old Style" w:cstheme="minorHAnsi"/>
                <w:sz w:val="18"/>
                <w:szCs w:val="18"/>
                <w:lang w:val="en-US"/>
              </w:rPr>
              <w:t>Penyediaan</w:t>
            </w:r>
            <w:proofErr w:type="spellEnd"/>
            <w:r w:rsidRPr="008031D6">
              <w:rPr>
                <w:rFonts w:ascii="Bookman Old Style" w:hAnsi="Bookman Old Style" w:cstheme="minorHAnsi"/>
                <w:sz w:val="18"/>
                <w:szCs w:val="18"/>
                <w:lang w:val="en-US"/>
              </w:rPr>
              <w:t xml:space="preserve"> Jasa </w:t>
            </w:r>
            <w:proofErr w:type="spellStart"/>
            <w:r w:rsidRPr="008031D6">
              <w:rPr>
                <w:rFonts w:ascii="Bookman Old Style" w:hAnsi="Bookman Old Style" w:cstheme="minorHAnsi"/>
                <w:sz w:val="18"/>
                <w:szCs w:val="18"/>
                <w:lang w:val="en-US"/>
              </w:rPr>
              <w:t>Administrasi</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kantor</w:t>
            </w:r>
            <w:proofErr w:type="spellEnd"/>
            <w:r w:rsidRPr="008031D6">
              <w:rPr>
                <w:rFonts w:ascii="Bookman Old Style" w:hAnsi="Bookman Old Style" w:cstheme="minorHAnsi"/>
                <w:sz w:val="18"/>
                <w:szCs w:val="18"/>
                <w:lang w:val="en-US"/>
              </w:rPr>
              <w:t>/</w:t>
            </w:r>
            <w:proofErr w:type="spellStart"/>
            <w:r w:rsidRPr="008031D6">
              <w:rPr>
                <w:rFonts w:ascii="Bookman Old Style" w:hAnsi="Bookman Old Style" w:cstheme="minorHAnsi"/>
                <w:sz w:val="18"/>
                <w:szCs w:val="18"/>
                <w:lang w:val="en-US"/>
              </w:rPr>
              <w:t>kebersihan</w:t>
            </w:r>
            <w:proofErr w:type="spellEnd"/>
          </w:p>
          <w:p w14:paraId="253C0009" w14:textId="77777777" w:rsidR="00A015B3" w:rsidRPr="008031D6" w:rsidRDefault="00A015B3" w:rsidP="00555873">
            <w:pPr>
              <w:pStyle w:val="TableParagraph"/>
              <w:spacing w:line="360" w:lineRule="auto"/>
              <w:ind w:left="49" w:right="64"/>
              <w:rPr>
                <w:rFonts w:ascii="Bookman Old Style" w:hAnsi="Bookman Old Style" w:cstheme="minorHAnsi"/>
                <w:spacing w:val="-1"/>
                <w:sz w:val="18"/>
                <w:szCs w:val="18"/>
              </w:rPr>
            </w:pPr>
          </w:p>
        </w:tc>
        <w:tc>
          <w:tcPr>
            <w:tcW w:w="834" w:type="pct"/>
            <w:shd w:val="clear" w:color="auto" w:fill="auto"/>
            <w:tcMar>
              <w:left w:w="57" w:type="dxa"/>
              <w:right w:w="28" w:type="dxa"/>
            </w:tcMar>
          </w:tcPr>
          <w:p w14:paraId="09DA283F" w14:textId="77777777" w:rsidR="00A015B3" w:rsidRPr="008031D6" w:rsidRDefault="00A015B3" w:rsidP="00555873">
            <w:pPr>
              <w:pStyle w:val="TableParagraph"/>
              <w:spacing w:line="360" w:lineRule="auto"/>
              <w:ind w:left="49" w:right="64"/>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Tersedianya</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pacing w:val="-1"/>
                <w:sz w:val="18"/>
                <w:szCs w:val="18"/>
              </w:rPr>
              <w:t>jasa</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pacing w:val="-1"/>
                <w:sz w:val="18"/>
                <w:szCs w:val="18"/>
              </w:rPr>
              <w:t>administrasi</w:t>
            </w:r>
            <w:proofErr w:type="spellEnd"/>
            <w:r w:rsidRPr="008031D6">
              <w:rPr>
                <w:rFonts w:ascii="Bookman Old Style" w:hAnsi="Bookman Old Style" w:cstheme="minorHAnsi"/>
                <w:spacing w:val="39"/>
                <w:w w:val="99"/>
                <w:sz w:val="18"/>
                <w:szCs w:val="18"/>
              </w:rPr>
              <w:t xml:space="preserve"> </w:t>
            </w:r>
            <w:proofErr w:type="spellStart"/>
            <w:r w:rsidRPr="008031D6">
              <w:rPr>
                <w:rFonts w:ascii="Bookman Old Style" w:hAnsi="Bookman Old Style" w:cstheme="minorHAnsi"/>
                <w:sz w:val="18"/>
                <w:szCs w:val="18"/>
              </w:rPr>
              <w:t>kantor</w:t>
            </w:r>
            <w:proofErr w:type="spellEnd"/>
            <w:r w:rsidRPr="008031D6">
              <w:rPr>
                <w:rFonts w:ascii="Bookman Old Style" w:hAnsi="Bookman Old Style" w:cstheme="minorHAnsi"/>
                <w:sz w:val="18"/>
                <w:szCs w:val="18"/>
              </w:rPr>
              <w:t>/</w:t>
            </w:r>
            <w:proofErr w:type="spellStart"/>
            <w:r w:rsidRPr="008031D6">
              <w:rPr>
                <w:rFonts w:ascii="Bookman Old Style" w:hAnsi="Bookman Old Style" w:cstheme="minorHAnsi"/>
                <w:spacing w:val="-1"/>
                <w:sz w:val="18"/>
                <w:szCs w:val="18"/>
              </w:rPr>
              <w:t>kebersihan</w:t>
            </w:r>
            <w:proofErr w:type="spellEnd"/>
          </w:p>
        </w:tc>
        <w:tc>
          <w:tcPr>
            <w:tcW w:w="300" w:type="pct"/>
            <w:shd w:val="clear" w:color="auto" w:fill="auto"/>
            <w:tcMar>
              <w:left w:w="28" w:type="dxa"/>
              <w:right w:w="28" w:type="dxa"/>
            </w:tcMar>
          </w:tcPr>
          <w:p w14:paraId="1146BD99" w14:textId="77777777" w:rsidR="00A015B3" w:rsidRPr="008031D6" w:rsidRDefault="00A015B3" w:rsidP="00555873">
            <w:pPr>
              <w:pStyle w:val="TableParagraph"/>
              <w:spacing w:line="360" w:lineRule="auto"/>
              <w:rPr>
                <w:rFonts w:ascii="Bookman Old Style" w:eastAsia="Franklin Gothic Book" w:hAnsi="Bookman Old Style" w:cstheme="minorHAnsi"/>
                <w:sz w:val="18"/>
                <w:szCs w:val="18"/>
              </w:rPr>
            </w:pPr>
            <w:proofErr w:type="spellStart"/>
            <w:r w:rsidRPr="006D1E8D">
              <w:rPr>
                <w:rFonts w:ascii="Bookman Old Style" w:eastAsia="Franklin Gothic Book" w:hAnsi="Bookman Old Style" w:cstheme="minorHAnsi"/>
                <w:sz w:val="18"/>
                <w:szCs w:val="18"/>
              </w:rPr>
              <w:t>bln</w:t>
            </w:r>
            <w:proofErr w:type="spellEnd"/>
          </w:p>
        </w:tc>
        <w:tc>
          <w:tcPr>
            <w:tcW w:w="187" w:type="pct"/>
          </w:tcPr>
          <w:p w14:paraId="61E45FB6"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138ADC0"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466E500E"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101F07F" w14:textId="77777777" w:rsidR="00A015B3" w:rsidRPr="006D1E8D" w:rsidRDefault="00A015B3" w:rsidP="00555873">
            <w:pPr>
              <w:spacing w:before="4" w:line="360" w:lineRule="auto"/>
              <w:ind w:left="166"/>
              <w:jc w:val="right"/>
              <w:rPr>
                <w:rFonts w:ascii="Bookman Old Style" w:hAnsi="Bookman Old Style" w:cstheme="minorHAnsi"/>
                <w:sz w:val="18"/>
                <w:szCs w:val="18"/>
                <w:lang w:val="en-US"/>
              </w:rPr>
            </w:pPr>
            <w:r w:rsidRPr="006D1E8D">
              <w:rPr>
                <w:rFonts w:ascii="Bookman Old Style" w:hAnsi="Bookman Old Style" w:cstheme="minorHAnsi"/>
                <w:sz w:val="18"/>
                <w:szCs w:val="18"/>
                <w:lang w:val="en-US"/>
              </w:rPr>
              <w:t>12</w:t>
            </w:r>
          </w:p>
        </w:tc>
        <w:tc>
          <w:tcPr>
            <w:tcW w:w="187" w:type="pct"/>
          </w:tcPr>
          <w:p w14:paraId="1273EF96"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04BB10DB"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782605A"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FB71869" w14:textId="77777777" w:rsidR="00A015B3" w:rsidRPr="006D1E8D" w:rsidRDefault="00A015B3" w:rsidP="00555873">
            <w:pPr>
              <w:spacing w:before="4" w:line="360" w:lineRule="auto"/>
              <w:ind w:left="166"/>
              <w:jc w:val="right"/>
              <w:rPr>
                <w:rFonts w:ascii="Bookman Old Style" w:hAnsi="Bookman Old Style" w:cstheme="minorHAnsi"/>
                <w:sz w:val="18"/>
                <w:szCs w:val="18"/>
                <w:lang w:val="en-US"/>
              </w:rPr>
            </w:pPr>
            <w:r w:rsidRPr="006D1E8D">
              <w:rPr>
                <w:rFonts w:ascii="Bookman Old Style" w:hAnsi="Bookman Old Style" w:cstheme="minorHAnsi"/>
                <w:sz w:val="18"/>
                <w:szCs w:val="18"/>
                <w:lang w:val="en-US"/>
              </w:rPr>
              <w:t>12</w:t>
            </w:r>
          </w:p>
        </w:tc>
        <w:tc>
          <w:tcPr>
            <w:tcW w:w="297" w:type="pct"/>
          </w:tcPr>
          <w:p w14:paraId="2E306B6F"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81%</w:t>
            </w:r>
          </w:p>
        </w:tc>
        <w:tc>
          <w:tcPr>
            <w:tcW w:w="282" w:type="pct"/>
          </w:tcPr>
          <w:p w14:paraId="12963B66"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287162C4" w14:textId="77777777" w:rsidR="00A015B3" w:rsidRPr="006D1E8D" w:rsidRDefault="00A015B3"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20E6C136" w14:textId="77777777" w:rsidR="00A015B3" w:rsidRPr="008031D6" w:rsidRDefault="00F40A9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97,47%</w:t>
            </w:r>
          </w:p>
        </w:tc>
      </w:tr>
      <w:tr w:rsidR="008031D6" w:rsidRPr="00F6557E" w14:paraId="70A3D188" w14:textId="77777777" w:rsidTr="001B2C86">
        <w:trPr>
          <w:cantSplit/>
          <w:trHeight w:val="265"/>
        </w:trPr>
        <w:tc>
          <w:tcPr>
            <w:tcW w:w="151" w:type="pct"/>
            <w:shd w:val="clear" w:color="auto" w:fill="auto"/>
            <w:tcMar>
              <w:left w:w="28" w:type="dxa"/>
              <w:right w:w="28" w:type="dxa"/>
            </w:tcMar>
          </w:tcPr>
          <w:p w14:paraId="3B9DED89" w14:textId="77777777" w:rsidR="00AA73CA" w:rsidRPr="007C1A1E" w:rsidRDefault="00353D1C"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lastRenderedPageBreak/>
              <w:t>14</w:t>
            </w:r>
          </w:p>
        </w:tc>
        <w:tc>
          <w:tcPr>
            <w:tcW w:w="1047" w:type="pct"/>
          </w:tcPr>
          <w:p w14:paraId="34AE628F" w14:textId="77777777" w:rsidR="00AA73CA" w:rsidRPr="008031D6" w:rsidRDefault="00AA73CA" w:rsidP="00555873">
            <w:pPr>
              <w:pStyle w:val="BodyText"/>
              <w:snapToGrid w:val="0"/>
              <w:spacing w:line="360" w:lineRule="auto"/>
              <w:rPr>
                <w:rFonts w:ascii="Bookman Old Style" w:eastAsia="Times New Roman" w:hAnsi="Bookman Old Style" w:cstheme="minorHAnsi"/>
                <w:sz w:val="18"/>
                <w:szCs w:val="18"/>
                <w:lang w:val="en-US"/>
              </w:rPr>
            </w:pPr>
            <w:proofErr w:type="spellStart"/>
            <w:r w:rsidRPr="008031D6">
              <w:rPr>
                <w:rFonts w:ascii="Bookman Old Style" w:hAnsi="Bookman Old Style" w:cstheme="minorHAnsi"/>
                <w:sz w:val="18"/>
                <w:szCs w:val="18"/>
                <w:lang w:val="en-US"/>
              </w:rPr>
              <w:t>Rapat</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Rapat</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Koordinasi</w:t>
            </w:r>
            <w:proofErr w:type="spellEnd"/>
            <w:r w:rsidRPr="008031D6">
              <w:rPr>
                <w:rFonts w:ascii="Bookman Old Style" w:hAnsi="Bookman Old Style" w:cstheme="minorHAnsi"/>
                <w:sz w:val="18"/>
                <w:szCs w:val="18"/>
                <w:lang w:val="en-US"/>
              </w:rPr>
              <w:t xml:space="preserve"> dan </w:t>
            </w:r>
            <w:proofErr w:type="spellStart"/>
            <w:r w:rsidRPr="008031D6">
              <w:rPr>
                <w:rFonts w:ascii="Bookman Old Style" w:hAnsi="Bookman Old Style" w:cstheme="minorHAnsi"/>
                <w:sz w:val="18"/>
                <w:szCs w:val="18"/>
                <w:lang w:val="en-US"/>
              </w:rPr>
              <w:t>konsultasi</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dalam</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daerah</w:t>
            </w:r>
            <w:proofErr w:type="spellEnd"/>
          </w:p>
          <w:p w14:paraId="2107CDDC" w14:textId="77777777" w:rsidR="00AA73CA" w:rsidRPr="008031D6" w:rsidRDefault="00AA73CA" w:rsidP="00555873">
            <w:pPr>
              <w:pStyle w:val="BodyText"/>
              <w:snapToGrid w:val="0"/>
              <w:spacing w:line="360" w:lineRule="auto"/>
              <w:ind w:left="11"/>
              <w:rPr>
                <w:rFonts w:ascii="Bookman Old Style" w:hAnsi="Bookman Old Style" w:cstheme="minorHAnsi"/>
                <w:sz w:val="18"/>
                <w:szCs w:val="18"/>
              </w:rPr>
            </w:pPr>
          </w:p>
        </w:tc>
        <w:tc>
          <w:tcPr>
            <w:tcW w:w="834" w:type="pct"/>
            <w:shd w:val="clear" w:color="auto" w:fill="auto"/>
            <w:tcMar>
              <w:left w:w="57" w:type="dxa"/>
              <w:right w:w="28" w:type="dxa"/>
            </w:tcMar>
          </w:tcPr>
          <w:p w14:paraId="43713675" w14:textId="77777777" w:rsidR="00AA73CA" w:rsidRPr="008031D6" w:rsidRDefault="00AA73CA" w:rsidP="00555873">
            <w:pPr>
              <w:pStyle w:val="TableParagraph"/>
              <w:spacing w:line="360" w:lineRule="auto"/>
              <w:ind w:left="49" w:right="41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Terlaksananya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rapat-rapat</w:t>
            </w:r>
            <w:proofErr w:type="spellEnd"/>
            <w:r w:rsidRPr="008031D6">
              <w:rPr>
                <w:rFonts w:ascii="Bookman Old Style" w:hAnsi="Bookman Old Style" w:cstheme="minorHAnsi"/>
                <w:spacing w:val="41"/>
                <w:w w:val="99"/>
                <w:sz w:val="18"/>
                <w:szCs w:val="18"/>
              </w:rPr>
              <w:t xml:space="preserve"> </w:t>
            </w:r>
            <w:proofErr w:type="spellStart"/>
            <w:r w:rsidRPr="008031D6">
              <w:rPr>
                <w:rFonts w:ascii="Bookman Old Style" w:hAnsi="Bookman Old Style" w:cstheme="minorHAnsi"/>
                <w:spacing w:val="-1"/>
                <w:sz w:val="18"/>
                <w:szCs w:val="18"/>
              </w:rPr>
              <w:t>koordinasi</w:t>
            </w:r>
            <w:proofErr w:type="spellEnd"/>
            <w:r w:rsidRPr="008031D6">
              <w:rPr>
                <w:rFonts w:ascii="Bookman Old Style" w:hAnsi="Bookman Old Style" w:cstheme="minorHAnsi"/>
                <w:spacing w:val="-8"/>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6"/>
                <w:sz w:val="18"/>
                <w:szCs w:val="18"/>
              </w:rPr>
              <w:t xml:space="preserve"> </w:t>
            </w:r>
            <w:proofErr w:type="spellStart"/>
            <w:r w:rsidRPr="008031D6">
              <w:rPr>
                <w:rFonts w:ascii="Bookman Old Style" w:hAnsi="Bookman Old Style" w:cstheme="minorHAnsi"/>
                <w:spacing w:val="-1"/>
                <w:sz w:val="18"/>
                <w:szCs w:val="18"/>
              </w:rPr>
              <w:t>konsultasi</w:t>
            </w:r>
            <w:proofErr w:type="spellEnd"/>
            <w:r w:rsidRPr="008031D6">
              <w:rPr>
                <w:rFonts w:ascii="Bookman Old Style" w:hAnsi="Bookman Old Style" w:cstheme="minorHAnsi"/>
                <w:spacing w:val="35"/>
                <w:sz w:val="18"/>
                <w:szCs w:val="18"/>
              </w:rPr>
              <w:t xml:space="preserve"> </w:t>
            </w:r>
            <w:proofErr w:type="spellStart"/>
            <w:r w:rsidRPr="008031D6">
              <w:rPr>
                <w:rFonts w:ascii="Bookman Old Style" w:hAnsi="Bookman Old Style" w:cstheme="minorHAnsi"/>
                <w:sz w:val="18"/>
                <w:szCs w:val="18"/>
              </w:rPr>
              <w:t>dalam</w:t>
            </w:r>
            <w:proofErr w:type="spellEnd"/>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z w:val="18"/>
                <w:szCs w:val="18"/>
              </w:rPr>
              <w:t>daerah</w:t>
            </w:r>
            <w:proofErr w:type="spellEnd"/>
          </w:p>
        </w:tc>
        <w:tc>
          <w:tcPr>
            <w:tcW w:w="300" w:type="pct"/>
            <w:shd w:val="clear" w:color="auto" w:fill="auto"/>
            <w:tcMar>
              <w:left w:w="28" w:type="dxa"/>
              <w:right w:w="28" w:type="dxa"/>
            </w:tcMar>
          </w:tcPr>
          <w:p w14:paraId="6942EF8F" w14:textId="77777777" w:rsidR="00AA73CA" w:rsidRPr="007C1A1E"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bln</w:t>
            </w:r>
            <w:proofErr w:type="spellEnd"/>
          </w:p>
        </w:tc>
        <w:tc>
          <w:tcPr>
            <w:tcW w:w="187" w:type="pct"/>
          </w:tcPr>
          <w:p w14:paraId="47ED1E9C"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EBC2275"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282CFE6"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F6E8BE3"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3EF95B6E"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F356E3D"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FD30DDA"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EC7290F"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597ED527"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71C4158D"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A7BC101"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48A803BA"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99,19%</w:t>
            </w:r>
          </w:p>
        </w:tc>
      </w:tr>
      <w:tr w:rsidR="008031D6" w:rsidRPr="00F6557E" w14:paraId="1B9203FA" w14:textId="77777777" w:rsidTr="001B2C86">
        <w:trPr>
          <w:cantSplit/>
          <w:trHeight w:val="265"/>
        </w:trPr>
        <w:tc>
          <w:tcPr>
            <w:tcW w:w="151" w:type="pct"/>
            <w:shd w:val="clear" w:color="auto" w:fill="auto"/>
            <w:tcMar>
              <w:left w:w="28" w:type="dxa"/>
              <w:right w:w="28" w:type="dxa"/>
            </w:tcMar>
          </w:tcPr>
          <w:p w14:paraId="38C7E8C0" w14:textId="77777777" w:rsidR="00AA73CA" w:rsidRPr="008031D6" w:rsidRDefault="00353D1C"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15</w:t>
            </w:r>
          </w:p>
        </w:tc>
        <w:tc>
          <w:tcPr>
            <w:tcW w:w="1047" w:type="pct"/>
          </w:tcPr>
          <w:p w14:paraId="6838E890" w14:textId="77777777" w:rsidR="00AA73CA" w:rsidRPr="008031D6" w:rsidRDefault="00AA73CA" w:rsidP="00555873">
            <w:pPr>
              <w:pStyle w:val="BodyText"/>
              <w:snapToGrid w:val="0"/>
              <w:spacing w:line="360" w:lineRule="auto"/>
              <w:rPr>
                <w:rFonts w:ascii="Bookman Old Style" w:eastAsia="Times New Roman" w:hAnsi="Bookman Old Style" w:cstheme="minorHAnsi"/>
                <w:sz w:val="18"/>
                <w:szCs w:val="18"/>
                <w:lang w:val="en-US"/>
              </w:rPr>
            </w:pPr>
            <w:proofErr w:type="spellStart"/>
            <w:r w:rsidRPr="008031D6">
              <w:rPr>
                <w:rFonts w:ascii="Bookman Old Style" w:hAnsi="Bookman Old Style" w:cstheme="minorHAnsi"/>
                <w:sz w:val="18"/>
                <w:szCs w:val="18"/>
                <w:lang w:val="en-US"/>
              </w:rPr>
              <w:t>Rapat</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Rapat</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Koordinasi</w:t>
            </w:r>
            <w:proofErr w:type="spellEnd"/>
            <w:r w:rsidRPr="008031D6">
              <w:rPr>
                <w:rFonts w:ascii="Bookman Old Style" w:hAnsi="Bookman Old Style" w:cstheme="minorHAnsi"/>
                <w:sz w:val="18"/>
                <w:szCs w:val="18"/>
                <w:lang w:val="en-US"/>
              </w:rPr>
              <w:t xml:space="preserve"> dan </w:t>
            </w:r>
            <w:proofErr w:type="spellStart"/>
            <w:r w:rsidRPr="008031D6">
              <w:rPr>
                <w:rFonts w:ascii="Bookman Old Style" w:hAnsi="Bookman Old Style" w:cstheme="minorHAnsi"/>
                <w:sz w:val="18"/>
                <w:szCs w:val="18"/>
                <w:lang w:val="en-US"/>
              </w:rPr>
              <w:t>konsultasi</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dalam</w:t>
            </w:r>
            <w:proofErr w:type="spellEnd"/>
            <w:r w:rsidRPr="008031D6">
              <w:rPr>
                <w:rFonts w:ascii="Bookman Old Style" w:hAnsi="Bookman Old Style" w:cstheme="minorHAnsi"/>
                <w:sz w:val="18"/>
                <w:szCs w:val="18"/>
                <w:lang w:val="en-US"/>
              </w:rPr>
              <w:t xml:space="preserve"> </w:t>
            </w:r>
            <w:proofErr w:type="spellStart"/>
            <w:r w:rsidRPr="008031D6">
              <w:rPr>
                <w:rFonts w:ascii="Bookman Old Style" w:hAnsi="Bookman Old Style" w:cstheme="minorHAnsi"/>
                <w:sz w:val="18"/>
                <w:szCs w:val="18"/>
                <w:lang w:val="en-US"/>
              </w:rPr>
              <w:t>daerah</w:t>
            </w:r>
            <w:proofErr w:type="spellEnd"/>
          </w:p>
          <w:p w14:paraId="6A3EBBD8" w14:textId="77777777" w:rsidR="00AA73CA" w:rsidRPr="008031D6" w:rsidRDefault="00AA73CA" w:rsidP="00555873">
            <w:pPr>
              <w:pStyle w:val="BodyText"/>
              <w:snapToGrid w:val="0"/>
              <w:spacing w:line="360" w:lineRule="auto"/>
              <w:ind w:left="11"/>
              <w:rPr>
                <w:rFonts w:ascii="Bookman Old Style" w:hAnsi="Bookman Old Style" w:cstheme="minorHAnsi"/>
                <w:sz w:val="18"/>
                <w:szCs w:val="18"/>
              </w:rPr>
            </w:pPr>
          </w:p>
        </w:tc>
        <w:tc>
          <w:tcPr>
            <w:tcW w:w="834" w:type="pct"/>
            <w:shd w:val="clear" w:color="auto" w:fill="auto"/>
            <w:tcMar>
              <w:left w:w="57" w:type="dxa"/>
              <w:right w:w="28" w:type="dxa"/>
            </w:tcMar>
          </w:tcPr>
          <w:p w14:paraId="03B93E04" w14:textId="77777777" w:rsidR="00AA73CA" w:rsidRPr="008031D6" w:rsidRDefault="00AA73CA" w:rsidP="00555873">
            <w:pPr>
              <w:pStyle w:val="TableParagraph"/>
              <w:spacing w:line="360" w:lineRule="auto"/>
              <w:ind w:left="49" w:right="41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Terlaksananya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rapat-rapat</w:t>
            </w:r>
            <w:proofErr w:type="spellEnd"/>
            <w:r w:rsidRPr="008031D6">
              <w:rPr>
                <w:rFonts w:ascii="Bookman Old Style" w:hAnsi="Bookman Old Style" w:cstheme="minorHAnsi"/>
                <w:spacing w:val="41"/>
                <w:w w:val="99"/>
                <w:sz w:val="18"/>
                <w:szCs w:val="18"/>
              </w:rPr>
              <w:t xml:space="preserve"> </w:t>
            </w:r>
            <w:proofErr w:type="spellStart"/>
            <w:r w:rsidRPr="008031D6">
              <w:rPr>
                <w:rFonts w:ascii="Bookman Old Style" w:hAnsi="Bookman Old Style" w:cstheme="minorHAnsi"/>
                <w:spacing w:val="-1"/>
                <w:sz w:val="18"/>
                <w:szCs w:val="18"/>
              </w:rPr>
              <w:t>koordinasi</w:t>
            </w:r>
            <w:proofErr w:type="spellEnd"/>
            <w:r w:rsidRPr="008031D6">
              <w:rPr>
                <w:rFonts w:ascii="Bookman Old Style" w:hAnsi="Bookman Old Style" w:cstheme="minorHAnsi"/>
                <w:spacing w:val="-8"/>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6"/>
                <w:sz w:val="18"/>
                <w:szCs w:val="18"/>
              </w:rPr>
              <w:t xml:space="preserve"> </w:t>
            </w:r>
            <w:proofErr w:type="spellStart"/>
            <w:r w:rsidRPr="008031D6">
              <w:rPr>
                <w:rFonts w:ascii="Bookman Old Style" w:hAnsi="Bookman Old Style" w:cstheme="minorHAnsi"/>
                <w:spacing w:val="-1"/>
                <w:sz w:val="18"/>
                <w:szCs w:val="18"/>
              </w:rPr>
              <w:t>konsultasi</w:t>
            </w:r>
            <w:proofErr w:type="spellEnd"/>
            <w:r w:rsidRPr="008031D6">
              <w:rPr>
                <w:rFonts w:ascii="Bookman Old Style" w:hAnsi="Bookman Old Style" w:cstheme="minorHAnsi"/>
                <w:spacing w:val="35"/>
                <w:sz w:val="18"/>
                <w:szCs w:val="18"/>
              </w:rPr>
              <w:t xml:space="preserve"> </w:t>
            </w:r>
            <w:proofErr w:type="spellStart"/>
            <w:r w:rsidRPr="008031D6">
              <w:rPr>
                <w:rFonts w:ascii="Bookman Old Style" w:hAnsi="Bookman Old Style" w:cstheme="minorHAnsi"/>
                <w:sz w:val="18"/>
                <w:szCs w:val="18"/>
              </w:rPr>
              <w:t>dalam</w:t>
            </w:r>
            <w:proofErr w:type="spellEnd"/>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z w:val="18"/>
                <w:szCs w:val="18"/>
              </w:rPr>
              <w:t>daerah</w:t>
            </w:r>
            <w:proofErr w:type="spellEnd"/>
          </w:p>
        </w:tc>
        <w:tc>
          <w:tcPr>
            <w:tcW w:w="300" w:type="pct"/>
            <w:shd w:val="clear" w:color="auto" w:fill="auto"/>
            <w:tcMar>
              <w:left w:w="28" w:type="dxa"/>
              <w:right w:w="28" w:type="dxa"/>
            </w:tcMar>
          </w:tcPr>
          <w:p w14:paraId="588211C5"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bln</w:t>
            </w:r>
            <w:proofErr w:type="spellEnd"/>
          </w:p>
        </w:tc>
        <w:tc>
          <w:tcPr>
            <w:tcW w:w="187" w:type="pct"/>
          </w:tcPr>
          <w:p w14:paraId="7B0D17FF"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06727DD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E588BBD"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5F5C294"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12</w:t>
            </w:r>
          </w:p>
        </w:tc>
        <w:tc>
          <w:tcPr>
            <w:tcW w:w="187" w:type="pct"/>
          </w:tcPr>
          <w:p w14:paraId="248FFA92"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2B5400E"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3063A3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50F48B60"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5093C6A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82" w:type="pct"/>
          </w:tcPr>
          <w:p w14:paraId="5038DA45"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301A6E98"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01119BC8" w14:textId="77777777" w:rsidR="00AA73CA" w:rsidRPr="008031D6"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85%</w:t>
            </w:r>
          </w:p>
        </w:tc>
      </w:tr>
      <w:tr w:rsidR="008031D6" w:rsidRPr="00F6557E" w14:paraId="31D76BEC" w14:textId="77777777" w:rsidTr="001B2C86">
        <w:trPr>
          <w:cantSplit/>
          <w:trHeight w:val="265"/>
        </w:trPr>
        <w:tc>
          <w:tcPr>
            <w:tcW w:w="151" w:type="pct"/>
            <w:shd w:val="clear" w:color="auto" w:fill="auto"/>
            <w:tcMar>
              <w:left w:w="28" w:type="dxa"/>
              <w:right w:w="28" w:type="dxa"/>
            </w:tcMar>
          </w:tcPr>
          <w:p w14:paraId="4BAF49C4" w14:textId="55DCD526" w:rsidR="00AA73CA" w:rsidRPr="008031D6"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w:t>
            </w:r>
            <w:r w:rsidR="007C1A1E" w:rsidRPr="007C1A1E">
              <w:rPr>
                <w:rFonts w:ascii="Bookman Old Style" w:eastAsia="Franklin Gothic Book" w:hAnsi="Bookman Old Style" w:cstheme="minorHAnsi"/>
                <w:sz w:val="18"/>
                <w:szCs w:val="18"/>
              </w:rPr>
              <w:t>6</w:t>
            </w:r>
          </w:p>
        </w:tc>
        <w:tc>
          <w:tcPr>
            <w:tcW w:w="1047" w:type="pct"/>
          </w:tcPr>
          <w:p w14:paraId="1EADAF2C" w14:textId="003085A4" w:rsidR="00AA73CA" w:rsidRPr="008031D6" w:rsidRDefault="00402E50" w:rsidP="00555873">
            <w:pPr>
              <w:pStyle w:val="TableParagraph"/>
              <w:spacing w:line="360" w:lineRule="auto"/>
              <w:ind w:left="49" w:right="24"/>
              <w:rPr>
                <w:rFonts w:ascii="Bookman Old Style" w:hAnsi="Bookman Old Style" w:cstheme="minorHAnsi"/>
                <w:sz w:val="18"/>
                <w:szCs w:val="18"/>
              </w:rPr>
            </w:pPr>
            <w:proofErr w:type="spellStart"/>
            <w:r w:rsidRPr="008031D6">
              <w:rPr>
                <w:rFonts w:ascii="Bookman Old Style" w:hAnsi="Bookman Old Style" w:cstheme="minorHAnsi"/>
                <w:sz w:val="18"/>
                <w:szCs w:val="18"/>
              </w:rPr>
              <w:t>Penyediaan</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z w:val="18"/>
                <w:szCs w:val="18"/>
              </w:rPr>
              <w:t>jasa</w:t>
            </w:r>
            <w:proofErr w:type="spellEnd"/>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sewa</w:t>
            </w:r>
            <w:proofErr w:type="spellEnd"/>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24"/>
                <w:w w:val="99"/>
                <w:sz w:val="18"/>
                <w:szCs w:val="18"/>
              </w:rPr>
              <w:t xml:space="preserve"> </w:t>
            </w:r>
            <w:proofErr w:type="spellStart"/>
            <w:r w:rsidR="001B2C86">
              <w:rPr>
                <w:rFonts w:ascii="Bookman Old Style" w:hAnsi="Bookman Old Style" w:cstheme="minorHAnsi"/>
                <w:spacing w:val="-1"/>
                <w:sz w:val="18"/>
                <w:szCs w:val="18"/>
              </w:rPr>
              <w:t>gedung</w:t>
            </w:r>
            <w:proofErr w:type="spellEnd"/>
            <w:r w:rsidR="001B2C86">
              <w:rPr>
                <w:rFonts w:ascii="Bookman Old Style" w:hAnsi="Bookman Old Style" w:cstheme="minorHAnsi"/>
                <w:spacing w:val="-1"/>
                <w:sz w:val="18"/>
                <w:szCs w:val="18"/>
              </w:rPr>
              <w:t>/</w:t>
            </w:r>
            <w:proofErr w:type="spellStart"/>
            <w:r w:rsidR="001B2C86">
              <w:rPr>
                <w:rFonts w:ascii="Bookman Old Style" w:hAnsi="Bookman Old Style" w:cstheme="minorHAnsi"/>
                <w:spacing w:val="-1"/>
                <w:sz w:val="18"/>
                <w:szCs w:val="18"/>
              </w:rPr>
              <w:t>gudang</w:t>
            </w:r>
            <w:proofErr w:type="spellEnd"/>
            <w:r w:rsidR="001B2C86">
              <w:rPr>
                <w:rFonts w:ascii="Bookman Old Style" w:hAnsi="Bookman Old Style" w:cstheme="minorHAnsi"/>
                <w:spacing w:val="-1"/>
                <w:sz w:val="18"/>
                <w:szCs w:val="18"/>
              </w:rPr>
              <w:t>/</w:t>
            </w:r>
            <w:proofErr w:type="spellStart"/>
            <w:r w:rsidR="001B2C86">
              <w:rPr>
                <w:rFonts w:ascii="Bookman Old Style" w:hAnsi="Bookman Old Style" w:cstheme="minorHAnsi"/>
                <w:spacing w:val="-1"/>
                <w:sz w:val="18"/>
                <w:szCs w:val="18"/>
              </w:rPr>
              <w:t>parki</w:t>
            </w:r>
            <w:r w:rsidRPr="008031D6">
              <w:rPr>
                <w:rFonts w:ascii="Bookman Old Style" w:hAnsi="Bookman Old Style" w:cstheme="minorHAnsi"/>
                <w:spacing w:val="-1"/>
                <w:sz w:val="18"/>
                <w:szCs w:val="18"/>
              </w:rPr>
              <w:t>r</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lahan</w:t>
            </w:r>
            <w:proofErr w:type="spellEnd"/>
          </w:p>
        </w:tc>
        <w:tc>
          <w:tcPr>
            <w:tcW w:w="834" w:type="pct"/>
            <w:shd w:val="clear" w:color="auto" w:fill="auto"/>
            <w:tcMar>
              <w:left w:w="57" w:type="dxa"/>
              <w:right w:w="28" w:type="dxa"/>
            </w:tcMar>
          </w:tcPr>
          <w:p w14:paraId="0825E761" w14:textId="77777777" w:rsidR="00AA73CA" w:rsidRPr="008031D6" w:rsidRDefault="00402E50" w:rsidP="00555873">
            <w:pPr>
              <w:pStyle w:val="TableParagraph"/>
              <w:spacing w:line="360" w:lineRule="auto"/>
              <w:ind w:left="49" w:right="24"/>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Terlaksananya</w:t>
            </w:r>
            <w:proofErr w:type="spellEnd"/>
            <w:r w:rsidR="00AA73CA" w:rsidRPr="008031D6">
              <w:rPr>
                <w:rFonts w:ascii="Bookman Old Style" w:hAnsi="Bookman Old Style" w:cstheme="minorHAnsi"/>
                <w:spacing w:val="-9"/>
                <w:sz w:val="18"/>
                <w:szCs w:val="18"/>
              </w:rPr>
              <w:t xml:space="preserve"> </w:t>
            </w:r>
            <w:proofErr w:type="spellStart"/>
            <w:r w:rsidR="00AA73CA" w:rsidRPr="008031D6">
              <w:rPr>
                <w:rFonts w:ascii="Bookman Old Style" w:hAnsi="Bookman Old Style" w:cstheme="minorHAnsi"/>
                <w:spacing w:val="-1"/>
                <w:sz w:val="18"/>
                <w:szCs w:val="18"/>
              </w:rPr>
              <w:t>sewa</w:t>
            </w:r>
            <w:proofErr w:type="spellEnd"/>
            <w:r w:rsidR="00AA73CA" w:rsidRPr="008031D6">
              <w:rPr>
                <w:rFonts w:ascii="Bookman Old Style" w:hAnsi="Bookman Old Style" w:cstheme="minorHAnsi"/>
                <w:spacing w:val="-9"/>
                <w:sz w:val="18"/>
                <w:szCs w:val="18"/>
              </w:rPr>
              <w:t xml:space="preserve"> </w:t>
            </w:r>
            <w:proofErr w:type="spellStart"/>
            <w:r w:rsidR="00AA73CA" w:rsidRPr="008031D6">
              <w:rPr>
                <w:rFonts w:ascii="Bookman Old Style" w:hAnsi="Bookman Old Style" w:cstheme="minorHAnsi"/>
                <w:spacing w:val="-1"/>
                <w:sz w:val="18"/>
                <w:szCs w:val="18"/>
              </w:rPr>
              <w:t>rumah</w:t>
            </w:r>
            <w:proofErr w:type="spellEnd"/>
            <w:r w:rsidR="00AA73CA" w:rsidRPr="008031D6">
              <w:rPr>
                <w:rFonts w:ascii="Bookman Old Style" w:hAnsi="Bookman Old Style" w:cstheme="minorHAnsi"/>
                <w:spacing w:val="24"/>
                <w:w w:val="99"/>
                <w:sz w:val="18"/>
                <w:szCs w:val="18"/>
              </w:rPr>
              <w:t xml:space="preserve"> </w:t>
            </w:r>
            <w:proofErr w:type="spellStart"/>
            <w:r w:rsidR="00AA73CA" w:rsidRPr="008031D6">
              <w:rPr>
                <w:rFonts w:ascii="Bookman Old Style" w:hAnsi="Bookman Old Style" w:cstheme="minorHAnsi"/>
                <w:spacing w:val="-1"/>
                <w:sz w:val="18"/>
                <w:szCs w:val="18"/>
              </w:rPr>
              <w:t>gedung</w:t>
            </w:r>
            <w:proofErr w:type="spellEnd"/>
            <w:r w:rsidR="00AA73CA" w:rsidRPr="008031D6">
              <w:rPr>
                <w:rFonts w:ascii="Bookman Old Style" w:hAnsi="Bookman Old Style" w:cstheme="minorHAnsi"/>
                <w:spacing w:val="-1"/>
                <w:sz w:val="18"/>
                <w:szCs w:val="18"/>
              </w:rPr>
              <w:t>/</w:t>
            </w:r>
            <w:proofErr w:type="spellStart"/>
            <w:r w:rsidR="00AA73CA" w:rsidRPr="008031D6">
              <w:rPr>
                <w:rFonts w:ascii="Bookman Old Style" w:hAnsi="Bookman Old Style" w:cstheme="minorHAnsi"/>
                <w:spacing w:val="-1"/>
                <w:sz w:val="18"/>
                <w:szCs w:val="18"/>
              </w:rPr>
              <w:t>gudang</w:t>
            </w:r>
            <w:proofErr w:type="spellEnd"/>
            <w:r w:rsidR="00AA73CA" w:rsidRPr="008031D6">
              <w:rPr>
                <w:rFonts w:ascii="Bookman Old Style" w:hAnsi="Bookman Old Style" w:cstheme="minorHAnsi"/>
                <w:spacing w:val="-1"/>
                <w:sz w:val="18"/>
                <w:szCs w:val="18"/>
              </w:rPr>
              <w:t>/parker/</w:t>
            </w:r>
            <w:proofErr w:type="spellStart"/>
            <w:r w:rsidR="00AA73CA" w:rsidRPr="008031D6">
              <w:rPr>
                <w:rFonts w:ascii="Bookman Old Style" w:hAnsi="Bookman Old Style" w:cstheme="minorHAnsi"/>
                <w:spacing w:val="-1"/>
                <w:sz w:val="18"/>
                <w:szCs w:val="18"/>
              </w:rPr>
              <w:t>lahan</w:t>
            </w:r>
            <w:proofErr w:type="spellEnd"/>
          </w:p>
        </w:tc>
        <w:tc>
          <w:tcPr>
            <w:tcW w:w="300" w:type="pct"/>
            <w:shd w:val="clear" w:color="auto" w:fill="auto"/>
            <w:tcMar>
              <w:left w:w="28" w:type="dxa"/>
              <w:right w:w="28" w:type="dxa"/>
            </w:tcMar>
          </w:tcPr>
          <w:p w14:paraId="312A3727"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bln</w:t>
            </w:r>
            <w:proofErr w:type="spellEnd"/>
          </w:p>
        </w:tc>
        <w:tc>
          <w:tcPr>
            <w:tcW w:w="187" w:type="pct"/>
          </w:tcPr>
          <w:p w14:paraId="3B928E83" w14:textId="77777777" w:rsidR="00AA73CA" w:rsidRPr="006D1E8D"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00720C0A"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24483F2"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86AA1E" w14:textId="77777777" w:rsidR="00AA73CA" w:rsidRPr="008031D6"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E38FFA7" w14:textId="77777777" w:rsidR="00AA73CA" w:rsidRPr="006D1E8D"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3BB47515"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4FC8CCC"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7B227F4" w14:textId="77777777" w:rsidR="00AA73CA" w:rsidRPr="008031D6"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8B39E2C" w14:textId="77777777" w:rsidR="00AA73CA" w:rsidRPr="006D1E8D" w:rsidRDefault="00402E50"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50%</w:t>
            </w:r>
          </w:p>
        </w:tc>
        <w:tc>
          <w:tcPr>
            <w:tcW w:w="282" w:type="pct"/>
          </w:tcPr>
          <w:p w14:paraId="2DC7D25B"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5DDB4C3"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056C9687" w14:textId="77777777" w:rsidR="00AA73CA" w:rsidRPr="008031D6"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18B698F" w14:textId="77777777" w:rsidTr="001B2C86">
        <w:trPr>
          <w:cantSplit/>
          <w:trHeight w:val="265"/>
        </w:trPr>
        <w:tc>
          <w:tcPr>
            <w:tcW w:w="151" w:type="pct"/>
            <w:shd w:val="clear" w:color="auto" w:fill="auto"/>
            <w:tcMar>
              <w:left w:w="28" w:type="dxa"/>
              <w:right w:w="28" w:type="dxa"/>
            </w:tcMar>
          </w:tcPr>
          <w:p w14:paraId="3053FD06" w14:textId="2A66B995" w:rsidR="00AA73CA" w:rsidRPr="007C1A1E"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 xml:space="preserve"> 1</w:t>
            </w:r>
            <w:r w:rsidR="007C1A1E" w:rsidRPr="007C1A1E">
              <w:rPr>
                <w:rFonts w:ascii="Bookman Old Style" w:eastAsia="Franklin Gothic Book" w:hAnsi="Bookman Old Style" w:cstheme="minorHAnsi"/>
                <w:sz w:val="18"/>
                <w:szCs w:val="18"/>
              </w:rPr>
              <w:t>7</w:t>
            </w:r>
          </w:p>
        </w:tc>
        <w:tc>
          <w:tcPr>
            <w:tcW w:w="1047" w:type="pct"/>
          </w:tcPr>
          <w:p w14:paraId="211EA32D" w14:textId="77777777" w:rsidR="00AA73CA" w:rsidRPr="008031D6" w:rsidRDefault="00402E50" w:rsidP="00555873">
            <w:pPr>
              <w:pStyle w:val="TableParagraph"/>
              <w:spacing w:before="4" w:line="360" w:lineRule="auto"/>
              <w:ind w:left="49" w:right="472"/>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25"/>
                <w:sz w:val="18"/>
                <w:szCs w:val="18"/>
              </w:rPr>
              <w:t xml:space="preserve"> </w:t>
            </w:r>
            <w:proofErr w:type="spellStart"/>
            <w:r w:rsidRPr="008031D6">
              <w:rPr>
                <w:rFonts w:ascii="Bookman Old Style" w:hAnsi="Bookman Old Style" w:cstheme="minorHAnsi"/>
                <w:sz w:val="18"/>
                <w:szCs w:val="18"/>
              </w:rPr>
              <w:t>Perlengkapan</w:t>
            </w:r>
            <w:proofErr w:type="spellEnd"/>
            <w:r w:rsidRPr="008031D6">
              <w:rPr>
                <w:rFonts w:ascii="Bookman Old Style" w:hAnsi="Bookman Old Style" w:cstheme="minorHAnsi"/>
                <w:spacing w:val="24"/>
                <w:w w:val="99"/>
                <w:sz w:val="18"/>
                <w:szCs w:val="18"/>
              </w:rPr>
              <w:t xml:space="preserve">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9"/>
                <w:sz w:val="18"/>
                <w:szCs w:val="18"/>
              </w:rPr>
              <w:t xml:space="preserve"> </w:t>
            </w:r>
            <w:proofErr w:type="spellStart"/>
            <w:r w:rsidRPr="008031D6">
              <w:rPr>
                <w:rFonts w:ascii="Bookman Old Style" w:hAnsi="Bookman Old Style" w:cstheme="minorHAnsi"/>
                <w:spacing w:val="-1"/>
                <w:sz w:val="18"/>
                <w:szCs w:val="18"/>
              </w:rPr>
              <w:t>Jabatan</w:t>
            </w:r>
            <w:proofErr w:type="spellEnd"/>
            <w:r w:rsidRPr="008031D6">
              <w:rPr>
                <w:rFonts w:ascii="Bookman Old Style" w:hAnsi="Bookman Old Style" w:cstheme="minorHAnsi"/>
                <w:spacing w:val="-1"/>
                <w:sz w:val="18"/>
                <w:szCs w:val="18"/>
              </w:rPr>
              <w:t>/Dinas</w:t>
            </w:r>
          </w:p>
        </w:tc>
        <w:tc>
          <w:tcPr>
            <w:tcW w:w="834" w:type="pct"/>
            <w:shd w:val="clear" w:color="auto" w:fill="auto"/>
            <w:tcMar>
              <w:left w:w="57" w:type="dxa"/>
              <w:right w:w="28" w:type="dxa"/>
            </w:tcMar>
          </w:tcPr>
          <w:p w14:paraId="2F66C094" w14:textId="77777777" w:rsidR="00AA73CA" w:rsidRPr="008031D6" w:rsidRDefault="00402E50" w:rsidP="00555873">
            <w:pPr>
              <w:pStyle w:val="TableParagraph"/>
              <w:spacing w:before="4" w:line="360" w:lineRule="auto"/>
              <w:ind w:left="49" w:right="472"/>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Pembelian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mebeliur</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tabung</w:t>
            </w:r>
            <w:proofErr w:type="spellEnd"/>
            <w:r w:rsidRPr="008031D6">
              <w:rPr>
                <w:rFonts w:ascii="Bookman Old Style" w:hAnsi="Bookman Old Style" w:cstheme="minorHAnsi"/>
                <w:spacing w:val="-1"/>
                <w:sz w:val="18"/>
                <w:szCs w:val="18"/>
              </w:rPr>
              <w:t xml:space="preserve"> gas</w:t>
            </w:r>
          </w:p>
        </w:tc>
        <w:tc>
          <w:tcPr>
            <w:tcW w:w="300" w:type="pct"/>
            <w:shd w:val="clear" w:color="auto" w:fill="auto"/>
            <w:tcMar>
              <w:left w:w="28" w:type="dxa"/>
              <w:right w:w="28" w:type="dxa"/>
            </w:tcMar>
          </w:tcPr>
          <w:p w14:paraId="13F6AF55"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set</w:t>
            </w:r>
          </w:p>
        </w:tc>
        <w:tc>
          <w:tcPr>
            <w:tcW w:w="187" w:type="pct"/>
          </w:tcPr>
          <w:p w14:paraId="79B100E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187" w:type="pct"/>
          </w:tcPr>
          <w:p w14:paraId="167BB000"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21BB802"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C6EED8F"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669C4FB4"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187" w:type="pct"/>
          </w:tcPr>
          <w:p w14:paraId="15AA948B"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C115E6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15F8150"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57F0C97B"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4B6E5158"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23378C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6BAC7182" w14:textId="77777777" w:rsidR="00AA73CA" w:rsidRPr="008031D6"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058CBFD" w14:textId="77777777" w:rsidTr="001B2C86">
        <w:trPr>
          <w:cantSplit/>
          <w:trHeight w:val="265"/>
        </w:trPr>
        <w:tc>
          <w:tcPr>
            <w:tcW w:w="151" w:type="pct"/>
            <w:shd w:val="clear" w:color="auto" w:fill="auto"/>
            <w:tcMar>
              <w:left w:w="28" w:type="dxa"/>
              <w:right w:w="28" w:type="dxa"/>
            </w:tcMar>
          </w:tcPr>
          <w:p w14:paraId="6C5D6AFD" w14:textId="273DFC30" w:rsidR="00AA73CA" w:rsidRPr="007C1A1E"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 xml:space="preserve"> 1</w:t>
            </w:r>
            <w:r w:rsidR="007C1A1E" w:rsidRPr="007C1A1E">
              <w:rPr>
                <w:rFonts w:ascii="Bookman Old Style" w:eastAsia="Franklin Gothic Book" w:hAnsi="Bookman Old Style" w:cstheme="minorHAnsi"/>
                <w:sz w:val="18"/>
                <w:szCs w:val="18"/>
              </w:rPr>
              <w:t>8</w:t>
            </w:r>
          </w:p>
        </w:tc>
        <w:tc>
          <w:tcPr>
            <w:tcW w:w="1047" w:type="pct"/>
          </w:tcPr>
          <w:p w14:paraId="56DE5628" w14:textId="77777777" w:rsidR="00AA73CA" w:rsidRPr="008031D6" w:rsidRDefault="00CF3C0A" w:rsidP="00555873">
            <w:pPr>
              <w:pStyle w:val="TableParagraph"/>
              <w:spacing w:before="2" w:line="360" w:lineRule="auto"/>
              <w:ind w:left="49" w:right="13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pacing w:val="-1"/>
                <w:sz w:val="18"/>
                <w:szCs w:val="18"/>
              </w:rPr>
              <w:t>kendaraan</w:t>
            </w:r>
            <w:proofErr w:type="spellEnd"/>
            <w:r w:rsidRPr="008031D6">
              <w:rPr>
                <w:rFonts w:ascii="Bookman Old Style" w:hAnsi="Bookman Old Style" w:cstheme="minorHAnsi"/>
                <w:spacing w:val="-14"/>
                <w:sz w:val="18"/>
                <w:szCs w:val="18"/>
              </w:rPr>
              <w:t xml:space="preserve"> </w:t>
            </w:r>
            <w:r w:rsidRPr="008031D6">
              <w:rPr>
                <w:rFonts w:ascii="Bookman Old Style" w:hAnsi="Bookman Old Style" w:cstheme="minorHAnsi"/>
                <w:sz w:val="18"/>
                <w:szCs w:val="18"/>
              </w:rPr>
              <w:t>Dinas</w:t>
            </w:r>
            <w:r w:rsidRPr="008031D6">
              <w:rPr>
                <w:rFonts w:ascii="Bookman Old Style" w:hAnsi="Bookman Old Style" w:cstheme="minorHAnsi"/>
                <w:spacing w:val="31"/>
                <w:w w:val="99"/>
                <w:sz w:val="18"/>
                <w:szCs w:val="18"/>
              </w:rPr>
              <w:t xml:space="preserve"> </w:t>
            </w:r>
            <w:proofErr w:type="spellStart"/>
            <w:r w:rsidRPr="008031D6">
              <w:rPr>
                <w:rFonts w:ascii="Bookman Old Style" w:hAnsi="Bookman Old Style" w:cstheme="minorHAnsi"/>
                <w:spacing w:val="-1"/>
                <w:sz w:val="18"/>
                <w:szCs w:val="18"/>
              </w:rPr>
              <w:t>Operasional</w:t>
            </w:r>
            <w:proofErr w:type="spellEnd"/>
          </w:p>
        </w:tc>
        <w:tc>
          <w:tcPr>
            <w:tcW w:w="834" w:type="pct"/>
            <w:shd w:val="clear" w:color="auto" w:fill="auto"/>
            <w:tcMar>
              <w:left w:w="57" w:type="dxa"/>
              <w:right w:w="28" w:type="dxa"/>
            </w:tcMar>
          </w:tcPr>
          <w:p w14:paraId="2A9C2C40" w14:textId="77777777" w:rsidR="00AA73CA" w:rsidRPr="008031D6" w:rsidRDefault="00CF3C0A" w:rsidP="00555873">
            <w:pPr>
              <w:pStyle w:val="TableParagraph"/>
              <w:spacing w:before="2" w:line="360" w:lineRule="auto"/>
              <w:ind w:left="49" w:right="13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Pembelian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sepeda</w:t>
            </w:r>
            <w:proofErr w:type="spellEnd"/>
            <w:r w:rsidRPr="008031D6">
              <w:rPr>
                <w:rFonts w:ascii="Bookman Old Style" w:hAnsi="Bookman Old Style" w:cstheme="minorHAnsi"/>
                <w:spacing w:val="-1"/>
                <w:sz w:val="18"/>
                <w:szCs w:val="18"/>
              </w:rPr>
              <w:t xml:space="preserve"> motor</w:t>
            </w:r>
          </w:p>
        </w:tc>
        <w:tc>
          <w:tcPr>
            <w:tcW w:w="300" w:type="pct"/>
            <w:shd w:val="clear" w:color="auto" w:fill="auto"/>
            <w:tcMar>
              <w:left w:w="28" w:type="dxa"/>
              <w:right w:w="28" w:type="dxa"/>
            </w:tcMar>
          </w:tcPr>
          <w:p w14:paraId="445A666C"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bh</w:t>
            </w:r>
            <w:proofErr w:type="spellEnd"/>
          </w:p>
        </w:tc>
        <w:tc>
          <w:tcPr>
            <w:tcW w:w="187" w:type="pct"/>
          </w:tcPr>
          <w:p w14:paraId="5B18088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40C5EAA" w14:textId="77777777" w:rsidR="00AA73CA" w:rsidRPr="006D1E8D"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187" w:type="pct"/>
          </w:tcPr>
          <w:p w14:paraId="2998730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880BFA2" w14:textId="77777777" w:rsidR="00AA73CA" w:rsidRPr="008031D6"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E44949F"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80691C0" w14:textId="77777777" w:rsidR="00AA73CA" w:rsidRPr="006D1E8D"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187" w:type="pct"/>
          </w:tcPr>
          <w:p w14:paraId="7F121B22"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4A7E3E1" w14:textId="77777777" w:rsidR="00AA73CA" w:rsidRPr="008031D6"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7DE2ABE"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511AAC8A"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94%</w:t>
            </w:r>
          </w:p>
        </w:tc>
        <w:tc>
          <w:tcPr>
            <w:tcW w:w="297" w:type="pct"/>
          </w:tcPr>
          <w:p w14:paraId="075A0B18" w14:textId="77777777" w:rsidR="00AA73CA" w:rsidRPr="006D1E8D"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24684CD8" w14:textId="77777777" w:rsidR="00AA73CA" w:rsidRPr="008031D6" w:rsidRDefault="00CF3C0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6A65619" w14:textId="77777777" w:rsidTr="001B2C86">
        <w:trPr>
          <w:cantSplit/>
          <w:trHeight w:val="265"/>
        </w:trPr>
        <w:tc>
          <w:tcPr>
            <w:tcW w:w="151" w:type="pct"/>
            <w:shd w:val="clear" w:color="auto" w:fill="auto"/>
            <w:tcMar>
              <w:left w:w="28" w:type="dxa"/>
              <w:right w:w="28" w:type="dxa"/>
            </w:tcMar>
          </w:tcPr>
          <w:p w14:paraId="79969AB9" w14:textId="4D7D0DEC" w:rsidR="00AA73CA" w:rsidRPr="007C1A1E"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1</w:t>
            </w:r>
            <w:r w:rsidR="007C1A1E" w:rsidRPr="007C1A1E">
              <w:rPr>
                <w:rFonts w:ascii="Bookman Old Style" w:eastAsia="Franklin Gothic Book" w:hAnsi="Bookman Old Style" w:cstheme="minorHAnsi"/>
                <w:sz w:val="18"/>
                <w:szCs w:val="18"/>
              </w:rPr>
              <w:t>9</w:t>
            </w:r>
          </w:p>
        </w:tc>
        <w:tc>
          <w:tcPr>
            <w:tcW w:w="1047" w:type="pct"/>
          </w:tcPr>
          <w:p w14:paraId="21BAA80A" w14:textId="77777777" w:rsidR="00AA73CA" w:rsidRPr="008031D6" w:rsidRDefault="00CF3C0A" w:rsidP="00555873">
            <w:pPr>
              <w:pStyle w:val="TableParagraph"/>
              <w:spacing w:before="4" w:line="360" w:lineRule="auto"/>
              <w:ind w:left="49" w:right="472"/>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25"/>
                <w:sz w:val="18"/>
                <w:szCs w:val="18"/>
              </w:rPr>
              <w:t xml:space="preserve"> </w:t>
            </w:r>
            <w:proofErr w:type="spellStart"/>
            <w:r w:rsidRPr="008031D6">
              <w:rPr>
                <w:rFonts w:ascii="Bookman Old Style" w:hAnsi="Bookman Old Style" w:cstheme="minorHAnsi"/>
                <w:sz w:val="18"/>
                <w:szCs w:val="18"/>
              </w:rPr>
              <w:t>Perlengkapan</w:t>
            </w:r>
            <w:proofErr w:type="spellEnd"/>
            <w:r w:rsidRPr="008031D6">
              <w:rPr>
                <w:rFonts w:ascii="Bookman Old Style" w:hAnsi="Bookman Old Style" w:cstheme="minorHAnsi"/>
                <w:spacing w:val="24"/>
                <w:w w:val="99"/>
                <w:sz w:val="18"/>
                <w:szCs w:val="18"/>
              </w:rPr>
              <w:t xml:space="preserve"> </w:t>
            </w:r>
            <w:r w:rsidRPr="008031D6">
              <w:rPr>
                <w:rFonts w:ascii="Bookman Old Style" w:hAnsi="Bookman Old Style" w:cstheme="minorHAnsi"/>
                <w:spacing w:val="-1"/>
                <w:sz w:val="18"/>
                <w:szCs w:val="18"/>
              </w:rPr>
              <w:t>Gedung</w:t>
            </w:r>
            <w:r w:rsidRPr="008031D6">
              <w:rPr>
                <w:rFonts w:ascii="Bookman Old Style" w:hAnsi="Bookman Old Style" w:cstheme="minorHAnsi"/>
                <w:spacing w:val="-15"/>
                <w:sz w:val="18"/>
                <w:szCs w:val="18"/>
              </w:rPr>
              <w:t xml:space="preserve"> </w:t>
            </w:r>
            <w:r w:rsidRPr="008031D6">
              <w:rPr>
                <w:rFonts w:ascii="Bookman Old Style" w:hAnsi="Bookman Old Style" w:cstheme="minorHAnsi"/>
                <w:spacing w:val="-1"/>
                <w:sz w:val="18"/>
                <w:szCs w:val="18"/>
              </w:rPr>
              <w:t>Kantor</w:t>
            </w:r>
          </w:p>
        </w:tc>
        <w:tc>
          <w:tcPr>
            <w:tcW w:w="834" w:type="pct"/>
            <w:shd w:val="clear" w:color="auto" w:fill="auto"/>
            <w:tcMar>
              <w:left w:w="57" w:type="dxa"/>
              <w:right w:w="28" w:type="dxa"/>
            </w:tcMar>
          </w:tcPr>
          <w:p w14:paraId="10CD52CA" w14:textId="77777777" w:rsidR="00AA73CA" w:rsidRPr="008031D6" w:rsidRDefault="00CF3C0A" w:rsidP="00555873">
            <w:pPr>
              <w:pStyle w:val="TableParagraph"/>
              <w:spacing w:before="4" w:line="360" w:lineRule="auto"/>
              <w:ind w:left="49" w:right="472"/>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Pmbelian</w:t>
            </w:r>
            <w:proofErr w:type="spellEnd"/>
            <w:r w:rsidRPr="008031D6">
              <w:rPr>
                <w:rFonts w:ascii="Bookman Old Style" w:hAnsi="Bookman Old Style" w:cstheme="minorHAnsi"/>
                <w:spacing w:val="-1"/>
                <w:sz w:val="18"/>
                <w:szCs w:val="18"/>
              </w:rPr>
              <w:t xml:space="preserve"> AC</w:t>
            </w:r>
          </w:p>
        </w:tc>
        <w:tc>
          <w:tcPr>
            <w:tcW w:w="300" w:type="pct"/>
            <w:shd w:val="clear" w:color="auto" w:fill="auto"/>
            <w:tcMar>
              <w:left w:w="28" w:type="dxa"/>
              <w:right w:w="28" w:type="dxa"/>
            </w:tcMar>
          </w:tcPr>
          <w:p w14:paraId="2FEDC9FA"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Bh</w:t>
            </w:r>
            <w:proofErr w:type="spellEnd"/>
            <w:r w:rsidRPr="007C1A1E">
              <w:rPr>
                <w:rFonts w:ascii="Bookman Old Style" w:eastAsia="Franklin Gothic Book" w:hAnsi="Bookman Old Style" w:cstheme="minorHAnsi"/>
                <w:sz w:val="18"/>
                <w:szCs w:val="18"/>
              </w:rPr>
              <w:t>/unit</w:t>
            </w:r>
          </w:p>
        </w:tc>
        <w:tc>
          <w:tcPr>
            <w:tcW w:w="187" w:type="pct"/>
          </w:tcPr>
          <w:p w14:paraId="506A574F"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3</w:t>
            </w:r>
          </w:p>
        </w:tc>
        <w:tc>
          <w:tcPr>
            <w:tcW w:w="187" w:type="pct"/>
          </w:tcPr>
          <w:p w14:paraId="1AA4433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AB3AD2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A06D45D"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030DBECB"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3</w:t>
            </w:r>
          </w:p>
        </w:tc>
        <w:tc>
          <w:tcPr>
            <w:tcW w:w="187" w:type="pct"/>
          </w:tcPr>
          <w:p w14:paraId="415D1E6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C64392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BF14E95"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13607390"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100%-</w:t>
            </w:r>
          </w:p>
        </w:tc>
        <w:tc>
          <w:tcPr>
            <w:tcW w:w="282" w:type="pct"/>
          </w:tcPr>
          <w:p w14:paraId="763E0F16"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97" w:type="pct"/>
          </w:tcPr>
          <w:p w14:paraId="45D5AC8A"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96" w:type="pct"/>
          </w:tcPr>
          <w:p w14:paraId="3148F330"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22AD6A27" w14:textId="77777777" w:rsidTr="001B2C86">
        <w:trPr>
          <w:cantSplit/>
          <w:trHeight w:val="265"/>
        </w:trPr>
        <w:tc>
          <w:tcPr>
            <w:tcW w:w="151" w:type="pct"/>
            <w:shd w:val="clear" w:color="auto" w:fill="auto"/>
            <w:tcMar>
              <w:left w:w="28" w:type="dxa"/>
              <w:right w:w="28" w:type="dxa"/>
            </w:tcMar>
          </w:tcPr>
          <w:p w14:paraId="4641D8DE" w14:textId="68E2B6E9" w:rsidR="00AA73CA"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 xml:space="preserve"> 20</w:t>
            </w:r>
          </w:p>
        </w:tc>
        <w:tc>
          <w:tcPr>
            <w:tcW w:w="1047" w:type="pct"/>
          </w:tcPr>
          <w:p w14:paraId="6729AA0B" w14:textId="77777777" w:rsidR="00AA73CA" w:rsidRPr="008031D6" w:rsidRDefault="00CF3C0A" w:rsidP="00555873">
            <w:pPr>
              <w:pStyle w:val="TableParagraph"/>
              <w:spacing w:before="4" w:line="360" w:lineRule="auto"/>
              <w:ind w:left="49" w:right="47"/>
              <w:rPr>
                <w:rFonts w:ascii="Bookman Old Style" w:hAnsi="Bookman Old Style" w:cstheme="minorHAnsi"/>
                <w:sz w:val="18"/>
                <w:szCs w:val="18"/>
              </w:rPr>
            </w:pPr>
            <w:proofErr w:type="spellStart"/>
            <w:r w:rsidRPr="008031D6">
              <w:rPr>
                <w:rFonts w:ascii="Bookman Old Style" w:hAnsi="Bookman Old Style" w:cstheme="minorHAnsi"/>
                <w:sz w:val="18"/>
                <w:szCs w:val="18"/>
              </w:rPr>
              <w:t>Pengadaan</w:t>
            </w:r>
            <w:proofErr w:type="spellEnd"/>
            <w:r w:rsidRPr="008031D6">
              <w:rPr>
                <w:rFonts w:ascii="Bookman Old Style" w:hAnsi="Bookman Old Style" w:cstheme="minorHAnsi"/>
                <w:spacing w:val="-15"/>
                <w:sz w:val="18"/>
                <w:szCs w:val="18"/>
              </w:rPr>
              <w:t xml:space="preserve"> </w:t>
            </w:r>
            <w:proofErr w:type="spellStart"/>
            <w:r w:rsidR="00685364" w:rsidRPr="008031D6">
              <w:rPr>
                <w:rFonts w:ascii="Bookman Old Style" w:hAnsi="Bookman Old Style" w:cstheme="minorHAnsi"/>
                <w:sz w:val="18"/>
                <w:szCs w:val="18"/>
              </w:rPr>
              <w:t>p</w:t>
            </w:r>
            <w:r w:rsidR="00752EC7" w:rsidRPr="008031D6">
              <w:rPr>
                <w:rFonts w:ascii="Bookman Old Style" w:hAnsi="Bookman Old Style" w:cstheme="minorHAnsi"/>
                <w:sz w:val="18"/>
                <w:szCs w:val="18"/>
              </w:rPr>
              <w:t>eralatan</w:t>
            </w:r>
            <w:proofErr w:type="spellEnd"/>
            <w:r w:rsidR="00752EC7" w:rsidRPr="008031D6">
              <w:rPr>
                <w:rFonts w:ascii="Bookman Old Style" w:hAnsi="Bookman Old Style" w:cstheme="minorHAnsi"/>
                <w:sz w:val="18"/>
                <w:szCs w:val="18"/>
              </w:rPr>
              <w:t xml:space="preserve"> </w:t>
            </w:r>
            <w:proofErr w:type="spellStart"/>
            <w:r w:rsidR="00752EC7" w:rsidRPr="008031D6">
              <w:rPr>
                <w:rFonts w:ascii="Bookman Old Style" w:hAnsi="Bookman Old Style" w:cstheme="minorHAnsi"/>
                <w:sz w:val="18"/>
                <w:szCs w:val="18"/>
              </w:rPr>
              <w:t>gedung</w:t>
            </w:r>
            <w:proofErr w:type="spellEnd"/>
            <w:r w:rsidR="00752EC7" w:rsidRPr="008031D6">
              <w:rPr>
                <w:rFonts w:ascii="Bookman Old Style" w:hAnsi="Bookman Old Style" w:cstheme="minorHAnsi"/>
                <w:sz w:val="18"/>
                <w:szCs w:val="18"/>
              </w:rPr>
              <w:t xml:space="preserve"> </w:t>
            </w:r>
            <w:proofErr w:type="spellStart"/>
            <w:r w:rsidR="00752EC7" w:rsidRPr="008031D6">
              <w:rPr>
                <w:rFonts w:ascii="Bookman Old Style" w:hAnsi="Bookman Old Style" w:cstheme="minorHAnsi"/>
                <w:sz w:val="18"/>
                <w:szCs w:val="18"/>
              </w:rPr>
              <w:t>kantor</w:t>
            </w:r>
            <w:proofErr w:type="spellEnd"/>
          </w:p>
        </w:tc>
        <w:tc>
          <w:tcPr>
            <w:tcW w:w="834" w:type="pct"/>
            <w:shd w:val="clear" w:color="auto" w:fill="auto"/>
            <w:tcMar>
              <w:left w:w="57" w:type="dxa"/>
              <w:right w:w="28" w:type="dxa"/>
            </w:tcMar>
          </w:tcPr>
          <w:p w14:paraId="446D4954" w14:textId="77777777" w:rsidR="00AA73CA" w:rsidRPr="008031D6" w:rsidRDefault="00CF3C0A" w:rsidP="00555873">
            <w:pPr>
              <w:pStyle w:val="TableParagraph"/>
              <w:spacing w:before="4" w:line="360" w:lineRule="auto"/>
              <w:ind w:left="49" w:right="47"/>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Pembelian</w:t>
            </w:r>
            <w:proofErr w:type="spellEnd"/>
            <w:r w:rsidRPr="008031D6">
              <w:rPr>
                <w:rFonts w:ascii="Bookman Old Style" w:hAnsi="Bookman Old Style" w:cstheme="minorHAnsi"/>
                <w:sz w:val="18"/>
                <w:szCs w:val="18"/>
              </w:rPr>
              <w:t xml:space="preserve"> </w:t>
            </w:r>
            <w:proofErr w:type="spellStart"/>
            <w:r w:rsidR="002739E8" w:rsidRPr="008031D6">
              <w:rPr>
                <w:rFonts w:ascii="Bookman Old Style" w:hAnsi="Bookman Old Style" w:cstheme="minorHAnsi"/>
                <w:sz w:val="18"/>
                <w:szCs w:val="18"/>
              </w:rPr>
              <w:t>almari</w:t>
            </w:r>
            <w:proofErr w:type="spellEnd"/>
            <w:r w:rsidR="002739E8" w:rsidRPr="008031D6">
              <w:rPr>
                <w:rFonts w:ascii="Bookman Old Style" w:hAnsi="Bookman Old Style" w:cstheme="minorHAnsi"/>
                <w:sz w:val="18"/>
                <w:szCs w:val="18"/>
              </w:rPr>
              <w:t xml:space="preserve"> </w:t>
            </w:r>
            <w:proofErr w:type="spellStart"/>
            <w:r w:rsidR="002739E8" w:rsidRPr="008031D6">
              <w:rPr>
                <w:rFonts w:ascii="Bookman Old Style" w:hAnsi="Bookman Old Style" w:cstheme="minorHAnsi"/>
                <w:sz w:val="18"/>
                <w:szCs w:val="18"/>
              </w:rPr>
              <w:t>arsip</w:t>
            </w:r>
            <w:proofErr w:type="spellEnd"/>
          </w:p>
        </w:tc>
        <w:tc>
          <w:tcPr>
            <w:tcW w:w="300" w:type="pct"/>
            <w:shd w:val="clear" w:color="auto" w:fill="auto"/>
            <w:tcMar>
              <w:left w:w="28" w:type="dxa"/>
              <w:right w:w="28" w:type="dxa"/>
            </w:tcMar>
          </w:tcPr>
          <w:p w14:paraId="2FA2F37C"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bh</w:t>
            </w:r>
            <w:proofErr w:type="spellEnd"/>
          </w:p>
        </w:tc>
        <w:tc>
          <w:tcPr>
            <w:tcW w:w="187" w:type="pct"/>
          </w:tcPr>
          <w:p w14:paraId="196398F7"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CF0090F" w14:textId="77777777" w:rsidR="00AA73CA" w:rsidRPr="006D1E8D" w:rsidRDefault="002739E8"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3</w:t>
            </w:r>
          </w:p>
        </w:tc>
        <w:tc>
          <w:tcPr>
            <w:tcW w:w="187" w:type="pct"/>
          </w:tcPr>
          <w:p w14:paraId="3F98494F" w14:textId="77777777" w:rsidR="00AA73CA" w:rsidRPr="006D1E8D" w:rsidRDefault="00A50024"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04132C4"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70456596"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1572A46" w14:textId="77777777" w:rsidR="00AA73CA" w:rsidRPr="006D1E8D" w:rsidRDefault="002739E8"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3</w:t>
            </w:r>
          </w:p>
        </w:tc>
        <w:tc>
          <w:tcPr>
            <w:tcW w:w="187" w:type="pct"/>
          </w:tcPr>
          <w:p w14:paraId="77FD7FCA" w14:textId="77777777" w:rsidR="00AA73CA" w:rsidRPr="006D1E8D" w:rsidRDefault="00A50024"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31C69B5" w14:textId="77777777" w:rsidR="00AA73CA" w:rsidRPr="008031D6" w:rsidRDefault="00AA73CA"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0410326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7C695CBF"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88</w:t>
            </w:r>
            <w:r w:rsidR="002739E8" w:rsidRPr="008031D6">
              <w:rPr>
                <w:rFonts w:ascii="Bookman Old Style" w:hAnsi="Bookman Old Style" w:cstheme="minorHAnsi"/>
                <w:sz w:val="18"/>
                <w:szCs w:val="18"/>
              </w:rPr>
              <w:t>,63</w:t>
            </w:r>
            <w:r w:rsidRPr="008031D6">
              <w:rPr>
                <w:rFonts w:ascii="Bookman Old Style" w:hAnsi="Bookman Old Style" w:cstheme="minorHAnsi"/>
                <w:sz w:val="18"/>
                <w:szCs w:val="18"/>
              </w:rPr>
              <w:t>%</w:t>
            </w:r>
          </w:p>
        </w:tc>
        <w:tc>
          <w:tcPr>
            <w:tcW w:w="297" w:type="pct"/>
          </w:tcPr>
          <w:p w14:paraId="7117FD5A" w14:textId="77777777" w:rsidR="00AA73CA"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405F4A2D" w14:textId="77777777" w:rsidR="00AA73CA" w:rsidRPr="008031D6"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272ACAFC" w14:textId="77777777" w:rsidTr="001B2C86">
        <w:trPr>
          <w:cantSplit/>
          <w:trHeight w:val="265"/>
        </w:trPr>
        <w:tc>
          <w:tcPr>
            <w:tcW w:w="151" w:type="pct"/>
            <w:shd w:val="clear" w:color="auto" w:fill="auto"/>
            <w:tcMar>
              <w:left w:w="28" w:type="dxa"/>
              <w:right w:w="28" w:type="dxa"/>
            </w:tcMar>
          </w:tcPr>
          <w:p w14:paraId="71CE30C8" w14:textId="7204FCD2" w:rsidR="00AA73CA" w:rsidRPr="007C1A1E"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 xml:space="preserve"> 2</w:t>
            </w:r>
            <w:r w:rsidR="007C1A1E" w:rsidRPr="007C1A1E">
              <w:rPr>
                <w:rFonts w:ascii="Bookman Old Style" w:eastAsia="Franklin Gothic Book" w:hAnsi="Bookman Old Style" w:cstheme="minorHAnsi"/>
                <w:sz w:val="18"/>
                <w:szCs w:val="18"/>
              </w:rPr>
              <w:t>1</w:t>
            </w:r>
          </w:p>
        </w:tc>
        <w:tc>
          <w:tcPr>
            <w:tcW w:w="1047" w:type="pct"/>
          </w:tcPr>
          <w:p w14:paraId="0E3267F6" w14:textId="678FF891" w:rsidR="00AA73CA" w:rsidRPr="008031D6" w:rsidRDefault="002739E8" w:rsidP="00555873">
            <w:pPr>
              <w:pStyle w:val="TableParagraph"/>
              <w:spacing w:before="4" w:line="360" w:lineRule="auto"/>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perlengkapan</w:t>
            </w:r>
            <w:proofErr w:type="spellEnd"/>
            <w:r w:rsidRPr="008031D6">
              <w:rPr>
                <w:rFonts w:ascii="Bookman Old Style" w:hAnsi="Bookman Old Style" w:cstheme="minorHAnsi"/>
                <w:spacing w:val="-1"/>
                <w:sz w:val="18"/>
                <w:szCs w:val="18"/>
              </w:rPr>
              <w:t xml:space="preserve"> </w:t>
            </w:r>
            <w:proofErr w:type="spellStart"/>
            <w:r w:rsidR="00942A51" w:rsidRPr="008031D6">
              <w:rPr>
                <w:rFonts w:ascii="Bookman Old Style" w:hAnsi="Bookman Old Style" w:cstheme="minorHAnsi"/>
                <w:spacing w:val="-1"/>
                <w:sz w:val="18"/>
                <w:szCs w:val="18"/>
              </w:rPr>
              <w:t>kantor</w:t>
            </w:r>
            <w:proofErr w:type="spellEnd"/>
          </w:p>
        </w:tc>
        <w:tc>
          <w:tcPr>
            <w:tcW w:w="834" w:type="pct"/>
            <w:shd w:val="clear" w:color="auto" w:fill="auto"/>
            <w:tcMar>
              <w:left w:w="57" w:type="dxa"/>
              <w:right w:w="28" w:type="dxa"/>
            </w:tcMar>
          </w:tcPr>
          <w:p w14:paraId="3ECB1339" w14:textId="77777777" w:rsidR="00AA73CA" w:rsidRPr="008031D6" w:rsidRDefault="002739E8" w:rsidP="00555873">
            <w:pPr>
              <w:pStyle w:val="TableParagraph"/>
              <w:spacing w:before="4"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Pembelian</w:t>
            </w:r>
            <w:proofErr w:type="spellEnd"/>
            <w:r w:rsidRPr="008031D6">
              <w:rPr>
                <w:rFonts w:ascii="Bookman Old Style" w:hAnsi="Bookman Old Style" w:cstheme="minorHAnsi"/>
                <w:sz w:val="18"/>
                <w:szCs w:val="18"/>
              </w:rPr>
              <w:t xml:space="preserve"> </w:t>
            </w:r>
            <w:proofErr w:type="spellStart"/>
            <w:r w:rsidR="00942A51" w:rsidRPr="008031D6">
              <w:rPr>
                <w:rFonts w:ascii="Bookman Old Style" w:hAnsi="Bookman Old Style" w:cstheme="minorHAnsi"/>
                <w:sz w:val="18"/>
                <w:szCs w:val="18"/>
              </w:rPr>
              <w:t>rangka</w:t>
            </w:r>
            <w:proofErr w:type="spellEnd"/>
            <w:r w:rsidR="00942A51" w:rsidRPr="008031D6">
              <w:rPr>
                <w:rFonts w:ascii="Bookman Old Style" w:hAnsi="Bookman Old Style" w:cstheme="minorHAnsi"/>
                <w:sz w:val="18"/>
                <w:szCs w:val="18"/>
              </w:rPr>
              <w:t xml:space="preserve"> </w:t>
            </w:r>
            <w:proofErr w:type="spellStart"/>
            <w:r w:rsidR="00942A51" w:rsidRPr="008031D6">
              <w:rPr>
                <w:rFonts w:ascii="Bookman Old Style" w:hAnsi="Bookman Old Style" w:cstheme="minorHAnsi"/>
                <w:sz w:val="18"/>
                <w:szCs w:val="18"/>
              </w:rPr>
              <w:t>besi</w:t>
            </w:r>
            <w:proofErr w:type="spellEnd"/>
            <w:r w:rsidR="00942A51" w:rsidRPr="008031D6">
              <w:rPr>
                <w:rFonts w:ascii="Bookman Old Style" w:hAnsi="Bookman Old Style" w:cstheme="minorHAnsi"/>
                <w:sz w:val="18"/>
                <w:szCs w:val="18"/>
              </w:rPr>
              <w:t xml:space="preserve"> </w:t>
            </w:r>
            <w:proofErr w:type="spellStart"/>
            <w:r w:rsidR="00942A51" w:rsidRPr="008031D6">
              <w:rPr>
                <w:rFonts w:ascii="Bookman Old Style" w:hAnsi="Bookman Old Style" w:cstheme="minorHAnsi"/>
                <w:sz w:val="18"/>
                <w:szCs w:val="18"/>
              </w:rPr>
              <w:t>tempat</w:t>
            </w:r>
            <w:proofErr w:type="spellEnd"/>
            <w:r w:rsidR="00942A51" w:rsidRPr="008031D6">
              <w:rPr>
                <w:rFonts w:ascii="Bookman Old Style" w:hAnsi="Bookman Old Style" w:cstheme="minorHAnsi"/>
                <w:sz w:val="18"/>
                <w:szCs w:val="18"/>
              </w:rPr>
              <w:t xml:space="preserve"> </w:t>
            </w:r>
            <w:proofErr w:type="spellStart"/>
            <w:r w:rsidR="00942A51" w:rsidRPr="008031D6">
              <w:rPr>
                <w:rFonts w:ascii="Bookman Old Style" w:hAnsi="Bookman Old Style" w:cstheme="minorHAnsi"/>
                <w:sz w:val="18"/>
                <w:szCs w:val="18"/>
              </w:rPr>
              <w:t>spanduk</w:t>
            </w:r>
            <w:proofErr w:type="spellEnd"/>
            <w:r w:rsidR="00942A51" w:rsidRPr="008031D6">
              <w:rPr>
                <w:rFonts w:ascii="Bookman Old Style" w:hAnsi="Bookman Old Style" w:cstheme="minorHAnsi"/>
                <w:sz w:val="18"/>
                <w:szCs w:val="18"/>
              </w:rPr>
              <w:t>, AC</w:t>
            </w:r>
          </w:p>
        </w:tc>
        <w:tc>
          <w:tcPr>
            <w:tcW w:w="300" w:type="pct"/>
            <w:shd w:val="clear" w:color="auto" w:fill="auto"/>
            <w:tcMar>
              <w:left w:w="28" w:type="dxa"/>
              <w:right w:w="28" w:type="dxa"/>
            </w:tcMar>
          </w:tcPr>
          <w:p w14:paraId="0FAD36CB"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Set/</w:t>
            </w:r>
            <w:proofErr w:type="spellStart"/>
            <w:r w:rsidRPr="007C1A1E">
              <w:rPr>
                <w:rFonts w:ascii="Bookman Old Style" w:eastAsia="Franklin Gothic Book" w:hAnsi="Bookman Old Style" w:cstheme="minorHAnsi"/>
                <w:sz w:val="18"/>
                <w:szCs w:val="18"/>
              </w:rPr>
              <w:t>bh</w:t>
            </w:r>
            <w:proofErr w:type="spellEnd"/>
          </w:p>
        </w:tc>
        <w:tc>
          <w:tcPr>
            <w:tcW w:w="187" w:type="pct"/>
          </w:tcPr>
          <w:p w14:paraId="031BCF5C" w14:textId="77777777" w:rsidR="00AA73CA" w:rsidRPr="006D1E8D" w:rsidRDefault="00942A51"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5CEEA615"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A664D2C"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1AB5DC9" w14:textId="77777777" w:rsidR="00AA73CA" w:rsidRPr="008031D6" w:rsidRDefault="00942A51"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187" w:type="pct"/>
          </w:tcPr>
          <w:p w14:paraId="3639C8D4" w14:textId="77777777" w:rsidR="00AA73CA" w:rsidRPr="006D1E8D" w:rsidRDefault="00942A51"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1DA3A9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C05A672"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FCF07C1" w14:textId="77777777" w:rsidR="00AA73CA" w:rsidRPr="008031D6" w:rsidRDefault="00942A51"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w:t>
            </w:r>
          </w:p>
        </w:tc>
        <w:tc>
          <w:tcPr>
            <w:tcW w:w="297" w:type="pct"/>
          </w:tcPr>
          <w:p w14:paraId="5469549F" w14:textId="77777777" w:rsidR="00AA73CA" w:rsidRPr="006D1E8D" w:rsidRDefault="00942A51"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67E04BF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2CF8519"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0E31CA4E" w14:textId="77777777" w:rsidR="00AA73CA" w:rsidRPr="008031D6" w:rsidRDefault="00942A51"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96,82%</w:t>
            </w:r>
          </w:p>
        </w:tc>
      </w:tr>
      <w:tr w:rsidR="008031D6" w:rsidRPr="00F6557E" w14:paraId="7490790B" w14:textId="77777777" w:rsidTr="001B2C86">
        <w:trPr>
          <w:cantSplit/>
          <w:trHeight w:val="265"/>
        </w:trPr>
        <w:tc>
          <w:tcPr>
            <w:tcW w:w="151" w:type="pct"/>
            <w:shd w:val="clear" w:color="auto" w:fill="auto"/>
            <w:tcMar>
              <w:left w:w="28" w:type="dxa"/>
              <w:right w:w="28" w:type="dxa"/>
            </w:tcMar>
          </w:tcPr>
          <w:p w14:paraId="2FB9E550" w14:textId="77777777" w:rsidR="00AA73CA" w:rsidRPr="008031D6" w:rsidRDefault="00AA73CA"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22</w:t>
            </w:r>
          </w:p>
        </w:tc>
        <w:tc>
          <w:tcPr>
            <w:tcW w:w="1047" w:type="pct"/>
          </w:tcPr>
          <w:p w14:paraId="099EF7A5" w14:textId="77777777" w:rsidR="00AA73CA" w:rsidRPr="008031D6" w:rsidRDefault="00A50024" w:rsidP="00555873">
            <w:pPr>
              <w:pStyle w:val="TableParagraph"/>
              <w:spacing w:before="4" w:line="360" w:lineRule="auto"/>
              <w:ind w:left="49" w:right="254"/>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perlengkapan</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peralatan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kantor</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tangga</w:t>
            </w:r>
            <w:proofErr w:type="spellEnd"/>
          </w:p>
        </w:tc>
        <w:tc>
          <w:tcPr>
            <w:tcW w:w="834" w:type="pct"/>
            <w:shd w:val="clear" w:color="auto" w:fill="auto"/>
            <w:tcMar>
              <w:left w:w="57" w:type="dxa"/>
              <w:right w:w="28" w:type="dxa"/>
            </w:tcMar>
          </w:tcPr>
          <w:p w14:paraId="328F36A8" w14:textId="77777777" w:rsidR="00AA73CA" w:rsidRPr="008031D6" w:rsidRDefault="00A50024" w:rsidP="00555873">
            <w:pPr>
              <w:pStyle w:val="TableParagraph"/>
              <w:spacing w:before="4" w:line="360" w:lineRule="auto"/>
              <w:ind w:left="49" w:right="254"/>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Pembelian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meteran</w:t>
            </w:r>
            <w:proofErr w:type="spellEnd"/>
            <w:r w:rsidRPr="008031D6">
              <w:rPr>
                <w:rFonts w:ascii="Bookman Old Style" w:hAnsi="Bookman Old Style" w:cstheme="minorHAnsi"/>
                <w:spacing w:val="-1"/>
                <w:sz w:val="18"/>
                <w:szCs w:val="18"/>
              </w:rPr>
              <w:t xml:space="preserve"> </w:t>
            </w:r>
            <w:proofErr w:type="spellStart"/>
            <w:proofErr w:type="gramStart"/>
            <w:r w:rsidRPr="008031D6">
              <w:rPr>
                <w:rFonts w:ascii="Bookman Old Style" w:hAnsi="Bookman Old Style" w:cstheme="minorHAnsi"/>
                <w:spacing w:val="-1"/>
                <w:sz w:val="18"/>
                <w:szCs w:val="18"/>
              </w:rPr>
              <w:t>dorong,tulisan</w:t>
            </w:r>
            <w:proofErr w:type="spellEnd"/>
            <w:proofErr w:type="gram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berjalan,AC,Almari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lastRenderedPageBreak/>
              <w:t>dapur,Almari</w:t>
            </w:r>
            <w:proofErr w:type="spellEnd"/>
            <w:r w:rsidRPr="008031D6">
              <w:rPr>
                <w:rFonts w:ascii="Bookman Old Style" w:hAnsi="Bookman Old Style" w:cstheme="minorHAnsi"/>
                <w:spacing w:val="-1"/>
                <w:sz w:val="18"/>
                <w:szCs w:val="18"/>
              </w:rPr>
              <w:t xml:space="preserve"> Es</w:t>
            </w:r>
          </w:p>
        </w:tc>
        <w:tc>
          <w:tcPr>
            <w:tcW w:w="300" w:type="pct"/>
            <w:shd w:val="clear" w:color="auto" w:fill="auto"/>
            <w:tcMar>
              <w:left w:w="28" w:type="dxa"/>
              <w:right w:w="28" w:type="dxa"/>
            </w:tcMar>
          </w:tcPr>
          <w:p w14:paraId="3B3089F9" w14:textId="77777777" w:rsidR="00AA73CA" w:rsidRPr="008031D6" w:rsidRDefault="00AA73C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lastRenderedPageBreak/>
              <w:t>set</w:t>
            </w:r>
          </w:p>
        </w:tc>
        <w:tc>
          <w:tcPr>
            <w:tcW w:w="187" w:type="pct"/>
          </w:tcPr>
          <w:p w14:paraId="5029DF1C"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1612437" w14:textId="77777777" w:rsidR="00AA73CA"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6</w:t>
            </w:r>
          </w:p>
        </w:tc>
        <w:tc>
          <w:tcPr>
            <w:tcW w:w="187" w:type="pct"/>
          </w:tcPr>
          <w:p w14:paraId="36B7332A"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D329C5D" w14:textId="77777777" w:rsidR="00AA73CA" w:rsidRPr="008031D6"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A567EA"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9904477" w14:textId="77777777" w:rsidR="00AA73CA"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6</w:t>
            </w:r>
          </w:p>
        </w:tc>
        <w:tc>
          <w:tcPr>
            <w:tcW w:w="187" w:type="pct"/>
          </w:tcPr>
          <w:p w14:paraId="1E9F5583"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1A0329E" w14:textId="77777777" w:rsidR="00AA73CA" w:rsidRPr="008031D6"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9C2C1CC"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1F918641" w14:textId="77777777" w:rsidR="00AA73CA" w:rsidRPr="006D1E8D" w:rsidRDefault="00AA73C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98</w:t>
            </w:r>
            <w:r w:rsidR="00A50024" w:rsidRPr="008031D6">
              <w:rPr>
                <w:rFonts w:ascii="Bookman Old Style" w:hAnsi="Bookman Old Style" w:cstheme="minorHAnsi"/>
                <w:sz w:val="18"/>
                <w:szCs w:val="18"/>
              </w:rPr>
              <w:t>,50</w:t>
            </w:r>
            <w:r w:rsidRPr="008031D6">
              <w:rPr>
                <w:rFonts w:ascii="Bookman Old Style" w:hAnsi="Bookman Old Style" w:cstheme="minorHAnsi"/>
                <w:sz w:val="18"/>
                <w:szCs w:val="18"/>
              </w:rPr>
              <w:t>%</w:t>
            </w:r>
          </w:p>
        </w:tc>
        <w:tc>
          <w:tcPr>
            <w:tcW w:w="297" w:type="pct"/>
          </w:tcPr>
          <w:p w14:paraId="2CD8289B" w14:textId="77777777" w:rsidR="00AA73CA"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B9A969A" w14:textId="77777777" w:rsidR="00AA73CA" w:rsidRPr="008031D6"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0E34919F" w14:textId="77777777" w:rsidTr="001B2C86">
        <w:trPr>
          <w:cantSplit/>
          <w:trHeight w:val="265"/>
        </w:trPr>
        <w:tc>
          <w:tcPr>
            <w:tcW w:w="151" w:type="pct"/>
            <w:shd w:val="clear" w:color="auto" w:fill="auto"/>
            <w:tcMar>
              <w:left w:w="28" w:type="dxa"/>
              <w:right w:w="28" w:type="dxa"/>
            </w:tcMar>
          </w:tcPr>
          <w:p w14:paraId="658098CC" w14:textId="77777777" w:rsidR="00A50024" w:rsidRPr="008031D6" w:rsidRDefault="00A50024"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23</w:t>
            </w:r>
          </w:p>
        </w:tc>
        <w:tc>
          <w:tcPr>
            <w:tcW w:w="1047" w:type="pct"/>
          </w:tcPr>
          <w:p w14:paraId="1172C96A" w14:textId="77777777" w:rsidR="00A50024" w:rsidRPr="008031D6" w:rsidRDefault="00A50024" w:rsidP="00555873">
            <w:pPr>
              <w:pStyle w:val="TableParagraph"/>
              <w:spacing w:before="4" w:line="360" w:lineRule="auto"/>
              <w:ind w:left="49" w:right="210"/>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Pemeliharaan</w:t>
            </w:r>
            <w:proofErr w:type="spellEnd"/>
            <w:r w:rsidRPr="008031D6">
              <w:rPr>
                <w:rFonts w:ascii="Bookman Old Style" w:hAnsi="Bookman Old Style" w:cstheme="minorHAnsi"/>
                <w:spacing w:val="-16"/>
                <w:sz w:val="18"/>
                <w:szCs w:val="18"/>
              </w:rPr>
              <w:t xml:space="preserve"> </w:t>
            </w:r>
            <w:proofErr w:type="spellStart"/>
            <w:r w:rsidRPr="008031D6">
              <w:rPr>
                <w:rFonts w:ascii="Bookman Old Style" w:hAnsi="Bookman Old Style" w:cstheme="minorHAnsi"/>
                <w:sz w:val="18"/>
                <w:szCs w:val="18"/>
              </w:rPr>
              <w:t>rutin</w:t>
            </w:r>
            <w:proofErr w:type="spellEnd"/>
            <w:r w:rsidRPr="008031D6">
              <w:rPr>
                <w:rFonts w:ascii="Bookman Old Style" w:hAnsi="Bookman Old Style" w:cstheme="minorHAnsi"/>
                <w:sz w:val="18"/>
                <w:szCs w:val="18"/>
              </w:rPr>
              <w:t>/</w:t>
            </w:r>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z w:val="18"/>
                <w:szCs w:val="18"/>
              </w:rPr>
              <w:t>berkala</w:t>
            </w:r>
            <w:proofErr w:type="spellEnd"/>
            <w:r w:rsidRPr="008031D6">
              <w:rPr>
                <w:rFonts w:ascii="Bookman Old Style" w:hAnsi="Bookman Old Style" w:cstheme="minorHAnsi"/>
                <w:spacing w:val="22"/>
                <w:w w:val="99"/>
                <w:sz w:val="18"/>
                <w:szCs w:val="18"/>
              </w:rPr>
              <w:t xml:space="preserve"> </w:t>
            </w:r>
            <w:proofErr w:type="spellStart"/>
            <w:r w:rsidRPr="008031D6">
              <w:rPr>
                <w:rFonts w:ascii="Bookman Old Style" w:hAnsi="Bookman Old Style" w:cstheme="minorHAnsi"/>
                <w:spacing w:val="-1"/>
                <w:sz w:val="18"/>
                <w:szCs w:val="18"/>
              </w:rPr>
              <w:t>gedung</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z w:val="18"/>
                <w:szCs w:val="18"/>
              </w:rPr>
              <w:t>kantor</w:t>
            </w:r>
            <w:proofErr w:type="spellEnd"/>
          </w:p>
        </w:tc>
        <w:tc>
          <w:tcPr>
            <w:tcW w:w="834" w:type="pct"/>
            <w:shd w:val="clear" w:color="auto" w:fill="auto"/>
            <w:tcMar>
              <w:left w:w="57" w:type="dxa"/>
              <w:right w:w="28" w:type="dxa"/>
            </w:tcMar>
          </w:tcPr>
          <w:p w14:paraId="7BA5B248" w14:textId="77777777" w:rsidR="00A50024" w:rsidRPr="008031D6" w:rsidRDefault="00E809FD" w:rsidP="00555873">
            <w:pPr>
              <w:pStyle w:val="TableParagraph"/>
              <w:spacing w:before="4" w:line="360" w:lineRule="auto"/>
              <w:ind w:left="49" w:right="210"/>
              <w:rPr>
                <w:rFonts w:ascii="Bookman Old Style" w:eastAsia="Franklin Gothic Book" w:hAnsi="Bookman Old Style" w:cstheme="minorHAnsi"/>
                <w:sz w:val="18"/>
                <w:szCs w:val="18"/>
              </w:rPr>
            </w:pPr>
            <w:proofErr w:type="spellStart"/>
            <w:r w:rsidRPr="008031D6">
              <w:rPr>
                <w:rFonts w:ascii="Bookman Old Style" w:hAnsi="Bookman Old Style" w:cstheme="minorHAnsi"/>
                <w:bCs/>
                <w:sz w:val="18"/>
                <w:szCs w:val="18"/>
              </w:rPr>
              <w:t>Terwujudnya</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gedung</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kantor</w:t>
            </w:r>
            <w:proofErr w:type="spellEnd"/>
            <w:r w:rsidRPr="008031D6">
              <w:rPr>
                <w:rFonts w:ascii="Bookman Old Style" w:hAnsi="Bookman Old Style" w:cstheme="minorHAnsi"/>
                <w:bCs/>
                <w:sz w:val="18"/>
                <w:szCs w:val="18"/>
              </w:rPr>
              <w:t xml:space="preserve"> yang </w:t>
            </w:r>
            <w:proofErr w:type="spellStart"/>
            <w:r w:rsidRPr="008031D6">
              <w:rPr>
                <w:rFonts w:ascii="Bookman Old Style" w:hAnsi="Bookman Old Style" w:cstheme="minorHAnsi"/>
                <w:bCs/>
                <w:sz w:val="18"/>
                <w:szCs w:val="18"/>
              </w:rPr>
              <w:t>indah</w:t>
            </w:r>
            <w:proofErr w:type="spellEnd"/>
            <w:r w:rsidRPr="008031D6">
              <w:rPr>
                <w:rFonts w:ascii="Bookman Old Style" w:hAnsi="Bookman Old Style" w:cstheme="minorHAnsi"/>
                <w:bCs/>
                <w:sz w:val="18"/>
                <w:szCs w:val="18"/>
              </w:rPr>
              <w:t xml:space="preserve"> dan </w:t>
            </w:r>
            <w:proofErr w:type="spellStart"/>
            <w:r w:rsidRPr="008031D6">
              <w:rPr>
                <w:rFonts w:ascii="Bookman Old Style" w:hAnsi="Bookman Old Style" w:cstheme="minorHAnsi"/>
                <w:bCs/>
                <w:sz w:val="18"/>
                <w:szCs w:val="18"/>
              </w:rPr>
              <w:t>representatif</w:t>
            </w:r>
            <w:proofErr w:type="spellEnd"/>
          </w:p>
        </w:tc>
        <w:tc>
          <w:tcPr>
            <w:tcW w:w="300" w:type="pct"/>
            <w:shd w:val="clear" w:color="auto" w:fill="auto"/>
            <w:tcMar>
              <w:left w:w="28" w:type="dxa"/>
              <w:right w:w="28" w:type="dxa"/>
            </w:tcMar>
          </w:tcPr>
          <w:p w14:paraId="1EB57F00" w14:textId="77777777" w:rsidR="00A50024" w:rsidRPr="008031D6" w:rsidRDefault="00A50024"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unit</w:t>
            </w:r>
          </w:p>
        </w:tc>
        <w:tc>
          <w:tcPr>
            <w:tcW w:w="187" w:type="pct"/>
          </w:tcPr>
          <w:p w14:paraId="33D5ECCE"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0EA7174"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D0F4815"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E4D1868" w14:textId="77777777" w:rsidR="00A50024" w:rsidRPr="008031D6" w:rsidRDefault="00A50024"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2EAE3243"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BCAFE11"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581C830"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EE9B693" w14:textId="77777777" w:rsidR="00A50024" w:rsidRPr="008031D6" w:rsidRDefault="00A50024"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270DF6C7"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5DC0EDCF"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98%</w:t>
            </w:r>
          </w:p>
        </w:tc>
        <w:tc>
          <w:tcPr>
            <w:tcW w:w="297" w:type="pct"/>
          </w:tcPr>
          <w:p w14:paraId="4D6FFCE8"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98%</w:t>
            </w:r>
          </w:p>
        </w:tc>
        <w:tc>
          <w:tcPr>
            <w:tcW w:w="296" w:type="pct"/>
          </w:tcPr>
          <w:p w14:paraId="5C4640E6" w14:textId="77777777" w:rsidR="00A50024" w:rsidRPr="008031D6" w:rsidRDefault="00A50024"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22D0A03E" w14:textId="77777777" w:rsidTr="001B2C86">
        <w:trPr>
          <w:cantSplit/>
          <w:trHeight w:val="265"/>
        </w:trPr>
        <w:tc>
          <w:tcPr>
            <w:tcW w:w="151" w:type="pct"/>
            <w:shd w:val="clear" w:color="auto" w:fill="auto"/>
            <w:tcMar>
              <w:left w:w="28" w:type="dxa"/>
              <w:right w:w="28" w:type="dxa"/>
            </w:tcMar>
          </w:tcPr>
          <w:p w14:paraId="11C340FA" w14:textId="77777777" w:rsidR="00A50024" w:rsidRPr="008031D6" w:rsidRDefault="00A50024"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24</w:t>
            </w:r>
          </w:p>
        </w:tc>
        <w:tc>
          <w:tcPr>
            <w:tcW w:w="1047" w:type="pct"/>
          </w:tcPr>
          <w:p w14:paraId="0AA083DA" w14:textId="77777777" w:rsidR="00A50024" w:rsidRPr="008031D6" w:rsidRDefault="00E809FD" w:rsidP="00555873">
            <w:pPr>
              <w:pStyle w:val="TableParagraph"/>
              <w:spacing w:before="4" w:line="360" w:lineRule="auto"/>
              <w:ind w:left="49" w:right="77"/>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Pemeliharaan</w:t>
            </w:r>
            <w:proofErr w:type="spellEnd"/>
            <w:r w:rsidRPr="008031D6">
              <w:rPr>
                <w:rFonts w:ascii="Bookman Old Style" w:hAnsi="Bookman Old Style" w:cstheme="minorHAnsi"/>
                <w:spacing w:val="43"/>
                <w:sz w:val="18"/>
                <w:szCs w:val="18"/>
              </w:rPr>
              <w:t xml:space="preserve"> </w:t>
            </w:r>
            <w:proofErr w:type="spellStart"/>
            <w:r w:rsidRPr="008031D6">
              <w:rPr>
                <w:rFonts w:ascii="Bookman Old Style" w:hAnsi="Bookman Old Style" w:cstheme="minorHAnsi"/>
                <w:sz w:val="18"/>
                <w:szCs w:val="18"/>
              </w:rPr>
              <w:t>rutin</w:t>
            </w:r>
            <w:proofErr w:type="spellEnd"/>
            <w:r w:rsidRPr="008031D6">
              <w:rPr>
                <w:rFonts w:ascii="Bookman Old Style" w:hAnsi="Bookman Old Style" w:cstheme="minorHAnsi"/>
                <w:sz w:val="18"/>
                <w:szCs w:val="18"/>
              </w:rPr>
              <w:t>/</w:t>
            </w:r>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z w:val="18"/>
                <w:szCs w:val="18"/>
              </w:rPr>
              <w:t>berkala</w:t>
            </w:r>
            <w:proofErr w:type="spellEnd"/>
            <w:r w:rsidRPr="008031D6">
              <w:rPr>
                <w:rFonts w:ascii="Bookman Old Style" w:hAnsi="Bookman Old Style" w:cstheme="minorHAnsi"/>
                <w:spacing w:val="22"/>
                <w:w w:val="99"/>
                <w:sz w:val="18"/>
                <w:szCs w:val="18"/>
              </w:rPr>
              <w:t xml:space="preserve"> </w:t>
            </w:r>
            <w:proofErr w:type="spellStart"/>
            <w:r w:rsidRPr="008031D6">
              <w:rPr>
                <w:rFonts w:ascii="Bookman Old Style" w:hAnsi="Bookman Old Style" w:cstheme="minorHAnsi"/>
                <w:spacing w:val="-1"/>
                <w:sz w:val="18"/>
                <w:szCs w:val="18"/>
              </w:rPr>
              <w:t>kendaraan</w:t>
            </w:r>
            <w:proofErr w:type="spellEnd"/>
            <w:r w:rsidRPr="008031D6">
              <w:rPr>
                <w:rFonts w:ascii="Bookman Old Style" w:hAnsi="Bookman Old Style" w:cstheme="minorHAnsi"/>
                <w:spacing w:val="-30"/>
                <w:sz w:val="18"/>
                <w:szCs w:val="18"/>
              </w:rPr>
              <w:t xml:space="preserve"> </w:t>
            </w:r>
            <w:proofErr w:type="spellStart"/>
            <w:r w:rsidRPr="008031D6">
              <w:rPr>
                <w:rFonts w:ascii="Bookman Old Style" w:hAnsi="Bookman Old Style" w:cstheme="minorHAnsi"/>
                <w:spacing w:val="-1"/>
                <w:sz w:val="18"/>
                <w:szCs w:val="18"/>
              </w:rPr>
              <w:t>dinas</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operasional</w:t>
            </w:r>
            <w:proofErr w:type="spellEnd"/>
          </w:p>
        </w:tc>
        <w:tc>
          <w:tcPr>
            <w:tcW w:w="834" w:type="pct"/>
            <w:shd w:val="clear" w:color="auto" w:fill="auto"/>
            <w:tcMar>
              <w:left w:w="57" w:type="dxa"/>
              <w:right w:w="28" w:type="dxa"/>
            </w:tcMar>
          </w:tcPr>
          <w:p w14:paraId="4AEEEB2E" w14:textId="7AAF57FD" w:rsidR="00A50024" w:rsidRPr="008031D6" w:rsidRDefault="00E809FD" w:rsidP="00555873">
            <w:pPr>
              <w:pStyle w:val="TableParagraph"/>
              <w:spacing w:before="4" w:line="360" w:lineRule="auto"/>
              <w:ind w:right="77"/>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Berfungsinya</w:t>
            </w:r>
            <w:proofErr w:type="spellEnd"/>
            <w:r w:rsidR="00CF7276"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kendaraan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dinas</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roda</w:t>
            </w:r>
            <w:proofErr w:type="spellEnd"/>
            <w:r w:rsidRPr="008031D6">
              <w:rPr>
                <w:rFonts w:ascii="Bookman Old Style" w:hAnsi="Bookman Old Style" w:cstheme="minorHAnsi"/>
                <w:spacing w:val="-1"/>
                <w:sz w:val="18"/>
                <w:szCs w:val="18"/>
              </w:rPr>
              <w:t xml:space="preserve"> 2 dan </w:t>
            </w:r>
            <w:proofErr w:type="spellStart"/>
            <w:r w:rsidRPr="008031D6">
              <w:rPr>
                <w:rFonts w:ascii="Bookman Old Style" w:hAnsi="Bookman Old Style" w:cstheme="minorHAnsi"/>
                <w:spacing w:val="-1"/>
                <w:sz w:val="18"/>
                <w:szCs w:val="18"/>
              </w:rPr>
              <w:t>roda</w:t>
            </w:r>
            <w:proofErr w:type="spellEnd"/>
            <w:r w:rsidRPr="008031D6">
              <w:rPr>
                <w:rFonts w:ascii="Bookman Old Style" w:hAnsi="Bookman Old Style" w:cstheme="minorHAnsi"/>
                <w:spacing w:val="-1"/>
                <w:sz w:val="18"/>
                <w:szCs w:val="18"/>
              </w:rPr>
              <w:t xml:space="preserve"> 4 </w:t>
            </w:r>
            <w:proofErr w:type="spellStart"/>
            <w:r w:rsidRPr="008031D6">
              <w:rPr>
                <w:rFonts w:ascii="Bookman Old Style" w:hAnsi="Bookman Old Style" w:cstheme="minorHAnsi"/>
                <w:spacing w:val="-1"/>
                <w:sz w:val="18"/>
                <w:szCs w:val="18"/>
              </w:rPr>
              <w:t>dengan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baik</w:t>
            </w:r>
            <w:proofErr w:type="spellEnd"/>
          </w:p>
        </w:tc>
        <w:tc>
          <w:tcPr>
            <w:tcW w:w="300" w:type="pct"/>
            <w:shd w:val="clear" w:color="auto" w:fill="auto"/>
            <w:tcMar>
              <w:left w:w="28" w:type="dxa"/>
              <w:right w:w="28" w:type="dxa"/>
            </w:tcMar>
          </w:tcPr>
          <w:p w14:paraId="4AC12B43" w14:textId="77777777" w:rsidR="00A50024" w:rsidRPr="008031D6" w:rsidRDefault="00A50024"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unit</w:t>
            </w:r>
          </w:p>
        </w:tc>
        <w:tc>
          <w:tcPr>
            <w:tcW w:w="187" w:type="pct"/>
          </w:tcPr>
          <w:p w14:paraId="6FA5843A"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3BCE8B93"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DCD4C75"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47FB1E56" w14:textId="77777777" w:rsidR="00A50024" w:rsidRPr="008031D6" w:rsidRDefault="00A50024"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07C7B092"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2CD9706"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4278DAE"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C733783" w14:textId="77777777" w:rsidR="00A50024" w:rsidRPr="008031D6" w:rsidRDefault="00E809FD"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5B255443"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421E669B"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98%</w:t>
            </w:r>
          </w:p>
        </w:tc>
        <w:tc>
          <w:tcPr>
            <w:tcW w:w="297" w:type="pct"/>
          </w:tcPr>
          <w:p w14:paraId="2353211A" w14:textId="77777777" w:rsidR="00A50024" w:rsidRPr="006D1E8D" w:rsidRDefault="00A5002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98%</w:t>
            </w:r>
          </w:p>
        </w:tc>
        <w:tc>
          <w:tcPr>
            <w:tcW w:w="296" w:type="pct"/>
          </w:tcPr>
          <w:p w14:paraId="47299F49" w14:textId="77777777" w:rsidR="00A50024" w:rsidRPr="008031D6" w:rsidRDefault="00E809FD"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95</w:t>
            </w:r>
          </w:p>
        </w:tc>
      </w:tr>
      <w:tr w:rsidR="008031D6" w:rsidRPr="00F6557E" w14:paraId="16691B9C" w14:textId="77777777" w:rsidTr="001B2C86">
        <w:trPr>
          <w:cantSplit/>
          <w:trHeight w:val="265"/>
        </w:trPr>
        <w:tc>
          <w:tcPr>
            <w:tcW w:w="151" w:type="pct"/>
            <w:shd w:val="clear" w:color="auto" w:fill="auto"/>
            <w:tcMar>
              <w:left w:w="28" w:type="dxa"/>
              <w:right w:w="28" w:type="dxa"/>
            </w:tcMar>
          </w:tcPr>
          <w:p w14:paraId="38A03381" w14:textId="2FDD757E" w:rsidR="002E033A"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25</w:t>
            </w:r>
          </w:p>
        </w:tc>
        <w:tc>
          <w:tcPr>
            <w:tcW w:w="1047" w:type="pct"/>
          </w:tcPr>
          <w:p w14:paraId="74E4B28D" w14:textId="77777777" w:rsidR="002E033A" w:rsidRPr="008031D6" w:rsidRDefault="002E033A" w:rsidP="00555873">
            <w:pPr>
              <w:pStyle w:val="TableParagraph"/>
              <w:spacing w:before="4" w:line="360" w:lineRule="auto"/>
              <w:ind w:left="49" w:right="77"/>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Pemeliharaan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Rutin</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berkala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gedung</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pertemuan</w:t>
            </w:r>
            <w:proofErr w:type="spellEnd"/>
          </w:p>
        </w:tc>
        <w:tc>
          <w:tcPr>
            <w:tcW w:w="834" w:type="pct"/>
            <w:shd w:val="clear" w:color="auto" w:fill="auto"/>
            <w:tcMar>
              <w:left w:w="57" w:type="dxa"/>
              <w:right w:w="28" w:type="dxa"/>
            </w:tcMar>
          </w:tcPr>
          <w:p w14:paraId="04A2D180" w14:textId="77777777" w:rsidR="002E033A" w:rsidRPr="008031D6" w:rsidRDefault="002E033A" w:rsidP="00555873">
            <w:pPr>
              <w:pStyle w:val="TableParagraph"/>
              <w:spacing w:before="4" w:line="360" w:lineRule="auto"/>
              <w:ind w:right="77"/>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Terlaksananya</w:t>
            </w:r>
            <w:proofErr w:type="spellEnd"/>
            <w:r w:rsidRPr="008031D6">
              <w:rPr>
                <w:rFonts w:ascii="Bookman Old Style" w:hAnsi="Bookman Old Style" w:cstheme="minorHAnsi"/>
                <w:spacing w:val="-1"/>
                <w:sz w:val="18"/>
                <w:szCs w:val="18"/>
              </w:rPr>
              <w:t xml:space="preserve"> rehab </w:t>
            </w:r>
            <w:proofErr w:type="spellStart"/>
            <w:r w:rsidRPr="008031D6">
              <w:rPr>
                <w:rFonts w:ascii="Bookman Old Style" w:hAnsi="Bookman Old Style" w:cstheme="minorHAnsi"/>
                <w:spacing w:val="-1"/>
                <w:sz w:val="18"/>
                <w:szCs w:val="18"/>
              </w:rPr>
              <w:t>pendopo</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Plfon</w:t>
            </w:r>
            <w:proofErr w:type="spellEnd"/>
            <w:r w:rsidRPr="008031D6">
              <w:rPr>
                <w:rFonts w:ascii="Bookman Old Style" w:hAnsi="Bookman Old Style" w:cstheme="minorHAnsi"/>
                <w:spacing w:val="-1"/>
                <w:sz w:val="18"/>
                <w:szCs w:val="18"/>
              </w:rPr>
              <w:t>)</w:t>
            </w:r>
          </w:p>
        </w:tc>
        <w:tc>
          <w:tcPr>
            <w:tcW w:w="300" w:type="pct"/>
            <w:shd w:val="clear" w:color="auto" w:fill="auto"/>
            <w:tcMar>
              <w:left w:w="28" w:type="dxa"/>
              <w:right w:w="28" w:type="dxa"/>
            </w:tcMar>
          </w:tcPr>
          <w:p w14:paraId="754BBBCB" w14:textId="77777777" w:rsidR="002E033A" w:rsidRPr="007C1A1E" w:rsidRDefault="002E033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unit</w:t>
            </w:r>
          </w:p>
        </w:tc>
        <w:tc>
          <w:tcPr>
            <w:tcW w:w="187" w:type="pct"/>
          </w:tcPr>
          <w:p w14:paraId="75703F99"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E44BD4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5E1F2264"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B773410"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7152C9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25BA019"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019CEB9"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91C81C6"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5AB586E"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99,40%</w:t>
            </w:r>
          </w:p>
        </w:tc>
        <w:tc>
          <w:tcPr>
            <w:tcW w:w="282" w:type="pct"/>
          </w:tcPr>
          <w:p w14:paraId="596C4316"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95675A4"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4EBD577"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62D9B5D6" w14:textId="77777777" w:rsidTr="001B2C86">
        <w:trPr>
          <w:cantSplit/>
          <w:trHeight w:val="265"/>
        </w:trPr>
        <w:tc>
          <w:tcPr>
            <w:tcW w:w="151" w:type="pct"/>
            <w:shd w:val="clear" w:color="auto" w:fill="auto"/>
            <w:tcMar>
              <w:left w:w="28" w:type="dxa"/>
              <w:right w:w="28" w:type="dxa"/>
            </w:tcMar>
          </w:tcPr>
          <w:p w14:paraId="5955005E" w14:textId="4DEFE2D3" w:rsidR="002E033A"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26</w:t>
            </w:r>
          </w:p>
        </w:tc>
        <w:tc>
          <w:tcPr>
            <w:tcW w:w="1047" w:type="pct"/>
          </w:tcPr>
          <w:p w14:paraId="2CFC080A" w14:textId="52F38E9E" w:rsidR="002E033A" w:rsidRPr="008031D6" w:rsidRDefault="002E033A" w:rsidP="00555873">
            <w:pPr>
              <w:pStyle w:val="TableParagraph"/>
              <w:spacing w:before="3" w:line="360" w:lineRule="auto"/>
              <w:ind w:left="49" w:right="1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Pemeliharaan</w:t>
            </w:r>
            <w:proofErr w:type="spellEnd"/>
            <w:r w:rsidRPr="008031D6">
              <w:rPr>
                <w:rFonts w:ascii="Bookman Old Style" w:hAnsi="Bookman Old Style" w:cstheme="minorHAnsi"/>
                <w:spacing w:val="43"/>
                <w:sz w:val="18"/>
                <w:szCs w:val="18"/>
              </w:rPr>
              <w:t xml:space="preserve"> </w:t>
            </w:r>
            <w:proofErr w:type="spellStart"/>
            <w:r w:rsidRPr="008031D6">
              <w:rPr>
                <w:rFonts w:ascii="Bookman Old Style" w:hAnsi="Bookman Old Style" w:cstheme="minorHAnsi"/>
                <w:sz w:val="18"/>
                <w:szCs w:val="18"/>
              </w:rPr>
              <w:t>rutin</w:t>
            </w:r>
            <w:proofErr w:type="spellEnd"/>
            <w:r w:rsidRPr="008031D6">
              <w:rPr>
                <w:rFonts w:ascii="Bookman Old Style" w:hAnsi="Bookman Old Style" w:cstheme="minorHAnsi"/>
                <w:sz w:val="18"/>
                <w:szCs w:val="18"/>
              </w:rPr>
              <w:t>/</w:t>
            </w:r>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z w:val="18"/>
                <w:szCs w:val="18"/>
              </w:rPr>
              <w:t>berkala</w:t>
            </w:r>
            <w:proofErr w:type="spellEnd"/>
            <w:r w:rsidRPr="008031D6">
              <w:rPr>
                <w:rFonts w:ascii="Bookman Old Style" w:hAnsi="Bookman Old Style" w:cstheme="minorHAnsi"/>
                <w:spacing w:val="22"/>
                <w:w w:val="99"/>
                <w:sz w:val="18"/>
                <w:szCs w:val="18"/>
              </w:rPr>
              <w:t xml:space="preserve"> </w:t>
            </w:r>
            <w:r w:rsidR="00747419">
              <w:rPr>
                <w:rFonts w:ascii="Bookman Old Style" w:hAnsi="Bookman Old Style" w:cstheme="minorHAnsi"/>
                <w:spacing w:val="-1"/>
                <w:sz w:val="18"/>
                <w:szCs w:val="18"/>
              </w:rPr>
              <w:t>computer</w:t>
            </w:r>
          </w:p>
        </w:tc>
        <w:tc>
          <w:tcPr>
            <w:tcW w:w="834" w:type="pct"/>
            <w:shd w:val="clear" w:color="auto" w:fill="auto"/>
            <w:tcMar>
              <w:left w:w="57" w:type="dxa"/>
              <w:right w:w="28" w:type="dxa"/>
            </w:tcMar>
          </w:tcPr>
          <w:p w14:paraId="5BCD4511" w14:textId="77777777" w:rsidR="002E033A" w:rsidRPr="008031D6" w:rsidRDefault="002E033A" w:rsidP="00555873">
            <w:pPr>
              <w:pStyle w:val="TableParagraph"/>
              <w:spacing w:before="3" w:line="360" w:lineRule="auto"/>
              <w:ind w:left="49" w:right="1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Terpeliharanya</w:t>
            </w:r>
            <w:proofErr w:type="spellEnd"/>
            <w:r w:rsidRPr="008031D6">
              <w:rPr>
                <w:rFonts w:ascii="Bookman Old Style" w:hAnsi="Bookman Old Style" w:cstheme="minorHAnsi"/>
                <w:spacing w:val="22"/>
                <w:w w:val="99"/>
                <w:sz w:val="18"/>
                <w:szCs w:val="18"/>
              </w:rPr>
              <w:t xml:space="preserve"> </w:t>
            </w:r>
            <w:proofErr w:type="spellStart"/>
            <w:r w:rsidRPr="008031D6">
              <w:rPr>
                <w:rFonts w:ascii="Bookman Old Style" w:hAnsi="Bookman Old Style" w:cstheme="minorHAnsi"/>
                <w:spacing w:val="-1"/>
                <w:sz w:val="18"/>
                <w:szCs w:val="18"/>
              </w:rPr>
              <w:t>komputer</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baik</w:t>
            </w:r>
            <w:proofErr w:type="spellEnd"/>
          </w:p>
        </w:tc>
        <w:tc>
          <w:tcPr>
            <w:tcW w:w="300" w:type="pct"/>
            <w:shd w:val="clear" w:color="auto" w:fill="auto"/>
            <w:tcMar>
              <w:left w:w="28" w:type="dxa"/>
              <w:right w:w="28" w:type="dxa"/>
            </w:tcMar>
          </w:tcPr>
          <w:p w14:paraId="6CDF8A6B" w14:textId="77777777" w:rsidR="002E033A" w:rsidRPr="008031D6" w:rsidRDefault="002E033A"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bln</w:t>
            </w:r>
            <w:proofErr w:type="spellEnd"/>
          </w:p>
        </w:tc>
        <w:tc>
          <w:tcPr>
            <w:tcW w:w="187" w:type="pct"/>
          </w:tcPr>
          <w:p w14:paraId="56CE24A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3D6014C6"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2A09B31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5127636C"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6F1E14A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00C2702"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D4162C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70781BAD"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4ACAA772"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49%</w:t>
            </w:r>
          </w:p>
        </w:tc>
        <w:tc>
          <w:tcPr>
            <w:tcW w:w="282" w:type="pct"/>
          </w:tcPr>
          <w:p w14:paraId="5B8693F5"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54E70C26"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3EC9E818"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18D749E9" w14:textId="77777777" w:rsidTr="001B2C86">
        <w:trPr>
          <w:cantSplit/>
          <w:trHeight w:val="265"/>
        </w:trPr>
        <w:tc>
          <w:tcPr>
            <w:tcW w:w="151" w:type="pct"/>
            <w:shd w:val="clear" w:color="auto" w:fill="auto"/>
            <w:tcMar>
              <w:left w:w="28" w:type="dxa"/>
              <w:right w:w="28" w:type="dxa"/>
            </w:tcMar>
          </w:tcPr>
          <w:p w14:paraId="5521B9C5" w14:textId="746C8091" w:rsidR="002E033A"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27</w:t>
            </w:r>
          </w:p>
        </w:tc>
        <w:tc>
          <w:tcPr>
            <w:tcW w:w="1047" w:type="pct"/>
          </w:tcPr>
          <w:p w14:paraId="09E08B0B" w14:textId="496C5CB1" w:rsidR="002E033A" w:rsidRPr="008031D6" w:rsidRDefault="002E033A" w:rsidP="00555873">
            <w:pPr>
              <w:pStyle w:val="TableParagraph"/>
              <w:spacing w:before="4" w:line="360" w:lineRule="auto"/>
              <w:ind w:left="49" w:right="202"/>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Pemeliharaan</w:t>
            </w:r>
            <w:proofErr w:type="spellEnd"/>
            <w:r w:rsidRPr="008031D6">
              <w:rPr>
                <w:rFonts w:ascii="Bookman Old Style" w:hAnsi="Bookman Old Style" w:cstheme="minorHAnsi"/>
                <w:spacing w:val="-26"/>
                <w:sz w:val="18"/>
                <w:szCs w:val="18"/>
              </w:rPr>
              <w:t xml:space="preserve"> </w:t>
            </w:r>
            <w:proofErr w:type="spellStart"/>
            <w:r w:rsidRPr="008031D6">
              <w:rPr>
                <w:rFonts w:ascii="Bookman Old Style" w:hAnsi="Bookman Old Style" w:cstheme="minorHAnsi"/>
                <w:spacing w:val="-1"/>
                <w:sz w:val="18"/>
                <w:szCs w:val="18"/>
              </w:rPr>
              <w:t>Rutin</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berkala</w:t>
            </w:r>
            <w:proofErr w:type="spellEnd"/>
            <w:r w:rsidRPr="008031D6">
              <w:rPr>
                <w:rFonts w:ascii="Bookman Old Style" w:hAnsi="Bookman Old Style" w:cstheme="minorHAnsi"/>
                <w:spacing w:val="46"/>
                <w:w w:val="99"/>
                <w:sz w:val="18"/>
                <w:szCs w:val="18"/>
              </w:rPr>
              <w:t xml:space="preserve"> </w:t>
            </w:r>
            <w:r w:rsidR="00747419">
              <w:rPr>
                <w:rFonts w:ascii="Bookman Old Style" w:hAnsi="Bookman Old Style" w:cstheme="minorHAnsi"/>
                <w:spacing w:val="-1"/>
                <w:sz w:val="18"/>
                <w:szCs w:val="18"/>
              </w:rPr>
              <w:t>Gedung</w:t>
            </w:r>
          </w:p>
        </w:tc>
        <w:tc>
          <w:tcPr>
            <w:tcW w:w="834" w:type="pct"/>
            <w:shd w:val="clear" w:color="auto" w:fill="auto"/>
            <w:tcMar>
              <w:left w:w="57" w:type="dxa"/>
              <w:right w:w="28" w:type="dxa"/>
            </w:tcMar>
          </w:tcPr>
          <w:p w14:paraId="0642DB9F" w14:textId="77777777" w:rsidR="002E033A" w:rsidRPr="008031D6" w:rsidRDefault="002E033A" w:rsidP="00555873">
            <w:pPr>
              <w:pStyle w:val="TableParagraph"/>
              <w:spacing w:before="4" w:line="360" w:lineRule="auto"/>
              <w:ind w:left="49" w:right="202"/>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Terpeliharanya</w:t>
            </w:r>
            <w:proofErr w:type="spellEnd"/>
            <w:r w:rsidRPr="008031D6">
              <w:rPr>
                <w:rFonts w:ascii="Bookman Old Style" w:hAnsi="Bookman Old Style" w:cstheme="minorHAnsi"/>
                <w:spacing w:val="46"/>
                <w:w w:val="99"/>
                <w:sz w:val="18"/>
                <w:szCs w:val="18"/>
              </w:rPr>
              <w:t xml:space="preserve"> </w:t>
            </w:r>
            <w:proofErr w:type="spellStart"/>
            <w:r w:rsidRPr="008031D6">
              <w:rPr>
                <w:rFonts w:ascii="Bookman Old Style" w:hAnsi="Bookman Old Style" w:cstheme="minorHAnsi"/>
                <w:spacing w:val="-1"/>
                <w:sz w:val="18"/>
                <w:szCs w:val="18"/>
              </w:rPr>
              <w:t>gedung</w:t>
            </w:r>
            <w:proofErr w:type="spellEnd"/>
            <w:r w:rsidRPr="008031D6">
              <w:rPr>
                <w:rFonts w:ascii="Bookman Old Style" w:hAnsi="Bookman Old Style" w:cstheme="minorHAnsi"/>
                <w:spacing w:val="-18"/>
                <w:sz w:val="18"/>
                <w:szCs w:val="18"/>
              </w:rPr>
              <w:t xml:space="preserve"> </w:t>
            </w:r>
            <w:proofErr w:type="spellStart"/>
            <w:r w:rsidRPr="008031D6">
              <w:rPr>
                <w:rFonts w:ascii="Bookman Old Style" w:hAnsi="Bookman Old Style" w:cstheme="minorHAnsi"/>
                <w:spacing w:val="-1"/>
                <w:sz w:val="18"/>
                <w:szCs w:val="18"/>
              </w:rPr>
              <w:t>Pertemuan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keadaan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baik</w:t>
            </w:r>
            <w:proofErr w:type="spellEnd"/>
          </w:p>
        </w:tc>
        <w:tc>
          <w:tcPr>
            <w:tcW w:w="300" w:type="pct"/>
            <w:shd w:val="clear" w:color="auto" w:fill="auto"/>
            <w:tcMar>
              <w:left w:w="28" w:type="dxa"/>
              <w:right w:w="28" w:type="dxa"/>
            </w:tcMar>
          </w:tcPr>
          <w:p w14:paraId="4DF02632" w14:textId="77777777" w:rsidR="002E033A" w:rsidRPr="008031D6" w:rsidRDefault="002E033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0F6384A"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0DA267B"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C030DFB"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C3C3317"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2C81028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C4BA52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D0C93E7"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692D5C4"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5A1F99AB"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82" w:type="pct"/>
          </w:tcPr>
          <w:p w14:paraId="09570A5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97" w:type="pct"/>
          </w:tcPr>
          <w:p w14:paraId="6B338D0E"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96" w:type="pct"/>
          </w:tcPr>
          <w:p w14:paraId="33B744CD"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77C6F720" w14:textId="77777777" w:rsidTr="001B2C86">
        <w:trPr>
          <w:cantSplit/>
          <w:trHeight w:val="265"/>
        </w:trPr>
        <w:tc>
          <w:tcPr>
            <w:tcW w:w="151" w:type="pct"/>
            <w:shd w:val="clear" w:color="auto" w:fill="auto"/>
            <w:tcMar>
              <w:left w:w="28" w:type="dxa"/>
              <w:right w:w="28" w:type="dxa"/>
            </w:tcMar>
          </w:tcPr>
          <w:p w14:paraId="163B3688" w14:textId="3B6F1B74" w:rsidR="002E033A"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28</w:t>
            </w:r>
          </w:p>
        </w:tc>
        <w:tc>
          <w:tcPr>
            <w:tcW w:w="1047" w:type="pct"/>
          </w:tcPr>
          <w:p w14:paraId="78A7AC6F" w14:textId="77777777" w:rsidR="002E033A" w:rsidRPr="008031D6" w:rsidRDefault="002E033A" w:rsidP="00555873">
            <w:pPr>
              <w:pStyle w:val="TableParagraph"/>
              <w:spacing w:before="4" w:line="360" w:lineRule="auto"/>
              <w:ind w:left="49" w:right="445"/>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Rehabilitasi</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pacing w:val="-1"/>
                <w:sz w:val="18"/>
                <w:szCs w:val="18"/>
              </w:rPr>
              <w:t>sedang</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berat</w:t>
            </w:r>
            <w:proofErr w:type="spellEnd"/>
            <w:r w:rsidRPr="008031D6">
              <w:rPr>
                <w:rFonts w:ascii="Bookman Old Style" w:hAnsi="Bookman Old Style" w:cstheme="minorHAnsi"/>
                <w:spacing w:val="37"/>
                <w:w w:val="99"/>
                <w:sz w:val="18"/>
                <w:szCs w:val="18"/>
              </w:rPr>
              <w:t xml:space="preserve">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dinas</w:t>
            </w:r>
            <w:proofErr w:type="spellEnd"/>
          </w:p>
        </w:tc>
        <w:tc>
          <w:tcPr>
            <w:tcW w:w="834" w:type="pct"/>
            <w:shd w:val="clear" w:color="auto" w:fill="auto"/>
            <w:tcMar>
              <w:left w:w="57" w:type="dxa"/>
              <w:right w:w="28" w:type="dxa"/>
            </w:tcMar>
          </w:tcPr>
          <w:p w14:paraId="538F24E5" w14:textId="77777777" w:rsidR="002E033A" w:rsidRPr="008031D6" w:rsidRDefault="002E033A" w:rsidP="00555873">
            <w:pPr>
              <w:pStyle w:val="TableParagraph"/>
              <w:spacing w:before="4" w:line="360" w:lineRule="auto"/>
              <w:ind w:left="49" w:right="44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Trrpeliharanya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
                <w:sz w:val="18"/>
                <w:szCs w:val="18"/>
              </w:rPr>
              <w:t xml:space="preserve"> Dinas</w:t>
            </w:r>
          </w:p>
        </w:tc>
        <w:tc>
          <w:tcPr>
            <w:tcW w:w="300" w:type="pct"/>
            <w:shd w:val="clear" w:color="auto" w:fill="auto"/>
            <w:tcMar>
              <w:left w:w="28" w:type="dxa"/>
              <w:right w:w="28" w:type="dxa"/>
            </w:tcMar>
          </w:tcPr>
          <w:p w14:paraId="358747B9" w14:textId="77777777" w:rsidR="002E033A" w:rsidRPr="008031D6" w:rsidRDefault="002E033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1D75894"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D6DED78"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5D3C0E47"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3FC9308"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BA1808E"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DCDC1F2"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9962C37"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12B28E0"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FCBECA0"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82" w:type="pct"/>
          </w:tcPr>
          <w:p w14:paraId="1D416209"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705AB7AD"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634561D4"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CA109DC" w14:textId="77777777" w:rsidTr="001B2C86">
        <w:trPr>
          <w:cantSplit/>
          <w:trHeight w:val="265"/>
        </w:trPr>
        <w:tc>
          <w:tcPr>
            <w:tcW w:w="151" w:type="pct"/>
            <w:shd w:val="clear" w:color="auto" w:fill="auto"/>
            <w:tcMar>
              <w:left w:w="28" w:type="dxa"/>
              <w:right w:w="28" w:type="dxa"/>
            </w:tcMar>
          </w:tcPr>
          <w:p w14:paraId="27038328" w14:textId="5252067C" w:rsidR="002E033A"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29</w:t>
            </w:r>
          </w:p>
        </w:tc>
        <w:tc>
          <w:tcPr>
            <w:tcW w:w="1047" w:type="pct"/>
          </w:tcPr>
          <w:p w14:paraId="4CCB6B2D" w14:textId="77777777" w:rsidR="002E033A" w:rsidRPr="008031D6" w:rsidRDefault="002E033A" w:rsidP="00555873">
            <w:pPr>
              <w:pStyle w:val="TableParagraph"/>
              <w:spacing w:line="360" w:lineRule="auto"/>
              <w:ind w:left="49" w:right="445"/>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Rehabilitasi</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pacing w:val="-1"/>
                <w:sz w:val="18"/>
                <w:szCs w:val="18"/>
              </w:rPr>
              <w:t>sedang</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berat</w:t>
            </w:r>
            <w:proofErr w:type="spellEnd"/>
            <w:r w:rsidRPr="008031D6">
              <w:rPr>
                <w:rFonts w:ascii="Bookman Old Style" w:hAnsi="Bookman Old Style" w:cstheme="minorHAnsi"/>
                <w:spacing w:val="37"/>
                <w:w w:val="99"/>
                <w:sz w:val="18"/>
                <w:szCs w:val="18"/>
              </w:rPr>
              <w:t xml:space="preserve"> </w:t>
            </w:r>
            <w:r w:rsidRPr="008031D6">
              <w:rPr>
                <w:rFonts w:ascii="Bookman Old Style" w:hAnsi="Bookman Old Style" w:cstheme="minorHAnsi"/>
                <w:spacing w:val="-1"/>
                <w:sz w:val="18"/>
                <w:szCs w:val="18"/>
              </w:rPr>
              <w:t>Gedung</w:t>
            </w:r>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pacing w:val="-1"/>
                <w:sz w:val="18"/>
                <w:szCs w:val="18"/>
              </w:rPr>
              <w:t>kantor</w:t>
            </w:r>
            <w:proofErr w:type="spellEnd"/>
          </w:p>
        </w:tc>
        <w:tc>
          <w:tcPr>
            <w:tcW w:w="834" w:type="pct"/>
            <w:shd w:val="clear" w:color="auto" w:fill="auto"/>
            <w:tcMar>
              <w:left w:w="57" w:type="dxa"/>
              <w:right w:w="28" w:type="dxa"/>
            </w:tcMar>
          </w:tcPr>
          <w:p w14:paraId="32DB686D" w14:textId="77777777" w:rsidR="002E033A" w:rsidRPr="008031D6" w:rsidRDefault="002E033A" w:rsidP="00555873">
            <w:pPr>
              <w:pStyle w:val="TableParagraph"/>
              <w:spacing w:line="360" w:lineRule="auto"/>
              <w:ind w:left="49" w:right="44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Berfungsinya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gedung</w:t>
            </w:r>
            <w:proofErr w:type="spellEnd"/>
            <w:r w:rsidRPr="008031D6">
              <w:rPr>
                <w:rFonts w:ascii="Bookman Old Style" w:hAnsi="Bookman Old Style" w:cstheme="minorHAnsi"/>
                <w:spacing w:val="-1"/>
                <w:sz w:val="18"/>
                <w:szCs w:val="18"/>
              </w:rPr>
              <w:t xml:space="preserve"> PKK</w:t>
            </w:r>
          </w:p>
        </w:tc>
        <w:tc>
          <w:tcPr>
            <w:tcW w:w="300" w:type="pct"/>
            <w:shd w:val="clear" w:color="auto" w:fill="auto"/>
            <w:tcMar>
              <w:left w:w="28" w:type="dxa"/>
              <w:right w:w="28" w:type="dxa"/>
            </w:tcMar>
          </w:tcPr>
          <w:p w14:paraId="2641F797" w14:textId="77777777" w:rsidR="002E033A" w:rsidRPr="008031D6" w:rsidRDefault="002E033A"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4BC4151A"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C6A5798"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56AF313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9FF0FE0"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910CD8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4A8B27E"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6D46371"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CF7AD74"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74C63F50"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82" w:type="pct"/>
          </w:tcPr>
          <w:p w14:paraId="7477C9C9"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2850940" w14:textId="77777777" w:rsidR="002E033A" w:rsidRPr="006D1E8D"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34C09F03" w14:textId="77777777" w:rsidR="002E033A" w:rsidRPr="008031D6" w:rsidRDefault="002E033A"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C36BADA" w14:textId="77777777" w:rsidTr="001B2C86">
        <w:trPr>
          <w:cantSplit/>
          <w:trHeight w:val="265"/>
        </w:trPr>
        <w:tc>
          <w:tcPr>
            <w:tcW w:w="151" w:type="pct"/>
            <w:shd w:val="clear" w:color="auto" w:fill="auto"/>
            <w:tcMar>
              <w:left w:w="28" w:type="dxa"/>
              <w:right w:w="28" w:type="dxa"/>
            </w:tcMar>
          </w:tcPr>
          <w:p w14:paraId="2904199C" w14:textId="15D4F9DD" w:rsidR="00B14134"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30</w:t>
            </w:r>
          </w:p>
        </w:tc>
        <w:tc>
          <w:tcPr>
            <w:tcW w:w="1047" w:type="pct"/>
          </w:tcPr>
          <w:p w14:paraId="1D57439A" w14:textId="77777777" w:rsidR="00B14134" w:rsidRPr="008031D6" w:rsidRDefault="00B14134" w:rsidP="00555873">
            <w:pPr>
              <w:pStyle w:val="TableParagraph"/>
              <w:spacing w:line="360" w:lineRule="auto"/>
              <w:ind w:left="49" w:right="445"/>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Rehabilitasi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Lingkungan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kantor</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Jabatan</w:t>
            </w:r>
            <w:proofErr w:type="spellEnd"/>
            <w:r w:rsidRPr="008031D6">
              <w:rPr>
                <w:rFonts w:ascii="Bookman Old Style" w:hAnsi="Bookman Old Style" w:cstheme="minorHAnsi"/>
                <w:spacing w:val="-1"/>
                <w:sz w:val="18"/>
                <w:szCs w:val="18"/>
              </w:rPr>
              <w:t>/Dinas</w:t>
            </w:r>
          </w:p>
        </w:tc>
        <w:tc>
          <w:tcPr>
            <w:tcW w:w="834" w:type="pct"/>
            <w:shd w:val="clear" w:color="auto" w:fill="auto"/>
            <w:tcMar>
              <w:left w:w="57" w:type="dxa"/>
              <w:right w:w="28" w:type="dxa"/>
            </w:tcMar>
          </w:tcPr>
          <w:p w14:paraId="37C91AD3" w14:textId="77777777" w:rsidR="00B14134" w:rsidRPr="008031D6" w:rsidRDefault="00B14134" w:rsidP="00555873">
            <w:pPr>
              <w:pStyle w:val="TableParagraph"/>
              <w:spacing w:line="360" w:lineRule="auto"/>
              <w:ind w:left="49" w:right="445"/>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Pembuatan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tempat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parkir</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akses</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jalan</w:t>
            </w:r>
            <w:proofErr w:type="spellEnd"/>
          </w:p>
        </w:tc>
        <w:tc>
          <w:tcPr>
            <w:tcW w:w="300" w:type="pct"/>
            <w:shd w:val="clear" w:color="auto" w:fill="auto"/>
            <w:tcMar>
              <w:left w:w="28" w:type="dxa"/>
              <w:right w:w="28" w:type="dxa"/>
            </w:tcMar>
          </w:tcPr>
          <w:p w14:paraId="3916ED1D" w14:textId="77777777" w:rsidR="00B14134" w:rsidRPr="007C1A1E" w:rsidRDefault="00B14134"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3F9350EB"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19429FB"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7C1B3728"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B1FE37B"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166B987"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CE853B2"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7DFC3D5"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E689912"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1DC5277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w:t>
            </w:r>
          </w:p>
        </w:tc>
        <w:tc>
          <w:tcPr>
            <w:tcW w:w="282" w:type="pct"/>
          </w:tcPr>
          <w:p w14:paraId="2F872D70"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FE6E02D"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07330AEC"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49B16AE" w14:textId="77777777" w:rsidTr="001B2C86">
        <w:trPr>
          <w:cantSplit/>
          <w:trHeight w:val="265"/>
        </w:trPr>
        <w:tc>
          <w:tcPr>
            <w:tcW w:w="151" w:type="pct"/>
            <w:shd w:val="clear" w:color="auto" w:fill="auto"/>
            <w:tcMar>
              <w:left w:w="28" w:type="dxa"/>
              <w:right w:w="28" w:type="dxa"/>
            </w:tcMar>
          </w:tcPr>
          <w:p w14:paraId="6AAB2318" w14:textId="175B7FB6" w:rsidR="00B14134"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31</w:t>
            </w:r>
          </w:p>
          <w:p w14:paraId="426E511F" w14:textId="1B1F2624" w:rsidR="00B14134"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rPr>
              <w:lastRenderedPageBreak/>
              <w:t>32</w:t>
            </w:r>
          </w:p>
        </w:tc>
        <w:tc>
          <w:tcPr>
            <w:tcW w:w="1047" w:type="pct"/>
          </w:tcPr>
          <w:p w14:paraId="1D2AE057" w14:textId="77777777" w:rsidR="00B14134" w:rsidRPr="008031D6" w:rsidRDefault="00B14134" w:rsidP="00555873">
            <w:pPr>
              <w:pStyle w:val="TableParagraph"/>
              <w:spacing w:line="360" w:lineRule="auto"/>
              <w:ind w:left="49" w:right="553"/>
              <w:rPr>
                <w:rFonts w:ascii="Bookman Old Style" w:hAnsi="Bookman Old Style" w:cstheme="minorHAnsi"/>
                <w:sz w:val="18"/>
                <w:szCs w:val="18"/>
              </w:rPr>
            </w:pPr>
            <w:proofErr w:type="spellStart"/>
            <w:r w:rsidRPr="008031D6">
              <w:rPr>
                <w:rFonts w:ascii="Bookman Old Style" w:hAnsi="Bookman Old Style" w:cstheme="minorHAnsi"/>
                <w:sz w:val="18"/>
                <w:szCs w:val="18"/>
              </w:rPr>
              <w:lastRenderedPageBreak/>
              <w:t>Penataan</w:t>
            </w:r>
            <w:proofErr w:type="spellEnd"/>
            <w:r w:rsidRPr="008031D6">
              <w:rPr>
                <w:rFonts w:ascii="Bookman Old Style" w:hAnsi="Bookman Old Style" w:cstheme="minorHAnsi"/>
                <w:spacing w:val="-16"/>
                <w:sz w:val="18"/>
                <w:szCs w:val="18"/>
              </w:rPr>
              <w:t xml:space="preserve"> </w:t>
            </w:r>
            <w:proofErr w:type="spellStart"/>
            <w:r w:rsidRPr="008031D6">
              <w:rPr>
                <w:rFonts w:ascii="Bookman Old Style" w:hAnsi="Bookman Old Style" w:cstheme="minorHAnsi"/>
                <w:spacing w:val="-1"/>
                <w:sz w:val="18"/>
                <w:szCs w:val="18"/>
              </w:rPr>
              <w:t>lingkungan</w:t>
            </w:r>
            <w:proofErr w:type="spellEnd"/>
            <w:r w:rsidRPr="008031D6">
              <w:rPr>
                <w:rFonts w:ascii="Bookman Old Style" w:hAnsi="Bookman Old Style" w:cstheme="minorHAnsi"/>
                <w:spacing w:val="26"/>
                <w:w w:val="99"/>
                <w:sz w:val="18"/>
                <w:szCs w:val="18"/>
              </w:rPr>
              <w:t xml:space="preserve"> </w:t>
            </w:r>
            <w:proofErr w:type="spellStart"/>
            <w:r w:rsidRPr="008031D6">
              <w:rPr>
                <w:rFonts w:ascii="Bookman Old Style" w:hAnsi="Bookman Old Style" w:cstheme="minorHAnsi"/>
                <w:spacing w:val="-1"/>
                <w:sz w:val="18"/>
                <w:szCs w:val="18"/>
              </w:rPr>
              <w:lastRenderedPageBreak/>
              <w:t>kantor</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Rumah</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pacing w:val="-1"/>
                <w:sz w:val="18"/>
                <w:szCs w:val="18"/>
              </w:rPr>
              <w:t>Jabatan</w:t>
            </w:r>
            <w:proofErr w:type="spellEnd"/>
            <w:r w:rsidRPr="008031D6">
              <w:rPr>
                <w:rFonts w:ascii="Bookman Old Style" w:hAnsi="Bookman Old Style" w:cstheme="minorHAnsi"/>
                <w:spacing w:val="-10"/>
                <w:sz w:val="18"/>
                <w:szCs w:val="18"/>
              </w:rPr>
              <w:t xml:space="preserve"> </w:t>
            </w:r>
            <w:r w:rsidRPr="008031D6">
              <w:rPr>
                <w:rFonts w:ascii="Bookman Old Style" w:hAnsi="Bookman Old Style" w:cstheme="minorHAnsi"/>
                <w:sz w:val="18"/>
                <w:szCs w:val="18"/>
              </w:rPr>
              <w:t>/</w:t>
            </w:r>
            <w:r w:rsidRPr="008031D6">
              <w:rPr>
                <w:rFonts w:ascii="Bookman Old Style" w:hAnsi="Bookman Old Style" w:cstheme="minorHAnsi"/>
                <w:spacing w:val="29"/>
                <w:sz w:val="18"/>
                <w:szCs w:val="18"/>
              </w:rPr>
              <w:t xml:space="preserve"> </w:t>
            </w:r>
            <w:r w:rsidRPr="008031D6">
              <w:rPr>
                <w:rFonts w:ascii="Bookman Old Style" w:hAnsi="Bookman Old Style" w:cstheme="minorHAnsi"/>
                <w:spacing w:val="-1"/>
                <w:sz w:val="18"/>
                <w:szCs w:val="18"/>
              </w:rPr>
              <w:t>Dinas</w:t>
            </w:r>
          </w:p>
        </w:tc>
        <w:tc>
          <w:tcPr>
            <w:tcW w:w="834" w:type="pct"/>
            <w:shd w:val="clear" w:color="auto" w:fill="auto"/>
            <w:tcMar>
              <w:left w:w="57" w:type="dxa"/>
              <w:right w:w="28" w:type="dxa"/>
            </w:tcMar>
          </w:tcPr>
          <w:p w14:paraId="10ED276D" w14:textId="77777777" w:rsidR="00B14134" w:rsidRPr="008031D6" w:rsidRDefault="00B14134" w:rsidP="00555873">
            <w:pPr>
              <w:pStyle w:val="TableParagraph"/>
              <w:spacing w:line="360" w:lineRule="auto"/>
              <w:ind w:left="49" w:right="553"/>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lastRenderedPageBreak/>
              <w:t>Terpelihara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lingkungan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lastRenderedPageBreak/>
              <w:t>kantor</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baik</w:t>
            </w:r>
            <w:proofErr w:type="spellEnd"/>
            <w:r w:rsidRPr="008031D6">
              <w:rPr>
                <w:rFonts w:ascii="Bookman Old Style" w:hAnsi="Bookman Old Style" w:cstheme="minorHAnsi"/>
                <w:sz w:val="18"/>
                <w:szCs w:val="18"/>
              </w:rPr>
              <w:t xml:space="preserve"> (</w:t>
            </w:r>
            <w:proofErr w:type="spellStart"/>
            <w:proofErr w:type="gramStart"/>
            <w:r w:rsidRPr="008031D6">
              <w:rPr>
                <w:rFonts w:ascii="Bookman Old Style" w:hAnsi="Bookman Old Style" w:cstheme="minorHAnsi"/>
                <w:sz w:val="18"/>
                <w:szCs w:val="18"/>
              </w:rPr>
              <w:t>pavingisasi,talut</w:t>
            </w:r>
            <w:proofErr w:type="spellEnd"/>
            <w:proofErr w:type="gramEnd"/>
            <w:r w:rsidRPr="008031D6">
              <w:rPr>
                <w:rFonts w:ascii="Bookman Old Style" w:hAnsi="Bookman Old Style" w:cstheme="minorHAnsi"/>
                <w:sz w:val="18"/>
                <w:szCs w:val="18"/>
              </w:rPr>
              <w:t>)</w:t>
            </w:r>
          </w:p>
        </w:tc>
        <w:tc>
          <w:tcPr>
            <w:tcW w:w="300" w:type="pct"/>
            <w:shd w:val="clear" w:color="auto" w:fill="auto"/>
            <w:tcMar>
              <w:left w:w="28" w:type="dxa"/>
              <w:right w:w="28" w:type="dxa"/>
            </w:tcMar>
          </w:tcPr>
          <w:p w14:paraId="750E2E73" w14:textId="77777777" w:rsidR="00B14134" w:rsidRPr="008031D6" w:rsidRDefault="00B14134"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lastRenderedPageBreak/>
              <w:t>Keg/pkt</w:t>
            </w:r>
          </w:p>
        </w:tc>
        <w:tc>
          <w:tcPr>
            <w:tcW w:w="187" w:type="pct"/>
          </w:tcPr>
          <w:p w14:paraId="3C18F846"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4F97112"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07378A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8E7C86D"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F00D4D1"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DF119E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57AE9A4"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761F9B1"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14B4CF39"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777E81F7"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99,20%</w:t>
            </w:r>
          </w:p>
        </w:tc>
        <w:tc>
          <w:tcPr>
            <w:tcW w:w="297" w:type="pct"/>
          </w:tcPr>
          <w:p w14:paraId="4B4CCCC7"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5C58C56F"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96,78</w:t>
            </w:r>
          </w:p>
        </w:tc>
      </w:tr>
      <w:tr w:rsidR="008031D6" w:rsidRPr="00F6557E" w14:paraId="0E870F81" w14:textId="77777777" w:rsidTr="001B2C86">
        <w:trPr>
          <w:cantSplit/>
          <w:trHeight w:val="265"/>
        </w:trPr>
        <w:tc>
          <w:tcPr>
            <w:tcW w:w="151" w:type="pct"/>
            <w:shd w:val="clear" w:color="auto" w:fill="auto"/>
            <w:tcMar>
              <w:left w:w="28" w:type="dxa"/>
              <w:right w:w="28" w:type="dxa"/>
            </w:tcMar>
          </w:tcPr>
          <w:p w14:paraId="5CC1E581" w14:textId="176D9367" w:rsidR="00B14134"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33</w:t>
            </w:r>
          </w:p>
        </w:tc>
        <w:tc>
          <w:tcPr>
            <w:tcW w:w="1047" w:type="pct"/>
          </w:tcPr>
          <w:p w14:paraId="158E6CF8" w14:textId="77777777" w:rsidR="00B14134" w:rsidRPr="008031D6" w:rsidRDefault="00B14134" w:rsidP="00555873">
            <w:pPr>
              <w:pStyle w:val="TableParagraph"/>
              <w:spacing w:line="360" w:lineRule="auto"/>
              <w:ind w:left="49" w:right="22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Pengadaan</w:t>
            </w:r>
            <w:proofErr w:type="spellEnd"/>
            <w:r w:rsidRPr="008031D6">
              <w:rPr>
                <w:rFonts w:ascii="Bookman Old Style" w:hAnsi="Bookman Old Style" w:cstheme="minorHAnsi"/>
                <w:spacing w:val="-15"/>
                <w:sz w:val="18"/>
                <w:szCs w:val="18"/>
              </w:rPr>
              <w:t xml:space="preserve"> </w:t>
            </w:r>
            <w:proofErr w:type="spellStart"/>
            <w:r w:rsidRPr="008031D6">
              <w:rPr>
                <w:rFonts w:ascii="Bookman Old Style" w:hAnsi="Bookman Old Style" w:cstheme="minorHAnsi"/>
                <w:sz w:val="18"/>
                <w:szCs w:val="18"/>
              </w:rPr>
              <w:t>Pakaian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Khusus</w:t>
            </w:r>
            <w:proofErr w:type="spellEnd"/>
            <w:r w:rsidRPr="008031D6">
              <w:rPr>
                <w:rFonts w:ascii="Bookman Old Style" w:hAnsi="Bookman Old Style" w:cstheme="minorHAnsi"/>
                <w:spacing w:val="30"/>
                <w:w w:val="99"/>
                <w:sz w:val="18"/>
                <w:szCs w:val="18"/>
              </w:rPr>
              <w:t xml:space="preserve"> </w:t>
            </w:r>
            <w:r w:rsidRPr="008031D6">
              <w:rPr>
                <w:rFonts w:ascii="Bookman Old Style" w:hAnsi="Bookman Old Style" w:cstheme="minorHAnsi"/>
                <w:spacing w:val="-1"/>
                <w:sz w:val="18"/>
                <w:szCs w:val="18"/>
              </w:rPr>
              <w:t>Hari-</w:t>
            </w:r>
            <w:proofErr w:type="spellStart"/>
            <w:r w:rsidRPr="008031D6">
              <w:rPr>
                <w:rFonts w:ascii="Bookman Old Style" w:hAnsi="Bookman Old Style" w:cstheme="minorHAnsi"/>
                <w:spacing w:val="-1"/>
                <w:sz w:val="18"/>
                <w:szCs w:val="18"/>
              </w:rPr>
              <w:t>hari</w:t>
            </w:r>
            <w:proofErr w:type="spellEnd"/>
            <w:r w:rsidRPr="008031D6">
              <w:rPr>
                <w:rFonts w:ascii="Bookman Old Style" w:hAnsi="Bookman Old Style" w:cstheme="minorHAnsi"/>
                <w:spacing w:val="-17"/>
                <w:sz w:val="18"/>
                <w:szCs w:val="18"/>
              </w:rPr>
              <w:t xml:space="preserve"> </w:t>
            </w:r>
            <w:proofErr w:type="spellStart"/>
            <w:r w:rsidRPr="008031D6">
              <w:rPr>
                <w:rFonts w:ascii="Bookman Old Style" w:hAnsi="Bookman Old Style" w:cstheme="minorHAnsi"/>
                <w:sz w:val="18"/>
                <w:szCs w:val="18"/>
              </w:rPr>
              <w:t>Tertentu</w:t>
            </w:r>
            <w:proofErr w:type="spellEnd"/>
          </w:p>
        </w:tc>
        <w:tc>
          <w:tcPr>
            <w:tcW w:w="834" w:type="pct"/>
            <w:shd w:val="clear" w:color="auto" w:fill="auto"/>
            <w:tcMar>
              <w:left w:w="57" w:type="dxa"/>
              <w:right w:w="28" w:type="dxa"/>
            </w:tcMar>
          </w:tcPr>
          <w:p w14:paraId="13F7172D" w14:textId="77777777" w:rsidR="00B14134" w:rsidRPr="008031D6" w:rsidRDefault="00B14134" w:rsidP="00555873">
            <w:pPr>
              <w:pStyle w:val="TableParagraph"/>
              <w:spacing w:line="360" w:lineRule="auto"/>
              <w:ind w:left="49" w:right="22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Pembelian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pakaian</w:t>
            </w:r>
            <w:proofErr w:type="spellEnd"/>
            <w:r w:rsidRPr="008031D6">
              <w:rPr>
                <w:rFonts w:ascii="Bookman Old Style" w:hAnsi="Bookman Old Style" w:cstheme="minorHAnsi"/>
                <w:spacing w:val="-1"/>
                <w:sz w:val="18"/>
                <w:szCs w:val="18"/>
              </w:rPr>
              <w:t xml:space="preserve"> batik</w:t>
            </w:r>
          </w:p>
        </w:tc>
        <w:tc>
          <w:tcPr>
            <w:tcW w:w="300" w:type="pct"/>
            <w:shd w:val="clear" w:color="auto" w:fill="auto"/>
            <w:tcMar>
              <w:left w:w="28" w:type="dxa"/>
              <w:right w:w="28" w:type="dxa"/>
            </w:tcMar>
          </w:tcPr>
          <w:p w14:paraId="0940CBDA" w14:textId="77777777" w:rsidR="00B14134" w:rsidRPr="008031D6" w:rsidRDefault="00B14134"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bh</w:t>
            </w:r>
            <w:proofErr w:type="spellEnd"/>
          </w:p>
        </w:tc>
        <w:tc>
          <w:tcPr>
            <w:tcW w:w="187" w:type="pct"/>
          </w:tcPr>
          <w:p w14:paraId="15D92E02"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22</w:t>
            </w:r>
          </w:p>
        </w:tc>
        <w:tc>
          <w:tcPr>
            <w:tcW w:w="187" w:type="pct"/>
          </w:tcPr>
          <w:p w14:paraId="47C6C4F7"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22</w:t>
            </w:r>
          </w:p>
        </w:tc>
        <w:tc>
          <w:tcPr>
            <w:tcW w:w="187" w:type="pct"/>
          </w:tcPr>
          <w:p w14:paraId="2F7F0116"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6597C2A"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1FD2290"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22</w:t>
            </w:r>
          </w:p>
        </w:tc>
        <w:tc>
          <w:tcPr>
            <w:tcW w:w="187" w:type="pct"/>
          </w:tcPr>
          <w:p w14:paraId="0723B6D9"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22</w:t>
            </w:r>
          </w:p>
        </w:tc>
        <w:tc>
          <w:tcPr>
            <w:tcW w:w="187" w:type="pct"/>
          </w:tcPr>
          <w:p w14:paraId="002A4FB8"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240F1C0"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0873D86"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1F501FC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5FDF4CC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1490B547"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58D255C9" w14:textId="77777777" w:rsidTr="001B2C86">
        <w:trPr>
          <w:cantSplit/>
          <w:trHeight w:val="265"/>
        </w:trPr>
        <w:tc>
          <w:tcPr>
            <w:tcW w:w="151" w:type="pct"/>
            <w:shd w:val="clear" w:color="auto" w:fill="auto"/>
            <w:tcMar>
              <w:left w:w="28" w:type="dxa"/>
              <w:right w:w="28" w:type="dxa"/>
            </w:tcMar>
          </w:tcPr>
          <w:p w14:paraId="6E6A8FDE" w14:textId="1AC60E4F" w:rsidR="00B14134"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34</w:t>
            </w:r>
          </w:p>
        </w:tc>
        <w:tc>
          <w:tcPr>
            <w:tcW w:w="1047" w:type="pct"/>
          </w:tcPr>
          <w:p w14:paraId="091E26D8" w14:textId="77777777" w:rsidR="00B14134" w:rsidRPr="008031D6" w:rsidRDefault="00B14134"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Penyusunan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Renstra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Renja</w:t>
            </w:r>
            <w:proofErr w:type="spellEnd"/>
          </w:p>
        </w:tc>
        <w:tc>
          <w:tcPr>
            <w:tcW w:w="834" w:type="pct"/>
            <w:shd w:val="clear" w:color="auto" w:fill="auto"/>
            <w:tcMar>
              <w:left w:w="57" w:type="dxa"/>
              <w:right w:w="28" w:type="dxa"/>
            </w:tcMar>
          </w:tcPr>
          <w:p w14:paraId="64C4F539" w14:textId="77777777" w:rsidR="00B14134" w:rsidRPr="008031D6" w:rsidRDefault="00B14134"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Penyusunan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dokumen</w:t>
            </w:r>
            <w:proofErr w:type="spellEnd"/>
          </w:p>
        </w:tc>
        <w:tc>
          <w:tcPr>
            <w:tcW w:w="300" w:type="pct"/>
            <w:shd w:val="clear" w:color="auto" w:fill="auto"/>
            <w:tcMar>
              <w:left w:w="28" w:type="dxa"/>
              <w:right w:w="28" w:type="dxa"/>
            </w:tcMar>
          </w:tcPr>
          <w:p w14:paraId="730073DB" w14:textId="77777777" w:rsidR="00B14134" w:rsidRPr="008031D6" w:rsidRDefault="00B14134"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36984D4"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219A4FD"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CDB4E03"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44C833C"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6536CD7"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98337FD"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A07D47A"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96F37EB"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4AC105EA"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6A0CD026"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089A4276" w14:textId="77777777" w:rsidR="00B14134" w:rsidRPr="006D1E8D"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20F457A0" w14:textId="77777777" w:rsidR="00B14134" w:rsidRPr="008031D6" w:rsidRDefault="00B14134"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042D35C6" w14:textId="77777777" w:rsidTr="001B2C86">
        <w:trPr>
          <w:cantSplit/>
          <w:trHeight w:val="265"/>
        </w:trPr>
        <w:tc>
          <w:tcPr>
            <w:tcW w:w="151" w:type="pct"/>
            <w:shd w:val="clear" w:color="auto" w:fill="auto"/>
            <w:tcMar>
              <w:left w:w="28" w:type="dxa"/>
              <w:right w:w="28" w:type="dxa"/>
            </w:tcMar>
          </w:tcPr>
          <w:p w14:paraId="1831F6DC" w14:textId="4608BCF5" w:rsidR="00696548"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35</w:t>
            </w:r>
          </w:p>
        </w:tc>
        <w:tc>
          <w:tcPr>
            <w:tcW w:w="1047" w:type="pct"/>
          </w:tcPr>
          <w:p w14:paraId="4FD80C8B" w14:textId="77777777" w:rsidR="00696548" w:rsidRPr="008031D6" w:rsidRDefault="00696548"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
                <w:sz w:val="18"/>
                <w:szCs w:val="18"/>
              </w:rPr>
              <w:t xml:space="preserve"> PATEN</w:t>
            </w:r>
          </w:p>
        </w:tc>
        <w:tc>
          <w:tcPr>
            <w:tcW w:w="834" w:type="pct"/>
            <w:shd w:val="clear" w:color="auto" w:fill="auto"/>
            <w:tcMar>
              <w:left w:w="57" w:type="dxa"/>
              <w:right w:w="28" w:type="dxa"/>
            </w:tcMar>
          </w:tcPr>
          <w:p w14:paraId="2E661A4C" w14:textId="77777777" w:rsidR="00696548" w:rsidRPr="008031D6" w:rsidRDefault="00696548"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Terbayarnya</w:t>
            </w:r>
            <w:proofErr w:type="spellEnd"/>
            <w:r w:rsidRPr="008031D6">
              <w:rPr>
                <w:rFonts w:ascii="Bookman Old Style" w:hAnsi="Bookman Old Style" w:cstheme="minorHAnsi"/>
                <w:spacing w:val="-1"/>
                <w:sz w:val="18"/>
                <w:szCs w:val="18"/>
              </w:rPr>
              <w:t xml:space="preserve"> honor </w:t>
            </w:r>
            <w:proofErr w:type="spellStart"/>
            <w:r w:rsidRPr="008031D6">
              <w:rPr>
                <w:rFonts w:ascii="Bookman Old Style" w:hAnsi="Bookman Old Style" w:cstheme="minorHAnsi"/>
                <w:spacing w:val="-1"/>
                <w:sz w:val="18"/>
                <w:szCs w:val="18"/>
              </w:rPr>
              <w:t>petugas</w:t>
            </w:r>
            <w:proofErr w:type="spellEnd"/>
            <w:r w:rsidRPr="008031D6">
              <w:rPr>
                <w:rFonts w:ascii="Bookman Old Style" w:hAnsi="Bookman Old Style" w:cstheme="minorHAnsi"/>
                <w:spacing w:val="-1"/>
                <w:sz w:val="18"/>
                <w:szCs w:val="18"/>
              </w:rPr>
              <w:t xml:space="preserve"> </w:t>
            </w:r>
          </w:p>
        </w:tc>
        <w:tc>
          <w:tcPr>
            <w:tcW w:w="300" w:type="pct"/>
            <w:shd w:val="clear" w:color="auto" w:fill="auto"/>
            <w:tcMar>
              <w:left w:w="28" w:type="dxa"/>
              <w:right w:w="28" w:type="dxa"/>
            </w:tcMar>
          </w:tcPr>
          <w:p w14:paraId="1E0B9B5F" w14:textId="77777777" w:rsidR="00696548" w:rsidRPr="007C1A1E" w:rsidRDefault="00696548"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t>bln</w:t>
            </w:r>
            <w:proofErr w:type="spellEnd"/>
          </w:p>
        </w:tc>
        <w:tc>
          <w:tcPr>
            <w:tcW w:w="187" w:type="pct"/>
          </w:tcPr>
          <w:p w14:paraId="3E54431C"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19F5A78"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95E8A82"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12</w:t>
            </w:r>
          </w:p>
        </w:tc>
        <w:tc>
          <w:tcPr>
            <w:tcW w:w="187" w:type="pct"/>
          </w:tcPr>
          <w:p w14:paraId="5AF459B1"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6B21CB8B"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A8A7116"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C21078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12</w:t>
            </w:r>
          </w:p>
        </w:tc>
        <w:tc>
          <w:tcPr>
            <w:tcW w:w="187" w:type="pct"/>
          </w:tcPr>
          <w:p w14:paraId="1A2A71CE"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695CA24E"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21CB8C9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18DC3E5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99,20%</w:t>
            </w:r>
          </w:p>
        </w:tc>
        <w:tc>
          <w:tcPr>
            <w:tcW w:w="296" w:type="pct"/>
          </w:tcPr>
          <w:p w14:paraId="544F6046"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118BDE5B" w14:textId="77777777" w:rsidTr="001B2C86">
        <w:trPr>
          <w:cantSplit/>
          <w:trHeight w:val="265"/>
        </w:trPr>
        <w:tc>
          <w:tcPr>
            <w:tcW w:w="151" w:type="pct"/>
            <w:shd w:val="clear" w:color="auto" w:fill="auto"/>
            <w:tcMar>
              <w:left w:w="28" w:type="dxa"/>
              <w:right w:w="28" w:type="dxa"/>
            </w:tcMar>
          </w:tcPr>
          <w:p w14:paraId="5574A653" w14:textId="04D7DBB8"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36</w:t>
            </w:r>
          </w:p>
        </w:tc>
        <w:tc>
          <w:tcPr>
            <w:tcW w:w="1047" w:type="pct"/>
          </w:tcPr>
          <w:p w14:paraId="771D9D3C" w14:textId="77777777" w:rsidR="00696548" w:rsidRPr="008031D6" w:rsidRDefault="00696548"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5"/>
                <w:sz w:val="18"/>
                <w:szCs w:val="18"/>
              </w:rPr>
              <w:t xml:space="preserve"> </w:t>
            </w:r>
            <w:r w:rsidRPr="008031D6">
              <w:rPr>
                <w:rFonts w:ascii="Bookman Old Style" w:hAnsi="Bookman Old Style" w:cstheme="minorHAnsi"/>
                <w:spacing w:val="-1"/>
                <w:sz w:val="18"/>
                <w:szCs w:val="18"/>
              </w:rPr>
              <w:t>PBB</w:t>
            </w:r>
          </w:p>
        </w:tc>
        <w:tc>
          <w:tcPr>
            <w:tcW w:w="834" w:type="pct"/>
            <w:shd w:val="clear" w:color="auto" w:fill="auto"/>
            <w:tcMar>
              <w:left w:w="57" w:type="dxa"/>
              <w:right w:w="28" w:type="dxa"/>
            </w:tcMar>
          </w:tcPr>
          <w:p w14:paraId="4625F3E4" w14:textId="3B6638F4" w:rsidR="00696548" w:rsidRPr="008031D6" w:rsidRDefault="00696548"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Pembayaran</w:t>
            </w:r>
            <w:proofErr w:type="spellEnd"/>
            <w:r w:rsidR="00CF7276" w:rsidRPr="008031D6">
              <w:rPr>
                <w:rFonts w:ascii="Bookman Old Style" w:hAnsi="Bookman Old Style" w:cstheme="minorHAnsi"/>
                <w:spacing w:val="-1"/>
                <w:sz w:val="18"/>
                <w:szCs w:val="18"/>
              </w:rPr>
              <w:t xml:space="preserve"> </w:t>
            </w:r>
            <w:r w:rsidRPr="008031D6">
              <w:rPr>
                <w:rFonts w:ascii="Bookman Old Style" w:hAnsi="Bookman Old Style" w:cstheme="minorHAnsi"/>
                <w:spacing w:val="-1"/>
                <w:sz w:val="18"/>
                <w:szCs w:val="18"/>
              </w:rPr>
              <w:t xml:space="preserve">PBB </w:t>
            </w:r>
            <w:proofErr w:type="spellStart"/>
            <w:r w:rsidRPr="008031D6">
              <w:rPr>
                <w:rFonts w:ascii="Bookman Old Style" w:hAnsi="Bookman Old Style" w:cstheme="minorHAnsi"/>
                <w:spacing w:val="-1"/>
                <w:sz w:val="18"/>
                <w:szCs w:val="18"/>
              </w:rPr>
              <w:t>tepat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waktu</w:t>
            </w:r>
            <w:proofErr w:type="spellEnd"/>
          </w:p>
        </w:tc>
        <w:tc>
          <w:tcPr>
            <w:tcW w:w="300" w:type="pct"/>
            <w:shd w:val="clear" w:color="auto" w:fill="auto"/>
            <w:tcMar>
              <w:left w:w="28" w:type="dxa"/>
              <w:right w:w="28" w:type="dxa"/>
            </w:tcMar>
          </w:tcPr>
          <w:p w14:paraId="390A5DA7"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DB791C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65F7AE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7FA7E9A"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FD7CADC"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48E4FEE"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29D60E3"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A9AAF0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B392264"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9E92C6C"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4159F9C2"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3CF6F1A"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37E61A4D"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0913C016" w14:textId="77777777" w:rsidTr="001B2C86">
        <w:trPr>
          <w:cantSplit/>
          <w:trHeight w:val="265"/>
        </w:trPr>
        <w:tc>
          <w:tcPr>
            <w:tcW w:w="151" w:type="pct"/>
            <w:shd w:val="clear" w:color="auto" w:fill="auto"/>
            <w:tcMar>
              <w:left w:w="28" w:type="dxa"/>
              <w:right w:w="28" w:type="dxa"/>
            </w:tcMar>
          </w:tcPr>
          <w:p w14:paraId="3DDE0F7E" w14:textId="717B567D"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37</w:t>
            </w:r>
          </w:p>
        </w:tc>
        <w:tc>
          <w:tcPr>
            <w:tcW w:w="1047" w:type="pct"/>
          </w:tcPr>
          <w:p w14:paraId="0B0524BA" w14:textId="77777777" w:rsidR="00696548" w:rsidRPr="008031D6" w:rsidRDefault="00696548" w:rsidP="00555873">
            <w:pPr>
              <w:pStyle w:val="TableParagraph"/>
              <w:spacing w:line="360" w:lineRule="auto"/>
              <w:ind w:left="49" w:right="35"/>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Evaluasi</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pacing w:val="-1"/>
                <w:sz w:val="18"/>
                <w:szCs w:val="18"/>
              </w:rPr>
              <w:t>Rancangan</w:t>
            </w:r>
            <w:proofErr w:type="spellEnd"/>
            <w:r w:rsidRPr="008031D6">
              <w:rPr>
                <w:rFonts w:ascii="Bookman Old Style" w:hAnsi="Bookman Old Style" w:cstheme="minorHAnsi"/>
                <w:spacing w:val="30"/>
                <w:w w:val="99"/>
                <w:sz w:val="18"/>
                <w:szCs w:val="18"/>
              </w:rPr>
              <w:t xml:space="preserve"> </w:t>
            </w:r>
            <w:proofErr w:type="spellStart"/>
            <w:r w:rsidRPr="008031D6">
              <w:rPr>
                <w:rFonts w:ascii="Bookman Old Style" w:hAnsi="Bookman Old Style" w:cstheme="minorHAnsi"/>
                <w:spacing w:val="-1"/>
                <w:sz w:val="18"/>
                <w:szCs w:val="18"/>
              </w:rPr>
              <w:t>Peraturan</w:t>
            </w:r>
            <w:proofErr w:type="spellEnd"/>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Desa</w:t>
            </w:r>
            <w:proofErr w:type="spellEnd"/>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tentang</w:t>
            </w:r>
            <w:proofErr w:type="spellEnd"/>
            <w:r w:rsidRPr="008031D6">
              <w:rPr>
                <w:rFonts w:ascii="Bookman Old Style" w:hAnsi="Bookman Old Style" w:cstheme="minorHAnsi"/>
                <w:spacing w:val="-9"/>
                <w:sz w:val="18"/>
                <w:szCs w:val="18"/>
              </w:rPr>
              <w:t xml:space="preserve"> </w:t>
            </w:r>
            <w:r w:rsidRPr="008031D6">
              <w:rPr>
                <w:rFonts w:ascii="Bookman Old Style" w:hAnsi="Bookman Old Style" w:cstheme="minorHAnsi"/>
                <w:spacing w:val="-1"/>
                <w:sz w:val="18"/>
                <w:szCs w:val="18"/>
              </w:rPr>
              <w:t>APBD</w:t>
            </w:r>
          </w:p>
        </w:tc>
        <w:tc>
          <w:tcPr>
            <w:tcW w:w="834" w:type="pct"/>
            <w:shd w:val="clear" w:color="auto" w:fill="auto"/>
            <w:tcMar>
              <w:left w:w="57" w:type="dxa"/>
              <w:right w:w="28" w:type="dxa"/>
            </w:tcMar>
          </w:tcPr>
          <w:p w14:paraId="5F5E9FC7" w14:textId="3CCC6029" w:rsidR="00696548" w:rsidRPr="008031D6" w:rsidRDefault="00696548" w:rsidP="00555873">
            <w:pPr>
              <w:pStyle w:val="TableParagraph"/>
              <w:spacing w:line="360" w:lineRule="auto"/>
              <w:ind w:left="49" w:right="3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Koordinasi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lintas</w:t>
            </w:r>
            <w:proofErr w:type="spellEnd"/>
            <w:r w:rsidRPr="008031D6">
              <w:rPr>
                <w:rFonts w:ascii="Bookman Old Style" w:hAnsi="Bookman Old Style" w:cstheme="minorHAnsi"/>
                <w:spacing w:val="-1"/>
                <w:sz w:val="18"/>
                <w:szCs w:val="18"/>
              </w:rPr>
              <w:t xml:space="preserve"> </w:t>
            </w:r>
            <w:r w:rsidR="00AA3B6C">
              <w:rPr>
                <w:rFonts w:ascii="Bookman Old Style" w:hAnsi="Bookman Old Style" w:cstheme="minorHAnsi"/>
                <w:spacing w:val="-1"/>
                <w:sz w:val="18"/>
                <w:szCs w:val="18"/>
              </w:rPr>
              <w:t>sectoral</w:t>
            </w:r>
          </w:p>
        </w:tc>
        <w:tc>
          <w:tcPr>
            <w:tcW w:w="300" w:type="pct"/>
            <w:shd w:val="clear" w:color="auto" w:fill="auto"/>
            <w:tcMar>
              <w:left w:w="28" w:type="dxa"/>
              <w:right w:w="28" w:type="dxa"/>
            </w:tcMar>
          </w:tcPr>
          <w:p w14:paraId="4C247593"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DBF71E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4817B2B"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65EE8B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2121130"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A2A497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3500FD9"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17CE096"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EC08B6B"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BB1792A"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22820C5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721F1A8C"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E4A639F"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6DCA0DA"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0924FF3" w14:textId="77777777" w:rsidTr="001B2C86">
        <w:trPr>
          <w:cantSplit/>
          <w:trHeight w:val="265"/>
        </w:trPr>
        <w:tc>
          <w:tcPr>
            <w:tcW w:w="151" w:type="pct"/>
            <w:shd w:val="clear" w:color="auto" w:fill="auto"/>
            <w:tcMar>
              <w:left w:w="28" w:type="dxa"/>
              <w:right w:w="28" w:type="dxa"/>
            </w:tcMar>
          </w:tcPr>
          <w:p w14:paraId="55BCCD41" w14:textId="07DE0734"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38</w:t>
            </w:r>
          </w:p>
        </w:tc>
        <w:tc>
          <w:tcPr>
            <w:tcW w:w="1047" w:type="pct"/>
          </w:tcPr>
          <w:p w14:paraId="471B1878" w14:textId="77777777" w:rsidR="00696548" w:rsidRPr="008031D6" w:rsidRDefault="00696548" w:rsidP="00555873">
            <w:pPr>
              <w:pStyle w:val="TableParagraph"/>
              <w:spacing w:line="360" w:lineRule="auto"/>
              <w:ind w:left="49" w:right="70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pacing w:val="-1"/>
                <w:sz w:val="18"/>
                <w:szCs w:val="18"/>
              </w:rPr>
              <w:t>Raperdes</w:t>
            </w:r>
            <w:proofErr w:type="spellEnd"/>
            <w:r w:rsidRPr="008031D6">
              <w:rPr>
                <w:rFonts w:ascii="Bookman Old Style" w:hAnsi="Bookman Old Style" w:cstheme="minorHAnsi"/>
                <w:spacing w:val="-10"/>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APBDes</w:t>
            </w:r>
            <w:proofErr w:type="spellEnd"/>
          </w:p>
        </w:tc>
        <w:tc>
          <w:tcPr>
            <w:tcW w:w="834" w:type="pct"/>
            <w:shd w:val="clear" w:color="auto" w:fill="auto"/>
            <w:tcMar>
              <w:left w:w="57" w:type="dxa"/>
              <w:right w:w="28" w:type="dxa"/>
            </w:tcMar>
          </w:tcPr>
          <w:p w14:paraId="758695F9" w14:textId="77777777" w:rsidR="00696548" w:rsidRPr="008031D6" w:rsidRDefault="00696548" w:rsidP="00555873">
            <w:pPr>
              <w:pStyle w:val="TableParagraph"/>
              <w:spacing w:line="360" w:lineRule="auto"/>
              <w:ind w:left="49" w:right="70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Tertib</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administrasi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300" w:type="pct"/>
            <w:shd w:val="clear" w:color="auto" w:fill="auto"/>
            <w:tcMar>
              <w:left w:w="28" w:type="dxa"/>
              <w:right w:w="28" w:type="dxa"/>
            </w:tcMar>
          </w:tcPr>
          <w:p w14:paraId="47345E41"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3F10B39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EC56DE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7155762"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8C6342E"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6CC79A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D63538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6876E4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49E81A5"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FE06756"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99,75%</w:t>
            </w:r>
          </w:p>
          <w:p w14:paraId="3EE94AA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16E0A3AF"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2F435F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2DC6D97D"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928CE81" w14:textId="77777777" w:rsidTr="001B2C86">
        <w:trPr>
          <w:cantSplit/>
          <w:trHeight w:val="265"/>
        </w:trPr>
        <w:tc>
          <w:tcPr>
            <w:tcW w:w="151" w:type="pct"/>
            <w:shd w:val="clear" w:color="auto" w:fill="auto"/>
            <w:tcMar>
              <w:left w:w="28" w:type="dxa"/>
              <w:right w:w="28" w:type="dxa"/>
            </w:tcMar>
          </w:tcPr>
          <w:p w14:paraId="4811F851" w14:textId="00C7FC51"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39</w:t>
            </w:r>
          </w:p>
        </w:tc>
        <w:tc>
          <w:tcPr>
            <w:tcW w:w="1047" w:type="pct"/>
          </w:tcPr>
          <w:p w14:paraId="74700980" w14:textId="77777777" w:rsidR="00696548" w:rsidRPr="008031D6" w:rsidRDefault="00696548" w:rsidP="00555873">
            <w:pPr>
              <w:pStyle w:val="TableParagraph"/>
              <w:spacing w:line="360" w:lineRule="auto"/>
              <w:ind w:left="49" w:right="41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Pembentukan</w:t>
            </w:r>
            <w:proofErr w:type="spellEnd"/>
            <w:r w:rsidRPr="008031D6">
              <w:rPr>
                <w:rFonts w:ascii="Bookman Old Style" w:hAnsi="Bookman Old Style" w:cstheme="minorHAnsi"/>
                <w:spacing w:val="-12"/>
                <w:sz w:val="18"/>
                <w:szCs w:val="18"/>
              </w:rPr>
              <w:t xml:space="preserve"> </w:t>
            </w:r>
            <w:r w:rsidRPr="008031D6">
              <w:rPr>
                <w:rFonts w:ascii="Bookman Old Style" w:hAnsi="Bookman Old Style" w:cstheme="minorHAnsi"/>
                <w:spacing w:val="-1"/>
                <w:sz w:val="18"/>
                <w:szCs w:val="18"/>
              </w:rPr>
              <w:t>unit</w:t>
            </w:r>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z w:val="18"/>
                <w:szCs w:val="18"/>
              </w:rPr>
              <w:t>khusus</w:t>
            </w:r>
            <w:proofErr w:type="spellEnd"/>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Penanganan</w:t>
            </w:r>
            <w:proofErr w:type="spellEnd"/>
            <w:r w:rsidRPr="008031D6">
              <w:rPr>
                <w:rFonts w:ascii="Bookman Old Style" w:hAnsi="Bookman Old Style" w:cstheme="minorHAnsi"/>
                <w:spacing w:val="-26"/>
                <w:sz w:val="18"/>
                <w:szCs w:val="18"/>
              </w:rPr>
              <w:t xml:space="preserve"> </w:t>
            </w:r>
            <w:proofErr w:type="spellStart"/>
            <w:r w:rsidRPr="008031D6">
              <w:rPr>
                <w:rFonts w:ascii="Bookman Old Style" w:hAnsi="Bookman Old Style" w:cstheme="minorHAnsi"/>
                <w:sz w:val="18"/>
                <w:szCs w:val="18"/>
              </w:rPr>
              <w:t>Pengaduan</w:t>
            </w:r>
            <w:proofErr w:type="spellEnd"/>
            <w:r w:rsidRPr="008031D6">
              <w:rPr>
                <w:rFonts w:ascii="Bookman Old Style" w:hAnsi="Bookman Old Style" w:cstheme="minorHAnsi"/>
                <w:spacing w:val="26"/>
                <w:w w:val="99"/>
                <w:sz w:val="18"/>
                <w:szCs w:val="18"/>
              </w:rPr>
              <w:t xml:space="preserve"> </w:t>
            </w:r>
            <w:r w:rsidRPr="008031D6">
              <w:rPr>
                <w:rFonts w:ascii="Bookman Old Style" w:hAnsi="Bookman Old Style" w:cstheme="minorHAnsi"/>
                <w:sz w:val="18"/>
                <w:szCs w:val="18"/>
              </w:rPr>
              <w:t>Masyarakat</w:t>
            </w:r>
          </w:p>
        </w:tc>
        <w:tc>
          <w:tcPr>
            <w:tcW w:w="834" w:type="pct"/>
            <w:shd w:val="clear" w:color="auto" w:fill="auto"/>
            <w:tcMar>
              <w:left w:w="57" w:type="dxa"/>
              <w:right w:w="28" w:type="dxa"/>
            </w:tcMar>
          </w:tcPr>
          <w:p w14:paraId="092957AF" w14:textId="77777777" w:rsidR="00696548" w:rsidRPr="008031D6" w:rsidRDefault="00696548" w:rsidP="00555873">
            <w:pPr>
              <w:pStyle w:val="TableParagraph"/>
              <w:spacing w:line="360" w:lineRule="auto"/>
              <w:ind w:left="49" w:right="41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Pembentukan</w:t>
            </w:r>
            <w:proofErr w:type="spellEnd"/>
            <w:r w:rsidRPr="008031D6">
              <w:rPr>
                <w:rFonts w:ascii="Bookman Old Style" w:hAnsi="Bookman Old Style" w:cstheme="minorHAnsi"/>
                <w:spacing w:val="-12"/>
                <w:sz w:val="18"/>
                <w:szCs w:val="18"/>
              </w:rPr>
              <w:t xml:space="preserve"> </w:t>
            </w:r>
            <w:r w:rsidRPr="008031D6">
              <w:rPr>
                <w:rFonts w:ascii="Bookman Old Style" w:hAnsi="Bookman Old Style" w:cstheme="minorHAnsi"/>
                <w:spacing w:val="-1"/>
                <w:sz w:val="18"/>
                <w:szCs w:val="18"/>
              </w:rPr>
              <w:t>unit</w:t>
            </w:r>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z w:val="18"/>
                <w:szCs w:val="18"/>
              </w:rPr>
              <w:t>khusus</w:t>
            </w:r>
            <w:proofErr w:type="spellEnd"/>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Penanganan</w:t>
            </w:r>
            <w:proofErr w:type="spellEnd"/>
            <w:r w:rsidRPr="008031D6">
              <w:rPr>
                <w:rFonts w:ascii="Bookman Old Style" w:hAnsi="Bookman Old Style" w:cstheme="minorHAnsi"/>
                <w:spacing w:val="-26"/>
                <w:sz w:val="18"/>
                <w:szCs w:val="18"/>
              </w:rPr>
              <w:t xml:space="preserve"> </w:t>
            </w:r>
            <w:proofErr w:type="spellStart"/>
            <w:r w:rsidRPr="008031D6">
              <w:rPr>
                <w:rFonts w:ascii="Bookman Old Style" w:hAnsi="Bookman Old Style" w:cstheme="minorHAnsi"/>
                <w:sz w:val="18"/>
                <w:szCs w:val="18"/>
              </w:rPr>
              <w:t>Pengaduan</w:t>
            </w:r>
            <w:proofErr w:type="spellEnd"/>
            <w:r w:rsidRPr="008031D6">
              <w:rPr>
                <w:rFonts w:ascii="Bookman Old Style" w:hAnsi="Bookman Old Style" w:cstheme="minorHAnsi"/>
                <w:spacing w:val="26"/>
                <w:w w:val="99"/>
                <w:sz w:val="18"/>
                <w:szCs w:val="18"/>
              </w:rPr>
              <w:t xml:space="preserve"> </w:t>
            </w:r>
            <w:r w:rsidRPr="008031D6">
              <w:rPr>
                <w:rFonts w:ascii="Bookman Old Style" w:hAnsi="Bookman Old Style" w:cstheme="minorHAnsi"/>
                <w:sz w:val="18"/>
                <w:szCs w:val="18"/>
              </w:rPr>
              <w:t>Masyarakat</w:t>
            </w:r>
          </w:p>
        </w:tc>
        <w:tc>
          <w:tcPr>
            <w:tcW w:w="300" w:type="pct"/>
            <w:shd w:val="clear" w:color="auto" w:fill="auto"/>
            <w:tcMar>
              <w:left w:w="28" w:type="dxa"/>
              <w:right w:w="28" w:type="dxa"/>
            </w:tcMar>
          </w:tcPr>
          <w:p w14:paraId="12158282"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E3C75F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0865C2C"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D8ADCD9"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3475B01"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37B1DF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539561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3A85D29"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D0ADF8F"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52F5FD8"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57CB4B6"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4C2DA2C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DC98AAD"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07D9CA0B"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3B7C69B6" w14:textId="77777777" w:rsidTr="001B2C86">
        <w:trPr>
          <w:cantSplit/>
          <w:trHeight w:val="265"/>
        </w:trPr>
        <w:tc>
          <w:tcPr>
            <w:tcW w:w="151" w:type="pct"/>
            <w:shd w:val="clear" w:color="auto" w:fill="auto"/>
            <w:tcMar>
              <w:left w:w="28" w:type="dxa"/>
              <w:right w:w="28" w:type="dxa"/>
            </w:tcMar>
          </w:tcPr>
          <w:p w14:paraId="3D8701C8" w14:textId="577967A3"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40</w:t>
            </w:r>
          </w:p>
        </w:tc>
        <w:tc>
          <w:tcPr>
            <w:tcW w:w="1047" w:type="pct"/>
          </w:tcPr>
          <w:p w14:paraId="7F5C241A" w14:textId="77777777" w:rsidR="00696548" w:rsidRPr="008031D6" w:rsidRDefault="00696548"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Penyuluhan</w:t>
            </w:r>
            <w:proofErr w:type="spellEnd"/>
            <w:r w:rsidRPr="008031D6">
              <w:rPr>
                <w:rFonts w:ascii="Bookman Old Style" w:hAnsi="Bookman Old Style" w:cstheme="minorHAnsi"/>
                <w:spacing w:val="-20"/>
                <w:sz w:val="18"/>
                <w:szCs w:val="18"/>
              </w:rPr>
              <w:t xml:space="preserve"> </w:t>
            </w:r>
            <w:r w:rsidRPr="008031D6">
              <w:rPr>
                <w:rFonts w:ascii="Bookman Old Style" w:hAnsi="Bookman Old Style" w:cstheme="minorHAnsi"/>
                <w:spacing w:val="-1"/>
                <w:sz w:val="18"/>
                <w:szCs w:val="18"/>
              </w:rPr>
              <w:t>Hukum</w:t>
            </w:r>
          </w:p>
        </w:tc>
        <w:tc>
          <w:tcPr>
            <w:tcW w:w="834" w:type="pct"/>
            <w:shd w:val="clear" w:color="auto" w:fill="auto"/>
            <w:tcMar>
              <w:left w:w="57" w:type="dxa"/>
              <w:right w:w="28" w:type="dxa"/>
            </w:tcMar>
          </w:tcPr>
          <w:p w14:paraId="0CE20078" w14:textId="77777777" w:rsidR="00696548" w:rsidRPr="008031D6" w:rsidRDefault="00696548"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Penanganan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masalah</w:t>
            </w:r>
            <w:proofErr w:type="spellEnd"/>
          </w:p>
        </w:tc>
        <w:tc>
          <w:tcPr>
            <w:tcW w:w="300" w:type="pct"/>
            <w:shd w:val="clear" w:color="auto" w:fill="auto"/>
            <w:tcMar>
              <w:left w:w="28" w:type="dxa"/>
              <w:right w:w="28" w:type="dxa"/>
            </w:tcMar>
          </w:tcPr>
          <w:p w14:paraId="5538BB5B"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C78820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620221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9C81849"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C5852C7" w14:textId="77777777" w:rsidR="00696548" w:rsidRPr="008031D6" w:rsidRDefault="00E51D2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36C873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58C2A8A"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D48B6A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993887F" w14:textId="77777777" w:rsidR="00696548" w:rsidRPr="008031D6" w:rsidRDefault="00E51D2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3BE83E96"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57B5E126"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778B54C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37405EAA" w14:textId="77777777" w:rsidR="00696548" w:rsidRPr="008031D6" w:rsidRDefault="00E51D2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677FF6BE" w14:textId="77777777" w:rsidTr="001B2C86">
        <w:trPr>
          <w:cantSplit/>
          <w:trHeight w:val="265"/>
        </w:trPr>
        <w:tc>
          <w:tcPr>
            <w:tcW w:w="151" w:type="pct"/>
            <w:shd w:val="clear" w:color="auto" w:fill="auto"/>
            <w:tcMar>
              <w:left w:w="28" w:type="dxa"/>
              <w:right w:w="28" w:type="dxa"/>
            </w:tcMar>
          </w:tcPr>
          <w:p w14:paraId="2EF04FAC" w14:textId="36FCCA39"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41</w:t>
            </w:r>
          </w:p>
        </w:tc>
        <w:tc>
          <w:tcPr>
            <w:tcW w:w="1047" w:type="pct"/>
          </w:tcPr>
          <w:p w14:paraId="542D4A2E" w14:textId="77777777" w:rsidR="00696548" w:rsidRPr="008031D6" w:rsidRDefault="00696548" w:rsidP="00555873">
            <w:pPr>
              <w:pStyle w:val="TableParagraph"/>
              <w:spacing w:line="360" w:lineRule="auto"/>
              <w:ind w:left="49" w:right="160"/>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Penunjang</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pacing w:val="-1"/>
                <w:sz w:val="18"/>
                <w:szCs w:val="18"/>
              </w:rPr>
              <w:t>Pemilihan</w:t>
            </w:r>
            <w:proofErr w:type="spellEnd"/>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z w:val="18"/>
                <w:szCs w:val="18"/>
              </w:rPr>
              <w:t>Kepala</w:t>
            </w:r>
            <w:proofErr w:type="spellEnd"/>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834" w:type="pct"/>
            <w:shd w:val="clear" w:color="auto" w:fill="auto"/>
            <w:tcMar>
              <w:left w:w="57" w:type="dxa"/>
              <w:right w:w="28" w:type="dxa"/>
            </w:tcMar>
          </w:tcPr>
          <w:p w14:paraId="6883B89A" w14:textId="77777777" w:rsidR="00696548" w:rsidRPr="008031D6" w:rsidRDefault="00696548" w:rsidP="00555873">
            <w:pPr>
              <w:pStyle w:val="TableParagraph"/>
              <w:spacing w:line="360" w:lineRule="auto"/>
              <w:ind w:left="49" w:right="160"/>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Terfasilitasinya</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pacing w:val="-1"/>
                <w:sz w:val="18"/>
                <w:szCs w:val="18"/>
              </w:rPr>
              <w:t>Pemilihan</w:t>
            </w:r>
            <w:proofErr w:type="spellEnd"/>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z w:val="18"/>
                <w:szCs w:val="18"/>
              </w:rPr>
              <w:t>Kepala</w:t>
            </w:r>
            <w:proofErr w:type="spellEnd"/>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300" w:type="pct"/>
            <w:shd w:val="clear" w:color="auto" w:fill="auto"/>
            <w:tcMar>
              <w:left w:w="28" w:type="dxa"/>
              <w:right w:w="28" w:type="dxa"/>
            </w:tcMar>
          </w:tcPr>
          <w:p w14:paraId="204DC962"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63337B7B"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915177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9312A42"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E2F0881"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6D663798"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56FB071"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8D09A0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5B189C8"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66FFA0EF"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77CDE483"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30C460D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78C2E2B3" w14:textId="77777777" w:rsidR="00696548" w:rsidRPr="008031D6" w:rsidRDefault="00E51D2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96,27%</w:t>
            </w:r>
          </w:p>
        </w:tc>
      </w:tr>
      <w:tr w:rsidR="008031D6" w:rsidRPr="00F6557E" w14:paraId="05CD7E7D" w14:textId="77777777" w:rsidTr="001B2C86">
        <w:trPr>
          <w:cantSplit/>
          <w:trHeight w:val="265"/>
        </w:trPr>
        <w:tc>
          <w:tcPr>
            <w:tcW w:w="151" w:type="pct"/>
            <w:shd w:val="clear" w:color="auto" w:fill="auto"/>
            <w:tcMar>
              <w:left w:w="28" w:type="dxa"/>
              <w:right w:w="28" w:type="dxa"/>
            </w:tcMar>
          </w:tcPr>
          <w:p w14:paraId="3329D1D5" w14:textId="4E77D7CB" w:rsidR="00696548"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42</w:t>
            </w:r>
          </w:p>
        </w:tc>
        <w:tc>
          <w:tcPr>
            <w:tcW w:w="1047" w:type="pct"/>
          </w:tcPr>
          <w:p w14:paraId="6663A70D" w14:textId="77777777" w:rsidR="00696548" w:rsidRPr="008031D6" w:rsidRDefault="00696548" w:rsidP="00555873">
            <w:pPr>
              <w:pStyle w:val="TableParagraph"/>
              <w:spacing w:before="4" w:line="360" w:lineRule="auto"/>
              <w:ind w:left="49" w:right="22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z w:val="18"/>
                <w:szCs w:val="18"/>
              </w:rPr>
              <w:t>Alokasi</w:t>
            </w:r>
            <w:proofErr w:type="spellEnd"/>
            <w:r w:rsidRPr="008031D6">
              <w:rPr>
                <w:rFonts w:ascii="Bookman Old Style" w:hAnsi="Bookman Old Style" w:cstheme="minorHAnsi"/>
                <w:spacing w:val="-8"/>
                <w:sz w:val="18"/>
                <w:szCs w:val="18"/>
              </w:rPr>
              <w:t xml:space="preserve"> </w:t>
            </w:r>
            <w:r w:rsidRPr="008031D6">
              <w:rPr>
                <w:rFonts w:ascii="Bookman Old Style" w:hAnsi="Bookman Old Style" w:cstheme="minorHAnsi"/>
                <w:sz w:val="18"/>
                <w:szCs w:val="18"/>
              </w:rPr>
              <w:t>Dana</w:t>
            </w:r>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pacing w:val="-1"/>
                <w:sz w:val="18"/>
                <w:szCs w:val="18"/>
              </w:rPr>
              <w:t>Desa</w:t>
            </w:r>
            <w:proofErr w:type="spellEnd"/>
            <w:r w:rsidRPr="008031D6">
              <w:rPr>
                <w:rFonts w:ascii="Bookman Old Style" w:hAnsi="Bookman Old Style" w:cstheme="minorHAnsi"/>
                <w:spacing w:val="29"/>
                <w:w w:val="99"/>
                <w:sz w:val="18"/>
                <w:szCs w:val="18"/>
              </w:rPr>
              <w:t xml:space="preserve"> </w:t>
            </w:r>
            <w:r w:rsidRPr="008031D6">
              <w:rPr>
                <w:rFonts w:ascii="Bookman Old Style" w:hAnsi="Bookman Old Style" w:cstheme="minorHAnsi"/>
                <w:spacing w:val="-1"/>
                <w:sz w:val="18"/>
                <w:szCs w:val="18"/>
              </w:rPr>
              <w:t>(ADD)</w:t>
            </w:r>
          </w:p>
        </w:tc>
        <w:tc>
          <w:tcPr>
            <w:tcW w:w="834" w:type="pct"/>
            <w:shd w:val="clear" w:color="auto" w:fill="auto"/>
            <w:tcMar>
              <w:left w:w="57" w:type="dxa"/>
              <w:right w:w="28" w:type="dxa"/>
            </w:tcMar>
          </w:tcPr>
          <w:p w14:paraId="180C934A" w14:textId="77777777" w:rsidR="00696548" w:rsidRPr="008031D6" w:rsidRDefault="00696548" w:rsidP="00555873">
            <w:pPr>
              <w:pStyle w:val="TableParagraph"/>
              <w:spacing w:before="4" w:line="360" w:lineRule="auto"/>
              <w:ind w:left="49" w:right="22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Tertib</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administrasi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300" w:type="pct"/>
            <w:shd w:val="clear" w:color="auto" w:fill="auto"/>
            <w:tcMar>
              <w:left w:w="28" w:type="dxa"/>
              <w:right w:w="28" w:type="dxa"/>
            </w:tcMar>
          </w:tcPr>
          <w:p w14:paraId="357B3122" w14:textId="77777777" w:rsidR="00696548" w:rsidRPr="008031D6" w:rsidRDefault="00696548"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218C87B"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BCFFC70"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51421CB"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06118B3"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7FD6E7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08359C5"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A17972F"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60FBDE5"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4F4B4A3"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5AC29EC4"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77519EF7"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114C5ACD" w14:textId="77777777" w:rsidR="00696548" w:rsidRPr="006D1E8D"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394421B2" w14:textId="77777777" w:rsidR="00696548" w:rsidRPr="008031D6" w:rsidRDefault="00696548"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E46543E" w14:textId="77777777" w:rsidTr="001B2C86">
        <w:trPr>
          <w:cantSplit/>
          <w:trHeight w:val="265"/>
        </w:trPr>
        <w:tc>
          <w:tcPr>
            <w:tcW w:w="151" w:type="pct"/>
            <w:shd w:val="clear" w:color="auto" w:fill="auto"/>
            <w:tcMar>
              <w:left w:w="28" w:type="dxa"/>
              <w:right w:w="28" w:type="dxa"/>
            </w:tcMar>
          </w:tcPr>
          <w:p w14:paraId="377A2633" w14:textId="3BC18DEE" w:rsidR="001C3CC9"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43</w:t>
            </w:r>
          </w:p>
        </w:tc>
        <w:tc>
          <w:tcPr>
            <w:tcW w:w="1047" w:type="pct"/>
          </w:tcPr>
          <w:p w14:paraId="6418537C" w14:textId="77777777" w:rsidR="001C3CC9" w:rsidRPr="008031D6" w:rsidRDefault="001C3CC9" w:rsidP="00555873">
            <w:pPr>
              <w:pStyle w:val="TableParagraph"/>
              <w:spacing w:before="4" w:line="360" w:lineRule="auto"/>
              <w:ind w:left="49" w:right="22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Pembinaan</w:t>
            </w:r>
            <w:proofErr w:type="spellEnd"/>
            <w:r w:rsidRPr="008031D6">
              <w:rPr>
                <w:rFonts w:ascii="Bookman Old Style" w:hAnsi="Bookman Old Style" w:cstheme="minorHAnsi"/>
                <w:spacing w:val="-1"/>
                <w:sz w:val="18"/>
                <w:szCs w:val="18"/>
              </w:rPr>
              <w:t xml:space="preserve"> Pendidikan Anak </w:t>
            </w:r>
            <w:proofErr w:type="spellStart"/>
            <w:r w:rsidRPr="008031D6">
              <w:rPr>
                <w:rFonts w:ascii="Bookman Old Style" w:hAnsi="Bookman Old Style" w:cstheme="minorHAnsi"/>
                <w:spacing w:val="-1"/>
                <w:sz w:val="18"/>
                <w:szCs w:val="18"/>
              </w:rPr>
              <w:t>Usia</w:t>
            </w:r>
            <w:proofErr w:type="spellEnd"/>
            <w:r w:rsidRPr="008031D6">
              <w:rPr>
                <w:rFonts w:ascii="Bookman Old Style" w:hAnsi="Bookman Old Style" w:cstheme="minorHAnsi"/>
                <w:spacing w:val="-1"/>
                <w:sz w:val="18"/>
                <w:szCs w:val="18"/>
              </w:rPr>
              <w:t xml:space="preserve"> Dini</w:t>
            </w:r>
          </w:p>
        </w:tc>
        <w:tc>
          <w:tcPr>
            <w:tcW w:w="834" w:type="pct"/>
            <w:shd w:val="clear" w:color="auto" w:fill="auto"/>
            <w:tcMar>
              <w:left w:w="57" w:type="dxa"/>
              <w:right w:w="28" w:type="dxa"/>
            </w:tcMar>
          </w:tcPr>
          <w:p w14:paraId="1447978A" w14:textId="77777777" w:rsidR="001C3CC9" w:rsidRPr="008031D6" w:rsidRDefault="001C3CC9" w:rsidP="00555873">
            <w:pPr>
              <w:pStyle w:val="TableParagraph"/>
              <w:spacing w:before="4" w:line="360" w:lineRule="auto"/>
              <w:ind w:left="49" w:right="22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Terlaksananya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gebyar</w:t>
            </w:r>
            <w:proofErr w:type="spellEnd"/>
            <w:r w:rsidRPr="008031D6">
              <w:rPr>
                <w:rFonts w:ascii="Bookman Old Style" w:hAnsi="Bookman Old Style" w:cstheme="minorHAnsi"/>
                <w:spacing w:val="-1"/>
                <w:sz w:val="18"/>
                <w:szCs w:val="18"/>
              </w:rPr>
              <w:t xml:space="preserve"> PAUD</w:t>
            </w:r>
          </w:p>
        </w:tc>
        <w:tc>
          <w:tcPr>
            <w:tcW w:w="300" w:type="pct"/>
            <w:shd w:val="clear" w:color="auto" w:fill="auto"/>
            <w:tcMar>
              <w:left w:w="28" w:type="dxa"/>
              <w:right w:w="28" w:type="dxa"/>
            </w:tcMar>
          </w:tcPr>
          <w:p w14:paraId="198D344B" w14:textId="77777777" w:rsidR="001C3CC9" w:rsidRPr="007C1A1E" w:rsidRDefault="001C3CC9"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91BECB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1F54657F"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3C68425"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1C82C19"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7509ED0"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AE96269"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6712F9C"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F3C48DD"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46C43448"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70167A81"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966AA97"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62AB22EB"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5A6776D3"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4737EB08" w14:textId="77777777" w:rsidTr="001B2C86">
        <w:trPr>
          <w:cantSplit/>
          <w:trHeight w:val="265"/>
        </w:trPr>
        <w:tc>
          <w:tcPr>
            <w:tcW w:w="151" w:type="pct"/>
            <w:shd w:val="clear" w:color="auto" w:fill="auto"/>
            <w:tcMar>
              <w:left w:w="28" w:type="dxa"/>
              <w:right w:w="28" w:type="dxa"/>
            </w:tcMar>
          </w:tcPr>
          <w:p w14:paraId="7B1AB552" w14:textId="3C774ADD" w:rsidR="001C3CC9"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44</w:t>
            </w:r>
          </w:p>
        </w:tc>
        <w:tc>
          <w:tcPr>
            <w:tcW w:w="1047" w:type="pct"/>
          </w:tcPr>
          <w:p w14:paraId="4AAB1315" w14:textId="77777777" w:rsidR="001C3CC9" w:rsidRPr="008031D6" w:rsidRDefault="001C3CC9" w:rsidP="00555873">
            <w:pPr>
              <w:pStyle w:val="TableParagraph"/>
              <w:spacing w:before="4" w:line="360" w:lineRule="auto"/>
              <w:ind w:left="49" w:right="22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Pembinaan</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pengawasan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lastRenderedPageBreak/>
              <w:t>penyelenggaraan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pemerintah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834" w:type="pct"/>
            <w:shd w:val="clear" w:color="auto" w:fill="auto"/>
            <w:tcMar>
              <w:left w:w="57" w:type="dxa"/>
              <w:right w:w="28" w:type="dxa"/>
            </w:tcMar>
          </w:tcPr>
          <w:p w14:paraId="2007F60E" w14:textId="77777777" w:rsidR="001C3CC9" w:rsidRPr="008031D6" w:rsidRDefault="001C3CC9" w:rsidP="00555873">
            <w:pPr>
              <w:pStyle w:val="TableParagraph"/>
              <w:spacing w:before="4" w:line="360" w:lineRule="auto"/>
              <w:ind w:left="49" w:right="22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lastRenderedPageBreak/>
              <w:t>Terselenggaranya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lastRenderedPageBreak/>
              <w:t>pembinaan</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pengawasan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300" w:type="pct"/>
            <w:shd w:val="clear" w:color="auto" w:fill="auto"/>
            <w:tcMar>
              <w:left w:w="28" w:type="dxa"/>
              <w:right w:w="28" w:type="dxa"/>
            </w:tcMar>
          </w:tcPr>
          <w:p w14:paraId="6C77405D" w14:textId="77777777" w:rsidR="001C3CC9" w:rsidRPr="007C1A1E" w:rsidRDefault="001C3CC9" w:rsidP="00555873">
            <w:pPr>
              <w:pStyle w:val="TableParagraph"/>
              <w:spacing w:line="360" w:lineRule="auto"/>
              <w:rPr>
                <w:rFonts w:ascii="Bookman Old Style" w:eastAsia="Franklin Gothic Book" w:hAnsi="Bookman Old Style" w:cstheme="minorHAnsi"/>
                <w:sz w:val="18"/>
                <w:szCs w:val="18"/>
              </w:rPr>
            </w:pPr>
            <w:proofErr w:type="spellStart"/>
            <w:r w:rsidRPr="007C1A1E">
              <w:rPr>
                <w:rFonts w:ascii="Bookman Old Style" w:eastAsia="Franklin Gothic Book" w:hAnsi="Bookman Old Style" w:cstheme="minorHAnsi"/>
                <w:sz w:val="18"/>
                <w:szCs w:val="18"/>
              </w:rPr>
              <w:lastRenderedPageBreak/>
              <w:t>bln</w:t>
            </w:r>
            <w:proofErr w:type="spellEnd"/>
          </w:p>
        </w:tc>
        <w:tc>
          <w:tcPr>
            <w:tcW w:w="187" w:type="pct"/>
          </w:tcPr>
          <w:p w14:paraId="35ED225A"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654BA631"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2339B4A"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0D93888"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187" w:type="pct"/>
          </w:tcPr>
          <w:p w14:paraId="185A7A4C"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212749F"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910EEBF"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9A40050"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12</w:t>
            </w:r>
          </w:p>
        </w:tc>
        <w:tc>
          <w:tcPr>
            <w:tcW w:w="297" w:type="pct"/>
          </w:tcPr>
          <w:p w14:paraId="43ACB855"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5428625B"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C520FDB"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63371362"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52EF73BD"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548D5ACC" w14:textId="77777777" w:rsidTr="001B2C86">
        <w:trPr>
          <w:cantSplit/>
          <w:trHeight w:val="265"/>
        </w:trPr>
        <w:tc>
          <w:tcPr>
            <w:tcW w:w="151" w:type="pct"/>
            <w:shd w:val="clear" w:color="auto" w:fill="auto"/>
            <w:tcMar>
              <w:left w:w="28" w:type="dxa"/>
              <w:right w:w="28" w:type="dxa"/>
            </w:tcMar>
          </w:tcPr>
          <w:p w14:paraId="474075C9" w14:textId="59DC42AB" w:rsidR="001C3CC9"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rPr>
              <w:lastRenderedPageBreak/>
              <w:t>45</w:t>
            </w:r>
          </w:p>
        </w:tc>
        <w:tc>
          <w:tcPr>
            <w:tcW w:w="1047" w:type="pct"/>
          </w:tcPr>
          <w:p w14:paraId="0EF37EBB" w14:textId="77777777" w:rsidR="001C3CC9" w:rsidRPr="008031D6" w:rsidRDefault="001C3CC9" w:rsidP="00555873">
            <w:pPr>
              <w:pStyle w:val="TableParagraph"/>
              <w:spacing w:before="4" w:line="360" w:lineRule="auto"/>
              <w:ind w:left="49" w:right="57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Penyelenggaraan</w:t>
            </w:r>
            <w:proofErr w:type="spellEnd"/>
            <w:r w:rsidRPr="008031D6">
              <w:rPr>
                <w:rFonts w:ascii="Bookman Old Style" w:hAnsi="Bookman Old Style" w:cstheme="minorHAnsi"/>
                <w:spacing w:val="26"/>
                <w:w w:val="99"/>
                <w:sz w:val="18"/>
                <w:szCs w:val="18"/>
              </w:rPr>
              <w:t xml:space="preserve"> </w:t>
            </w:r>
            <w:proofErr w:type="spellStart"/>
            <w:r w:rsidRPr="008031D6">
              <w:rPr>
                <w:rFonts w:ascii="Bookman Old Style" w:hAnsi="Bookman Old Style" w:cstheme="minorHAnsi"/>
                <w:spacing w:val="-1"/>
                <w:sz w:val="18"/>
                <w:szCs w:val="18"/>
              </w:rPr>
              <w:t>Musrenbang</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pacing w:val="-1"/>
                <w:sz w:val="18"/>
                <w:szCs w:val="18"/>
              </w:rPr>
              <w:t>Kecamatan</w:t>
            </w:r>
            <w:proofErr w:type="spellEnd"/>
          </w:p>
        </w:tc>
        <w:tc>
          <w:tcPr>
            <w:tcW w:w="834" w:type="pct"/>
            <w:shd w:val="clear" w:color="auto" w:fill="auto"/>
            <w:tcMar>
              <w:left w:w="57" w:type="dxa"/>
              <w:right w:w="28" w:type="dxa"/>
            </w:tcMar>
          </w:tcPr>
          <w:p w14:paraId="2E519630" w14:textId="77777777" w:rsidR="001C3CC9" w:rsidRPr="008031D6" w:rsidRDefault="001C3CC9" w:rsidP="00555873">
            <w:pPr>
              <w:pStyle w:val="TableParagraph"/>
              <w:spacing w:before="4" w:line="360" w:lineRule="auto"/>
              <w:ind w:left="49" w:right="57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Penyusunyusunan</w:t>
            </w:r>
            <w:proofErr w:type="spellEnd"/>
            <w:r w:rsidRPr="008031D6">
              <w:rPr>
                <w:rFonts w:ascii="Bookman Old Style" w:hAnsi="Bookman Old Style" w:cstheme="minorHAnsi"/>
                <w:spacing w:val="-1"/>
                <w:sz w:val="18"/>
                <w:szCs w:val="18"/>
              </w:rPr>
              <w:t xml:space="preserve"> RPJM </w:t>
            </w:r>
            <w:proofErr w:type="spellStart"/>
            <w:r w:rsidRPr="008031D6">
              <w:rPr>
                <w:rFonts w:ascii="Bookman Old Style" w:hAnsi="Bookman Old Style" w:cstheme="minorHAnsi"/>
                <w:spacing w:val="-1"/>
                <w:sz w:val="18"/>
                <w:szCs w:val="18"/>
              </w:rPr>
              <w:t>Desa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sesui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rencana</w:t>
            </w:r>
            <w:proofErr w:type="spellEnd"/>
          </w:p>
        </w:tc>
        <w:tc>
          <w:tcPr>
            <w:tcW w:w="300" w:type="pct"/>
            <w:shd w:val="clear" w:color="auto" w:fill="auto"/>
            <w:tcMar>
              <w:left w:w="28" w:type="dxa"/>
              <w:right w:w="28" w:type="dxa"/>
            </w:tcMar>
          </w:tcPr>
          <w:p w14:paraId="0AFB8981" w14:textId="77777777" w:rsidR="001C3CC9" w:rsidRPr="007C1A1E" w:rsidRDefault="001C3CC9"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6ED6DA1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378FE4B"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3C05299"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42D78C5"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F7EF874"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50E60A4"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39E6000"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DD5B38C"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7A55C9A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482572DE"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5FB483D7"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2B32BD1A"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46F457FE" w14:textId="77777777" w:rsidTr="001B2C86">
        <w:trPr>
          <w:cantSplit/>
          <w:trHeight w:val="265"/>
        </w:trPr>
        <w:tc>
          <w:tcPr>
            <w:tcW w:w="151" w:type="pct"/>
            <w:shd w:val="clear" w:color="auto" w:fill="auto"/>
            <w:tcMar>
              <w:left w:w="28" w:type="dxa"/>
              <w:right w:w="28" w:type="dxa"/>
            </w:tcMar>
          </w:tcPr>
          <w:p w14:paraId="4DE12178" w14:textId="519A34CE" w:rsidR="001C3CC9"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46</w:t>
            </w:r>
          </w:p>
        </w:tc>
        <w:tc>
          <w:tcPr>
            <w:tcW w:w="1047" w:type="pct"/>
          </w:tcPr>
          <w:p w14:paraId="50CDDEDF" w14:textId="77777777" w:rsidR="001C3CC9" w:rsidRPr="008031D6" w:rsidRDefault="001C3CC9" w:rsidP="00555873">
            <w:pPr>
              <w:pStyle w:val="TableParagraph"/>
              <w:spacing w:before="4" w:line="360" w:lineRule="auto"/>
              <w:ind w:left="49" w:right="57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Perlindungan</w:t>
            </w:r>
            <w:proofErr w:type="spellEnd"/>
            <w:r w:rsidRPr="008031D6">
              <w:rPr>
                <w:rFonts w:ascii="Bookman Old Style" w:hAnsi="Bookman Old Style" w:cstheme="minorHAnsi"/>
                <w:spacing w:val="-1"/>
                <w:sz w:val="18"/>
                <w:szCs w:val="18"/>
              </w:rPr>
              <w:t xml:space="preserve"> Anak</w:t>
            </w:r>
          </w:p>
        </w:tc>
        <w:tc>
          <w:tcPr>
            <w:tcW w:w="834" w:type="pct"/>
            <w:shd w:val="clear" w:color="auto" w:fill="auto"/>
            <w:tcMar>
              <w:left w:w="57" w:type="dxa"/>
              <w:right w:w="28" w:type="dxa"/>
            </w:tcMar>
          </w:tcPr>
          <w:p w14:paraId="04EBE888" w14:textId="77777777" w:rsidR="001C3CC9" w:rsidRPr="008031D6" w:rsidRDefault="001C3CC9" w:rsidP="00555873">
            <w:pPr>
              <w:pStyle w:val="TableParagraph"/>
              <w:spacing w:before="4" w:line="360" w:lineRule="auto"/>
              <w:ind w:left="49" w:right="57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Terlaksananya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rakor</w:t>
            </w:r>
            <w:proofErr w:type="spellEnd"/>
            <w:r w:rsidRPr="008031D6">
              <w:rPr>
                <w:rFonts w:ascii="Bookman Old Style" w:hAnsi="Bookman Old Style" w:cstheme="minorHAnsi"/>
                <w:spacing w:val="-1"/>
                <w:sz w:val="18"/>
                <w:szCs w:val="18"/>
              </w:rPr>
              <w:t xml:space="preserve"> KPAD</w:t>
            </w:r>
          </w:p>
        </w:tc>
        <w:tc>
          <w:tcPr>
            <w:tcW w:w="300" w:type="pct"/>
            <w:shd w:val="clear" w:color="auto" w:fill="auto"/>
            <w:tcMar>
              <w:left w:w="28" w:type="dxa"/>
              <w:right w:w="28" w:type="dxa"/>
            </w:tcMar>
          </w:tcPr>
          <w:p w14:paraId="694462E0" w14:textId="77777777" w:rsidR="001C3CC9" w:rsidRPr="007C1A1E" w:rsidRDefault="001C3CC9"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F92116C"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21B36B9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w:t>
            </w:r>
          </w:p>
        </w:tc>
        <w:tc>
          <w:tcPr>
            <w:tcW w:w="187" w:type="pct"/>
          </w:tcPr>
          <w:p w14:paraId="7B32AC4F"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w:t>
            </w:r>
          </w:p>
        </w:tc>
        <w:tc>
          <w:tcPr>
            <w:tcW w:w="187" w:type="pct"/>
          </w:tcPr>
          <w:p w14:paraId="62093E98"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7B33CA4"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22A16E0"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w:t>
            </w:r>
          </w:p>
        </w:tc>
        <w:tc>
          <w:tcPr>
            <w:tcW w:w="187" w:type="pct"/>
          </w:tcPr>
          <w:p w14:paraId="33BC6B2A"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1</w:t>
            </w:r>
          </w:p>
        </w:tc>
        <w:tc>
          <w:tcPr>
            <w:tcW w:w="187" w:type="pct"/>
          </w:tcPr>
          <w:p w14:paraId="5E67F14A"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54A08537"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2D2366F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42313532"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86,67%</w:t>
            </w:r>
          </w:p>
        </w:tc>
        <w:tc>
          <w:tcPr>
            <w:tcW w:w="296" w:type="pct"/>
          </w:tcPr>
          <w:p w14:paraId="74D28C7D"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89%</w:t>
            </w:r>
          </w:p>
          <w:p w14:paraId="4C6482A2"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23D3F102" w14:textId="77777777" w:rsidTr="001B2C86">
        <w:trPr>
          <w:cantSplit/>
          <w:trHeight w:val="265"/>
        </w:trPr>
        <w:tc>
          <w:tcPr>
            <w:tcW w:w="151" w:type="pct"/>
            <w:shd w:val="clear" w:color="auto" w:fill="auto"/>
            <w:tcMar>
              <w:left w:w="28" w:type="dxa"/>
              <w:right w:w="28" w:type="dxa"/>
            </w:tcMar>
          </w:tcPr>
          <w:p w14:paraId="26E08EA1" w14:textId="77777777" w:rsidR="001C3CC9" w:rsidRPr="008031D6" w:rsidRDefault="001C3CC9"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47</w:t>
            </w:r>
          </w:p>
        </w:tc>
        <w:tc>
          <w:tcPr>
            <w:tcW w:w="1047" w:type="pct"/>
          </w:tcPr>
          <w:p w14:paraId="0FCC8AC9" w14:textId="77777777" w:rsidR="001C3CC9" w:rsidRPr="008031D6" w:rsidRDefault="001C3CC9" w:rsidP="00555873">
            <w:pPr>
              <w:pStyle w:val="TableParagraph"/>
              <w:spacing w:before="2" w:line="360" w:lineRule="auto"/>
              <w:ind w:left="49"/>
              <w:rPr>
                <w:rFonts w:ascii="Bookman Old Style" w:hAnsi="Bookman Old Style" w:cstheme="minorHAnsi"/>
                <w:sz w:val="18"/>
                <w:szCs w:val="18"/>
              </w:rPr>
            </w:pPr>
            <w:proofErr w:type="spellStart"/>
            <w:r w:rsidRPr="008031D6">
              <w:rPr>
                <w:rFonts w:ascii="Bookman Old Style" w:hAnsi="Bookman Old Style" w:cstheme="minorHAnsi"/>
                <w:sz w:val="18"/>
                <w:szCs w:val="18"/>
              </w:rPr>
              <w:t>Verifikasi</w:t>
            </w:r>
            <w:proofErr w:type="spellEnd"/>
            <w:r w:rsidRPr="008031D6">
              <w:rPr>
                <w:rFonts w:ascii="Bookman Old Style" w:hAnsi="Bookman Old Style" w:cstheme="minorHAnsi"/>
                <w:spacing w:val="-16"/>
                <w:sz w:val="18"/>
                <w:szCs w:val="18"/>
              </w:rPr>
              <w:t xml:space="preserve"> </w:t>
            </w:r>
            <w:proofErr w:type="spellStart"/>
            <w:r w:rsidRPr="008031D6">
              <w:rPr>
                <w:rFonts w:ascii="Bookman Old Style" w:hAnsi="Bookman Old Style" w:cstheme="minorHAnsi"/>
                <w:spacing w:val="-1"/>
                <w:sz w:val="18"/>
                <w:szCs w:val="18"/>
              </w:rPr>
              <w:t>APBDesa</w:t>
            </w:r>
            <w:proofErr w:type="spellEnd"/>
          </w:p>
        </w:tc>
        <w:tc>
          <w:tcPr>
            <w:tcW w:w="834" w:type="pct"/>
            <w:shd w:val="clear" w:color="auto" w:fill="auto"/>
            <w:tcMar>
              <w:left w:w="57" w:type="dxa"/>
              <w:right w:w="28" w:type="dxa"/>
            </w:tcMar>
          </w:tcPr>
          <w:p w14:paraId="34F501C2" w14:textId="77777777" w:rsidR="001C3CC9" w:rsidRPr="008031D6" w:rsidRDefault="001C3CC9" w:rsidP="00555873">
            <w:pPr>
              <w:pStyle w:val="TableParagraph"/>
              <w:spacing w:before="2"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Administrasi</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keuangan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desasesui</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rencana</w:t>
            </w:r>
            <w:proofErr w:type="spellEnd"/>
          </w:p>
        </w:tc>
        <w:tc>
          <w:tcPr>
            <w:tcW w:w="300" w:type="pct"/>
            <w:shd w:val="clear" w:color="auto" w:fill="auto"/>
            <w:tcMar>
              <w:left w:w="28" w:type="dxa"/>
              <w:right w:w="28" w:type="dxa"/>
            </w:tcMar>
          </w:tcPr>
          <w:p w14:paraId="365146EB" w14:textId="77777777" w:rsidR="001C3CC9" w:rsidRPr="007C1A1E" w:rsidRDefault="001C3CC9"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671A7E3C"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E69ADF7"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743EBB2"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3B5D505"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1B9F3FD"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5D1FC37"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3C5928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D927ED5"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818AA04"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553F2003"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71BBF4A5"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2A54AD0" w14:textId="77777777" w:rsidR="001C3CC9" w:rsidRPr="006D1E8D"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2A33E48E" w14:textId="77777777" w:rsidR="001C3CC9" w:rsidRPr="008031D6" w:rsidRDefault="001C3CC9"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1CFCA1C1" w14:textId="77777777" w:rsidTr="001B2C86">
        <w:trPr>
          <w:cantSplit/>
          <w:trHeight w:val="265"/>
        </w:trPr>
        <w:tc>
          <w:tcPr>
            <w:tcW w:w="151" w:type="pct"/>
            <w:shd w:val="clear" w:color="auto" w:fill="auto"/>
            <w:tcMar>
              <w:left w:w="28" w:type="dxa"/>
              <w:right w:w="28" w:type="dxa"/>
            </w:tcMar>
          </w:tcPr>
          <w:p w14:paraId="14D18FE7" w14:textId="38C31106" w:rsidR="00486B92"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48</w:t>
            </w:r>
          </w:p>
        </w:tc>
        <w:tc>
          <w:tcPr>
            <w:tcW w:w="1047" w:type="pct"/>
          </w:tcPr>
          <w:p w14:paraId="468A50E8" w14:textId="77777777" w:rsidR="00486B92" w:rsidRPr="008031D6" w:rsidRDefault="00486B92" w:rsidP="00555873">
            <w:pPr>
              <w:pStyle w:val="TableParagraph"/>
              <w:spacing w:before="2" w:line="360" w:lineRule="auto"/>
              <w:ind w:left="49"/>
              <w:rPr>
                <w:rFonts w:ascii="Bookman Old Style" w:hAnsi="Bookman Old Style" w:cstheme="minorHAnsi"/>
                <w:sz w:val="18"/>
                <w:szCs w:val="18"/>
              </w:rPr>
            </w:pPr>
            <w:proofErr w:type="spellStart"/>
            <w:r w:rsidRPr="008031D6">
              <w:rPr>
                <w:rFonts w:ascii="Bookman Old Style" w:hAnsi="Bookman Old Style" w:cstheme="minorHAnsi"/>
                <w:sz w:val="18"/>
                <w:szCs w:val="18"/>
              </w:rPr>
              <w:t>Fasilitasi</w:t>
            </w:r>
            <w:proofErr w:type="spellEnd"/>
            <w:r w:rsidRPr="008031D6">
              <w:rPr>
                <w:rFonts w:ascii="Bookman Old Style" w:hAnsi="Bookman Old Style" w:cstheme="minorHAnsi"/>
                <w:sz w:val="18"/>
                <w:szCs w:val="18"/>
              </w:rPr>
              <w:t xml:space="preserve"> Program </w:t>
            </w:r>
            <w:proofErr w:type="spellStart"/>
            <w:r w:rsidRPr="008031D6">
              <w:rPr>
                <w:rFonts w:ascii="Bookman Old Style" w:hAnsi="Bookman Old Style" w:cstheme="minorHAnsi"/>
                <w:sz w:val="18"/>
                <w:szCs w:val="18"/>
              </w:rPr>
              <w:t>Keluarga</w:t>
            </w:r>
            <w:proofErr w:type="spellEnd"/>
            <w:r w:rsidRPr="008031D6">
              <w:rPr>
                <w:rFonts w:ascii="Bookman Old Style" w:hAnsi="Bookman Old Style" w:cstheme="minorHAnsi"/>
                <w:sz w:val="18"/>
                <w:szCs w:val="18"/>
              </w:rPr>
              <w:t xml:space="preserve"> Harapan (PKH)</w:t>
            </w:r>
          </w:p>
        </w:tc>
        <w:tc>
          <w:tcPr>
            <w:tcW w:w="834" w:type="pct"/>
            <w:shd w:val="clear" w:color="auto" w:fill="auto"/>
            <w:tcMar>
              <w:left w:w="57" w:type="dxa"/>
              <w:right w:w="28" w:type="dxa"/>
            </w:tcMar>
          </w:tcPr>
          <w:p w14:paraId="434EB2C4" w14:textId="77777777" w:rsidR="00486B92" w:rsidRPr="008031D6" w:rsidRDefault="00486B92" w:rsidP="00555873">
            <w:pPr>
              <w:pStyle w:val="TableParagraph"/>
              <w:spacing w:before="2" w:line="360" w:lineRule="auto"/>
              <w:ind w:left="49"/>
              <w:rPr>
                <w:rFonts w:ascii="Bookman Old Style" w:hAnsi="Bookman Old Style" w:cstheme="minorHAnsi"/>
                <w:sz w:val="18"/>
                <w:szCs w:val="18"/>
              </w:rPr>
            </w:pPr>
            <w:proofErr w:type="spellStart"/>
            <w:r w:rsidRPr="008031D6">
              <w:rPr>
                <w:rFonts w:ascii="Bookman Old Style" w:hAnsi="Bookman Old Style" w:cstheme="minorHAnsi"/>
                <w:sz w:val="18"/>
                <w:szCs w:val="18"/>
              </w:rPr>
              <w:t>Terlaksananya</w:t>
            </w:r>
            <w:proofErr w:type="spellEnd"/>
            <w:r w:rsidRPr="008031D6">
              <w:rPr>
                <w:rFonts w:ascii="Bookman Old Style" w:hAnsi="Bookman Old Style" w:cstheme="minorHAnsi"/>
                <w:sz w:val="18"/>
                <w:szCs w:val="18"/>
              </w:rPr>
              <w:t xml:space="preserve"> keg PKH</w:t>
            </w:r>
          </w:p>
        </w:tc>
        <w:tc>
          <w:tcPr>
            <w:tcW w:w="300" w:type="pct"/>
            <w:shd w:val="clear" w:color="auto" w:fill="auto"/>
            <w:tcMar>
              <w:left w:w="28" w:type="dxa"/>
              <w:right w:w="28" w:type="dxa"/>
            </w:tcMar>
          </w:tcPr>
          <w:p w14:paraId="3D2CE4EA"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E56CB6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62C746C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1F3180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5EDDFA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1A996A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204889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2F8C42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C88D89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28E8FD7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0D502FC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845703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AEF753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4F7029B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5147A120" w14:textId="77777777" w:rsidTr="001B2C86">
        <w:trPr>
          <w:cantSplit/>
          <w:trHeight w:val="265"/>
        </w:trPr>
        <w:tc>
          <w:tcPr>
            <w:tcW w:w="151" w:type="pct"/>
            <w:shd w:val="clear" w:color="auto" w:fill="auto"/>
            <w:tcMar>
              <w:left w:w="28" w:type="dxa"/>
              <w:right w:w="28" w:type="dxa"/>
            </w:tcMar>
          </w:tcPr>
          <w:p w14:paraId="22D627E8" w14:textId="41EB8AF8" w:rsidR="00486B92"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49</w:t>
            </w:r>
          </w:p>
        </w:tc>
        <w:tc>
          <w:tcPr>
            <w:tcW w:w="1047" w:type="pct"/>
          </w:tcPr>
          <w:p w14:paraId="0CC5AB01" w14:textId="77777777" w:rsidR="00486B92" w:rsidRPr="008031D6" w:rsidRDefault="00486B92" w:rsidP="00555873">
            <w:pPr>
              <w:pStyle w:val="TableParagraph"/>
              <w:spacing w:before="2" w:line="360" w:lineRule="auto"/>
              <w:ind w:left="49"/>
              <w:rPr>
                <w:rFonts w:ascii="Bookman Old Style" w:hAnsi="Bookman Old Style" w:cstheme="minorHAnsi"/>
                <w:sz w:val="18"/>
                <w:szCs w:val="18"/>
              </w:rPr>
            </w:pPr>
            <w:proofErr w:type="spellStart"/>
            <w:r w:rsidRPr="008031D6">
              <w:rPr>
                <w:rFonts w:ascii="Bookman Old Style" w:hAnsi="Bookman Old Style" w:cstheme="minorHAnsi"/>
                <w:sz w:val="18"/>
                <w:szCs w:val="18"/>
              </w:rPr>
              <w:t>Penguatan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Pokjanal</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Posyandu</w:t>
            </w:r>
            <w:proofErr w:type="spellEnd"/>
          </w:p>
        </w:tc>
        <w:tc>
          <w:tcPr>
            <w:tcW w:w="834" w:type="pct"/>
            <w:shd w:val="clear" w:color="auto" w:fill="auto"/>
            <w:tcMar>
              <w:left w:w="57" w:type="dxa"/>
              <w:right w:w="28" w:type="dxa"/>
            </w:tcMar>
          </w:tcPr>
          <w:p w14:paraId="163DEFED" w14:textId="77777777" w:rsidR="00486B92" w:rsidRPr="008031D6" w:rsidRDefault="00486B92" w:rsidP="00555873">
            <w:pPr>
              <w:pStyle w:val="TableParagraph"/>
              <w:spacing w:before="2" w:line="360" w:lineRule="auto"/>
              <w:ind w:left="49"/>
              <w:rPr>
                <w:rFonts w:ascii="Bookman Old Style" w:hAnsi="Bookman Old Style" w:cstheme="minorHAnsi"/>
                <w:sz w:val="18"/>
                <w:szCs w:val="18"/>
              </w:rPr>
            </w:pPr>
            <w:proofErr w:type="spellStart"/>
            <w:r w:rsidRPr="008031D6">
              <w:rPr>
                <w:rFonts w:ascii="Bookman Old Style" w:hAnsi="Bookman Old Style" w:cstheme="minorHAnsi"/>
                <w:sz w:val="18"/>
                <w:szCs w:val="18"/>
              </w:rPr>
              <w:t>Rapat</w:t>
            </w:r>
            <w:proofErr w:type="spellEnd"/>
            <w:r w:rsidRPr="008031D6">
              <w:rPr>
                <w:rFonts w:ascii="Bookman Old Style" w:hAnsi="Bookman Old Style" w:cstheme="minorHAnsi"/>
                <w:sz w:val="18"/>
                <w:szCs w:val="18"/>
              </w:rPr>
              <w:t xml:space="preserve"> Tim </w:t>
            </w:r>
          </w:p>
        </w:tc>
        <w:tc>
          <w:tcPr>
            <w:tcW w:w="300" w:type="pct"/>
            <w:shd w:val="clear" w:color="auto" w:fill="auto"/>
            <w:tcMar>
              <w:left w:w="28" w:type="dxa"/>
              <w:right w:w="28" w:type="dxa"/>
            </w:tcMar>
          </w:tcPr>
          <w:p w14:paraId="612A112A"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5E16FB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5486C7A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1A6DA5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121E2F"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71CB2D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3068E3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D89D9B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C71711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070C105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74DCA28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F54716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58F848F"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84%</w:t>
            </w:r>
          </w:p>
          <w:p w14:paraId="1DDD63B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5698FC1B" w14:textId="77777777" w:rsidTr="001B2C86">
        <w:trPr>
          <w:cantSplit/>
          <w:trHeight w:val="265"/>
        </w:trPr>
        <w:tc>
          <w:tcPr>
            <w:tcW w:w="151" w:type="pct"/>
            <w:shd w:val="clear" w:color="auto" w:fill="auto"/>
            <w:tcMar>
              <w:left w:w="28" w:type="dxa"/>
              <w:right w:w="28" w:type="dxa"/>
            </w:tcMar>
          </w:tcPr>
          <w:p w14:paraId="43FD1833" w14:textId="1F5E90B8" w:rsidR="00486B92" w:rsidRPr="007C1A1E" w:rsidRDefault="007C1A1E"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50</w:t>
            </w:r>
          </w:p>
          <w:p w14:paraId="5F96329E" w14:textId="1476A569" w:rsidR="00486B92" w:rsidRPr="008031D6" w:rsidRDefault="00486B92" w:rsidP="00555873">
            <w:pPr>
              <w:snapToGrid w:val="0"/>
              <w:spacing w:after="0" w:line="360" w:lineRule="auto"/>
              <w:ind w:left="-90"/>
              <w:jc w:val="center"/>
              <w:rPr>
                <w:rFonts w:ascii="Bookman Old Style" w:eastAsia="Franklin Gothic Book" w:hAnsi="Bookman Old Style" w:cstheme="minorHAnsi"/>
                <w:sz w:val="18"/>
                <w:szCs w:val="18"/>
              </w:rPr>
            </w:pPr>
          </w:p>
        </w:tc>
        <w:tc>
          <w:tcPr>
            <w:tcW w:w="1047" w:type="pct"/>
          </w:tcPr>
          <w:p w14:paraId="2020CC4A" w14:textId="77777777" w:rsidR="00486B92" w:rsidRPr="008031D6" w:rsidRDefault="00486B92" w:rsidP="00555873">
            <w:pPr>
              <w:pStyle w:val="TableParagraph"/>
              <w:spacing w:before="4" w:line="360" w:lineRule="auto"/>
              <w:ind w:left="49" w:right="236"/>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Bintek</w:t>
            </w:r>
            <w:proofErr w:type="spellEnd"/>
            <w:r w:rsidRPr="008031D6">
              <w:rPr>
                <w:rFonts w:ascii="Bookman Old Style" w:hAnsi="Bookman Old Style" w:cstheme="minorHAnsi"/>
                <w:spacing w:val="-5"/>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28"/>
                <w:w w:val="99"/>
                <w:sz w:val="18"/>
                <w:szCs w:val="18"/>
              </w:rPr>
              <w:t xml:space="preserve"> </w:t>
            </w:r>
            <w:proofErr w:type="spellStart"/>
            <w:r w:rsidRPr="008031D6">
              <w:rPr>
                <w:rFonts w:ascii="Bookman Old Style" w:hAnsi="Bookman Old Style" w:cstheme="minorHAnsi"/>
                <w:sz w:val="18"/>
                <w:szCs w:val="18"/>
              </w:rPr>
              <w:t>Pelatihan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Penyusunan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Profil</w:t>
            </w:r>
            <w:proofErr w:type="spellEnd"/>
            <w:r w:rsidRPr="008031D6">
              <w:rPr>
                <w:rFonts w:ascii="Bookman Old Style" w:hAnsi="Bookman Old Style" w:cstheme="minorHAnsi"/>
                <w:spacing w:val="26"/>
                <w:w w:val="99"/>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834" w:type="pct"/>
            <w:shd w:val="clear" w:color="auto" w:fill="auto"/>
            <w:tcMar>
              <w:left w:w="57" w:type="dxa"/>
              <w:right w:w="28" w:type="dxa"/>
            </w:tcMar>
          </w:tcPr>
          <w:p w14:paraId="2549F426" w14:textId="77777777" w:rsidR="00486B92" w:rsidRPr="008031D6" w:rsidRDefault="00486B92" w:rsidP="00555873">
            <w:pPr>
              <w:pStyle w:val="TableParagraph"/>
              <w:spacing w:before="4" w:line="360" w:lineRule="auto"/>
              <w:ind w:left="49" w:right="236"/>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Tersusunnya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profil</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300" w:type="pct"/>
            <w:shd w:val="clear" w:color="auto" w:fill="auto"/>
            <w:tcMar>
              <w:left w:w="28" w:type="dxa"/>
              <w:right w:w="28" w:type="dxa"/>
            </w:tcMar>
          </w:tcPr>
          <w:p w14:paraId="2128114D"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92C72F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94440B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A732FB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FF9DEF7"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c>
          <w:tcPr>
            <w:tcW w:w="187" w:type="pct"/>
          </w:tcPr>
          <w:p w14:paraId="4FEB63A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45AC0C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8A36F1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0E9671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c>
          <w:tcPr>
            <w:tcW w:w="297" w:type="pct"/>
          </w:tcPr>
          <w:p w14:paraId="052413D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541A64C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1398937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5F5EE58B" w14:textId="77777777" w:rsidR="00486B92" w:rsidRPr="008031D6" w:rsidRDefault="00F44B7B"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66%</w:t>
            </w:r>
          </w:p>
        </w:tc>
      </w:tr>
      <w:tr w:rsidR="008031D6" w:rsidRPr="00F6557E" w14:paraId="4AE75887" w14:textId="77777777" w:rsidTr="00454E33">
        <w:trPr>
          <w:cantSplit/>
          <w:trHeight w:val="42"/>
        </w:trPr>
        <w:tc>
          <w:tcPr>
            <w:tcW w:w="151" w:type="pct"/>
            <w:shd w:val="clear" w:color="auto" w:fill="auto"/>
            <w:tcMar>
              <w:left w:w="28" w:type="dxa"/>
              <w:right w:w="28" w:type="dxa"/>
            </w:tcMar>
          </w:tcPr>
          <w:p w14:paraId="460C8641" w14:textId="54000FED" w:rsidR="00486B92" w:rsidRPr="008031D6" w:rsidRDefault="007C1A1E" w:rsidP="00555873">
            <w:pPr>
              <w:snapToGrid w:val="0"/>
              <w:spacing w:after="0" w:line="360" w:lineRule="auto"/>
              <w:ind w:left="-90"/>
              <w:jc w:val="center"/>
              <w:rPr>
                <w:rFonts w:ascii="Bookman Old Style" w:eastAsia="Franklin Gothic Book" w:hAnsi="Bookman Old Style" w:cstheme="minorHAnsi"/>
                <w:sz w:val="18"/>
                <w:szCs w:val="18"/>
              </w:rPr>
            </w:pPr>
            <w:r>
              <w:rPr>
                <w:rFonts w:ascii="Bookman Old Style" w:eastAsia="Franklin Gothic Book" w:hAnsi="Bookman Old Style" w:cstheme="minorHAnsi"/>
                <w:sz w:val="18"/>
                <w:szCs w:val="18"/>
              </w:rPr>
              <w:t>51</w:t>
            </w:r>
          </w:p>
        </w:tc>
        <w:tc>
          <w:tcPr>
            <w:tcW w:w="1047" w:type="pct"/>
          </w:tcPr>
          <w:p w14:paraId="69873B69" w14:textId="77777777" w:rsidR="00486B92" w:rsidRPr="008031D6" w:rsidRDefault="00486B92" w:rsidP="00555873">
            <w:pPr>
              <w:pStyle w:val="TableParagraph"/>
              <w:spacing w:before="4" w:line="360" w:lineRule="auto"/>
              <w:ind w:left="49" w:right="280"/>
              <w:rPr>
                <w:rFonts w:ascii="Bookman Old Style" w:hAnsi="Bookman Old Style" w:cstheme="minorHAnsi"/>
                <w:sz w:val="18"/>
                <w:szCs w:val="18"/>
              </w:rPr>
            </w:pPr>
            <w:proofErr w:type="spellStart"/>
            <w:r w:rsidRPr="008031D6">
              <w:rPr>
                <w:rFonts w:ascii="Bookman Old Style" w:hAnsi="Bookman Old Style" w:cstheme="minorHAnsi"/>
                <w:sz w:val="18"/>
                <w:szCs w:val="18"/>
              </w:rPr>
              <w:t>Pendataan</w:t>
            </w:r>
            <w:proofErr w:type="spellEnd"/>
            <w:r w:rsidRPr="008031D6">
              <w:rPr>
                <w:rFonts w:ascii="Bookman Old Style" w:hAnsi="Bookman Old Style" w:cstheme="minorHAnsi"/>
                <w:spacing w:val="-14"/>
                <w:sz w:val="18"/>
                <w:szCs w:val="18"/>
              </w:rPr>
              <w:t xml:space="preserve"> </w:t>
            </w:r>
            <w:r w:rsidRPr="008031D6">
              <w:rPr>
                <w:rFonts w:ascii="Bookman Old Style" w:hAnsi="Bookman Old Style" w:cstheme="minorHAnsi"/>
                <w:spacing w:val="-1"/>
                <w:sz w:val="18"/>
                <w:szCs w:val="18"/>
              </w:rPr>
              <w:t>Lembaga</w:t>
            </w:r>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Madin</w:t>
            </w:r>
            <w:proofErr w:type="spellEnd"/>
            <w:r w:rsidRPr="008031D6">
              <w:rPr>
                <w:rFonts w:ascii="Bookman Old Style" w:hAnsi="Bookman Old Style" w:cstheme="minorHAnsi"/>
                <w:spacing w:val="26"/>
                <w:w w:val="99"/>
                <w:sz w:val="18"/>
                <w:szCs w:val="18"/>
              </w:rPr>
              <w:t xml:space="preserve"> </w:t>
            </w:r>
            <w:r w:rsidRPr="008031D6">
              <w:rPr>
                <w:rFonts w:ascii="Bookman Old Style" w:hAnsi="Bookman Old Style" w:cstheme="minorHAnsi"/>
                <w:sz w:val="18"/>
                <w:szCs w:val="18"/>
              </w:rPr>
              <w:t>TPQ</w:t>
            </w:r>
          </w:p>
        </w:tc>
        <w:tc>
          <w:tcPr>
            <w:tcW w:w="834" w:type="pct"/>
            <w:shd w:val="clear" w:color="auto" w:fill="auto"/>
            <w:tcMar>
              <w:left w:w="57" w:type="dxa"/>
              <w:right w:w="28" w:type="dxa"/>
            </w:tcMar>
          </w:tcPr>
          <w:p w14:paraId="03FF1625" w14:textId="77777777" w:rsidR="00486B92" w:rsidRPr="008031D6" w:rsidRDefault="00486B92" w:rsidP="00555873">
            <w:pPr>
              <w:pStyle w:val="TableParagraph"/>
              <w:spacing w:before="4" w:line="360" w:lineRule="auto"/>
              <w:ind w:left="49" w:right="280"/>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Meningkatnya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fungsi</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ormas</w:t>
            </w:r>
            <w:proofErr w:type="spellEnd"/>
          </w:p>
        </w:tc>
        <w:tc>
          <w:tcPr>
            <w:tcW w:w="300" w:type="pct"/>
            <w:shd w:val="clear" w:color="auto" w:fill="auto"/>
            <w:tcMar>
              <w:left w:w="28" w:type="dxa"/>
              <w:right w:w="28" w:type="dxa"/>
            </w:tcMar>
          </w:tcPr>
          <w:p w14:paraId="6C014B9A"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08BE3BB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504F31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9EF2BA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76B4FA8"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ADBC8A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CACB83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9239C6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634CD0D"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2AB423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0F171CC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04B8DDD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323FE4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56DF2DA8"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76CD1312" w14:textId="77777777" w:rsidTr="001B2C86">
        <w:trPr>
          <w:cantSplit/>
          <w:trHeight w:val="265"/>
        </w:trPr>
        <w:tc>
          <w:tcPr>
            <w:tcW w:w="151" w:type="pct"/>
            <w:shd w:val="clear" w:color="auto" w:fill="auto"/>
            <w:tcMar>
              <w:left w:w="28" w:type="dxa"/>
              <w:right w:w="28" w:type="dxa"/>
            </w:tcMar>
          </w:tcPr>
          <w:p w14:paraId="283C0C5C" w14:textId="7043E5FA"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5</w:t>
            </w:r>
            <w:r w:rsidR="00B473A1">
              <w:rPr>
                <w:rFonts w:ascii="Bookman Old Style" w:eastAsia="Franklin Gothic Book" w:hAnsi="Bookman Old Style" w:cstheme="minorHAnsi"/>
                <w:sz w:val="18"/>
                <w:szCs w:val="18"/>
                <w:lang w:val="en-US"/>
              </w:rPr>
              <w:t>2</w:t>
            </w:r>
          </w:p>
        </w:tc>
        <w:tc>
          <w:tcPr>
            <w:tcW w:w="1047" w:type="pct"/>
          </w:tcPr>
          <w:p w14:paraId="22B2ECAE" w14:textId="77777777" w:rsidR="00486B92" w:rsidRPr="008031D6" w:rsidRDefault="00486B92" w:rsidP="00555873">
            <w:pPr>
              <w:pStyle w:val="TableParagraph"/>
              <w:spacing w:before="2" w:line="360" w:lineRule="auto"/>
              <w:ind w:left="49" w:right="1218"/>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Keagamaan</w:t>
            </w:r>
            <w:proofErr w:type="spellEnd"/>
          </w:p>
        </w:tc>
        <w:tc>
          <w:tcPr>
            <w:tcW w:w="834" w:type="pct"/>
            <w:shd w:val="clear" w:color="auto" w:fill="auto"/>
            <w:tcMar>
              <w:left w:w="57" w:type="dxa"/>
              <w:right w:w="28" w:type="dxa"/>
            </w:tcMar>
          </w:tcPr>
          <w:p w14:paraId="452E9F16" w14:textId="77777777" w:rsidR="00486B92" w:rsidRPr="008031D6" w:rsidRDefault="00486B92" w:rsidP="00555873">
            <w:pPr>
              <w:pStyle w:val="TableParagraph"/>
              <w:spacing w:before="2" w:line="360" w:lineRule="auto"/>
              <w:ind w:left="49" w:right="121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terfasilitasinya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Keagamaan</w:t>
            </w:r>
            <w:proofErr w:type="spellEnd"/>
          </w:p>
        </w:tc>
        <w:tc>
          <w:tcPr>
            <w:tcW w:w="300" w:type="pct"/>
            <w:shd w:val="clear" w:color="auto" w:fill="auto"/>
            <w:tcMar>
              <w:left w:w="28" w:type="dxa"/>
              <w:right w:w="28" w:type="dxa"/>
            </w:tcMar>
          </w:tcPr>
          <w:p w14:paraId="2899DA99"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3163DDA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F3A05E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000A93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4693F7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4B545F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94A37B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F47AA7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B645CC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448BA6D"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0524C9F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6F65689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06B455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4E5039F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1A2426DF" w14:textId="77777777" w:rsidTr="001B2C86">
        <w:trPr>
          <w:cantSplit/>
          <w:trHeight w:val="265"/>
        </w:trPr>
        <w:tc>
          <w:tcPr>
            <w:tcW w:w="151" w:type="pct"/>
            <w:shd w:val="clear" w:color="auto" w:fill="auto"/>
            <w:tcMar>
              <w:left w:w="28" w:type="dxa"/>
              <w:right w:w="28" w:type="dxa"/>
            </w:tcMar>
          </w:tcPr>
          <w:p w14:paraId="34617EEB" w14:textId="4C50CB27"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5</w:t>
            </w:r>
            <w:r w:rsidR="00B473A1">
              <w:rPr>
                <w:rFonts w:ascii="Bookman Old Style" w:eastAsia="Franklin Gothic Book" w:hAnsi="Bookman Old Style" w:cstheme="minorHAnsi"/>
                <w:sz w:val="18"/>
                <w:szCs w:val="18"/>
                <w:lang w:val="en-US"/>
              </w:rPr>
              <w:t>3</w:t>
            </w:r>
          </w:p>
        </w:tc>
        <w:tc>
          <w:tcPr>
            <w:tcW w:w="1047" w:type="pct"/>
          </w:tcPr>
          <w:p w14:paraId="1B4ECE12" w14:textId="77777777" w:rsidR="00486B92" w:rsidRPr="008031D6" w:rsidRDefault="00486B92" w:rsidP="00555873">
            <w:pPr>
              <w:pStyle w:val="TableParagraph"/>
              <w:spacing w:before="4" w:line="360" w:lineRule="auto"/>
              <w:ind w:left="49" w:right="382"/>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Pelaksanaan</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z w:val="18"/>
                <w:szCs w:val="18"/>
              </w:rPr>
              <w:t>Upacara</w:t>
            </w:r>
            <w:proofErr w:type="spellEnd"/>
            <w:r w:rsidRPr="008031D6">
              <w:rPr>
                <w:rFonts w:ascii="Bookman Old Style" w:hAnsi="Bookman Old Style" w:cstheme="minorHAnsi"/>
                <w:spacing w:val="-14"/>
                <w:sz w:val="18"/>
                <w:szCs w:val="18"/>
              </w:rPr>
              <w:t xml:space="preserve"> </w:t>
            </w:r>
            <w:r w:rsidRPr="008031D6">
              <w:rPr>
                <w:rFonts w:ascii="Bookman Old Style" w:hAnsi="Bookman Old Style" w:cstheme="minorHAnsi"/>
                <w:sz w:val="18"/>
                <w:szCs w:val="18"/>
              </w:rPr>
              <w:t>Hari</w:t>
            </w:r>
            <w:r w:rsidRPr="008031D6">
              <w:rPr>
                <w:rFonts w:ascii="Bookman Old Style" w:hAnsi="Bookman Old Style" w:cstheme="minorHAnsi"/>
                <w:spacing w:val="20"/>
                <w:w w:val="99"/>
                <w:sz w:val="18"/>
                <w:szCs w:val="18"/>
              </w:rPr>
              <w:t xml:space="preserve"> </w:t>
            </w:r>
            <w:proofErr w:type="spellStart"/>
            <w:r w:rsidRPr="008031D6">
              <w:rPr>
                <w:rFonts w:ascii="Bookman Old Style" w:hAnsi="Bookman Old Style" w:cstheme="minorHAnsi"/>
                <w:spacing w:val="-1"/>
                <w:sz w:val="18"/>
                <w:szCs w:val="18"/>
              </w:rPr>
              <w:t>Besar</w:t>
            </w:r>
            <w:proofErr w:type="spellEnd"/>
            <w:r w:rsidRPr="008031D6">
              <w:rPr>
                <w:rFonts w:ascii="Bookman Old Style" w:hAnsi="Bookman Old Style" w:cstheme="minorHAnsi"/>
                <w:spacing w:val="-16"/>
                <w:sz w:val="18"/>
                <w:szCs w:val="18"/>
              </w:rPr>
              <w:t xml:space="preserve"> </w:t>
            </w:r>
            <w:proofErr w:type="spellStart"/>
            <w:r w:rsidRPr="008031D6">
              <w:rPr>
                <w:rFonts w:ascii="Bookman Old Style" w:hAnsi="Bookman Old Style" w:cstheme="minorHAnsi"/>
                <w:spacing w:val="-1"/>
                <w:sz w:val="18"/>
                <w:szCs w:val="18"/>
              </w:rPr>
              <w:t>Kenegaraan</w:t>
            </w:r>
            <w:proofErr w:type="spellEnd"/>
          </w:p>
        </w:tc>
        <w:tc>
          <w:tcPr>
            <w:tcW w:w="834" w:type="pct"/>
            <w:shd w:val="clear" w:color="auto" w:fill="auto"/>
            <w:tcMar>
              <w:left w:w="57" w:type="dxa"/>
              <w:right w:w="28" w:type="dxa"/>
            </w:tcMar>
          </w:tcPr>
          <w:p w14:paraId="39445411" w14:textId="77777777" w:rsidR="00486B92" w:rsidRPr="008031D6" w:rsidRDefault="00486B92" w:rsidP="00555873">
            <w:pPr>
              <w:pStyle w:val="TableParagraph"/>
              <w:spacing w:before="4" w:line="360" w:lineRule="auto"/>
              <w:ind w:left="49" w:right="382"/>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Terselenggaranya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upacara</w:t>
            </w:r>
            <w:proofErr w:type="spellEnd"/>
            <w:r w:rsidRPr="008031D6">
              <w:rPr>
                <w:rFonts w:ascii="Bookman Old Style" w:hAnsi="Bookman Old Style" w:cstheme="minorHAnsi"/>
                <w:spacing w:val="-1"/>
                <w:sz w:val="18"/>
                <w:szCs w:val="18"/>
              </w:rPr>
              <w:t xml:space="preserve"> HUT RI</w:t>
            </w:r>
          </w:p>
        </w:tc>
        <w:tc>
          <w:tcPr>
            <w:tcW w:w="300" w:type="pct"/>
            <w:shd w:val="clear" w:color="auto" w:fill="auto"/>
            <w:tcMar>
              <w:left w:w="28" w:type="dxa"/>
              <w:right w:w="28" w:type="dxa"/>
            </w:tcMar>
          </w:tcPr>
          <w:p w14:paraId="0D59ED9D"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4DFD66E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D6218C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75CF76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48C59A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759163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FB62A0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A78080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9D9673D"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445A4F7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57A6C2C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338AF12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7452737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215602B5" w14:textId="77777777" w:rsidTr="001B2C86">
        <w:trPr>
          <w:cantSplit/>
          <w:trHeight w:val="265"/>
        </w:trPr>
        <w:tc>
          <w:tcPr>
            <w:tcW w:w="151" w:type="pct"/>
            <w:shd w:val="clear" w:color="auto" w:fill="auto"/>
            <w:tcMar>
              <w:left w:w="28" w:type="dxa"/>
              <w:right w:w="28" w:type="dxa"/>
            </w:tcMar>
          </w:tcPr>
          <w:p w14:paraId="77F40B0E" w14:textId="3C0B3CFD"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lastRenderedPageBreak/>
              <w:t>5</w:t>
            </w:r>
            <w:r w:rsidR="00B473A1">
              <w:rPr>
                <w:rFonts w:ascii="Bookman Old Style" w:eastAsia="Franklin Gothic Book" w:hAnsi="Bookman Old Style" w:cstheme="minorHAnsi"/>
                <w:sz w:val="18"/>
                <w:szCs w:val="18"/>
                <w:lang w:val="en-US"/>
              </w:rPr>
              <w:t>4</w:t>
            </w:r>
          </w:p>
        </w:tc>
        <w:tc>
          <w:tcPr>
            <w:tcW w:w="1047" w:type="pct"/>
          </w:tcPr>
          <w:p w14:paraId="68591451" w14:textId="77777777" w:rsidR="00486B92" w:rsidRPr="008031D6" w:rsidRDefault="00486B92" w:rsidP="00555873">
            <w:pPr>
              <w:pStyle w:val="TableParagraph"/>
              <w:spacing w:before="4" w:line="360" w:lineRule="auto"/>
              <w:ind w:left="49" w:right="294"/>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bencana</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alam</w:t>
            </w:r>
            <w:proofErr w:type="spellEnd"/>
            <w:r w:rsidRPr="008031D6">
              <w:rPr>
                <w:rFonts w:ascii="Bookman Old Style" w:hAnsi="Bookman Old Style" w:cstheme="minorHAnsi"/>
                <w:spacing w:val="-13"/>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29"/>
                <w:w w:val="99"/>
                <w:sz w:val="18"/>
                <w:szCs w:val="18"/>
              </w:rPr>
              <w:t xml:space="preserve"> </w:t>
            </w:r>
            <w:proofErr w:type="spellStart"/>
            <w:r w:rsidRPr="008031D6">
              <w:rPr>
                <w:rFonts w:ascii="Bookman Old Style" w:hAnsi="Bookman Old Style" w:cstheme="minorHAnsi"/>
                <w:spacing w:val="-1"/>
                <w:sz w:val="18"/>
                <w:szCs w:val="18"/>
              </w:rPr>
              <w:t>droping</w:t>
            </w:r>
            <w:proofErr w:type="spellEnd"/>
            <w:r w:rsidRPr="008031D6">
              <w:rPr>
                <w:rFonts w:ascii="Bookman Old Style" w:hAnsi="Bookman Old Style" w:cstheme="minorHAnsi"/>
                <w:spacing w:val="-8"/>
                <w:sz w:val="18"/>
                <w:szCs w:val="18"/>
              </w:rPr>
              <w:t xml:space="preserve"> </w:t>
            </w:r>
            <w:r w:rsidRPr="008031D6">
              <w:rPr>
                <w:rFonts w:ascii="Bookman Old Style" w:hAnsi="Bookman Old Style" w:cstheme="minorHAnsi"/>
                <w:sz w:val="18"/>
                <w:szCs w:val="18"/>
              </w:rPr>
              <w:t>air</w:t>
            </w:r>
            <w:r w:rsidRPr="008031D6">
              <w:rPr>
                <w:rFonts w:ascii="Bookman Old Style" w:hAnsi="Bookman Old Style" w:cstheme="minorHAnsi"/>
                <w:spacing w:val="-7"/>
                <w:sz w:val="18"/>
                <w:szCs w:val="18"/>
              </w:rPr>
              <w:t xml:space="preserve"> </w:t>
            </w:r>
            <w:proofErr w:type="spellStart"/>
            <w:r w:rsidRPr="008031D6">
              <w:rPr>
                <w:rFonts w:ascii="Bookman Old Style" w:hAnsi="Bookman Old Style" w:cstheme="minorHAnsi"/>
                <w:spacing w:val="-1"/>
                <w:sz w:val="18"/>
                <w:szCs w:val="18"/>
              </w:rPr>
              <w:t>bersih</w:t>
            </w:r>
            <w:proofErr w:type="spellEnd"/>
          </w:p>
        </w:tc>
        <w:tc>
          <w:tcPr>
            <w:tcW w:w="834" w:type="pct"/>
            <w:shd w:val="clear" w:color="auto" w:fill="auto"/>
            <w:tcMar>
              <w:left w:w="57" w:type="dxa"/>
              <w:right w:w="28" w:type="dxa"/>
            </w:tcMar>
          </w:tcPr>
          <w:p w14:paraId="3C6D478F" w14:textId="77777777" w:rsidR="00486B92" w:rsidRPr="008031D6" w:rsidRDefault="00486B92" w:rsidP="00555873">
            <w:pPr>
              <w:pStyle w:val="TableParagraph"/>
              <w:spacing w:before="4" w:line="360" w:lineRule="auto"/>
              <w:ind w:left="49" w:right="294"/>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Tersalurkannya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bantuan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kemanusiaan</w:t>
            </w:r>
            <w:proofErr w:type="spellEnd"/>
          </w:p>
        </w:tc>
        <w:tc>
          <w:tcPr>
            <w:tcW w:w="300" w:type="pct"/>
            <w:shd w:val="clear" w:color="auto" w:fill="auto"/>
            <w:tcMar>
              <w:left w:w="28" w:type="dxa"/>
              <w:right w:w="28" w:type="dxa"/>
            </w:tcMar>
          </w:tcPr>
          <w:p w14:paraId="475F1483"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5A2BE1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F62F2F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20F9E3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C35452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2AB94B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B75AB9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C43A72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A7055F7"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29EB38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D5B2BB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2DA9299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DACF6C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F84B66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87C40EF" w14:textId="77777777" w:rsidTr="001B2C86">
        <w:trPr>
          <w:cantSplit/>
          <w:trHeight w:val="265"/>
        </w:trPr>
        <w:tc>
          <w:tcPr>
            <w:tcW w:w="151" w:type="pct"/>
            <w:shd w:val="clear" w:color="auto" w:fill="auto"/>
            <w:tcMar>
              <w:left w:w="28" w:type="dxa"/>
              <w:right w:w="28" w:type="dxa"/>
            </w:tcMar>
          </w:tcPr>
          <w:p w14:paraId="7BB28E46" w14:textId="375A6510"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5</w:t>
            </w:r>
            <w:r w:rsidR="00B473A1">
              <w:rPr>
                <w:rFonts w:ascii="Bookman Old Style" w:eastAsia="Franklin Gothic Book" w:hAnsi="Bookman Old Style" w:cstheme="minorHAnsi"/>
                <w:sz w:val="18"/>
                <w:szCs w:val="18"/>
                <w:lang w:val="en-US"/>
              </w:rPr>
              <w:t>5</w:t>
            </w:r>
          </w:p>
        </w:tc>
        <w:tc>
          <w:tcPr>
            <w:tcW w:w="1047" w:type="pct"/>
          </w:tcPr>
          <w:p w14:paraId="0C09204C" w14:textId="77777777" w:rsidR="00486B92" w:rsidRPr="008031D6" w:rsidRDefault="00486B92" w:rsidP="00555873">
            <w:pPr>
              <w:pStyle w:val="TableParagraph"/>
              <w:spacing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Penunjang</w:t>
            </w:r>
            <w:proofErr w:type="spellEnd"/>
            <w:r w:rsidRPr="008031D6">
              <w:rPr>
                <w:rFonts w:ascii="Bookman Old Style" w:hAnsi="Bookman Old Style" w:cstheme="minorHAnsi"/>
                <w:spacing w:val="-7"/>
                <w:sz w:val="18"/>
                <w:szCs w:val="18"/>
              </w:rPr>
              <w:t xml:space="preserve"> </w:t>
            </w: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6"/>
                <w:sz w:val="18"/>
                <w:szCs w:val="18"/>
              </w:rPr>
              <w:t xml:space="preserve"> </w:t>
            </w:r>
            <w:r w:rsidRPr="008031D6">
              <w:rPr>
                <w:rFonts w:ascii="Bookman Old Style" w:hAnsi="Bookman Old Style" w:cstheme="minorHAnsi"/>
                <w:spacing w:val="-1"/>
                <w:sz w:val="18"/>
                <w:szCs w:val="18"/>
              </w:rPr>
              <w:t>KPA</w:t>
            </w:r>
          </w:p>
        </w:tc>
        <w:tc>
          <w:tcPr>
            <w:tcW w:w="834" w:type="pct"/>
            <w:shd w:val="clear" w:color="auto" w:fill="auto"/>
            <w:tcMar>
              <w:left w:w="57" w:type="dxa"/>
              <w:right w:w="28" w:type="dxa"/>
            </w:tcMar>
          </w:tcPr>
          <w:p w14:paraId="5528C9AB" w14:textId="77777777" w:rsidR="00486B92" w:rsidRPr="008031D6" w:rsidRDefault="00486B92"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kegiatan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keagamaan</w:t>
            </w:r>
            <w:proofErr w:type="spellEnd"/>
          </w:p>
        </w:tc>
        <w:tc>
          <w:tcPr>
            <w:tcW w:w="300" w:type="pct"/>
            <w:shd w:val="clear" w:color="auto" w:fill="auto"/>
            <w:tcMar>
              <w:left w:w="28" w:type="dxa"/>
              <w:right w:w="28" w:type="dxa"/>
            </w:tcMar>
          </w:tcPr>
          <w:p w14:paraId="18CD7898"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D98200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011B15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1CC452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4866D3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419CFA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D3FCAE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357D15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B07C7A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4826C7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1A86F5A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468BEAC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0B9C01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10ADAE4"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345E00FF" w14:textId="77777777" w:rsidTr="001B2C86">
        <w:trPr>
          <w:cantSplit/>
          <w:trHeight w:val="265"/>
        </w:trPr>
        <w:tc>
          <w:tcPr>
            <w:tcW w:w="151" w:type="pct"/>
            <w:shd w:val="clear" w:color="auto" w:fill="auto"/>
            <w:tcMar>
              <w:left w:w="28" w:type="dxa"/>
              <w:right w:w="28" w:type="dxa"/>
            </w:tcMar>
          </w:tcPr>
          <w:p w14:paraId="61D3E99D" w14:textId="41408095"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5</w:t>
            </w:r>
            <w:r w:rsidR="00B473A1">
              <w:rPr>
                <w:rFonts w:ascii="Bookman Old Style" w:eastAsia="Franklin Gothic Book" w:hAnsi="Bookman Old Style" w:cstheme="minorHAnsi"/>
                <w:sz w:val="18"/>
                <w:szCs w:val="18"/>
                <w:lang w:val="en-US"/>
              </w:rPr>
              <w:t>6</w:t>
            </w:r>
          </w:p>
        </w:tc>
        <w:tc>
          <w:tcPr>
            <w:tcW w:w="1047" w:type="pct"/>
          </w:tcPr>
          <w:p w14:paraId="19B60F3E" w14:textId="77777777" w:rsidR="00486B92" w:rsidRPr="008031D6" w:rsidRDefault="00486B92" w:rsidP="00555873">
            <w:pPr>
              <w:pStyle w:val="TableParagraph"/>
              <w:spacing w:before="4"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5"/>
                <w:sz w:val="18"/>
                <w:szCs w:val="18"/>
              </w:rPr>
              <w:t xml:space="preserve"> </w:t>
            </w:r>
            <w:r w:rsidRPr="008031D6">
              <w:rPr>
                <w:rFonts w:ascii="Bookman Old Style" w:hAnsi="Bookman Old Style" w:cstheme="minorHAnsi"/>
                <w:sz w:val="18"/>
                <w:szCs w:val="18"/>
              </w:rPr>
              <w:t>PKK</w:t>
            </w:r>
          </w:p>
        </w:tc>
        <w:tc>
          <w:tcPr>
            <w:tcW w:w="834" w:type="pct"/>
            <w:shd w:val="clear" w:color="auto" w:fill="auto"/>
            <w:tcMar>
              <w:left w:w="57" w:type="dxa"/>
              <w:right w:w="28" w:type="dxa"/>
            </w:tcMar>
          </w:tcPr>
          <w:p w14:paraId="787383E1" w14:textId="77777777" w:rsidR="00486B92" w:rsidRPr="008031D6" w:rsidRDefault="00486B92" w:rsidP="00555873">
            <w:pPr>
              <w:pStyle w:val="TableParagraph"/>
              <w:spacing w:before="4" w:line="360" w:lineRule="auto"/>
              <w:ind w:left="4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5"/>
                <w:sz w:val="18"/>
                <w:szCs w:val="18"/>
              </w:rPr>
              <w:t xml:space="preserve"> </w:t>
            </w:r>
            <w:r w:rsidRPr="008031D6">
              <w:rPr>
                <w:rFonts w:ascii="Bookman Old Style" w:hAnsi="Bookman Old Style" w:cstheme="minorHAnsi"/>
                <w:sz w:val="18"/>
                <w:szCs w:val="18"/>
              </w:rPr>
              <w:t>PKK</w:t>
            </w:r>
          </w:p>
        </w:tc>
        <w:tc>
          <w:tcPr>
            <w:tcW w:w="300" w:type="pct"/>
            <w:shd w:val="clear" w:color="auto" w:fill="auto"/>
            <w:tcMar>
              <w:left w:w="28" w:type="dxa"/>
              <w:right w:w="28" w:type="dxa"/>
            </w:tcMar>
          </w:tcPr>
          <w:p w14:paraId="02973E16"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F35827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2DB237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BEB7B8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3EF670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24F4D3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752AF4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A1BA87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219A28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4C7C3C8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552BD99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0E46828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420AD36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r>
      <w:tr w:rsidR="008031D6" w:rsidRPr="00F6557E" w14:paraId="16D32B3C" w14:textId="77777777" w:rsidTr="001B2C86">
        <w:trPr>
          <w:cantSplit/>
          <w:trHeight w:val="265"/>
        </w:trPr>
        <w:tc>
          <w:tcPr>
            <w:tcW w:w="151" w:type="pct"/>
            <w:shd w:val="clear" w:color="auto" w:fill="auto"/>
            <w:tcMar>
              <w:left w:w="28" w:type="dxa"/>
              <w:right w:w="28" w:type="dxa"/>
            </w:tcMar>
          </w:tcPr>
          <w:p w14:paraId="15590EE8" w14:textId="12961200"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57</w:t>
            </w:r>
          </w:p>
        </w:tc>
        <w:tc>
          <w:tcPr>
            <w:tcW w:w="1047" w:type="pct"/>
          </w:tcPr>
          <w:p w14:paraId="149D8CB6" w14:textId="77777777" w:rsidR="00486B92" w:rsidRPr="008031D6" w:rsidRDefault="00486B92" w:rsidP="00555873">
            <w:pPr>
              <w:pStyle w:val="TableParagraph"/>
              <w:spacing w:before="4" w:line="360" w:lineRule="auto"/>
              <w:ind w:left="49" w:right="110"/>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pacing w:val="-1"/>
                <w:sz w:val="18"/>
                <w:szCs w:val="18"/>
              </w:rPr>
              <w:t>Penunjang</w:t>
            </w:r>
            <w:proofErr w:type="spellEnd"/>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41"/>
                <w:w w:val="99"/>
                <w:sz w:val="18"/>
                <w:szCs w:val="18"/>
              </w:rPr>
              <w:t xml:space="preserve"> </w:t>
            </w:r>
            <w:proofErr w:type="spellStart"/>
            <w:r w:rsidRPr="008031D6">
              <w:rPr>
                <w:rFonts w:ascii="Bookman Old Style" w:hAnsi="Bookman Old Style" w:cstheme="minorHAnsi"/>
                <w:spacing w:val="-1"/>
                <w:sz w:val="18"/>
                <w:szCs w:val="18"/>
              </w:rPr>
              <w:t>Kesejahteraan</w:t>
            </w:r>
            <w:proofErr w:type="spellEnd"/>
            <w:r w:rsidRPr="008031D6">
              <w:rPr>
                <w:rFonts w:ascii="Bookman Old Style" w:hAnsi="Bookman Old Style" w:cstheme="minorHAnsi"/>
                <w:spacing w:val="-22"/>
                <w:sz w:val="18"/>
                <w:szCs w:val="18"/>
              </w:rPr>
              <w:t xml:space="preserve"> </w:t>
            </w:r>
            <w:r w:rsidRPr="008031D6">
              <w:rPr>
                <w:rFonts w:ascii="Bookman Old Style" w:hAnsi="Bookman Old Style" w:cstheme="minorHAnsi"/>
                <w:spacing w:val="-1"/>
                <w:sz w:val="18"/>
                <w:szCs w:val="18"/>
              </w:rPr>
              <w:t>Rakyat</w:t>
            </w:r>
          </w:p>
        </w:tc>
        <w:tc>
          <w:tcPr>
            <w:tcW w:w="834" w:type="pct"/>
            <w:shd w:val="clear" w:color="auto" w:fill="auto"/>
            <w:tcMar>
              <w:left w:w="57" w:type="dxa"/>
              <w:right w:w="28" w:type="dxa"/>
            </w:tcMar>
          </w:tcPr>
          <w:p w14:paraId="7B2BDEF5" w14:textId="77777777" w:rsidR="00486B92" w:rsidRPr="008031D6" w:rsidRDefault="00486B92" w:rsidP="00555873">
            <w:pPr>
              <w:pStyle w:val="TableParagraph"/>
              <w:spacing w:before="4" w:line="360" w:lineRule="auto"/>
              <w:ind w:left="49" w:right="110"/>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kegiatan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Keagamaan</w:t>
            </w:r>
            <w:proofErr w:type="spellEnd"/>
          </w:p>
        </w:tc>
        <w:tc>
          <w:tcPr>
            <w:tcW w:w="300" w:type="pct"/>
            <w:shd w:val="clear" w:color="auto" w:fill="auto"/>
            <w:tcMar>
              <w:left w:w="28" w:type="dxa"/>
              <w:right w:w="28" w:type="dxa"/>
            </w:tcMar>
          </w:tcPr>
          <w:p w14:paraId="5D1549B9"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4BA2DA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57530C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BDD6AC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8574E3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6</w:t>
            </w:r>
          </w:p>
        </w:tc>
        <w:tc>
          <w:tcPr>
            <w:tcW w:w="187" w:type="pct"/>
          </w:tcPr>
          <w:p w14:paraId="08610EC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E804D2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B1D4DE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E42643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6</w:t>
            </w:r>
          </w:p>
        </w:tc>
        <w:tc>
          <w:tcPr>
            <w:tcW w:w="297" w:type="pct"/>
          </w:tcPr>
          <w:p w14:paraId="340C89B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82" w:type="pct"/>
          </w:tcPr>
          <w:p w14:paraId="600D3B7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99,75%</w:t>
            </w:r>
          </w:p>
        </w:tc>
        <w:tc>
          <w:tcPr>
            <w:tcW w:w="297" w:type="pct"/>
          </w:tcPr>
          <w:p w14:paraId="76AEAD8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2643EC7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95,03%</w:t>
            </w:r>
          </w:p>
        </w:tc>
      </w:tr>
      <w:tr w:rsidR="008031D6" w:rsidRPr="00F6557E" w14:paraId="074C6B49" w14:textId="77777777" w:rsidTr="001B2C86">
        <w:trPr>
          <w:cantSplit/>
          <w:trHeight w:val="265"/>
        </w:trPr>
        <w:tc>
          <w:tcPr>
            <w:tcW w:w="151" w:type="pct"/>
            <w:shd w:val="clear" w:color="auto" w:fill="auto"/>
            <w:tcMar>
              <w:left w:w="28" w:type="dxa"/>
              <w:right w:w="28" w:type="dxa"/>
            </w:tcMar>
          </w:tcPr>
          <w:p w14:paraId="3E2E5166" w14:textId="2312FB7E"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58</w:t>
            </w:r>
          </w:p>
        </w:tc>
        <w:tc>
          <w:tcPr>
            <w:tcW w:w="1047" w:type="pct"/>
          </w:tcPr>
          <w:p w14:paraId="11F57D2A" w14:textId="77777777" w:rsidR="00486B92" w:rsidRPr="008031D6" w:rsidRDefault="00486B92" w:rsidP="00555873">
            <w:pPr>
              <w:pStyle w:val="TableParagraph"/>
              <w:spacing w:before="4" w:line="360" w:lineRule="auto"/>
              <w:ind w:left="49" w:right="110"/>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
                <w:sz w:val="18"/>
                <w:szCs w:val="18"/>
              </w:rPr>
              <w:t xml:space="preserve"> &amp; </w:t>
            </w:r>
            <w:proofErr w:type="spellStart"/>
            <w:r w:rsidRPr="008031D6">
              <w:rPr>
                <w:rFonts w:ascii="Bookman Old Style" w:hAnsi="Bookman Old Style" w:cstheme="minorHAnsi"/>
                <w:spacing w:val="-1"/>
                <w:sz w:val="18"/>
                <w:szCs w:val="18"/>
              </w:rPr>
              <w:t>Koordinasi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Pengamanan</w:t>
            </w:r>
            <w:proofErr w:type="spellEnd"/>
            <w:r w:rsidRPr="008031D6">
              <w:rPr>
                <w:rFonts w:ascii="Bookman Old Style" w:hAnsi="Bookman Old Style" w:cstheme="minorHAnsi"/>
                <w:spacing w:val="-1"/>
                <w:sz w:val="18"/>
                <w:szCs w:val="18"/>
              </w:rPr>
              <w:t xml:space="preserve"> Masyarakat Wilayah </w:t>
            </w:r>
            <w:proofErr w:type="spellStart"/>
            <w:r w:rsidRPr="008031D6">
              <w:rPr>
                <w:rFonts w:ascii="Bookman Old Style" w:hAnsi="Bookman Old Style" w:cstheme="minorHAnsi"/>
                <w:spacing w:val="-1"/>
                <w:sz w:val="18"/>
                <w:szCs w:val="18"/>
              </w:rPr>
              <w:t>Kecamatan</w:t>
            </w:r>
            <w:proofErr w:type="spellEnd"/>
          </w:p>
        </w:tc>
        <w:tc>
          <w:tcPr>
            <w:tcW w:w="834" w:type="pct"/>
            <w:shd w:val="clear" w:color="auto" w:fill="auto"/>
            <w:tcMar>
              <w:left w:w="57" w:type="dxa"/>
              <w:right w:w="28" w:type="dxa"/>
            </w:tcMar>
          </w:tcPr>
          <w:p w14:paraId="11CF7633" w14:textId="77777777" w:rsidR="00486B92" w:rsidRPr="008031D6" w:rsidRDefault="00486B92" w:rsidP="00555873">
            <w:pPr>
              <w:pStyle w:val="TableParagraph"/>
              <w:spacing w:before="4" w:line="360" w:lineRule="auto"/>
              <w:ind w:left="49" w:right="110"/>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hansip</w:t>
            </w:r>
            <w:proofErr w:type="spellEnd"/>
          </w:p>
        </w:tc>
        <w:tc>
          <w:tcPr>
            <w:tcW w:w="300" w:type="pct"/>
            <w:shd w:val="clear" w:color="auto" w:fill="auto"/>
            <w:tcMar>
              <w:left w:w="28" w:type="dxa"/>
              <w:right w:w="28" w:type="dxa"/>
            </w:tcMar>
          </w:tcPr>
          <w:p w14:paraId="5EF63002"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59CA06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04C1996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227016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D6D7EF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CADC76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1C8122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36CA07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5476E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08616F6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1CFC92B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094984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FA3691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3B0343C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309B2816" w14:textId="77777777" w:rsidTr="001B2C86">
        <w:trPr>
          <w:cantSplit/>
          <w:trHeight w:val="265"/>
        </w:trPr>
        <w:tc>
          <w:tcPr>
            <w:tcW w:w="151" w:type="pct"/>
            <w:shd w:val="clear" w:color="auto" w:fill="auto"/>
            <w:tcMar>
              <w:left w:w="28" w:type="dxa"/>
              <w:right w:w="28" w:type="dxa"/>
            </w:tcMar>
          </w:tcPr>
          <w:p w14:paraId="19BC8D43" w14:textId="334A9F99"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59</w:t>
            </w:r>
          </w:p>
        </w:tc>
        <w:tc>
          <w:tcPr>
            <w:tcW w:w="1047" w:type="pct"/>
          </w:tcPr>
          <w:p w14:paraId="71841097" w14:textId="77777777" w:rsidR="00486B92" w:rsidRPr="008031D6" w:rsidRDefault="00486B92" w:rsidP="00555873">
            <w:pPr>
              <w:pStyle w:val="TableParagraph"/>
              <w:spacing w:before="2" w:line="360" w:lineRule="auto"/>
              <w:ind w:left="4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5"/>
                <w:sz w:val="18"/>
                <w:szCs w:val="18"/>
              </w:rPr>
              <w:t xml:space="preserve"> </w:t>
            </w:r>
            <w:r w:rsidRPr="008031D6">
              <w:rPr>
                <w:rFonts w:ascii="Bookman Old Style" w:hAnsi="Bookman Old Style" w:cstheme="minorHAnsi"/>
                <w:sz w:val="18"/>
                <w:szCs w:val="18"/>
              </w:rPr>
              <w:t>UKS</w:t>
            </w:r>
          </w:p>
        </w:tc>
        <w:tc>
          <w:tcPr>
            <w:tcW w:w="834" w:type="pct"/>
            <w:shd w:val="clear" w:color="auto" w:fill="auto"/>
            <w:tcMar>
              <w:left w:w="57" w:type="dxa"/>
              <w:right w:w="28" w:type="dxa"/>
            </w:tcMar>
          </w:tcPr>
          <w:p w14:paraId="727D551B" w14:textId="77777777" w:rsidR="00486B92" w:rsidRPr="008031D6" w:rsidRDefault="00486B92" w:rsidP="00555873">
            <w:pPr>
              <w:pStyle w:val="TableParagraph"/>
              <w:spacing w:before="2" w:line="360" w:lineRule="auto"/>
              <w:ind w:left="4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kegiatan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dokter</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kecil</w:t>
            </w:r>
            <w:proofErr w:type="spellEnd"/>
          </w:p>
        </w:tc>
        <w:tc>
          <w:tcPr>
            <w:tcW w:w="300" w:type="pct"/>
            <w:shd w:val="clear" w:color="auto" w:fill="auto"/>
            <w:tcMar>
              <w:left w:w="28" w:type="dxa"/>
              <w:right w:w="28" w:type="dxa"/>
            </w:tcMar>
          </w:tcPr>
          <w:p w14:paraId="4D36EE82"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4F68DB4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4B000E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F1FE29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54526BB"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8EBA64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356E38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763CE4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AECFC3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093B673"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3DCB1AA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33CAD12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6C607C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626266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732FA3F7" w14:textId="77777777" w:rsidTr="001B2C86">
        <w:trPr>
          <w:cantSplit/>
          <w:trHeight w:val="265"/>
        </w:trPr>
        <w:tc>
          <w:tcPr>
            <w:tcW w:w="151" w:type="pct"/>
            <w:shd w:val="clear" w:color="auto" w:fill="auto"/>
            <w:tcMar>
              <w:left w:w="28" w:type="dxa"/>
              <w:right w:w="28" w:type="dxa"/>
            </w:tcMar>
          </w:tcPr>
          <w:p w14:paraId="4B5DAD88" w14:textId="45C275D8"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6</w:t>
            </w:r>
            <w:r w:rsidR="00B473A1">
              <w:rPr>
                <w:rFonts w:ascii="Bookman Old Style" w:eastAsia="Franklin Gothic Book" w:hAnsi="Bookman Old Style" w:cstheme="minorHAnsi"/>
                <w:sz w:val="18"/>
                <w:szCs w:val="18"/>
                <w:lang w:val="en-US"/>
              </w:rPr>
              <w:t>0</w:t>
            </w:r>
          </w:p>
        </w:tc>
        <w:tc>
          <w:tcPr>
            <w:tcW w:w="1047" w:type="pct"/>
          </w:tcPr>
          <w:p w14:paraId="63D71691" w14:textId="77777777" w:rsidR="00486B92" w:rsidRPr="008031D6" w:rsidRDefault="00486B92" w:rsidP="00555873">
            <w:pPr>
              <w:pStyle w:val="TableParagraph"/>
              <w:spacing w:before="4" w:line="360" w:lineRule="auto"/>
              <w:ind w:left="49" w:right="52"/>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3"/>
                <w:sz w:val="18"/>
                <w:szCs w:val="18"/>
              </w:rPr>
              <w:t xml:space="preserve"> </w:t>
            </w:r>
            <w:r w:rsidRPr="008031D6">
              <w:rPr>
                <w:rFonts w:ascii="Bookman Old Style" w:hAnsi="Bookman Old Style" w:cstheme="minorHAnsi"/>
                <w:spacing w:val="-1"/>
                <w:sz w:val="18"/>
                <w:szCs w:val="18"/>
              </w:rPr>
              <w:t>Kader</w:t>
            </w:r>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z w:val="18"/>
                <w:szCs w:val="18"/>
              </w:rPr>
              <w:t>Pemberdayan</w:t>
            </w:r>
            <w:proofErr w:type="spellEnd"/>
            <w:r w:rsidRPr="008031D6">
              <w:rPr>
                <w:rFonts w:ascii="Bookman Old Style" w:hAnsi="Bookman Old Style" w:cstheme="minorHAnsi"/>
                <w:spacing w:val="29"/>
                <w:w w:val="99"/>
                <w:sz w:val="18"/>
                <w:szCs w:val="18"/>
              </w:rPr>
              <w:t xml:space="preserve"> </w:t>
            </w:r>
            <w:r w:rsidRPr="008031D6">
              <w:rPr>
                <w:rFonts w:ascii="Bookman Old Style" w:hAnsi="Bookman Old Style" w:cstheme="minorHAnsi"/>
                <w:sz w:val="18"/>
                <w:szCs w:val="18"/>
              </w:rPr>
              <w:t>Masyarakat</w:t>
            </w:r>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pacing w:val="-1"/>
                <w:sz w:val="18"/>
                <w:szCs w:val="18"/>
              </w:rPr>
              <w:t>Desa</w:t>
            </w:r>
            <w:proofErr w:type="spellEnd"/>
            <w:r w:rsidRPr="008031D6">
              <w:rPr>
                <w:rFonts w:ascii="Bookman Old Style" w:hAnsi="Bookman Old Style" w:cstheme="minorHAnsi"/>
                <w:spacing w:val="-9"/>
                <w:sz w:val="18"/>
                <w:szCs w:val="18"/>
              </w:rPr>
              <w:t xml:space="preserve"> </w:t>
            </w:r>
            <w:r w:rsidRPr="008031D6">
              <w:rPr>
                <w:rFonts w:ascii="Bookman Old Style" w:hAnsi="Bookman Old Style" w:cstheme="minorHAnsi"/>
                <w:spacing w:val="-1"/>
                <w:sz w:val="18"/>
                <w:szCs w:val="18"/>
              </w:rPr>
              <w:t>(KPMD)</w:t>
            </w:r>
          </w:p>
        </w:tc>
        <w:tc>
          <w:tcPr>
            <w:tcW w:w="834" w:type="pct"/>
            <w:shd w:val="clear" w:color="auto" w:fill="auto"/>
            <w:tcMar>
              <w:left w:w="57" w:type="dxa"/>
              <w:right w:w="28" w:type="dxa"/>
            </w:tcMar>
          </w:tcPr>
          <w:p w14:paraId="4D89A28D" w14:textId="77777777" w:rsidR="00486B92" w:rsidRPr="008031D6" w:rsidRDefault="00486B92" w:rsidP="00555873">
            <w:pPr>
              <w:pStyle w:val="TableParagraph"/>
              <w:spacing w:before="4" w:line="360" w:lineRule="auto"/>
              <w:ind w:left="49" w:right="52"/>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kegiatan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Kesra</w:t>
            </w:r>
            <w:proofErr w:type="spellEnd"/>
          </w:p>
        </w:tc>
        <w:tc>
          <w:tcPr>
            <w:tcW w:w="300" w:type="pct"/>
            <w:shd w:val="clear" w:color="auto" w:fill="auto"/>
            <w:tcMar>
              <w:left w:w="28" w:type="dxa"/>
              <w:right w:w="28" w:type="dxa"/>
            </w:tcMar>
          </w:tcPr>
          <w:p w14:paraId="342DC7F3"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B5C8F1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8EB439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48C116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C85773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73A383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F8A7BC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EBB622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5B22CD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F70164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6A14065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1D43782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064DCB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8731D1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2B32E3C2" w14:textId="77777777" w:rsidTr="001B2C86">
        <w:trPr>
          <w:cantSplit/>
          <w:trHeight w:val="265"/>
        </w:trPr>
        <w:tc>
          <w:tcPr>
            <w:tcW w:w="151" w:type="pct"/>
            <w:shd w:val="clear" w:color="auto" w:fill="auto"/>
            <w:tcMar>
              <w:left w:w="28" w:type="dxa"/>
              <w:right w:w="28" w:type="dxa"/>
            </w:tcMar>
          </w:tcPr>
          <w:p w14:paraId="05B225F5" w14:textId="52B0F430"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6</w:t>
            </w:r>
            <w:r w:rsidR="00B473A1">
              <w:rPr>
                <w:rFonts w:ascii="Bookman Old Style" w:eastAsia="Franklin Gothic Book" w:hAnsi="Bookman Old Style" w:cstheme="minorHAnsi"/>
                <w:sz w:val="18"/>
                <w:szCs w:val="18"/>
                <w:lang w:val="en-US"/>
              </w:rPr>
              <w:t>1</w:t>
            </w:r>
          </w:p>
        </w:tc>
        <w:tc>
          <w:tcPr>
            <w:tcW w:w="1047" w:type="pct"/>
          </w:tcPr>
          <w:p w14:paraId="1E66D8C9" w14:textId="77777777" w:rsidR="00486B92" w:rsidRPr="008031D6" w:rsidRDefault="00486B92" w:rsidP="00555873">
            <w:pPr>
              <w:pStyle w:val="TableParagraph"/>
              <w:spacing w:before="2" w:line="360" w:lineRule="auto"/>
              <w:ind w:left="49" w:right="11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4"/>
                <w:sz w:val="18"/>
                <w:szCs w:val="18"/>
              </w:rPr>
              <w:t xml:space="preserve"> </w:t>
            </w:r>
            <w:r w:rsidRPr="008031D6">
              <w:rPr>
                <w:rFonts w:ascii="Bookman Old Style" w:hAnsi="Bookman Old Style" w:cstheme="minorHAnsi"/>
                <w:sz w:val="18"/>
                <w:szCs w:val="18"/>
              </w:rPr>
              <w:t>Program</w:t>
            </w:r>
            <w:r w:rsidRPr="008031D6">
              <w:rPr>
                <w:rFonts w:ascii="Bookman Old Style" w:hAnsi="Bookman Old Style" w:cstheme="minorHAnsi"/>
                <w:spacing w:val="26"/>
                <w:w w:val="99"/>
                <w:sz w:val="18"/>
                <w:szCs w:val="18"/>
              </w:rPr>
              <w:t xml:space="preserve"> </w:t>
            </w:r>
            <w:proofErr w:type="spellStart"/>
            <w:r w:rsidRPr="008031D6">
              <w:rPr>
                <w:rFonts w:ascii="Bookman Old Style" w:hAnsi="Bookman Old Style" w:cstheme="minorHAnsi"/>
                <w:spacing w:val="-1"/>
                <w:sz w:val="18"/>
                <w:szCs w:val="18"/>
              </w:rPr>
              <w:t>Penanggulangan</w:t>
            </w:r>
            <w:proofErr w:type="spellEnd"/>
            <w:r w:rsidRPr="008031D6">
              <w:rPr>
                <w:rFonts w:ascii="Bookman Old Style" w:hAnsi="Bookman Old Style" w:cstheme="minorHAnsi"/>
                <w:spacing w:val="-24"/>
                <w:sz w:val="18"/>
                <w:szCs w:val="18"/>
              </w:rPr>
              <w:t xml:space="preserve"> </w:t>
            </w:r>
            <w:proofErr w:type="spellStart"/>
            <w:r w:rsidRPr="008031D6">
              <w:rPr>
                <w:rFonts w:ascii="Bookman Old Style" w:hAnsi="Bookman Old Style" w:cstheme="minorHAnsi"/>
                <w:sz w:val="18"/>
                <w:szCs w:val="18"/>
              </w:rPr>
              <w:t>Kemiskinan</w:t>
            </w:r>
            <w:proofErr w:type="spellEnd"/>
          </w:p>
        </w:tc>
        <w:tc>
          <w:tcPr>
            <w:tcW w:w="834" w:type="pct"/>
            <w:shd w:val="clear" w:color="auto" w:fill="auto"/>
            <w:tcMar>
              <w:left w:w="57" w:type="dxa"/>
              <w:right w:w="28" w:type="dxa"/>
            </w:tcMar>
          </w:tcPr>
          <w:p w14:paraId="6A975402" w14:textId="77777777" w:rsidR="00486B92" w:rsidRPr="008031D6" w:rsidRDefault="00486B92" w:rsidP="00555873">
            <w:pPr>
              <w:pStyle w:val="TableParagraph"/>
              <w:spacing w:before="2" w:line="360" w:lineRule="auto"/>
              <w:ind w:left="49" w:right="11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Terfasilitasinya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kegiatan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penanggulangan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kemiskinan</w:t>
            </w:r>
            <w:proofErr w:type="spellEnd"/>
          </w:p>
        </w:tc>
        <w:tc>
          <w:tcPr>
            <w:tcW w:w="300" w:type="pct"/>
            <w:shd w:val="clear" w:color="auto" w:fill="auto"/>
            <w:tcMar>
              <w:left w:w="28" w:type="dxa"/>
              <w:right w:w="28" w:type="dxa"/>
            </w:tcMar>
          </w:tcPr>
          <w:p w14:paraId="4A7ECB62"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7D4D55B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ADDB1D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5FC115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231419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6AD3C2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EE9945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1EC7DD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8A539D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5A99E1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721C74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65E76F4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7AA4A0F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18C07AC7"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6CCC42BF" w14:textId="77777777" w:rsidTr="001B2C86">
        <w:trPr>
          <w:cantSplit/>
          <w:trHeight w:val="265"/>
        </w:trPr>
        <w:tc>
          <w:tcPr>
            <w:tcW w:w="151" w:type="pct"/>
            <w:shd w:val="clear" w:color="auto" w:fill="auto"/>
            <w:tcMar>
              <w:left w:w="28" w:type="dxa"/>
              <w:right w:w="28" w:type="dxa"/>
            </w:tcMar>
          </w:tcPr>
          <w:p w14:paraId="5A585D8B" w14:textId="0A28D08B"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62</w:t>
            </w:r>
          </w:p>
        </w:tc>
        <w:tc>
          <w:tcPr>
            <w:tcW w:w="1047" w:type="pct"/>
          </w:tcPr>
          <w:p w14:paraId="0B09960F" w14:textId="77777777" w:rsidR="00486B92" w:rsidRPr="008031D6" w:rsidRDefault="00486B92" w:rsidP="00555873">
            <w:pPr>
              <w:pStyle w:val="TableParagraph"/>
              <w:spacing w:before="2" w:line="360" w:lineRule="auto"/>
              <w:ind w:left="49" w:right="11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Fasilitasi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Penyelenggaraan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Pembinaan</w:t>
            </w:r>
            <w:proofErr w:type="spellEnd"/>
            <w:r w:rsidRPr="008031D6">
              <w:rPr>
                <w:rFonts w:ascii="Bookman Old Style" w:hAnsi="Bookman Old Style" w:cstheme="minorHAnsi"/>
                <w:spacing w:val="-1"/>
                <w:sz w:val="18"/>
                <w:szCs w:val="18"/>
              </w:rPr>
              <w:t xml:space="preserve"> di Wilayah </w:t>
            </w:r>
            <w:proofErr w:type="spellStart"/>
            <w:r w:rsidRPr="008031D6">
              <w:rPr>
                <w:rFonts w:ascii="Bookman Old Style" w:hAnsi="Bookman Old Style" w:cstheme="minorHAnsi"/>
                <w:spacing w:val="-1"/>
                <w:sz w:val="18"/>
                <w:szCs w:val="18"/>
              </w:rPr>
              <w:t>Kecaman</w:t>
            </w:r>
            <w:proofErr w:type="spellEnd"/>
            <w:r w:rsidRPr="008031D6">
              <w:rPr>
                <w:rFonts w:ascii="Bookman Old Style" w:hAnsi="Bookman Old Style" w:cstheme="minorHAnsi"/>
                <w:spacing w:val="-1"/>
                <w:sz w:val="18"/>
                <w:szCs w:val="18"/>
              </w:rPr>
              <w:t xml:space="preserve"> </w:t>
            </w:r>
          </w:p>
        </w:tc>
        <w:tc>
          <w:tcPr>
            <w:tcW w:w="834" w:type="pct"/>
            <w:shd w:val="clear" w:color="auto" w:fill="auto"/>
            <w:tcMar>
              <w:left w:w="57" w:type="dxa"/>
              <w:right w:w="28" w:type="dxa"/>
            </w:tcMar>
          </w:tcPr>
          <w:p w14:paraId="09CE7AE5" w14:textId="77777777" w:rsidR="00486B92" w:rsidRPr="008031D6" w:rsidRDefault="00486B92" w:rsidP="00555873">
            <w:pPr>
              <w:pStyle w:val="TableParagraph"/>
              <w:spacing w:before="2" w:line="360" w:lineRule="auto"/>
              <w:ind w:left="49" w:right="11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Terlaksananya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pembinaan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empat</w:t>
            </w:r>
            <w:proofErr w:type="spellEnd"/>
            <w:r w:rsidRPr="008031D6">
              <w:rPr>
                <w:rFonts w:ascii="Bookman Old Style" w:eastAsia="Franklin Gothic Book" w:hAnsi="Bookman Old Style" w:cstheme="minorHAnsi"/>
                <w:sz w:val="18"/>
                <w:szCs w:val="18"/>
              </w:rPr>
              <w:t xml:space="preserve"> pilar </w:t>
            </w:r>
            <w:proofErr w:type="spellStart"/>
            <w:r w:rsidRPr="008031D6">
              <w:rPr>
                <w:rFonts w:ascii="Bookman Old Style" w:eastAsia="Franklin Gothic Book" w:hAnsi="Bookman Old Style" w:cstheme="minorHAnsi"/>
                <w:sz w:val="18"/>
                <w:szCs w:val="18"/>
              </w:rPr>
              <w:t>masyarakat</w:t>
            </w:r>
            <w:proofErr w:type="spellEnd"/>
            <w:r w:rsidRPr="008031D6">
              <w:rPr>
                <w:rFonts w:ascii="Bookman Old Style" w:eastAsia="Franklin Gothic Book" w:hAnsi="Bookman Old Style" w:cstheme="minorHAnsi"/>
                <w:sz w:val="18"/>
                <w:szCs w:val="18"/>
              </w:rPr>
              <w:t xml:space="preserve"> </w:t>
            </w:r>
          </w:p>
        </w:tc>
        <w:tc>
          <w:tcPr>
            <w:tcW w:w="300" w:type="pct"/>
            <w:shd w:val="clear" w:color="auto" w:fill="auto"/>
            <w:tcMar>
              <w:left w:w="28" w:type="dxa"/>
              <w:right w:w="28" w:type="dxa"/>
            </w:tcMar>
          </w:tcPr>
          <w:p w14:paraId="514D5492"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EB2336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356B433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EFDBF4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79F4EF9"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5A5740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7604A7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4168E7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064BBD6"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3386A83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4FF0AEB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F6B44B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3138476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5718C86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4F46FDA5" w14:textId="77777777" w:rsidTr="001B2C86">
        <w:trPr>
          <w:cantSplit/>
          <w:trHeight w:val="265"/>
        </w:trPr>
        <w:tc>
          <w:tcPr>
            <w:tcW w:w="151" w:type="pct"/>
            <w:shd w:val="clear" w:color="auto" w:fill="auto"/>
            <w:tcMar>
              <w:left w:w="28" w:type="dxa"/>
              <w:right w:w="28" w:type="dxa"/>
            </w:tcMar>
          </w:tcPr>
          <w:p w14:paraId="73298FD8" w14:textId="3CAF1580"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63</w:t>
            </w:r>
          </w:p>
        </w:tc>
        <w:tc>
          <w:tcPr>
            <w:tcW w:w="1047" w:type="pct"/>
          </w:tcPr>
          <w:p w14:paraId="1C80586B" w14:textId="77777777" w:rsidR="00486B92" w:rsidRPr="008031D6" w:rsidRDefault="00486B92" w:rsidP="00555873">
            <w:pPr>
              <w:pStyle w:val="TableParagraph"/>
              <w:spacing w:before="2" w:line="360" w:lineRule="auto"/>
              <w:ind w:left="49" w:right="11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Pemberdayaan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Organisasi</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Kepemudaan</w:t>
            </w:r>
            <w:proofErr w:type="spellEnd"/>
            <w:r w:rsidRPr="008031D6">
              <w:rPr>
                <w:rFonts w:ascii="Bookman Old Style" w:hAnsi="Bookman Old Style" w:cstheme="minorHAnsi"/>
                <w:spacing w:val="-1"/>
                <w:sz w:val="18"/>
                <w:szCs w:val="18"/>
              </w:rPr>
              <w:t xml:space="preserve"> di </w:t>
            </w:r>
            <w:proofErr w:type="spellStart"/>
            <w:r w:rsidRPr="008031D6">
              <w:rPr>
                <w:rFonts w:ascii="Bookman Old Style" w:hAnsi="Bookman Old Style" w:cstheme="minorHAnsi"/>
                <w:spacing w:val="-1"/>
                <w:sz w:val="18"/>
                <w:szCs w:val="18"/>
              </w:rPr>
              <w:t>tingkat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Kecamatan</w:t>
            </w:r>
            <w:proofErr w:type="spellEnd"/>
          </w:p>
        </w:tc>
        <w:tc>
          <w:tcPr>
            <w:tcW w:w="834" w:type="pct"/>
            <w:shd w:val="clear" w:color="auto" w:fill="auto"/>
            <w:tcMar>
              <w:left w:w="57" w:type="dxa"/>
              <w:right w:w="28" w:type="dxa"/>
            </w:tcMar>
          </w:tcPr>
          <w:p w14:paraId="02CCB999" w14:textId="77777777" w:rsidR="00486B92" w:rsidRPr="008031D6" w:rsidRDefault="00486B92" w:rsidP="00555873">
            <w:pPr>
              <w:pStyle w:val="TableParagraph"/>
              <w:spacing w:before="2" w:line="360" w:lineRule="auto"/>
              <w:ind w:left="49" w:right="11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Meningkatnya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koordinasi</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karang</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Taruna</w:t>
            </w:r>
            <w:proofErr w:type="spellEnd"/>
          </w:p>
        </w:tc>
        <w:tc>
          <w:tcPr>
            <w:tcW w:w="300" w:type="pct"/>
            <w:shd w:val="clear" w:color="auto" w:fill="auto"/>
            <w:tcMar>
              <w:left w:w="28" w:type="dxa"/>
              <w:right w:w="28" w:type="dxa"/>
            </w:tcMar>
          </w:tcPr>
          <w:p w14:paraId="02F8C2F5"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C5BD01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094B4E8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910887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A509EB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1E4B52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E05A21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928CDF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D723348"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11260DA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7BE57D0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DF96CF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54D57B2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1CE3191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0796B44B" w14:textId="77777777" w:rsidTr="001B2C86">
        <w:trPr>
          <w:cantSplit/>
          <w:trHeight w:val="265"/>
        </w:trPr>
        <w:tc>
          <w:tcPr>
            <w:tcW w:w="151" w:type="pct"/>
            <w:shd w:val="clear" w:color="auto" w:fill="auto"/>
            <w:tcMar>
              <w:left w:w="28" w:type="dxa"/>
              <w:right w:w="28" w:type="dxa"/>
            </w:tcMar>
          </w:tcPr>
          <w:p w14:paraId="717D7ECD" w14:textId="47E2B76D"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64</w:t>
            </w:r>
          </w:p>
        </w:tc>
        <w:tc>
          <w:tcPr>
            <w:tcW w:w="1047" w:type="pct"/>
          </w:tcPr>
          <w:p w14:paraId="767672D5" w14:textId="77777777" w:rsidR="00486B92" w:rsidRPr="008031D6" w:rsidRDefault="00486B92" w:rsidP="00555873">
            <w:pPr>
              <w:pStyle w:val="TableParagraph"/>
              <w:spacing w:before="2" w:line="360" w:lineRule="auto"/>
              <w:ind w:left="49" w:right="11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Validasi</w:t>
            </w:r>
            <w:proofErr w:type="spellEnd"/>
            <w:r w:rsidRPr="008031D6">
              <w:rPr>
                <w:rFonts w:ascii="Bookman Old Style" w:hAnsi="Bookman Old Style" w:cstheme="minorHAnsi"/>
                <w:spacing w:val="-1"/>
                <w:sz w:val="18"/>
                <w:szCs w:val="18"/>
              </w:rPr>
              <w:t xml:space="preserve"> Data Miskin Tingkat </w:t>
            </w:r>
            <w:proofErr w:type="spellStart"/>
            <w:r w:rsidRPr="008031D6">
              <w:rPr>
                <w:rFonts w:ascii="Bookman Old Style" w:hAnsi="Bookman Old Style" w:cstheme="minorHAnsi"/>
                <w:spacing w:val="-1"/>
                <w:sz w:val="18"/>
                <w:szCs w:val="18"/>
              </w:rPr>
              <w:lastRenderedPageBreak/>
              <w:t>Kecamatan</w:t>
            </w:r>
            <w:proofErr w:type="spellEnd"/>
          </w:p>
        </w:tc>
        <w:tc>
          <w:tcPr>
            <w:tcW w:w="834" w:type="pct"/>
            <w:shd w:val="clear" w:color="auto" w:fill="auto"/>
            <w:tcMar>
              <w:left w:w="57" w:type="dxa"/>
              <w:right w:w="28" w:type="dxa"/>
            </w:tcMar>
          </w:tcPr>
          <w:p w14:paraId="39205907" w14:textId="77777777" w:rsidR="00486B92" w:rsidRPr="008031D6" w:rsidRDefault="00486B92" w:rsidP="00555873">
            <w:pPr>
              <w:pStyle w:val="TableParagraph"/>
              <w:spacing w:before="2" w:line="360" w:lineRule="auto"/>
              <w:ind w:left="49" w:right="119"/>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lastRenderedPageBreak/>
              <w:t>Terlaksananya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Rakor</w:t>
            </w:r>
            <w:proofErr w:type="spellEnd"/>
            <w:r w:rsidRPr="008031D6">
              <w:rPr>
                <w:rFonts w:ascii="Bookman Old Style" w:eastAsia="Franklin Gothic Book" w:hAnsi="Bookman Old Style" w:cstheme="minorHAnsi"/>
                <w:sz w:val="18"/>
                <w:szCs w:val="18"/>
              </w:rPr>
              <w:t xml:space="preserve"> MPM-</w:t>
            </w:r>
            <w:r w:rsidRPr="008031D6">
              <w:rPr>
                <w:rFonts w:ascii="Bookman Old Style" w:eastAsia="Franklin Gothic Book" w:hAnsi="Bookman Old Style" w:cstheme="minorHAnsi"/>
                <w:sz w:val="18"/>
                <w:szCs w:val="18"/>
              </w:rPr>
              <w:lastRenderedPageBreak/>
              <w:t>SLRT</w:t>
            </w:r>
          </w:p>
        </w:tc>
        <w:tc>
          <w:tcPr>
            <w:tcW w:w="300" w:type="pct"/>
            <w:shd w:val="clear" w:color="auto" w:fill="auto"/>
            <w:tcMar>
              <w:left w:w="28" w:type="dxa"/>
              <w:right w:w="28" w:type="dxa"/>
            </w:tcMar>
          </w:tcPr>
          <w:p w14:paraId="290440EE"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lastRenderedPageBreak/>
              <w:t>keg</w:t>
            </w:r>
          </w:p>
        </w:tc>
        <w:tc>
          <w:tcPr>
            <w:tcW w:w="187" w:type="pct"/>
          </w:tcPr>
          <w:p w14:paraId="233BA6B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187" w:type="pct"/>
          </w:tcPr>
          <w:p w14:paraId="427722B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F7C238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86B7904"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E0E3DE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368E01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6AB0A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D078A4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0551761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6D1E8D">
              <w:rPr>
                <w:rFonts w:ascii="Bookman Old Style" w:hAnsi="Bookman Old Style" w:cstheme="minorHAnsi"/>
                <w:sz w:val="18"/>
                <w:szCs w:val="18"/>
              </w:rPr>
              <w:t>-</w:t>
            </w:r>
          </w:p>
        </w:tc>
        <w:tc>
          <w:tcPr>
            <w:tcW w:w="282" w:type="pct"/>
          </w:tcPr>
          <w:p w14:paraId="212BA96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30E502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77258E14"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6C8920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p>
        </w:tc>
      </w:tr>
      <w:tr w:rsidR="008031D6" w:rsidRPr="00F6557E" w14:paraId="3B52DE8C" w14:textId="77777777" w:rsidTr="001B2C86">
        <w:trPr>
          <w:cantSplit/>
          <w:trHeight w:val="265"/>
        </w:trPr>
        <w:tc>
          <w:tcPr>
            <w:tcW w:w="151" w:type="pct"/>
            <w:shd w:val="clear" w:color="auto" w:fill="auto"/>
            <w:tcMar>
              <w:left w:w="28" w:type="dxa"/>
              <w:right w:w="28" w:type="dxa"/>
            </w:tcMar>
          </w:tcPr>
          <w:p w14:paraId="3B8F5911" w14:textId="77777777" w:rsidR="00486B92" w:rsidRPr="008031D6" w:rsidRDefault="00486B92" w:rsidP="00555873">
            <w:pPr>
              <w:snapToGrid w:val="0"/>
              <w:spacing w:after="0" w:line="360" w:lineRule="auto"/>
              <w:ind w:left="-90"/>
              <w:jc w:val="center"/>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lastRenderedPageBreak/>
              <w:t>65</w:t>
            </w:r>
          </w:p>
        </w:tc>
        <w:tc>
          <w:tcPr>
            <w:tcW w:w="1047" w:type="pct"/>
          </w:tcPr>
          <w:p w14:paraId="0558C762" w14:textId="77777777" w:rsidR="00486B92" w:rsidRPr="008031D6" w:rsidRDefault="00486B92" w:rsidP="00555873">
            <w:pPr>
              <w:pStyle w:val="TableParagraph"/>
              <w:spacing w:line="360" w:lineRule="auto"/>
              <w:ind w:left="49" w:right="76"/>
              <w:rPr>
                <w:rFonts w:ascii="Bookman Old Style" w:hAnsi="Bookman Old Style" w:cstheme="minorHAnsi"/>
                <w:spacing w:val="-1"/>
                <w:sz w:val="18"/>
                <w:szCs w:val="18"/>
              </w:rPr>
            </w:pPr>
            <w:r w:rsidRPr="008031D6">
              <w:rPr>
                <w:rFonts w:ascii="Bookman Old Style" w:hAnsi="Bookman Old Style" w:cstheme="minorHAnsi"/>
                <w:spacing w:val="-1"/>
                <w:sz w:val="18"/>
                <w:szCs w:val="18"/>
              </w:rPr>
              <w:t>Monitoring</w:t>
            </w:r>
            <w:r w:rsidRPr="008031D6">
              <w:rPr>
                <w:rFonts w:ascii="Bookman Old Style" w:hAnsi="Bookman Old Style" w:cstheme="minorHAnsi"/>
                <w:spacing w:val="-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evaluasi</w:t>
            </w:r>
            <w:proofErr w:type="spellEnd"/>
            <w:r w:rsidRPr="008031D6">
              <w:rPr>
                <w:rFonts w:ascii="Bookman Old Style" w:hAnsi="Bookman Old Style" w:cstheme="minorHAnsi"/>
                <w:spacing w:val="-9"/>
                <w:sz w:val="18"/>
                <w:szCs w:val="18"/>
              </w:rPr>
              <w:t xml:space="preserve"> </w:t>
            </w:r>
            <w:r w:rsidRPr="008031D6">
              <w:rPr>
                <w:rFonts w:ascii="Bookman Old Style" w:hAnsi="Bookman Old Style" w:cstheme="minorHAnsi"/>
                <w:sz w:val="18"/>
                <w:szCs w:val="18"/>
              </w:rPr>
              <w:t>dana</w:t>
            </w:r>
            <w:r w:rsidRPr="008031D6">
              <w:rPr>
                <w:rFonts w:ascii="Bookman Old Style" w:hAnsi="Bookman Old Style" w:cstheme="minorHAnsi"/>
                <w:spacing w:val="21"/>
                <w:w w:val="99"/>
                <w:sz w:val="18"/>
                <w:szCs w:val="18"/>
              </w:rPr>
              <w:t xml:space="preserve"> </w:t>
            </w:r>
            <w:proofErr w:type="spellStart"/>
            <w:r w:rsidRPr="008031D6">
              <w:rPr>
                <w:rFonts w:ascii="Bookman Old Style" w:hAnsi="Bookman Old Style" w:cstheme="minorHAnsi"/>
                <w:spacing w:val="-1"/>
                <w:sz w:val="18"/>
                <w:szCs w:val="18"/>
              </w:rPr>
              <w:t>bergulir</w:t>
            </w:r>
            <w:proofErr w:type="spellEnd"/>
          </w:p>
        </w:tc>
        <w:tc>
          <w:tcPr>
            <w:tcW w:w="834" w:type="pct"/>
            <w:shd w:val="clear" w:color="auto" w:fill="auto"/>
            <w:tcMar>
              <w:left w:w="57" w:type="dxa"/>
              <w:right w:w="28" w:type="dxa"/>
            </w:tcMar>
          </w:tcPr>
          <w:p w14:paraId="39E5A4C9" w14:textId="77777777" w:rsidR="00486B92" w:rsidRPr="008031D6" w:rsidRDefault="00486B92" w:rsidP="00555873">
            <w:pPr>
              <w:pStyle w:val="TableParagraph"/>
              <w:spacing w:line="360" w:lineRule="auto"/>
              <w:ind w:left="49" w:right="76"/>
              <w:rPr>
                <w:rFonts w:ascii="Bookman Old Style" w:eastAsia="Franklin Gothic Book" w:hAnsi="Bookman Old Style" w:cstheme="minorHAnsi"/>
                <w:sz w:val="18"/>
                <w:szCs w:val="18"/>
              </w:rPr>
            </w:pPr>
            <w:r w:rsidRPr="008031D6">
              <w:rPr>
                <w:rFonts w:ascii="Bookman Old Style" w:hAnsi="Bookman Old Style" w:cstheme="minorHAnsi"/>
                <w:spacing w:val="-1"/>
                <w:sz w:val="18"/>
                <w:szCs w:val="18"/>
              </w:rPr>
              <w:t>Monitoring</w:t>
            </w:r>
            <w:r w:rsidRPr="008031D6">
              <w:rPr>
                <w:rFonts w:ascii="Bookman Old Style" w:hAnsi="Bookman Old Style" w:cstheme="minorHAnsi"/>
                <w:spacing w:val="-9"/>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9"/>
                <w:sz w:val="18"/>
                <w:szCs w:val="18"/>
              </w:rPr>
              <w:t xml:space="preserve"> </w:t>
            </w:r>
            <w:proofErr w:type="spellStart"/>
            <w:r w:rsidRPr="008031D6">
              <w:rPr>
                <w:rFonts w:ascii="Bookman Old Style" w:hAnsi="Bookman Old Style" w:cstheme="minorHAnsi"/>
                <w:spacing w:val="-1"/>
                <w:sz w:val="18"/>
                <w:szCs w:val="18"/>
              </w:rPr>
              <w:t>evaluasi</w:t>
            </w:r>
            <w:proofErr w:type="spellEnd"/>
          </w:p>
        </w:tc>
        <w:tc>
          <w:tcPr>
            <w:tcW w:w="300" w:type="pct"/>
            <w:shd w:val="clear" w:color="auto" w:fill="auto"/>
            <w:tcMar>
              <w:left w:w="28" w:type="dxa"/>
              <w:right w:w="28" w:type="dxa"/>
            </w:tcMar>
          </w:tcPr>
          <w:p w14:paraId="39EF96F9"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377FB42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92E68D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479274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6E4651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308350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5CE7DEA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655AFF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04B936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4E61E07B"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99,8%</w:t>
            </w:r>
          </w:p>
          <w:p w14:paraId="1BEDAC4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07F6A7E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1C937A9F"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60D3E05B"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3CD45F00" w14:textId="77777777" w:rsidTr="001B2C86">
        <w:trPr>
          <w:cantSplit/>
          <w:trHeight w:val="265"/>
        </w:trPr>
        <w:tc>
          <w:tcPr>
            <w:tcW w:w="151" w:type="pct"/>
            <w:shd w:val="clear" w:color="auto" w:fill="auto"/>
            <w:tcMar>
              <w:left w:w="28" w:type="dxa"/>
              <w:right w:w="28" w:type="dxa"/>
            </w:tcMar>
          </w:tcPr>
          <w:p w14:paraId="75307261" w14:textId="260D6E02"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6</w:t>
            </w:r>
            <w:r w:rsidR="00B473A1">
              <w:rPr>
                <w:rFonts w:ascii="Bookman Old Style" w:eastAsia="Franklin Gothic Book" w:hAnsi="Bookman Old Style" w:cstheme="minorHAnsi"/>
                <w:sz w:val="18"/>
                <w:szCs w:val="18"/>
                <w:lang w:val="en-US"/>
              </w:rPr>
              <w:t>6</w:t>
            </w:r>
          </w:p>
        </w:tc>
        <w:tc>
          <w:tcPr>
            <w:tcW w:w="1047" w:type="pct"/>
          </w:tcPr>
          <w:p w14:paraId="5EA0E50E" w14:textId="77777777" w:rsidR="00486B92" w:rsidRPr="008031D6" w:rsidRDefault="00486B92" w:rsidP="00555873">
            <w:pPr>
              <w:pStyle w:val="TableParagraph"/>
              <w:spacing w:line="360" w:lineRule="auto"/>
              <w:ind w:left="49" w:right="69"/>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Peningkatan</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z w:val="18"/>
                <w:szCs w:val="18"/>
              </w:rPr>
              <w:t>kerjasama</w:t>
            </w:r>
            <w:proofErr w:type="spellEnd"/>
            <w:r w:rsidRPr="008031D6">
              <w:rPr>
                <w:rFonts w:ascii="Bookman Old Style" w:hAnsi="Bookman Old Style" w:cstheme="minorHAnsi"/>
                <w:sz w:val="18"/>
                <w:szCs w:val="18"/>
              </w:rPr>
              <w:t xml:space="preserve"> dan</w:t>
            </w:r>
            <w:r w:rsidRPr="008031D6">
              <w:rPr>
                <w:rFonts w:ascii="Bookman Old Style" w:hAnsi="Bookman Old Style" w:cstheme="minorHAnsi"/>
                <w:spacing w:val="28"/>
                <w:w w:val="99"/>
                <w:sz w:val="18"/>
                <w:szCs w:val="18"/>
              </w:rPr>
              <w:t xml:space="preserve"> </w:t>
            </w:r>
            <w:proofErr w:type="spellStart"/>
            <w:r w:rsidRPr="008031D6">
              <w:rPr>
                <w:rFonts w:ascii="Bookman Old Style" w:hAnsi="Bookman Old Style" w:cstheme="minorHAnsi"/>
                <w:spacing w:val="-1"/>
                <w:sz w:val="18"/>
                <w:szCs w:val="18"/>
              </w:rPr>
              <w:t>koordinasi</w:t>
            </w:r>
            <w:proofErr w:type="spellEnd"/>
            <w:r w:rsidRPr="008031D6">
              <w:rPr>
                <w:rFonts w:ascii="Bookman Old Style" w:hAnsi="Bookman Old Style" w:cstheme="minorHAnsi"/>
                <w:spacing w:val="-10"/>
                <w:sz w:val="18"/>
                <w:szCs w:val="18"/>
              </w:rPr>
              <w:t xml:space="preserve"> </w:t>
            </w:r>
            <w:proofErr w:type="spellStart"/>
            <w:r w:rsidRPr="008031D6">
              <w:rPr>
                <w:rFonts w:ascii="Bookman Old Style" w:hAnsi="Bookman Old Style" w:cstheme="minorHAnsi"/>
                <w:sz w:val="18"/>
                <w:szCs w:val="18"/>
              </w:rPr>
              <w:t>aparat</w:t>
            </w:r>
            <w:proofErr w:type="spellEnd"/>
            <w:r w:rsidRPr="008031D6">
              <w:rPr>
                <w:rFonts w:ascii="Bookman Old Style" w:hAnsi="Bookman Old Style" w:cstheme="minorHAnsi"/>
                <w:spacing w:val="-10"/>
                <w:sz w:val="18"/>
                <w:szCs w:val="18"/>
              </w:rPr>
              <w:t xml:space="preserve"> </w:t>
            </w:r>
            <w:r w:rsidRPr="008031D6">
              <w:rPr>
                <w:rFonts w:ascii="Bookman Old Style" w:hAnsi="Bookman Old Style" w:cstheme="minorHAnsi"/>
                <w:sz w:val="18"/>
                <w:szCs w:val="18"/>
              </w:rPr>
              <w:t>PAM</w:t>
            </w:r>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terkait</w:t>
            </w:r>
            <w:proofErr w:type="spellEnd"/>
          </w:p>
        </w:tc>
        <w:tc>
          <w:tcPr>
            <w:tcW w:w="834" w:type="pct"/>
            <w:shd w:val="clear" w:color="auto" w:fill="auto"/>
            <w:tcMar>
              <w:left w:w="57" w:type="dxa"/>
              <w:right w:w="28" w:type="dxa"/>
            </w:tcMar>
          </w:tcPr>
          <w:p w14:paraId="5D8020A0" w14:textId="77777777" w:rsidR="00486B92" w:rsidRPr="008031D6" w:rsidRDefault="00486B92" w:rsidP="00555873">
            <w:pPr>
              <w:pStyle w:val="TableParagraph"/>
              <w:spacing w:line="360" w:lineRule="auto"/>
              <w:ind w:left="49" w:right="6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Tercipatanya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keamanan</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ketertiban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masyarakat</w:t>
            </w:r>
            <w:proofErr w:type="spellEnd"/>
          </w:p>
        </w:tc>
        <w:tc>
          <w:tcPr>
            <w:tcW w:w="300" w:type="pct"/>
            <w:shd w:val="clear" w:color="auto" w:fill="auto"/>
            <w:tcMar>
              <w:left w:w="28" w:type="dxa"/>
              <w:right w:w="28" w:type="dxa"/>
            </w:tcMar>
          </w:tcPr>
          <w:p w14:paraId="17709276"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54AF87C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6CF84E4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CE0F9F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2DE1C39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919F37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39DF42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DAB259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CD49DA"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2396F4AF"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13591C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2F27301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D6D2BF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303D5AE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68A84D58" w14:textId="77777777" w:rsidTr="001B2C86">
        <w:trPr>
          <w:cantSplit/>
          <w:trHeight w:val="265"/>
        </w:trPr>
        <w:tc>
          <w:tcPr>
            <w:tcW w:w="151" w:type="pct"/>
            <w:shd w:val="clear" w:color="auto" w:fill="auto"/>
            <w:tcMar>
              <w:left w:w="28" w:type="dxa"/>
              <w:right w:w="28" w:type="dxa"/>
            </w:tcMar>
          </w:tcPr>
          <w:p w14:paraId="3A4D671B" w14:textId="77777777" w:rsidR="00486B92" w:rsidRPr="007C1A1E" w:rsidRDefault="00486B92" w:rsidP="00555873">
            <w:pPr>
              <w:snapToGrid w:val="0"/>
              <w:spacing w:after="0" w:line="360" w:lineRule="auto"/>
              <w:ind w:left="-90"/>
              <w:jc w:val="center"/>
              <w:rPr>
                <w:rFonts w:ascii="Bookman Old Style" w:eastAsia="Franklin Gothic Book" w:hAnsi="Bookman Old Style" w:cstheme="minorHAnsi"/>
                <w:sz w:val="18"/>
                <w:szCs w:val="18"/>
              </w:rPr>
            </w:pPr>
          </w:p>
          <w:p w14:paraId="4679440F" w14:textId="39EDD64C"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6</w:t>
            </w:r>
            <w:r w:rsidR="00B473A1">
              <w:rPr>
                <w:rFonts w:ascii="Bookman Old Style" w:eastAsia="Franklin Gothic Book" w:hAnsi="Bookman Old Style" w:cstheme="minorHAnsi"/>
                <w:sz w:val="18"/>
                <w:szCs w:val="18"/>
                <w:lang w:val="en-US"/>
              </w:rPr>
              <w:t>7</w:t>
            </w:r>
          </w:p>
        </w:tc>
        <w:tc>
          <w:tcPr>
            <w:tcW w:w="1047" w:type="pct"/>
          </w:tcPr>
          <w:p w14:paraId="3534D7B4" w14:textId="77777777" w:rsidR="00486B92" w:rsidRPr="008031D6" w:rsidRDefault="00486B92" w:rsidP="00555873">
            <w:pPr>
              <w:pStyle w:val="TableParagraph"/>
              <w:spacing w:line="360" w:lineRule="auto"/>
              <w:ind w:left="49" w:right="20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Pembinaan</w:t>
            </w:r>
            <w:proofErr w:type="spellEnd"/>
            <w:r w:rsidRPr="008031D6">
              <w:rPr>
                <w:rFonts w:ascii="Bookman Old Style" w:hAnsi="Bookman Old Style" w:cstheme="minorHAnsi"/>
                <w:spacing w:val="-11"/>
                <w:sz w:val="18"/>
                <w:szCs w:val="18"/>
              </w:rPr>
              <w:t xml:space="preserve"> </w:t>
            </w:r>
            <w:r w:rsidRPr="008031D6">
              <w:rPr>
                <w:rFonts w:ascii="Bookman Old Style" w:hAnsi="Bookman Old Style" w:cstheme="minorHAnsi"/>
                <w:sz w:val="18"/>
                <w:szCs w:val="18"/>
              </w:rPr>
              <w:t>dan</w:t>
            </w:r>
            <w:r w:rsidRPr="008031D6">
              <w:rPr>
                <w:rFonts w:ascii="Bookman Old Style" w:hAnsi="Bookman Old Style" w:cstheme="minorHAnsi"/>
                <w:spacing w:val="-11"/>
                <w:sz w:val="18"/>
                <w:szCs w:val="18"/>
              </w:rPr>
              <w:t xml:space="preserve"> </w:t>
            </w:r>
            <w:proofErr w:type="spellStart"/>
            <w:r w:rsidRPr="008031D6">
              <w:rPr>
                <w:rFonts w:ascii="Bookman Old Style" w:hAnsi="Bookman Old Style" w:cstheme="minorHAnsi"/>
                <w:spacing w:val="-1"/>
                <w:sz w:val="18"/>
                <w:szCs w:val="18"/>
              </w:rPr>
              <w:t>Operasional</w:t>
            </w:r>
            <w:proofErr w:type="spellEnd"/>
            <w:r w:rsidRPr="008031D6">
              <w:rPr>
                <w:rFonts w:ascii="Bookman Old Style" w:hAnsi="Bookman Old Style" w:cstheme="minorHAnsi"/>
                <w:spacing w:val="31"/>
                <w:w w:val="99"/>
                <w:sz w:val="18"/>
                <w:szCs w:val="18"/>
              </w:rPr>
              <w:t xml:space="preserve"> </w:t>
            </w:r>
            <w:proofErr w:type="spellStart"/>
            <w:r w:rsidRPr="008031D6">
              <w:rPr>
                <w:rFonts w:ascii="Bookman Old Style" w:hAnsi="Bookman Old Style" w:cstheme="minorHAnsi"/>
                <w:spacing w:val="-1"/>
                <w:sz w:val="18"/>
                <w:szCs w:val="18"/>
              </w:rPr>
              <w:t>Hansip</w:t>
            </w:r>
            <w:proofErr w:type="spellEnd"/>
            <w:r w:rsidRPr="008031D6">
              <w:rPr>
                <w:rFonts w:ascii="Bookman Old Style" w:hAnsi="Bookman Old Style" w:cstheme="minorHAnsi"/>
                <w:spacing w:val="-6"/>
                <w:sz w:val="18"/>
                <w:szCs w:val="18"/>
              </w:rPr>
              <w:t xml:space="preserve"> </w:t>
            </w:r>
            <w:r w:rsidRPr="008031D6">
              <w:rPr>
                <w:rFonts w:ascii="Bookman Old Style" w:hAnsi="Bookman Old Style" w:cstheme="minorHAnsi"/>
                <w:sz w:val="18"/>
                <w:szCs w:val="18"/>
              </w:rPr>
              <w:t>Inti</w:t>
            </w:r>
            <w:r w:rsidRPr="008031D6">
              <w:rPr>
                <w:rFonts w:ascii="Bookman Old Style" w:hAnsi="Bookman Old Style" w:cstheme="minorHAnsi"/>
                <w:spacing w:val="-6"/>
                <w:sz w:val="18"/>
                <w:szCs w:val="18"/>
              </w:rPr>
              <w:t xml:space="preserve"> </w:t>
            </w:r>
            <w:r w:rsidRPr="008031D6">
              <w:rPr>
                <w:rFonts w:ascii="Bookman Old Style" w:hAnsi="Bookman Old Style" w:cstheme="minorHAnsi"/>
                <w:spacing w:val="-1"/>
                <w:sz w:val="18"/>
                <w:szCs w:val="18"/>
              </w:rPr>
              <w:t>Dinas</w:t>
            </w:r>
            <w:r w:rsidRPr="008031D6">
              <w:rPr>
                <w:rFonts w:ascii="Bookman Old Style" w:hAnsi="Bookman Old Style" w:cstheme="minorHAnsi"/>
                <w:spacing w:val="-6"/>
                <w:sz w:val="18"/>
                <w:szCs w:val="18"/>
              </w:rPr>
              <w:t xml:space="preserve"> </w:t>
            </w:r>
            <w:proofErr w:type="spellStart"/>
            <w:r w:rsidRPr="008031D6">
              <w:rPr>
                <w:rFonts w:ascii="Bookman Old Style" w:hAnsi="Bookman Old Style" w:cstheme="minorHAnsi"/>
                <w:sz w:val="18"/>
                <w:szCs w:val="18"/>
              </w:rPr>
              <w:t>Instansi</w:t>
            </w:r>
            <w:proofErr w:type="spellEnd"/>
            <w:r w:rsidRPr="008031D6">
              <w:rPr>
                <w:rFonts w:ascii="Bookman Old Style" w:hAnsi="Bookman Old Style" w:cstheme="minorHAnsi"/>
                <w:spacing w:val="25"/>
                <w:sz w:val="18"/>
                <w:szCs w:val="18"/>
              </w:rPr>
              <w:t xml:space="preserve"> </w:t>
            </w:r>
            <w:proofErr w:type="spellStart"/>
            <w:r w:rsidRPr="008031D6">
              <w:rPr>
                <w:rFonts w:ascii="Bookman Old Style" w:hAnsi="Bookman Old Style" w:cstheme="minorHAnsi"/>
                <w:sz w:val="18"/>
                <w:szCs w:val="18"/>
              </w:rPr>
              <w:t>Matrik</w:t>
            </w:r>
            <w:proofErr w:type="spellEnd"/>
            <w:r w:rsidRPr="008031D6">
              <w:rPr>
                <w:rFonts w:ascii="Bookman Old Style" w:hAnsi="Bookman Old Style" w:cstheme="minorHAnsi"/>
                <w:spacing w:val="-17"/>
                <w:sz w:val="18"/>
                <w:szCs w:val="18"/>
              </w:rPr>
              <w:t xml:space="preserve"> </w:t>
            </w:r>
            <w:proofErr w:type="spellStart"/>
            <w:r w:rsidRPr="008031D6">
              <w:rPr>
                <w:rFonts w:ascii="Bookman Old Style" w:hAnsi="Bookman Old Style" w:cstheme="minorHAnsi"/>
                <w:spacing w:val="-1"/>
                <w:sz w:val="18"/>
                <w:szCs w:val="18"/>
              </w:rPr>
              <w:t>Kecamatan</w:t>
            </w:r>
            <w:proofErr w:type="spellEnd"/>
          </w:p>
        </w:tc>
        <w:tc>
          <w:tcPr>
            <w:tcW w:w="834" w:type="pct"/>
            <w:shd w:val="clear" w:color="auto" w:fill="auto"/>
            <w:tcMar>
              <w:left w:w="57" w:type="dxa"/>
              <w:right w:w="28" w:type="dxa"/>
            </w:tcMar>
          </w:tcPr>
          <w:p w14:paraId="4743EF94" w14:textId="2EBFA097" w:rsidR="00486B92" w:rsidRPr="008031D6" w:rsidRDefault="00486B92" w:rsidP="00555873">
            <w:pPr>
              <w:pStyle w:val="TableParagraph"/>
              <w:spacing w:line="360" w:lineRule="auto"/>
              <w:ind w:left="49" w:right="205"/>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Meningkatnya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kualitas</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hansip</w:t>
            </w:r>
            <w:proofErr w:type="spellEnd"/>
            <w:r w:rsidRPr="008031D6">
              <w:rPr>
                <w:rFonts w:ascii="Bookman Old Style" w:eastAsia="Franklin Gothic Book" w:hAnsi="Bookman Old Style" w:cstheme="minorHAnsi"/>
                <w:sz w:val="18"/>
                <w:szCs w:val="18"/>
              </w:rPr>
              <w:t xml:space="preserve"> </w:t>
            </w:r>
            <w:proofErr w:type="spellStart"/>
            <w:r w:rsidR="0033545E">
              <w:rPr>
                <w:rFonts w:ascii="Bookman Old Style" w:eastAsia="Franklin Gothic Book" w:hAnsi="Bookman Old Style" w:cstheme="minorHAnsi"/>
                <w:sz w:val="18"/>
                <w:szCs w:val="18"/>
              </w:rPr>
              <w:t>Kecamatan</w:t>
            </w:r>
            <w:proofErr w:type="spellEnd"/>
          </w:p>
        </w:tc>
        <w:tc>
          <w:tcPr>
            <w:tcW w:w="300" w:type="pct"/>
            <w:shd w:val="clear" w:color="auto" w:fill="auto"/>
            <w:tcMar>
              <w:left w:w="28" w:type="dxa"/>
              <w:right w:w="28" w:type="dxa"/>
            </w:tcMar>
          </w:tcPr>
          <w:p w14:paraId="144ADCC8"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17049A3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69D9E6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7D2AE8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87D89F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321BEC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0A115DE"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3ED087E4"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0FA100B"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74464F9C"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4868F6C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7DD0FC4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556BEA0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27FE7A58"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4F913CD5" w14:textId="77777777" w:rsidTr="001B2C86">
        <w:trPr>
          <w:cantSplit/>
          <w:trHeight w:val="265"/>
        </w:trPr>
        <w:tc>
          <w:tcPr>
            <w:tcW w:w="151" w:type="pct"/>
            <w:shd w:val="clear" w:color="auto" w:fill="auto"/>
            <w:tcMar>
              <w:left w:w="28" w:type="dxa"/>
              <w:right w:w="28" w:type="dxa"/>
            </w:tcMar>
          </w:tcPr>
          <w:p w14:paraId="1BAC1ED5" w14:textId="4584E12D"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6</w:t>
            </w:r>
            <w:r w:rsidR="00B473A1">
              <w:rPr>
                <w:rFonts w:ascii="Bookman Old Style" w:eastAsia="Franklin Gothic Book" w:hAnsi="Bookman Old Style" w:cstheme="minorHAnsi"/>
                <w:sz w:val="18"/>
                <w:szCs w:val="18"/>
                <w:lang w:val="en-US"/>
              </w:rPr>
              <w:t>8</w:t>
            </w:r>
          </w:p>
        </w:tc>
        <w:tc>
          <w:tcPr>
            <w:tcW w:w="1047" w:type="pct"/>
          </w:tcPr>
          <w:p w14:paraId="3527A081" w14:textId="77777777" w:rsidR="00486B92" w:rsidRPr="008031D6" w:rsidRDefault="00486B92" w:rsidP="00555873">
            <w:pPr>
              <w:pStyle w:val="TableParagraph"/>
              <w:spacing w:line="360" w:lineRule="auto"/>
              <w:ind w:left="49" w:right="652"/>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Kegiatan</w:t>
            </w:r>
            <w:proofErr w:type="spellEnd"/>
            <w:r w:rsidRPr="008031D6">
              <w:rPr>
                <w:rFonts w:ascii="Bookman Old Style" w:hAnsi="Bookman Old Style" w:cstheme="minorHAnsi"/>
                <w:spacing w:val="-8"/>
                <w:sz w:val="18"/>
                <w:szCs w:val="18"/>
              </w:rPr>
              <w:t xml:space="preserve"> </w:t>
            </w:r>
            <w:proofErr w:type="spellStart"/>
            <w:r w:rsidRPr="008031D6">
              <w:rPr>
                <w:rFonts w:ascii="Bookman Old Style" w:hAnsi="Bookman Old Style" w:cstheme="minorHAnsi"/>
                <w:spacing w:val="-1"/>
                <w:sz w:val="18"/>
                <w:szCs w:val="18"/>
              </w:rPr>
              <w:t>Pembinaan</w:t>
            </w:r>
            <w:proofErr w:type="spellEnd"/>
            <w:r w:rsidRPr="008031D6">
              <w:rPr>
                <w:rFonts w:ascii="Bookman Old Style" w:hAnsi="Bookman Old Style" w:cstheme="minorHAnsi"/>
                <w:spacing w:val="26"/>
                <w:sz w:val="18"/>
                <w:szCs w:val="18"/>
              </w:rPr>
              <w:t xml:space="preserve"> </w:t>
            </w:r>
            <w:proofErr w:type="spellStart"/>
            <w:r w:rsidRPr="008031D6">
              <w:rPr>
                <w:rFonts w:ascii="Bookman Old Style" w:hAnsi="Bookman Old Style" w:cstheme="minorHAnsi"/>
                <w:sz w:val="18"/>
                <w:szCs w:val="18"/>
              </w:rPr>
              <w:t>anggota</w:t>
            </w:r>
            <w:proofErr w:type="spellEnd"/>
            <w:r w:rsidRPr="008031D6">
              <w:rPr>
                <w:rFonts w:ascii="Bookman Old Style" w:hAnsi="Bookman Old Style" w:cstheme="minorHAnsi"/>
                <w:spacing w:val="-21"/>
                <w:sz w:val="18"/>
                <w:szCs w:val="18"/>
              </w:rPr>
              <w:t xml:space="preserve"> </w:t>
            </w:r>
            <w:proofErr w:type="spellStart"/>
            <w:r w:rsidRPr="008031D6">
              <w:rPr>
                <w:rFonts w:ascii="Bookman Old Style" w:hAnsi="Bookman Old Style" w:cstheme="minorHAnsi"/>
                <w:spacing w:val="-1"/>
                <w:sz w:val="18"/>
                <w:szCs w:val="18"/>
              </w:rPr>
              <w:t>Hansip</w:t>
            </w:r>
            <w:proofErr w:type="spellEnd"/>
            <w:r w:rsidRPr="008031D6">
              <w:rPr>
                <w:rFonts w:ascii="Bookman Old Style" w:hAnsi="Bookman Old Style" w:cstheme="minorHAnsi"/>
                <w:spacing w:val="-1"/>
                <w:sz w:val="18"/>
                <w:szCs w:val="18"/>
              </w:rPr>
              <w:t>/</w:t>
            </w:r>
            <w:proofErr w:type="spellStart"/>
            <w:r w:rsidRPr="008031D6">
              <w:rPr>
                <w:rFonts w:ascii="Bookman Old Style" w:hAnsi="Bookman Old Style" w:cstheme="minorHAnsi"/>
                <w:spacing w:val="-1"/>
                <w:sz w:val="18"/>
                <w:szCs w:val="18"/>
              </w:rPr>
              <w:t>Linmas</w:t>
            </w:r>
            <w:proofErr w:type="spellEnd"/>
          </w:p>
        </w:tc>
        <w:tc>
          <w:tcPr>
            <w:tcW w:w="834" w:type="pct"/>
            <w:shd w:val="clear" w:color="auto" w:fill="auto"/>
            <w:tcMar>
              <w:left w:w="57" w:type="dxa"/>
              <w:right w:w="28" w:type="dxa"/>
            </w:tcMar>
          </w:tcPr>
          <w:p w14:paraId="4C454782" w14:textId="77777777" w:rsidR="00486B92" w:rsidRPr="008031D6" w:rsidRDefault="00486B92" w:rsidP="00555873">
            <w:pPr>
              <w:pStyle w:val="TableParagraph"/>
              <w:spacing w:line="360" w:lineRule="auto"/>
              <w:ind w:left="49" w:right="652"/>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Meningkatnya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kualitas</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hansip</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desa</w:t>
            </w:r>
            <w:proofErr w:type="spellEnd"/>
          </w:p>
        </w:tc>
        <w:tc>
          <w:tcPr>
            <w:tcW w:w="300" w:type="pct"/>
            <w:shd w:val="clear" w:color="auto" w:fill="auto"/>
            <w:tcMar>
              <w:left w:w="28" w:type="dxa"/>
              <w:right w:w="28" w:type="dxa"/>
            </w:tcMar>
          </w:tcPr>
          <w:p w14:paraId="18D52D7B"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453E86B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AC251A7"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BC3383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B50EAA0"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A45E90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70855A2"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65C9D6E8"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B465ED2"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25B05E48"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p w14:paraId="7A1DA84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p>
        </w:tc>
        <w:tc>
          <w:tcPr>
            <w:tcW w:w="282" w:type="pct"/>
          </w:tcPr>
          <w:p w14:paraId="5ECD878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0DD4464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6" w:type="pct"/>
          </w:tcPr>
          <w:p w14:paraId="23996A56"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93,76%</w:t>
            </w:r>
          </w:p>
        </w:tc>
      </w:tr>
      <w:tr w:rsidR="008031D6" w:rsidRPr="00F6557E" w14:paraId="6EA17A06" w14:textId="77777777" w:rsidTr="001B2C86">
        <w:trPr>
          <w:cantSplit/>
          <w:trHeight w:val="265"/>
        </w:trPr>
        <w:tc>
          <w:tcPr>
            <w:tcW w:w="151" w:type="pct"/>
            <w:shd w:val="clear" w:color="auto" w:fill="auto"/>
            <w:tcMar>
              <w:left w:w="28" w:type="dxa"/>
              <w:right w:w="28" w:type="dxa"/>
            </w:tcMar>
          </w:tcPr>
          <w:p w14:paraId="11D79E2F" w14:textId="00579986" w:rsidR="00486B92" w:rsidRPr="00B473A1" w:rsidRDefault="00B473A1" w:rsidP="00555873">
            <w:pPr>
              <w:snapToGrid w:val="0"/>
              <w:spacing w:after="0" w:line="360" w:lineRule="auto"/>
              <w:ind w:left="-90"/>
              <w:jc w:val="center"/>
              <w:rPr>
                <w:rFonts w:ascii="Bookman Old Style" w:eastAsia="Franklin Gothic Book" w:hAnsi="Bookman Old Style" w:cstheme="minorHAnsi"/>
                <w:sz w:val="18"/>
                <w:szCs w:val="18"/>
                <w:lang w:val="en-US"/>
              </w:rPr>
            </w:pPr>
            <w:r>
              <w:rPr>
                <w:rFonts w:ascii="Bookman Old Style" w:eastAsia="Franklin Gothic Book" w:hAnsi="Bookman Old Style" w:cstheme="minorHAnsi"/>
                <w:sz w:val="18"/>
                <w:szCs w:val="18"/>
                <w:lang w:val="en-US"/>
              </w:rPr>
              <w:t>69</w:t>
            </w:r>
          </w:p>
        </w:tc>
        <w:tc>
          <w:tcPr>
            <w:tcW w:w="1047" w:type="pct"/>
          </w:tcPr>
          <w:p w14:paraId="17DC2CA5" w14:textId="77777777" w:rsidR="00486B92" w:rsidRPr="008031D6" w:rsidRDefault="00486B92" w:rsidP="00555873">
            <w:pPr>
              <w:pStyle w:val="TableParagraph"/>
              <w:spacing w:line="360" w:lineRule="auto"/>
              <w:ind w:left="49" w:right="875"/>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Penyelenggaraan</w:t>
            </w:r>
            <w:proofErr w:type="spellEnd"/>
            <w:r w:rsidRPr="008031D6">
              <w:rPr>
                <w:rFonts w:ascii="Bookman Old Style" w:hAnsi="Bookman Old Style" w:cstheme="minorHAnsi"/>
                <w:spacing w:val="28"/>
                <w:w w:val="99"/>
                <w:sz w:val="18"/>
                <w:szCs w:val="18"/>
              </w:rPr>
              <w:t xml:space="preserve"> </w:t>
            </w:r>
            <w:proofErr w:type="spellStart"/>
            <w:r w:rsidRPr="008031D6">
              <w:rPr>
                <w:rFonts w:ascii="Bookman Old Style" w:hAnsi="Bookman Old Style" w:cstheme="minorHAnsi"/>
                <w:spacing w:val="-1"/>
                <w:sz w:val="18"/>
                <w:szCs w:val="18"/>
              </w:rPr>
              <w:t>Pengawasan</w:t>
            </w:r>
            <w:proofErr w:type="spellEnd"/>
            <w:r w:rsidRPr="008031D6">
              <w:rPr>
                <w:rFonts w:ascii="Bookman Old Style" w:hAnsi="Bookman Old Style" w:cstheme="minorHAnsi"/>
                <w:spacing w:val="-23"/>
                <w:sz w:val="18"/>
                <w:szCs w:val="18"/>
              </w:rPr>
              <w:t xml:space="preserve"> </w:t>
            </w:r>
            <w:proofErr w:type="spellStart"/>
            <w:r w:rsidRPr="008031D6">
              <w:rPr>
                <w:rFonts w:ascii="Bookman Old Style" w:hAnsi="Bookman Old Style" w:cstheme="minorHAnsi"/>
                <w:sz w:val="18"/>
                <w:szCs w:val="18"/>
              </w:rPr>
              <w:t>Pilkades</w:t>
            </w:r>
            <w:proofErr w:type="spellEnd"/>
          </w:p>
        </w:tc>
        <w:tc>
          <w:tcPr>
            <w:tcW w:w="834" w:type="pct"/>
            <w:shd w:val="clear" w:color="auto" w:fill="auto"/>
            <w:tcMar>
              <w:left w:w="57" w:type="dxa"/>
              <w:right w:w="28" w:type="dxa"/>
            </w:tcMar>
          </w:tcPr>
          <w:p w14:paraId="74A978ED" w14:textId="77777777" w:rsidR="00486B92" w:rsidRPr="008031D6" w:rsidRDefault="00486B92" w:rsidP="00555873">
            <w:pPr>
              <w:pStyle w:val="TableParagraph"/>
              <w:spacing w:line="360" w:lineRule="auto"/>
              <w:ind w:left="49" w:right="875"/>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Terselenggaranya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pilkades</w:t>
            </w:r>
            <w:proofErr w:type="spellEnd"/>
          </w:p>
        </w:tc>
        <w:tc>
          <w:tcPr>
            <w:tcW w:w="300" w:type="pct"/>
            <w:shd w:val="clear" w:color="auto" w:fill="auto"/>
            <w:tcMar>
              <w:left w:w="28" w:type="dxa"/>
              <w:right w:w="28" w:type="dxa"/>
            </w:tcMar>
          </w:tcPr>
          <w:p w14:paraId="249104C6"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6A70F053"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9C09C89"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3D41FB54"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7538AE7"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B047B0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05F0EE2D"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06EDE907"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70115941"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297" w:type="pct"/>
          </w:tcPr>
          <w:p w14:paraId="6499F6C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019D9E0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16C4CCBD"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16EF1FB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96,27%</w:t>
            </w:r>
          </w:p>
        </w:tc>
      </w:tr>
      <w:tr w:rsidR="008031D6" w:rsidRPr="00F6557E" w14:paraId="6BE14F07" w14:textId="77777777" w:rsidTr="001B2C86">
        <w:trPr>
          <w:cantSplit/>
          <w:trHeight w:val="265"/>
        </w:trPr>
        <w:tc>
          <w:tcPr>
            <w:tcW w:w="151" w:type="pct"/>
            <w:shd w:val="clear" w:color="auto" w:fill="auto"/>
            <w:tcMar>
              <w:left w:w="28" w:type="dxa"/>
              <w:right w:w="28" w:type="dxa"/>
            </w:tcMar>
          </w:tcPr>
          <w:p w14:paraId="43D33100" w14:textId="77777777" w:rsidR="00486B92" w:rsidRPr="007C1A1E" w:rsidRDefault="00486B92" w:rsidP="00555873">
            <w:pPr>
              <w:snapToGrid w:val="0"/>
              <w:spacing w:after="0" w:line="360" w:lineRule="auto"/>
              <w:ind w:left="-90"/>
              <w:jc w:val="center"/>
              <w:rPr>
                <w:rFonts w:ascii="Bookman Old Style" w:eastAsia="Franklin Gothic Book" w:hAnsi="Bookman Old Style" w:cstheme="minorHAnsi"/>
                <w:sz w:val="18"/>
                <w:szCs w:val="18"/>
              </w:rPr>
            </w:pPr>
          </w:p>
          <w:p w14:paraId="180BB621" w14:textId="6D394440"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7</w:t>
            </w:r>
            <w:r w:rsidR="00B473A1">
              <w:rPr>
                <w:rFonts w:ascii="Bookman Old Style" w:eastAsia="Franklin Gothic Book" w:hAnsi="Bookman Old Style" w:cstheme="minorHAnsi"/>
                <w:sz w:val="18"/>
                <w:szCs w:val="18"/>
                <w:lang w:val="en-US"/>
              </w:rPr>
              <w:t>0</w:t>
            </w:r>
          </w:p>
        </w:tc>
        <w:tc>
          <w:tcPr>
            <w:tcW w:w="1047" w:type="pct"/>
          </w:tcPr>
          <w:p w14:paraId="1456BD66" w14:textId="77777777" w:rsidR="00486B92" w:rsidRPr="008031D6" w:rsidRDefault="00486B92" w:rsidP="00555873">
            <w:pPr>
              <w:pStyle w:val="TableParagraph"/>
              <w:spacing w:line="360" w:lineRule="auto"/>
              <w:ind w:left="49" w:right="13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Pelat</w:t>
            </w:r>
            <w:r w:rsidRPr="008031D6">
              <w:rPr>
                <w:rFonts w:ascii="Bookman Old Style" w:hAnsi="Bookman Old Style" w:cstheme="minorHAnsi"/>
                <w:spacing w:val="-14"/>
                <w:sz w:val="18"/>
                <w:szCs w:val="18"/>
              </w:rPr>
              <w:t>ihan</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z w:val="18"/>
                <w:szCs w:val="18"/>
              </w:rPr>
              <w:t>Aparatur</w:t>
            </w:r>
            <w:proofErr w:type="spellEnd"/>
            <w:r w:rsidRPr="008031D6">
              <w:rPr>
                <w:rFonts w:ascii="Bookman Old Style" w:hAnsi="Bookman Old Style" w:cstheme="minorHAnsi"/>
                <w:spacing w:val="-14"/>
                <w:sz w:val="18"/>
                <w:szCs w:val="18"/>
              </w:rPr>
              <w:t xml:space="preserve"> </w:t>
            </w:r>
            <w:proofErr w:type="spellStart"/>
            <w:r w:rsidRPr="008031D6">
              <w:rPr>
                <w:rFonts w:ascii="Bookman Old Style" w:hAnsi="Bookman Old Style" w:cstheme="minorHAnsi"/>
                <w:spacing w:val="-1"/>
                <w:sz w:val="18"/>
                <w:szCs w:val="18"/>
              </w:rPr>
              <w:t>Pemerintahan</w:t>
            </w:r>
            <w:proofErr w:type="spellEnd"/>
            <w:r w:rsidRPr="008031D6">
              <w:rPr>
                <w:rFonts w:ascii="Bookman Old Style" w:hAnsi="Bookman Old Style" w:cstheme="minorHAnsi"/>
                <w:spacing w:val="25"/>
                <w:w w:val="99"/>
                <w:sz w:val="18"/>
                <w:szCs w:val="18"/>
              </w:rPr>
              <w:t xml:space="preserve"> </w:t>
            </w:r>
            <w:proofErr w:type="spellStart"/>
            <w:r w:rsidRPr="008031D6">
              <w:rPr>
                <w:rFonts w:ascii="Bookman Old Style" w:hAnsi="Bookman Old Style" w:cstheme="minorHAnsi"/>
                <w:spacing w:val="-1"/>
                <w:sz w:val="18"/>
                <w:szCs w:val="18"/>
              </w:rPr>
              <w:t>Desa</w:t>
            </w:r>
            <w:proofErr w:type="spellEnd"/>
            <w:r w:rsidRPr="008031D6">
              <w:rPr>
                <w:rFonts w:ascii="Bookman Old Style" w:hAnsi="Bookman Old Style" w:cstheme="minorHAnsi"/>
                <w:spacing w:val="-13"/>
                <w:sz w:val="18"/>
                <w:szCs w:val="18"/>
              </w:rPr>
              <w:t xml:space="preserve"> </w:t>
            </w:r>
            <w:proofErr w:type="spellStart"/>
            <w:r w:rsidRPr="008031D6">
              <w:rPr>
                <w:rFonts w:ascii="Bookman Old Style" w:hAnsi="Bookman Old Style" w:cstheme="minorHAnsi"/>
                <w:sz w:val="18"/>
                <w:szCs w:val="18"/>
              </w:rPr>
              <w:t>dlm</w:t>
            </w:r>
            <w:proofErr w:type="spellEnd"/>
            <w:r w:rsidRPr="008031D6">
              <w:rPr>
                <w:rFonts w:ascii="Bookman Old Style" w:hAnsi="Bookman Old Style" w:cstheme="minorHAnsi"/>
                <w:spacing w:val="-12"/>
                <w:sz w:val="18"/>
                <w:szCs w:val="18"/>
              </w:rPr>
              <w:t xml:space="preserve"> </w:t>
            </w:r>
            <w:proofErr w:type="spellStart"/>
            <w:r w:rsidRPr="008031D6">
              <w:rPr>
                <w:rFonts w:ascii="Bookman Old Style" w:hAnsi="Bookman Old Style" w:cstheme="minorHAnsi"/>
                <w:spacing w:val="-1"/>
                <w:sz w:val="18"/>
                <w:szCs w:val="18"/>
              </w:rPr>
              <w:t>Bid.Pengelolaan</w:t>
            </w:r>
            <w:proofErr w:type="spellEnd"/>
            <w:r w:rsidRPr="008031D6">
              <w:rPr>
                <w:rFonts w:ascii="Bookman Old Style" w:hAnsi="Bookman Old Style" w:cstheme="minorHAnsi"/>
                <w:spacing w:val="28"/>
                <w:w w:val="99"/>
                <w:sz w:val="18"/>
                <w:szCs w:val="18"/>
              </w:rPr>
              <w:t xml:space="preserve"> </w:t>
            </w:r>
            <w:proofErr w:type="spellStart"/>
            <w:r w:rsidRPr="008031D6">
              <w:rPr>
                <w:rFonts w:ascii="Bookman Old Style" w:hAnsi="Bookman Old Style" w:cstheme="minorHAnsi"/>
                <w:spacing w:val="-1"/>
                <w:sz w:val="18"/>
                <w:szCs w:val="18"/>
              </w:rPr>
              <w:t>Manajemen</w:t>
            </w:r>
            <w:proofErr w:type="spellEnd"/>
            <w:r w:rsidRPr="008031D6">
              <w:rPr>
                <w:rFonts w:ascii="Bookman Old Style" w:hAnsi="Bookman Old Style" w:cstheme="minorHAnsi"/>
                <w:spacing w:val="-28"/>
                <w:sz w:val="18"/>
                <w:szCs w:val="18"/>
              </w:rPr>
              <w:t xml:space="preserve"> </w:t>
            </w:r>
            <w:proofErr w:type="spellStart"/>
            <w:r w:rsidRPr="008031D6">
              <w:rPr>
                <w:rFonts w:ascii="Bookman Old Style" w:hAnsi="Bookman Old Style" w:cstheme="minorHAnsi"/>
                <w:sz w:val="18"/>
                <w:szCs w:val="18"/>
              </w:rPr>
              <w:t>Pemerintahan</w:t>
            </w:r>
            <w:proofErr w:type="spellEnd"/>
            <w:r w:rsidRPr="008031D6">
              <w:rPr>
                <w:rFonts w:ascii="Bookman Old Style" w:hAnsi="Bookman Old Style" w:cstheme="minorHAnsi"/>
                <w:spacing w:val="28"/>
                <w:w w:val="99"/>
                <w:sz w:val="18"/>
                <w:szCs w:val="18"/>
              </w:rPr>
              <w:t xml:space="preserve"> </w:t>
            </w:r>
            <w:proofErr w:type="spellStart"/>
            <w:r w:rsidRPr="008031D6">
              <w:rPr>
                <w:rFonts w:ascii="Bookman Old Style" w:hAnsi="Bookman Old Style" w:cstheme="minorHAnsi"/>
                <w:spacing w:val="-1"/>
                <w:sz w:val="18"/>
                <w:szCs w:val="18"/>
              </w:rPr>
              <w:t>Desa</w:t>
            </w:r>
            <w:proofErr w:type="spellEnd"/>
          </w:p>
        </w:tc>
        <w:tc>
          <w:tcPr>
            <w:tcW w:w="834" w:type="pct"/>
            <w:shd w:val="clear" w:color="auto" w:fill="auto"/>
            <w:tcMar>
              <w:left w:w="57" w:type="dxa"/>
              <w:right w:w="28" w:type="dxa"/>
            </w:tcMar>
          </w:tcPr>
          <w:p w14:paraId="5EACA860" w14:textId="77777777" w:rsidR="00486B92" w:rsidRPr="008031D6" w:rsidRDefault="00486B92" w:rsidP="00555873">
            <w:pPr>
              <w:pStyle w:val="TableParagraph"/>
              <w:spacing w:line="360" w:lineRule="auto"/>
              <w:ind w:left="49" w:right="138"/>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Meningkatnya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kualitas</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aparatur</w:t>
            </w:r>
            <w:proofErr w:type="spellEnd"/>
          </w:p>
        </w:tc>
        <w:tc>
          <w:tcPr>
            <w:tcW w:w="300" w:type="pct"/>
            <w:shd w:val="clear" w:color="auto" w:fill="auto"/>
            <w:tcMar>
              <w:left w:w="28" w:type="dxa"/>
              <w:right w:w="28" w:type="dxa"/>
            </w:tcMar>
          </w:tcPr>
          <w:p w14:paraId="20C45F2A"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2883A48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D4A9EF6"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2C122C1"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165F025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55EA386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58264A5"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65BBB46" w14:textId="77777777" w:rsidR="00486B92" w:rsidRPr="006D1E8D" w:rsidRDefault="00486B92" w:rsidP="00555873">
            <w:pPr>
              <w:pStyle w:val="TableParagraph"/>
              <w:spacing w:before="4"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482C422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4F27DD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45D2EA10"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7" w:type="pct"/>
          </w:tcPr>
          <w:p w14:paraId="476A47C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53512ABC"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r w:rsidR="008031D6" w:rsidRPr="00F6557E" w14:paraId="3006096D" w14:textId="77777777" w:rsidTr="001B2C86">
        <w:trPr>
          <w:cantSplit/>
          <w:trHeight w:val="265"/>
        </w:trPr>
        <w:tc>
          <w:tcPr>
            <w:tcW w:w="151" w:type="pct"/>
            <w:shd w:val="clear" w:color="auto" w:fill="auto"/>
            <w:tcMar>
              <w:left w:w="28" w:type="dxa"/>
              <w:right w:w="28" w:type="dxa"/>
            </w:tcMar>
          </w:tcPr>
          <w:p w14:paraId="3DA1AC7D" w14:textId="77777777" w:rsidR="00486B92" w:rsidRPr="007C1A1E" w:rsidRDefault="00486B92" w:rsidP="00555873">
            <w:pPr>
              <w:snapToGrid w:val="0"/>
              <w:spacing w:after="0" w:line="360" w:lineRule="auto"/>
              <w:ind w:left="-90"/>
              <w:jc w:val="center"/>
              <w:rPr>
                <w:rFonts w:ascii="Bookman Old Style" w:eastAsia="Franklin Gothic Book" w:hAnsi="Bookman Old Style" w:cstheme="minorHAnsi"/>
                <w:sz w:val="18"/>
                <w:szCs w:val="18"/>
              </w:rPr>
            </w:pPr>
          </w:p>
          <w:p w14:paraId="7E631571" w14:textId="11ADF57A" w:rsidR="00486B92" w:rsidRPr="00B473A1" w:rsidRDefault="00486B92" w:rsidP="00555873">
            <w:pPr>
              <w:snapToGrid w:val="0"/>
              <w:spacing w:after="0" w:line="360" w:lineRule="auto"/>
              <w:ind w:left="-90"/>
              <w:jc w:val="center"/>
              <w:rPr>
                <w:rFonts w:ascii="Bookman Old Style" w:eastAsia="Franklin Gothic Book" w:hAnsi="Bookman Old Style" w:cstheme="minorHAnsi"/>
                <w:sz w:val="18"/>
                <w:szCs w:val="18"/>
                <w:lang w:val="en-US"/>
              </w:rPr>
            </w:pPr>
            <w:r w:rsidRPr="007C1A1E">
              <w:rPr>
                <w:rFonts w:ascii="Bookman Old Style" w:eastAsia="Franklin Gothic Book" w:hAnsi="Bookman Old Style" w:cstheme="minorHAnsi"/>
                <w:sz w:val="18"/>
                <w:szCs w:val="18"/>
              </w:rPr>
              <w:t>7</w:t>
            </w:r>
            <w:r w:rsidR="00B473A1">
              <w:rPr>
                <w:rFonts w:ascii="Bookman Old Style" w:eastAsia="Franklin Gothic Book" w:hAnsi="Bookman Old Style" w:cstheme="minorHAnsi"/>
                <w:sz w:val="18"/>
                <w:szCs w:val="18"/>
                <w:lang w:val="en-US"/>
              </w:rPr>
              <w:t>1</w:t>
            </w:r>
          </w:p>
        </w:tc>
        <w:tc>
          <w:tcPr>
            <w:tcW w:w="1047" w:type="pct"/>
          </w:tcPr>
          <w:p w14:paraId="3A3A8EAE" w14:textId="77777777" w:rsidR="00486B92" w:rsidRPr="008031D6" w:rsidRDefault="00486B92" w:rsidP="00555873">
            <w:pPr>
              <w:pStyle w:val="TableParagraph"/>
              <w:spacing w:before="4" w:line="360" w:lineRule="auto"/>
              <w:ind w:left="49" w:right="555"/>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Pemberdayaan</w:t>
            </w:r>
            <w:proofErr w:type="spellEnd"/>
            <w:r w:rsidRPr="008031D6">
              <w:rPr>
                <w:rFonts w:ascii="Bookman Old Style" w:hAnsi="Bookman Old Style" w:cstheme="minorHAnsi"/>
                <w:spacing w:val="-21"/>
                <w:sz w:val="18"/>
                <w:szCs w:val="18"/>
              </w:rPr>
              <w:t xml:space="preserve"> </w:t>
            </w:r>
            <w:r w:rsidRPr="008031D6">
              <w:rPr>
                <w:rFonts w:ascii="Bookman Old Style" w:hAnsi="Bookman Old Style" w:cstheme="minorHAnsi"/>
                <w:spacing w:val="-1"/>
                <w:sz w:val="18"/>
                <w:szCs w:val="18"/>
              </w:rPr>
              <w:t>Lembaga</w:t>
            </w:r>
            <w:r w:rsidRPr="008031D6">
              <w:rPr>
                <w:rFonts w:ascii="Bookman Old Style" w:hAnsi="Bookman Old Style" w:cstheme="minorHAnsi"/>
                <w:spacing w:val="22"/>
                <w:w w:val="99"/>
                <w:sz w:val="18"/>
                <w:szCs w:val="18"/>
              </w:rPr>
              <w:t xml:space="preserve"> </w:t>
            </w:r>
            <w:proofErr w:type="spellStart"/>
            <w:r w:rsidRPr="008031D6">
              <w:rPr>
                <w:rFonts w:ascii="Bookman Old Style" w:hAnsi="Bookman Old Style" w:cstheme="minorHAnsi"/>
                <w:spacing w:val="-1"/>
                <w:sz w:val="18"/>
                <w:szCs w:val="18"/>
              </w:rPr>
              <w:t>organisasi</w:t>
            </w:r>
            <w:proofErr w:type="spellEnd"/>
            <w:r w:rsidRPr="008031D6">
              <w:rPr>
                <w:rFonts w:ascii="Bookman Old Style" w:hAnsi="Bookman Old Style" w:cstheme="minorHAnsi"/>
                <w:spacing w:val="-20"/>
                <w:sz w:val="18"/>
                <w:szCs w:val="18"/>
              </w:rPr>
              <w:t xml:space="preserve"> </w:t>
            </w:r>
            <w:r w:rsidRPr="008031D6">
              <w:rPr>
                <w:rFonts w:ascii="Bookman Old Style" w:hAnsi="Bookman Old Style" w:cstheme="minorHAnsi"/>
                <w:spacing w:val="-1"/>
                <w:sz w:val="18"/>
                <w:szCs w:val="18"/>
              </w:rPr>
              <w:t>Masyarakat</w:t>
            </w:r>
            <w:r w:rsidRPr="008031D6">
              <w:rPr>
                <w:rFonts w:ascii="Bookman Old Style" w:hAnsi="Bookman Old Style" w:cstheme="minorHAnsi"/>
                <w:spacing w:val="33"/>
                <w:w w:val="99"/>
                <w:sz w:val="18"/>
                <w:szCs w:val="18"/>
              </w:rPr>
              <w:t xml:space="preserve"> </w:t>
            </w:r>
            <w:proofErr w:type="spellStart"/>
            <w:r w:rsidRPr="008031D6">
              <w:rPr>
                <w:rFonts w:ascii="Bookman Old Style" w:hAnsi="Bookman Old Style" w:cstheme="minorHAnsi"/>
                <w:spacing w:val="-1"/>
                <w:sz w:val="18"/>
                <w:szCs w:val="18"/>
              </w:rPr>
              <w:t>perdesaan</w:t>
            </w:r>
            <w:proofErr w:type="spellEnd"/>
          </w:p>
        </w:tc>
        <w:tc>
          <w:tcPr>
            <w:tcW w:w="834" w:type="pct"/>
            <w:shd w:val="clear" w:color="auto" w:fill="auto"/>
            <w:tcMar>
              <w:left w:w="57" w:type="dxa"/>
              <w:right w:w="28" w:type="dxa"/>
            </w:tcMar>
          </w:tcPr>
          <w:p w14:paraId="73808226" w14:textId="77777777" w:rsidR="00486B92" w:rsidRPr="008031D6" w:rsidRDefault="00486B92" w:rsidP="00555873">
            <w:pPr>
              <w:pStyle w:val="TableParagraph"/>
              <w:spacing w:before="4" w:line="360" w:lineRule="auto"/>
              <w:ind w:left="49" w:right="555"/>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Meningkatnya</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kualitas</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masyarakat</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desa</w:t>
            </w:r>
            <w:proofErr w:type="spellEnd"/>
          </w:p>
        </w:tc>
        <w:tc>
          <w:tcPr>
            <w:tcW w:w="300" w:type="pct"/>
            <w:shd w:val="clear" w:color="auto" w:fill="auto"/>
            <w:tcMar>
              <w:left w:w="28" w:type="dxa"/>
              <w:right w:w="28" w:type="dxa"/>
            </w:tcMar>
          </w:tcPr>
          <w:p w14:paraId="240DDCF3" w14:textId="77777777" w:rsidR="00486B92" w:rsidRPr="007C1A1E" w:rsidRDefault="00486B92" w:rsidP="00555873">
            <w:pPr>
              <w:pStyle w:val="TableParagraph"/>
              <w:spacing w:line="360" w:lineRule="auto"/>
              <w:rPr>
                <w:rFonts w:ascii="Bookman Old Style" w:eastAsia="Franklin Gothic Book" w:hAnsi="Bookman Old Style" w:cstheme="minorHAnsi"/>
                <w:sz w:val="18"/>
                <w:szCs w:val="18"/>
              </w:rPr>
            </w:pPr>
            <w:r w:rsidRPr="007C1A1E">
              <w:rPr>
                <w:rFonts w:ascii="Bookman Old Style" w:eastAsia="Franklin Gothic Book" w:hAnsi="Bookman Old Style" w:cstheme="minorHAnsi"/>
                <w:sz w:val="18"/>
                <w:szCs w:val="18"/>
              </w:rPr>
              <w:t>keg</w:t>
            </w:r>
          </w:p>
        </w:tc>
        <w:tc>
          <w:tcPr>
            <w:tcW w:w="187" w:type="pct"/>
          </w:tcPr>
          <w:p w14:paraId="42E2148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63AF029"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4E1C42AA" w14:textId="77777777" w:rsidR="00486B92" w:rsidRPr="006D1E8D" w:rsidRDefault="00486B92" w:rsidP="00555873">
            <w:pPr>
              <w:pStyle w:val="TableParagraph"/>
              <w:spacing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D3651A5"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7E6F146"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11C2C51A"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187" w:type="pct"/>
          </w:tcPr>
          <w:p w14:paraId="78103289" w14:textId="77777777" w:rsidR="00486B92" w:rsidRPr="006D1E8D" w:rsidRDefault="00486B92" w:rsidP="00555873">
            <w:pPr>
              <w:pStyle w:val="TableParagraph"/>
              <w:spacing w:line="360" w:lineRule="auto"/>
              <w:ind w:left="166" w:right="1"/>
              <w:jc w:val="right"/>
              <w:rPr>
                <w:rFonts w:ascii="Bookman Old Style" w:hAnsi="Bookman Old Style" w:cstheme="minorHAnsi"/>
                <w:sz w:val="18"/>
                <w:szCs w:val="18"/>
              </w:rPr>
            </w:pPr>
            <w:r w:rsidRPr="008031D6">
              <w:rPr>
                <w:rFonts w:ascii="Bookman Old Style" w:hAnsi="Bookman Old Style" w:cstheme="minorHAnsi"/>
                <w:sz w:val="18"/>
                <w:szCs w:val="18"/>
              </w:rPr>
              <w:t>1</w:t>
            </w:r>
          </w:p>
        </w:tc>
        <w:tc>
          <w:tcPr>
            <w:tcW w:w="187" w:type="pct"/>
          </w:tcPr>
          <w:p w14:paraId="206FA589"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762E44AB"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82" w:type="pct"/>
          </w:tcPr>
          <w:p w14:paraId="680D5465"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c>
          <w:tcPr>
            <w:tcW w:w="297" w:type="pct"/>
          </w:tcPr>
          <w:p w14:paraId="626BA5B1" w14:textId="77777777" w:rsidR="00486B92" w:rsidRPr="006D1E8D"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100%</w:t>
            </w:r>
          </w:p>
        </w:tc>
        <w:tc>
          <w:tcPr>
            <w:tcW w:w="296" w:type="pct"/>
          </w:tcPr>
          <w:p w14:paraId="56C072EE" w14:textId="77777777" w:rsidR="00486B92" w:rsidRPr="008031D6" w:rsidRDefault="00486B92" w:rsidP="00555873">
            <w:pPr>
              <w:pStyle w:val="TableParagraph"/>
              <w:spacing w:before="4" w:line="360" w:lineRule="auto"/>
              <w:ind w:left="166"/>
              <w:jc w:val="right"/>
              <w:rPr>
                <w:rFonts w:ascii="Bookman Old Style" w:hAnsi="Bookman Old Style" w:cstheme="minorHAnsi"/>
                <w:sz w:val="18"/>
                <w:szCs w:val="18"/>
              </w:rPr>
            </w:pPr>
            <w:r w:rsidRPr="008031D6">
              <w:rPr>
                <w:rFonts w:ascii="Bookman Old Style" w:hAnsi="Bookman Old Style" w:cstheme="minorHAnsi"/>
                <w:sz w:val="18"/>
                <w:szCs w:val="18"/>
              </w:rPr>
              <w:t>-</w:t>
            </w:r>
          </w:p>
        </w:tc>
      </w:tr>
    </w:tbl>
    <w:p w14:paraId="748FCC95" w14:textId="77777777" w:rsidR="005352CE" w:rsidRPr="00F6557E" w:rsidRDefault="005352CE" w:rsidP="00555873">
      <w:pPr>
        <w:autoSpaceDE w:val="0"/>
        <w:autoSpaceDN w:val="0"/>
        <w:adjustRightInd w:val="0"/>
        <w:spacing w:before="100" w:beforeAutospacing="1" w:after="0" w:line="360" w:lineRule="auto"/>
        <w:jc w:val="both"/>
        <w:rPr>
          <w:rFonts w:eastAsia="Times New Roman" w:cstheme="minorHAnsi"/>
          <w:sz w:val="24"/>
          <w:szCs w:val="24"/>
          <w:lang w:val="en-US" w:eastAsia="id-ID"/>
        </w:rPr>
      </w:pPr>
    </w:p>
    <w:p w14:paraId="16A84D1D" w14:textId="77777777" w:rsidR="005633D7" w:rsidRPr="00F6557E" w:rsidRDefault="005633D7" w:rsidP="00555873">
      <w:pPr>
        <w:spacing w:line="360" w:lineRule="auto"/>
        <w:rPr>
          <w:rFonts w:eastAsia="Times New Roman" w:cstheme="minorHAnsi"/>
          <w:sz w:val="24"/>
          <w:szCs w:val="24"/>
          <w:lang w:val="en-US" w:eastAsia="id-ID"/>
        </w:rPr>
      </w:pPr>
    </w:p>
    <w:p w14:paraId="1FA98F70" w14:textId="72F3E88B" w:rsidR="0001756F" w:rsidRPr="008031D6" w:rsidRDefault="0001756F" w:rsidP="00555873">
      <w:pPr>
        <w:snapToGrid w:val="0"/>
        <w:spacing w:after="0" w:line="360" w:lineRule="auto"/>
        <w:jc w:val="center"/>
        <w:rPr>
          <w:rFonts w:ascii="Bookman Old Style" w:hAnsi="Bookman Old Style" w:cstheme="minorHAnsi"/>
          <w:b/>
          <w:sz w:val="24"/>
          <w:szCs w:val="24"/>
          <w:lang w:val="en-ID"/>
        </w:rPr>
      </w:pPr>
      <w:r w:rsidRPr="008031D6">
        <w:rPr>
          <w:rFonts w:ascii="Bookman Old Style" w:hAnsi="Bookman Old Style" w:cstheme="minorHAnsi"/>
          <w:b/>
          <w:sz w:val="24"/>
          <w:szCs w:val="24"/>
        </w:rPr>
        <w:lastRenderedPageBreak/>
        <w:t>Tabel 2.</w:t>
      </w:r>
      <w:r w:rsidRPr="008031D6">
        <w:rPr>
          <w:rFonts w:ascii="Bookman Old Style" w:hAnsi="Bookman Old Style" w:cstheme="minorHAnsi"/>
          <w:b/>
          <w:sz w:val="24"/>
          <w:szCs w:val="24"/>
          <w:lang w:val="en-ID"/>
        </w:rPr>
        <w:t>12</w:t>
      </w:r>
    </w:p>
    <w:p w14:paraId="114CF8EA" w14:textId="4F596C98" w:rsidR="0001756F" w:rsidRDefault="0001756F" w:rsidP="00555873">
      <w:pPr>
        <w:spacing w:after="0" w:line="360" w:lineRule="auto"/>
        <w:jc w:val="center"/>
        <w:rPr>
          <w:rFonts w:ascii="Bookman Old Style" w:hAnsi="Bookman Old Style" w:cstheme="minorHAnsi"/>
          <w:b/>
          <w:bCs/>
          <w:iCs/>
          <w:sz w:val="24"/>
          <w:szCs w:val="24"/>
          <w:lang w:val="en-ID"/>
        </w:rPr>
      </w:pPr>
      <w:r w:rsidRPr="008031D6">
        <w:rPr>
          <w:rFonts w:ascii="Bookman Old Style" w:hAnsi="Bookman Old Style" w:cstheme="minorHAnsi"/>
          <w:b/>
          <w:bCs/>
          <w:sz w:val="24"/>
          <w:szCs w:val="24"/>
        </w:rPr>
        <w:t xml:space="preserve">Pencapaian </w:t>
      </w:r>
      <w:proofErr w:type="spellStart"/>
      <w:r w:rsidRPr="008031D6">
        <w:rPr>
          <w:rFonts w:ascii="Bookman Old Style" w:hAnsi="Bookman Old Style" w:cstheme="minorHAnsi"/>
          <w:b/>
          <w:bCs/>
          <w:sz w:val="24"/>
          <w:szCs w:val="24"/>
          <w:lang w:val="en-US"/>
        </w:rPr>
        <w:t>Indikator</w:t>
      </w:r>
      <w:proofErr w:type="spellEnd"/>
      <w:r w:rsidRPr="008031D6">
        <w:rPr>
          <w:rFonts w:ascii="Bookman Old Style" w:hAnsi="Bookman Old Style" w:cstheme="minorHAnsi"/>
          <w:b/>
          <w:bCs/>
          <w:sz w:val="24"/>
          <w:szCs w:val="24"/>
          <w:lang w:val="en-US"/>
        </w:rPr>
        <w:t xml:space="preserve"> </w:t>
      </w:r>
      <w:r w:rsidRPr="008031D6">
        <w:rPr>
          <w:rFonts w:ascii="Bookman Old Style" w:hAnsi="Bookman Old Style" w:cstheme="minorHAnsi"/>
          <w:b/>
          <w:bCs/>
          <w:sz w:val="24"/>
          <w:szCs w:val="24"/>
        </w:rPr>
        <w:t xml:space="preserve">Kinerja </w:t>
      </w:r>
      <w:proofErr w:type="spellStart"/>
      <w:r w:rsidRPr="008031D6">
        <w:rPr>
          <w:rFonts w:ascii="Bookman Old Style" w:hAnsi="Bookman Old Style" w:cstheme="minorHAnsi"/>
          <w:b/>
          <w:bCs/>
          <w:iCs/>
          <w:sz w:val="24"/>
          <w:szCs w:val="24"/>
          <w:lang w:val="en-US"/>
        </w:rPr>
        <w:t>Kegiatan</w:t>
      </w:r>
      <w:proofErr w:type="spellEnd"/>
      <w:r w:rsidRPr="008031D6">
        <w:rPr>
          <w:rFonts w:ascii="Bookman Old Style" w:hAnsi="Bookman Old Style" w:cstheme="minorHAnsi"/>
          <w:b/>
          <w:bCs/>
          <w:iCs/>
          <w:sz w:val="24"/>
          <w:szCs w:val="24"/>
          <w:lang w:val="en-US"/>
        </w:rPr>
        <w:t xml:space="preserve"> </w:t>
      </w:r>
      <w:r w:rsidRPr="008031D6">
        <w:rPr>
          <w:rFonts w:ascii="Bookman Old Style" w:hAnsi="Bookman Old Style" w:cstheme="minorHAnsi"/>
          <w:b/>
          <w:bCs/>
          <w:iCs/>
          <w:sz w:val="24"/>
          <w:szCs w:val="24"/>
        </w:rPr>
        <w:t>Kecamatan Kaliori</w:t>
      </w:r>
      <w:r w:rsidRPr="008031D6">
        <w:rPr>
          <w:rFonts w:ascii="Bookman Old Style" w:hAnsi="Bookman Old Style" w:cstheme="minorHAnsi"/>
          <w:b/>
          <w:bCs/>
          <w:iCs/>
          <w:sz w:val="24"/>
          <w:szCs w:val="24"/>
          <w:lang w:val="en-ID"/>
        </w:rPr>
        <w:t xml:space="preserve"> </w:t>
      </w:r>
      <w:proofErr w:type="spellStart"/>
      <w:r w:rsidRPr="008031D6">
        <w:rPr>
          <w:rFonts w:ascii="Bookman Old Style" w:hAnsi="Bookman Old Style" w:cstheme="minorHAnsi"/>
          <w:b/>
          <w:bCs/>
          <w:iCs/>
          <w:sz w:val="24"/>
          <w:szCs w:val="24"/>
          <w:lang w:val="en-ID"/>
        </w:rPr>
        <w:t>Tahun</w:t>
      </w:r>
      <w:proofErr w:type="spellEnd"/>
      <w:r w:rsidRPr="008031D6">
        <w:rPr>
          <w:rFonts w:ascii="Bookman Old Style" w:hAnsi="Bookman Old Style" w:cstheme="minorHAnsi"/>
          <w:b/>
          <w:bCs/>
          <w:iCs/>
          <w:sz w:val="24"/>
          <w:szCs w:val="24"/>
          <w:lang w:val="en-ID"/>
        </w:rPr>
        <w:t xml:space="preserve"> 2020 </w:t>
      </w:r>
      <w:proofErr w:type="spellStart"/>
      <w:r w:rsidRPr="008031D6">
        <w:rPr>
          <w:rFonts w:ascii="Bookman Old Style" w:hAnsi="Bookman Old Style" w:cstheme="minorHAnsi"/>
          <w:b/>
          <w:bCs/>
          <w:iCs/>
          <w:sz w:val="24"/>
          <w:szCs w:val="24"/>
          <w:lang w:val="en-ID"/>
        </w:rPr>
        <w:t>sampai</w:t>
      </w:r>
      <w:proofErr w:type="spellEnd"/>
      <w:r w:rsidRPr="008031D6">
        <w:rPr>
          <w:rFonts w:ascii="Bookman Old Style" w:hAnsi="Bookman Old Style" w:cstheme="minorHAnsi"/>
          <w:b/>
          <w:bCs/>
          <w:iCs/>
          <w:sz w:val="24"/>
          <w:szCs w:val="24"/>
          <w:lang w:val="en-ID"/>
        </w:rPr>
        <w:t xml:space="preserve"> </w:t>
      </w:r>
      <w:proofErr w:type="spellStart"/>
      <w:r w:rsidRPr="008031D6">
        <w:rPr>
          <w:rFonts w:ascii="Bookman Old Style" w:hAnsi="Bookman Old Style" w:cstheme="minorHAnsi"/>
          <w:b/>
          <w:bCs/>
          <w:iCs/>
          <w:sz w:val="24"/>
          <w:szCs w:val="24"/>
          <w:lang w:val="en-ID"/>
        </w:rPr>
        <w:t>dengan</w:t>
      </w:r>
      <w:proofErr w:type="spellEnd"/>
      <w:r w:rsidRPr="008031D6">
        <w:rPr>
          <w:rFonts w:ascii="Bookman Old Style" w:hAnsi="Bookman Old Style" w:cstheme="minorHAnsi"/>
          <w:b/>
          <w:bCs/>
          <w:iCs/>
          <w:sz w:val="24"/>
          <w:szCs w:val="24"/>
          <w:lang w:val="en-ID"/>
        </w:rPr>
        <w:t xml:space="preserve"> </w:t>
      </w:r>
      <w:proofErr w:type="spellStart"/>
      <w:r w:rsidRPr="008031D6">
        <w:rPr>
          <w:rFonts w:ascii="Bookman Old Style" w:hAnsi="Bookman Old Style" w:cstheme="minorHAnsi"/>
          <w:b/>
          <w:bCs/>
          <w:iCs/>
          <w:sz w:val="24"/>
          <w:szCs w:val="24"/>
          <w:lang w:val="en-ID"/>
        </w:rPr>
        <w:t>Tahun</w:t>
      </w:r>
      <w:proofErr w:type="spellEnd"/>
      <w:r w:rsidRPr="008031D6">
        <w:rPr>
          <w:rFonts w:ascii="Bookman Old Style" w:hAnsi="Bookman Old Style" w:cstheme="minorHAnsi"/>
          <w:b/>
          <w:bCs/>
          <w:iCs/>
          <w:sz w:val="24"/>
          <w:szCs w:val="24"/>
          <w:lang w:val="en-ID"/>
        </w:rPr>
        <w:t xml:space="preserve"> 2021</w:t>
      </w:r>
    </w:p>
    <w:p w14:paraId="34A7ED2B" w14:textId="77777777" w:rsidR="00DD6245" w:rsidRPr="008031D6" w:rsidRDefault="00DD6245" w:rsidP="00555873">
      <w:pPr>
        <w:spacing w:after="0" w:line="360" w:lineRule="auto"/>
        <w:jc w:val="center"/>
        <w:rPr>
          <w:rFonts w:ascii="Bookman Old Style" w:eastAsia="Times New Roman" w:hAnsi="Bookman Old Style" w:cstheme="minorHAnsi"/>
          <w:sz w:val="24"/>
          <w:szCs w:val="24"/>
          <w:lang w:val="en-US" w:eastAsia="id-ID"/>
        </w:rPr>
      </w:pPr>
    </w:p>
    <w:tbl>
      <w:tblPr>
        <w:tblW w:w="49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43"/>
        <w:gridCol w:w="2567"/>
        <w:gridCol w:w="3226"/>
        <w:gridCol w:w="927"/>
        <w:gridCol w:w="1268"/>
        <w:gridCol w:w="1080"/>
        <w:gridCol w:w="1245"/>
        <w:gridCol w:w="1165"/>
        <w:gridCol w:w="1292"/>
        <w:gridCol w:w="1301"/>
      </w:tblGrid>
      <w:tr w:rsidR="0001756F" w:rsidRPr="008031D6" w14:paraId="70CD6C3E" w14:textId="77777777" w:rsidTr="00AE14EB">
        <w:trPr>
          <w:cantSplit/>
          <w:trHeight w:val="310"/>
          <w:tblHeader/>
          <w:jc w:val="right"/>
        </w:trPr>
        <w:tc>
          <w:tcPr>
            <w:tcW w:w="218" w:type="pct"/>
            <w:vMerge w:val="restart"/>
            <w:shd w:val="clear" w:color="auto" w:fill="auto"/>
            <w:tcMar>
              <w:left w:w="28" w:type="dxa"/>
              <w:right w:w="28" w:type="dxa"/>
            </w:tcMar>
            <w:vAlign w:val="center"/>
          </w:tcPr>
          <w:p w14:paraId="50F5E360"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8031D6">
              <w:rPr>
                <w:rFonts w:ascii="Bookman Old Style" w:hAnsi="Bookman Old Style" w:cstheme="minorHAnsi"/>
                <w:b/>
                <w:sz w:val="18"/>
                <w:szCs w:val="18"/>
              </w:rPr>
              <w:t>NO</w:t>
            </w:r>
          </w:p>
        </w:tc>
        <w:tc>
          <w:tcPr>
            <w:tcW w:w="872" w:type="pct"/>
            <w:vMerge w:val="restart"/>
            <w:vAlign w:val="center"/>
          </w:tcPr>
          <w:p w14:paraId="0420C6D3" w14:textId="77777777" w:rsidR="0001756F" w:rsidRPr="008031D6" w:rsidRDefault="0001756F" w:rsidP="00555873">
            <w:pPr>
              <w:snapToGrid w:val="0"/>
              <w:spacing w:after="0" w:line="360" w:lineRule="auto"/>
              <w:ind w:left="113"/>
              <w:jc w:val="center"/>
              <w:rPr>
                <w:rFonts w:ascii="Bookman Old Style" w:hAnsi="Bookman Old Style" w:cstheme="minorHAnsi"/>
                <w:b/>
                <w:sz w:val="18"/>
                <w:szCs w:val="18"/>
                <w:lang w:val="en-US"/>
              </w:rPr>
            </w:pPr>
            <w:proofErr w:type="spellStart"/>
            <w:r w:rsidRPr="008031D6">
              <w:rPr>
                <w:rFonts w:ascii="Bookman Old Style" w:hAnsi="Bookman Old Style" w:cstheme="minorHAnsi"/>
                <w:b/>
                <w:sz w:val="18"/>
                <w:szCs w:val="18"/>
                <w:lang w:val="en-US"/>
              </w:rPr>
              <w:t>Kegiatan</w:t>
            </w:r>
            <w:proofErr w:type="spellEnd"/>
          </w:p>
        </w:tc>
        <w:tc>
          <w:tcPr>
            <w:tcW w:w="1096" w:type="pct"/>
            <w:vMerge w:val="restart"/>
            <w:shd w:val="clear" w:color="auto" w:fill="auto"/>
            <w:tcMar>
              <w:left w:w="57" w:type="dxa"/>
              <w:right w:w="28" w:type="dxa"/>
            </w:tcMar>
            <w:vAlign w:val="center"/>
          </w:tcPr>
          <w:p w14:paraId="7878442C" w14:textId="77777777" w:rsidR="0001756F" w:rsidRPr="008031D6" w:rsidRDefault="0001756F" w:rsidP="00555873">
            <w:pPr>
              <w:snapToGrid w:val="0"/>
              <w:spacing w:after="0" w:line="360" w:lineRule="auto"/>
              <w:ind w:left="113"/>
              <w:jc w:val="center"/>
              <w:rPr>
                <w:rFonts w:ascii="Bookman Old Style" w:hAnsi="Bookman Old Style" w:cstheme="minorHAnsi"/>
                <w:b/>
                <w:sz w:val="18"/>
                <w:szCs w:val="18"/>
              </w:rPr>
            </w:pPr>
            <w:r w:rsidRPr="008031D6">
              <w:rPr>
                <w:rFonts w:ascii="Bookman Old Style" w:hAnsi="Bookman Old Style" w:cstheme="minorHAnsi"/>
                <w:b/>
                <w:sz w:val="18"/>
                <w:szCs w:val="18"/>
              </w:rPr>
              <w:t>Indikator Kinerja sesuai Tugas dan Fungsi OPD</w:t>
            </w:r>
          </w:p>
        </w:tc>
        <w:tc>
          <w:tcPr>
            <w:tcW w:w="315" w:type="pct"/>
            <w:vMerge w:val="restart"/>
            <w:shd w:val="clear" w:color="auto" w:fill="auto"/>
            <w:tcMar>
              <w:left w:w="28" w:type="dxa"/>
              <w:right w:w="28" w:type="dxa"/>
            </w:tcMar>
            <w:vAlign w:val="center"/>
          </w:tcPr>
          <w:p w14:paraId="38DC3CAD" w14:textId="77777777" w:rsidR="0001756F" w:rsidRPr="008031D6" w:rsidRDefault="0001756F" w:rsidP="00555873">
            <w:pPr>
              <w:snapToGrid w:val="0"/>
              <w:spacing w:after="0" w:line="360" w:lineRule="auto"/>
              <w:ind w:left="-108" w:right="-108"/>
              <w:jc w:val="center"/>
              <w:rPr>
                <w:rFonts w:ascii="Bookman Old Style" w:hAnsi="Bookman Old Style" w:cstheme="minorHAnsi"/>
                <w:b/>
                <w:sz w:val="18"/>
                <w:szCs w:val="18"/>
              </w:rPr>
            </w:pPr>
            <w:r w:rsidRPr="008031D6">
              <w:rPr>
                <w:rFonts w:ascii="Bookman Old Style" w:hAnsi="Bookman Old Style" w:cstheme="minorHAnsi"/>
                <w:b/>
                <w:sz w:val="18"/>
                <w:szCs w:val="18"/>
              </w:rPr>
              <w:t>Target Indikator Lainnya</w:t>
            </w:r>
          </w:p>
        </w:tc>
        <w:tc>
          <w:tcPr>
            <w:tcW w:w="798" w:type="pct"/>
            <w:gridSpan w:val="2"/>
            <w:vAlign w:val="center"/>
          </w:tcPr>
          <w:p w14:paraId="741099E0" w14:textId="77777777" w:rsidR="0001756F" w:rsidRPr="008031D6" w:rsidRDefault="0001756F" w:rsidP="00555873">
            <w:pPr>
              <w:pStyle w:val="TableParagraph"/>
              <w:spacing w:before="4" w:line="360" w:lineRule="auto"/>
              <w:jc w:val="center"/>
              <w:rPr>
                <w:rFonts w:ascii="Bookman Old Style" w:hAnsi="Bookman Old Style" w:cstheme="minorHAnsi"/>
                <w:b/>
                <w:spacing w:val="-1"/>
                <w:sz w:val="18"/>
                <w:szCs w:val="18"/>
              </w:rPr>
            </w:pPr>
            <w:r w:rsidRPr="008031D6">
              <w:rPr>
                <w:rFonts w:ascii="Bookman Old Style" w:hAnsi="Bookman Old Style" w:cstheme="minorHAnsi"/>
                <w:b/>
                <w:sz w:val="18"/>
                <w:szCs w:val="18"/>
              </w:rPr>
              <w:t>Target</w:t>
            </w:r>
            <w:r w:rsidRPr="008031D6">
              <w:rPr>
                <w:rFonts w:ascii="Bookman Old Style" w:hAnsi="Bookman Old Style" w:cstheme="minorHAnsi"/>
                <w:b/>
                <w:spacing w:val="-7"/>
                <w:sz w:val="18"/>
                <w:szCs w:val="18"/>
              </w:rPr>
              <w:t xml:space="preserve"> </w:t>
            </w:r>
            <w:proofErr w:type="spellStart"/>
            <w:r w:rsidRPr="008031D6">
              <w:rPr>
                <w:rFonts w:ascii="Bookman Old Style" w:hAnsi="Bookman Old Style" w:cstheme="minorHAnsi"/>
                <w:b/>
                <w:spacing w:val="-1"/>
                <w:sz w:val="18"/>
                <w:szCs w:val="18"/>
              </w:rPr>
              <w:t>Renstra</w:t>
            </w:r>
            <w:proofErr w:type="spellEnd"/>
            <w:r w:rsidRPr="008031D6">
              <w:rPr>
                <w:rFonts w:ascii="Bookman Old Style" w:hAnsi="Bookman Old Style" w:cstheme="minorHAnsi"/>
                <w:b/>
                <w:spacing w:val="-6"/>
                <w:sz w:val="18"/>
                <w:szCs w:val="18"/>
              </w:rPr>
              <w:t xml:space="preserve"> </w:t>
            </w:r>
            <w:r w:rsidRPr="008031D6">
              <w:rPr>
                <w:rFonts w:ascii="Bookman Old Style" w:hAnsi="Bookman Old Style" w:cstheme="minorHAnsi"/>
                <w:b/>
                <w:spacing w:val="-1"/>
                <w:sz w:val="18"/>
                <w:szCs w:val="18"/>
              </w:rPr>
              <w:t>SKPD</w:t>
            </w:r>
            <w:r w:rsidRPr="008031D6">
              <w:rPr>
                <w:rFonts w:ascii="Bookman Old Style" w:hAnsi="Bookman Old Style" w:cstheme="minorHAnsi"/>
                <w:b/>
                <w:spacing w:val="-4"/>
                <w:sz w:val="18"/>
                <w:szCs w:val="18"/>
              </w:rPr>
              <w:t xml:space="preserve"> </w:t>
            </w:r>
            <w:proofErr w:type="spellStart"/>
            <w:r w:rsidRPr="008031D6">
              <w:rPr>
                <w:rFonts w:ascii="Bookman Old Style" w:hAnsi="Bookman Old Style" w:cstheme="minorHAnsi"/>
                <w:b/>
                <w:spacing w:val="-1"/>
                <w:sz w:val="18"/>
                <w:szCs w:val="18"/>
              </w:rPr>
              <w:t>Tahun</w:t>
            </w:r>
            <w:proofErr w:type="spellEnd"/>
            <w:r w:rsidRPr="008031D6">
              <w:rPr>
                <w:rFonts w:ascii="Bookman Old Style" w:hAnsi="Bookman Old Style" w:cstheme="minorHAnsi"/>
                <w:b/>
                <w:spacing w:val="-6"/>
                <w:sz w:val="18"/>
                <w:szCs w:val="18"/>
              </w:rPr>
              <w:t xml:space="preserve"> </w:t>
            </w:r>
            <w:proofErr w:type="spellStart"/>
            <w:r w:rsidRPr="008031D6">
              <w:rPr>
                <w:rFonts w:ascii="Bookman Old Style" w:hAnsi="Bookman Old Style" w:cstheme="minorHAnsi"/>
                <w:b/>
                <w:sz w:val="18"/>
                <w:szCs w:val="18"/>
              </w:rPr>
              <w:t>ke</w:t>
            </w:r>
            <w:proofErr w:type="spellEnd"/>
            <w:r w:rsidRPr="008031D6">
              <w:rPr>
                <w:rFonts w:ascii="Bookman Old Style" w:hAnsi="Bookman Old Style" w:cstheme="minorHAnsi"/>
                <w:b/>
                <w:sz w:val="18"/>
                <w:szCs w:val="18"/>
              </w:rPr>
              <w:t>-</w:t>
            </w:r>
          </w:p>
        </w:tc>
        <w:tc>
          <w:tcPr>
            <w:tcW w:w="819" w:type="pct"/>
            <w:gridSpan w:val="2"/>
            <w:vAlign w:val="center"/>
          </w:tcPr>
          <w:p w14:paraId="3BEC2F32" w14:textId="77777777" w:rsidR="0001756F" w:rsidRPr="008031D6" w:rsidRDefault="0001756F" w:rsidP="00555873">
            <w:pPr>
              <w:pStyle w:val="TableParagraph"/>
              <w:spacing w:before="4" w:line="360" w:lineRule="auto"/>
              <w:ind w:left="-15"/>
              <w:jc w:val="center"/>
              <w:rPr>
                <w:rFonts w:ascii="Bookman Old Style" w:hAnsi="Bookman Old Style" w:cstheme="minorHAnsi"/>
                <w:b/>
                <w:spacing w:val="-1"/>
                <w:sz w:val="18"/>
                <w:szCs w:val="18"/>
              </w:rPr>
            </w:pPr>
            <w:proofErr w:type="spellStart"/>
            <w:r w:rsidRPr="008031D6">
              <w:rPr>
                <w:rFonts w:ascii="Bookman Old Style" w:hAnsi="Bookman Old Style" w:cstheme="minorHAnsi"/>
                <w:b/>
                <w:spacing w:val="-1"/>
                <w:sz w:val="18"/>
                <w:szCs w:val="18"/>
              </w:rPr>
              <w:t>Realisasi</w:t>
            </w:r>
            <w:proofErr w:type="spellEnd"/>
            <w:r w:rsidRPr="008031D6">
              <w:rPr>
                <w:rFonts w:ascii="Bookman Old Style" w:hAnsi="Bookman Old Style" w:cstheme="minorHAnsi"/>
                <w:b/>
                <w:spacing w:val="-8"/>
                <w:sz w:val="18"/>
                <w:szCs w:val="18"/>
              </w:rPr>
              <w:t xml:space="preserve"> </w:t>
            </w:r>
            <w:proofErr w:type="spellStart"/>
            <w:r w:rsidRPr="008031D6">
              <w:rPr>
                <w:rFonts w:ascii="Bookman Old Style" w:hAnsi="Bookman Old Style" w:cstheme="minorHAnsi"/>
                <w:b/>
                <w:spacing w:val="-1"/>
                <w:sz w:val="18"/>
                <w:szCs w:val="18"/>
              </w:rPr>
              <w:t>Capaian</w:t>
            </w:r>
            <w:proofErr w:type="spellEnd"/>
            <w:r w:rsidRPr="008031D6">
              <w:rPr>
                <w:rFonts w:ascii="Bookman Old Style" w:hAnsi="Bookman Old Style" w:cstheme="minorHAnsi"/>
                <w:b/>
                <w:spacing w:val="-7"/>
                <w:sz w:val="18"/>
                <w:szCs w:val="18"/>
              </w:rPr>
              <w:t xml:space="preserve"> </w:t>
            </w:r>
            <w:proofErr w:type="spellStart"/>
            <w:r w:rsidRPr="008031D6">
              <w:rPr>
                <w:rFonts w:ascii="Bookman Old Style" w:hAnsi="Bookman Old Style" w:cstheme="minorHAnsi"/>
                <w:b/>
                <w:sz w:val="18"/>
                <w:szCs w:val="18"/>
              </w:rPr>
              <w:t>Tahun</w:t>
            </w:r>
            <w:proofErr w:type="spellEnd"/>
            <w:r w:rsidRPr="008031D6">
              <w:rPr>
                <w:rFonts w:ascii="Bookman Old Style" w:hAnsi="Bookman Old Style" w:cstheme="minorHAnsi"/>
                <w:b/>
                <w:spacing w:val="-7"/>
                <w:sz w:val="18"/>
                <w:szCs w:val="18"/>
              </w:rPr>
              <w:t xml:space="preserve"> </w:t>
            </w:r>
            <w:proofErr w:type="spellStart"/>
            <w:r w:rsidRPr="008031D6">
              <w:rPr>
                <w:rFonts w:ascii="Bookman Old Style" w:hAnsi="Bookman Old Style" w:cstheme="minorHAnsi"/>
                <w:b/>
                <w:spacing w:val="-1"/>
                <w:sz w:val="18"/>
                <w:szCs w:val="18"/>
              </w:rPr>
              <w:t>ke</w:t>
            </w:r>
            <w:proofErr w:type="spellEnd"/>
            <w:r w:rsidRPr="008031D6">
              <w:rPr>
                <w:rFonts w:ascii="Bookman Old Style" w:hAnsi="Bookman Old Style" w:cstheme="minorHAnsi"/>
                <w:b/>
                <w:spacing w:val="-1"/>
                <w:sz w:val="18"/>
                <w:szCs w:val="18"/>
              </w:rPr>
              <w:t>-</w:t>
            </w:r>
          </w:p>
        </w:tc>
        <w:tc>
          <w:tcPr>
            <w:tcW w:w="881" w:type="pct"/>
            <w:gridSpan w:val="2"/>
            <w:vAlign w:val="center"/>
          </w:tcPr>
          <w:p w14:paraId="6EDB5EB6" w14:textId="77777777" w:rsidR="0001756F" w:rsidRPr="008031D6" w:rsidRDefault="0001756F" w:rsidP="00555873">
            <w:pPr>
              <w:pStyle w:val="TableParagraph"/>
              <w:spacing w:before="4" w:line="360" w:lineRule="auto"/>
              <w:ind w:left="-15"/>
              <w:jc w:val="center"/>
              <w:rPr>
                <w:rFonts w:ascii="Bookman Old Style" w:hAnsi="Bookman Old Style" w:cstheme="minorHAnsi"/>
                <w:b/>
                <w:spacing w:val="-1"/>
                <w:sz w:val="18"/>
                <w:szCs w:val="18"/>
              </w:rPr>
            </w:pPr>
            <w:proofErr w:type="spellStart"/>
            <w:r w:rsidRPr="008031D6">
              <w:rPr>
                <w:rFonts w:ascii="Bookman Old Style" w:hAnsi="Bookman Old Style" w:cstheme="minorHAnsi"/>
                <w:b/>
                <w:spacing w:val="-1"/>
                <w:sz w:val="18"/>
                <w:szCs w:val="18"/>
              </w:rPr>
              <w:t>Rasio</w:t>
            </w:r>
            <w:proofErr w:type="spellEnd"/>
            <w:r w:rsidRPr="008031D6">
              <w:rPr>
                <w:rFonts w:ascii="Bookman Old Style" w:hAnsi="Bookman Old Style" w:cstheme="minorHAnsi"/>
                <w:b/>
                <w:spacing w:val="-5"/>
                <w:sz w:val="18"/>
                <w:szCs w:val="18"/>
              </w:rPr>
              <w:t xml:space="preserve"> </w:t>
            </w:r>
            <w:proofErr w:type="spellStart"/>
            <w:r w:rsidRPr="008031D6">
              <w:rPr>
                <w:rFonts w:ascii="Bookman Old Style" w:hAnsi="Bookman Old Style" w:cstheme="minorHAnsi"/>
                <w:b/>
                <w:spacing w:val="-1"/>
                <w:sz w:val="18"/>
                <w:szCs w:val="18"/>
              </w:rPr>
              <w:t>Capaian</w:t>
            </w:r>
            <w:proofErr w:type="spellEnd"/>
            <w:r w:rsidRPr="008031D6">
              <w:rPr>
                <w:rFonts w:ascii="Bookman Old Style" w:hAnsi="Bookman Old Style" w:cstheme="minorHAnsi"/>
                <w:b/>
                <w:spacing w:val="-5"/>
                <w:sz w:val="18"/>
                <w:szCs w:val="18"/>
              </w:rPr>
              <w:t xml:space="preserve"> </w:t>
            </w:r>
            <w:r w:rsidRPr="008031D6">
              <w:rPr>
                <w:rFonts w:ascii="Bookman Old Style" w:hAnsi="Bookman Old Style" w:cstheme="minorHAnsi"/>
                <w:b/>
                <w:spacing w:val="-1"/>
                <w:sz w:val="18"/>
                <w:szCs w:val="18"/>
              </w:rPr>
              <w:t>pada</w:t>
            </w:r>
            <w:r w:rsidRPr="008031D6">
              <w:rPr>
                <w:rFonts w:ascii="Bookman Old Style" w:hAnsi="Bookman Old Style" w:cstheme="minorHAnsi"/>
                <w:b/>
                <w:spacing w:val="-5"/>
                <w:sz w:val="18"/>
                <w:szCs w:val="18"/>
              </w:rPr>
              <w:t xml:space="preserve"> </w:t>
            </w:r>
            <w:proofErr w:type="spellStart"/>
            <w:r w:rsidRPr="008031D6">
              <w:rPr>
                <w:rFonts w:ascii="Bookman Old Style" w:hAnsi="Bookman Old Style" w:cstheme="minorHAnsi"/>
                <w:b/>
                <w:sz w:val="18"/>
                <w:szCs w:val="18"/>
              </w:rPr>
              <w:t>Tahun</w:t>
            </w:r>
            <w:proofErr w:type="spellEnd"/>
            <w:r w:rsidRPr="008031D6">
              <w:rPr>
                <w:rFonts w:ascii="Bookman Old Style" w:hAnsi="Bookman Old Style" w:cstheme="minorHAnsi"/>
                <w:b/>
                <w:spacing w:val="-6"/>
                <w:sz w:val="18"/>
                <w:szCs w:val="18"/>
              </w:rPr>
              <w:t xml:space="preserve"> </w:t>
            </w:r>
            <w:proofErr w:type="spellStart"/>
            <w:r w:rsidRPr="008031D6">
              <w:rPr>
                <w:rFonts w:ascii="Bookman Old Style" w:hAnsi="Bookman Old Style" w:cstheme="minorHAnsi"/>
                <w:b/>
                <w:sz w:val="18"/>
                <w:szCs w:val="18"/>
              </w:rPr>
              <w:t>ke</w:t>
            </w:r>
            <w:proofErr w:type="spellEnd"/>
            <w:r w:rsidRPr="008031D6">
              <w:rPr>
                <w:rFonts w:ascii="Bookman Old Style" w:hAnsi="Bookman Old Style" w:cstheme="minorHAnsi"/>
                <w:b/>
                <w:sz w:val="18"/>
                <w:szCs w:val="18"/>
              </w:rPr>
              <w:t>-</w:t>
            </w:r>
          </w:p>
        </w:tc>
      </w:tr>
      <w:tr w:rsidR="0001756F" w:rsidRPr="008031D6" w14:paraId="42EE1E87" w14:textId="77777777" w:rsidTr="00AE14EB">
        <w:trPr>
          <w:cantSplit/>
          <w:trHeight w:val="166"/>
          <w:tblHeader/>
          <w:jc w:val="right"/>
        </w:trPr>
        <w:tc>
          <w:tcPr>
            <w:tcW w:w="218" w:type="pct"/>
            <w:vMerge/>
            <w:shd w:val="clear" w:color="auto" w:fill="auto"/>
            <w:tcMar>
              <w:left w:w="28" w:type="dxa"/>
              <w:right w:w="28" w:type="dxa"/>
            </w:tcMar>
            <w:vAlign w:val="center"/>
          </w:tcPr>
          <w:p w14:paraId="13BE77BE"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p>
        </w:tc>
        <w:tc>
          <w:tcPr>
            <w:tcW w:w="872" w:type="pct"/>
            <w:vMerge/>
            <w:vAlign w:val="center"/>
          </w:tcPr>
          <w:p w14:paraId="0D047930" w14:textId="77777777" w:rsidR="0001756F" w:rsidRPr="008031D6" w:rsidRDefault="0001756F" w:rsidP="00555873">
            <w:pPr>
              <w:snapToGrid w:val="0"/>
              <w:spacing w:after="0" w:line="360" w:lineRule="auto"/>
              <w:ind w:left="113"/>
              <w:jc w:val="center"/>
              <w:rPr>
                <w:rFonts w:ascii="Bookman Old Style" w:hAnsi="Bookman Old Style" w:cstheme="minorHAnsi"/>
                <w:b/>
                <w:sz w:val="18"/>
                <w:szCs w:val="18"/>
              </w:rPr>
            </w:pPr>
          </w:p>
        </w:tc>
        <w:tc>
          <w:tcPr>
            <w:tcW w:w="1096" w:type="pct"/>
            <w:vMerge/>
            <w:shd w:val="clear" w:color="auto" w:fill="auto"/>
            <w:tcMar>
              <w:left w:w="57" w:type="dxa"/>
              <w:right w:w="28" w:type="dxa"/>
            </w:tcMar>
            <w:vAlign w:val="center"/>
          </w:tcPr>
          <w:p w14:paraId="7FA9CCA6" w14:textId="77777777" w:rsidR="0001756F" w:rsidRPr="008031D6" w:rsidRDefault="0001756F" w:rsidP="00555873">
            <w:pPr>
              <w:snapToGrid w:val="0"/>
              <w:spacing w:after="0" w:line="360" w:lineRule="auto"/>
              <w:ind w:left="113"/>
              <w:jc w:val="center"/>
              <w:rPr>
                <w:rFonts w:ascii="Bookman Old Style" w:hAnsi="Bookman Old Style" w:cstheme="minorHAnsi"/>
                <w:b/>
                <w:sz w:val="18"/>
                <w:szCs w:val="18"/>
              </w:rPr>
            </w:pPr>
          </w:p>
        </w:tc>
        <w:tc>
          <w:tcPr>
            <w:tcW w:w="315" w:type="pct"/>
            <w:vMerge/>
            <w:shd w:val="clear" w:color="auto" w:fill="auto"/>
            <w:tcMar>
              <w:left w:w="28" w:type="dxa"/>
              <w:right w:w="28" w:type="dxa"/>
            </w:tcMar>
            <w:vAlign w:val="center"/>
          </w:tcPr>
          <w:p w14:paraId="301CEE92"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p>
        </w:tc>
        <w:tc>
          <w:tcPr>
            <w:tcW w:w="431" w:type="pct"/>
            <w:vAlign w:val="center"/>
          </w:tcPr>
          <w:p w14:paraId="60F93107" w14:textId="77777777" w:rsidR="0001756F" w:rsidRPr="008031D6" w:rsidRDefault="0001756F" w:rsidP="00555873">
            <w:pPr>
              <w:snapToGrid w:val="0"/>
              <w:spacing w:after="0" w:line="360" w:lineRule="auto"/>
              <w:jc w:val="center"/>
              <w:rPr>
                <w:rFonts w:ascii="Bookman Old Style" w:hAnsi="Bookman Old Style" w:cstheme="minorHAnsi"/>
                <w:b/>
                <w:sz w:val="18"/>
                <w:szCs w:val="18"/>
                <w:lang w:val="en-US"/>
              </w:rPr>
            </w:pPr>
            <w:r w:rsidRPr="008031D6">
              <w:rPr>
                <w:rFonts w:ascii="Bookman Old Style" w:hAnsi="Bookman Old Style" w:cstheme="minorHAnsi"/>
                <w:b/>
                <w:sz w:val="18"/>
                <w:szCs w:val="18"/>
                <w:lang w:val="en-US"/>
              </w:rPr>
              <w:t>2020</w:t>
            </w:r>
          </w:p>
        </w:tc>
        <w:tc>
          <w:tcPr>
            <w:tcW w:w="367" w:type="pct"/>
            <w:vAlign w:val="center"/>
          </w:tcPr>
          <w:p w14:paraId="52DAB927"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8031D6">
              <w:rPr>
                <w:rFonts w:ascii="Bookman Old Style" w:hAnsi="Bookman Old Style" w:cstheme="minorHAnsi"/>
                <w:b/>
                <w:sz w:val="18"/>
                <w:szCs w:val="18"/>
                <w:lang w:val="en-US"/>
              </w:rPr>
              <w:t>2021</w:t>
            </w:r>
          </w:p>
        </w:tc>
        <w:tc>
          <w:tcPr>
            <w:tcW w:w="423" w:type="pct"/>
            <w:vAlign w:val="center"/>
          </w:tcPr>
          <w:p w14:paraId="2BFDDE51"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8031D6">
              <w:rPr>
                <w:rFonts w:ascii="Bookman Old Style" w:hAnsi="Bookman Old Style" w:cstheme="minorHAnsi"/>
                <w:b/>
                <w:sz w:val="18"/>
                <w:szCs w:val="18"/>
                <w:lang w:val="en-US"/>
              </w:rPr>
              <w:t>2020</w:t>
            </w:r>
          </w:p>
        </w:tc>
        <w:tc>
          <w:tcPr>
            <w:tcW w:w="396" w:type="pct"/>
            <w:shd w:val="clear" w:color="auto" w:fill="FFFFFF" w:themeFill="background1"/>
            <w:vAlign w:val="center"/>
          </w:tcPr>
          <w:p w14:paraId="45469866"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01756F">
              <w:rPr>
                <w:rFonts w:ascii="Bookman Old Style" w:hAnsi="Bookman Old Style" w:cstheme="minorHAnsi"/>
                <w:b/>
                <w:sz w:val="18"/>
                <w:szCs w:val="18"/>
                <w:lang w:val="en-US"/>
              </w:rPr>
              <w:t>2021</w:t>
            </w:r>
          </w:p>
        </w:tc>
        <w:tc>
          <w:tcPr>
            <w:tcW w:w="439" w:type="pct"/>
            <w:vAlign w:val="center"/>
          </w:tcPr>
          <w:p w14:paraId="40516C21"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8031D6">
              <w:rPr>
                <w:rFonts w:ascii="Bookman Old Style" w:hAnsi="Bookman Old Style" w:cstheme="minorHAnsi"/>
                <w:b/>
                <w:sz w:val="18"/>
                <w:szCs w:val="18"/>
                <w:lang w:val="en-US"/>
              </w:rPr>
              <w:t>2020</w:t>
            </w:r>
          </w:p>
        </w:tc>
        <w:tc>
          <w:tcPr>
            <w:tcW w:w="442" w:type="pct"/>
            <w:vAlign w:val="center"/>
          </w:tcPr>
          <w:p w14:paraId="0EADF71F" w14:textId="77777777" w:rsidR="0001756F" w:rsidRPr="008031D6" w:rsidRDefault="0001756F" w:rsidP="00555873">
            <w:pPr>
              <w:snapToGrid w:val="0"/>
              <w:spacing w:after="0" w:line="360" w:lineRule="auto"/>
              <w:jc w:val="center"/>
              <w:rPr>
                <w:rFonts w:ascii="Bookman Old Style" w:hAnsi="Bookman Old Style" w:cstheme="minorHAnsi"/>
                <w:b/>
                <w:sz w:val="18"/>
                <w:szCs w:val="18"/>
              </w:rPr>
            </w:pPr>
            <w:r w:rsidRPr="0001756F">
              <w:rPr>
                <w:rFonts w:ascii="Bookman Old Style" w:hAnsi="Bookman Old Style" w:cstheme="minorHAnsi"/>
                <w:b/>
                <w:sz w:val="18"/>
                <w:szCs w:val="18"/>
                <w:lang w:val="en-US"/>
              </w:rPr>
              <w:t>2021</w:t>
            </w:r>
          </w:p>
        </w:tc>
      </w:tr>
      <w:tr w:rsidR="0001756F" w:rsidRPr="008031D6" w14:paraId="3A2AA25B" w14:textId="77777777" w:rsidTr="00AE14EB">
        <w:trPr>
          <w:cantSplit/>
          <w:trHeight w:val="265"/>
          <w:jc w:val="right"/>
        </w:trPr>
        <w:tc>
          <w:tcPr>
            <w:tcW w:w="218" w:type="pct"/>
            <w:shd w:val="clear" w:color="auto" w:fill="auto"/>
            <w:tcMar>
              <w:left w:w="28" w:type="dxa"/>
              <w:right w:w="28" w:type="dxa"/>
            </w:tcMar>
          </w:tcPr>
          <w:p w14:paraId="4415F8B6"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w:t>
            </w:r>
          </w:p>
        </w:tc>
        <w:tc>
          <w:tcPr>
            <w:tcW w:w="872" w:type="pct"/>
          </w:tcPr>
          <w:p w14:paraId="19F32587" w14:textId="77777777" w:rsidR="0001756F" w:rsidRPr="008031D6" w:rsidRDefault="0001756F" w:rsidP="00555873">
            <w:pPr>
              <w:pStyle w:val="TableParagraph"/>
              <w:spacing w:line="360" w:lineRule="auto"/>
              <w:ind w:left="49"/>
              <w:rPr>
                <w:rFonts w:ascii="Bookman Old Style" w:hAnsi="Bookman Old Style" w:cstheme="minorHAnsi"/>
                <w:bCs/>
                <w:spacing w:val="-1"/>
                <w:sz w:val="18"/>
                <w:szCs w:val="18"/>
              </w:rPr>
            </w:pPr>
            <w:proofErr w:type="spellStart"/>
            <w:r w:rsidRPr="008031D6">
              <w:rPr>
                <w:rFonts w:ascii="Bookman Old Style" w:hAnsi="Bookman Old Style" w:cstheme="minorHAnsi"/>
                <w:bCs/>
                <w:sz w:val="18"/>
                <w:szCs w:val="18"/>
              </w:rPr>
              <w:t>Peningkatan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manajemen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administrasi</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pelayanan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umum</w:t>
            </w:r>
            <w:proofErr w:type="spellEnd"/>
          </w:p>
        </w:tc>
        <w:tc>
          <w:tcPr>
            <w:tcW w:w="1096" w:type="pct"/>
            <w:shd w:val="clear" w:color="auto" w:fill="auto"/>
            <w:tcMar>
              <w:left w:w="57" w:type="dxa"/>
              <w:right w:w="28" w:type="dxa"/>
            </w:tcMar>
          </w:tcPr>
          <w:p w14:paraId="1FF3637E" w14:textId="77777777" w:rsidR="0001756F" w:rsidRPr="008031D6" w:rsidRDefault="0001756F" w:rsidP="00555873">
            <w:pPr>
              <w:pStyle w:val="TableParagraph"/>
              <w:spacing w:line="360" w:lineRule="auto"/>
              <w:ind w:left="49" w:right="698"/>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Persentase</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pemenuhan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pelayanan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administrasi</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perkantoran</w:t>
            </w:r>
            <w:proofErr w:type="spellEnd"/>
          </w:p>
        </w:tc>
        <w:tc>
          <w:tcPr>
            <w:tcW w:w="315" w:type="pct"/>
            <w:shd w:val="clear" w:color="auto" w:fill="auto"/>
            <w:tcMar>
              <w:left w:w="28" w:type="dxa"/>
              <w:right w:w="28" w:type="dxa"/>
            </w:tcMar>
          </w:tcPr>
          <w:p w14:paraId="573C9C22"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w:t>
            </w:r>
          </w:p>
        </w:tc>
        <w:tc>
          <w:tcPr>
            <w:tcW w:w="431" w:type="pct"/>
          </w:tcPr>
          <w:p w14:paraId="4B3EA981"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367" w:type="pct"/>
          </w:tcPr>
          <w:p w14:paraId="3DF99BF2"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423" w:type="pct"/>
          </w:tcPr>
          <w:p w14:paraId="2BE063D7"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396" w:type="pct"/>
          </w:tcPr>
          <w:p w14:paraId="5A62E92C"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1F98346C"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442" w:type="pct"/>
          </w:tcPr>
          <w:p w14:paraId="2D1FDB3E"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1CC2A9CB" w14:textId="77777777" w:rsidTr="00AE14EB">
        <w:trPr>
          <w:cantSplit/>
          <w:trHeight w:val="265"/>
          <w:jc w:val="right"/>
        </w:trPr>
        <w:tc>
          <w:tcPr>
            <w:tcW w:w="218" w:type="pct"/>
            <w:shd w:val="clear" w:color="auto" w:fill="auto"/>
            <w:tcMar>
              <w:left w:w="28" w:type="dxa"/>
              <w:right w:w="28" w:type="dxa"/>
            </w:tcMar>
          </w:tcPr>
          <w:p w14:paraId="10A345D1"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872" w:type="pct"/>
          </w:tcPr>
          <w:p w14:paraId="62BA24B6"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Peningkatan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sarana</w:t>
            </w:r>
            <w:proofErr w:type="spellEnd"/>
            <w:r w:rsidRPr="008031D6">
              <w:rPr>
                <w:rFonts w:ascii="Bookman Old Style" w:hAnsi="Bookman Old Style" w:cstheme="minorHAnsi"/>
                <w:bCs/>
                <w:sz w:val="18"/>
                <w:szCs w:val="18"/>
              </w:rPr>
              <w:t xml:space="preserve"> dan </w:t>
            </w:r>
            <w:proofErr w:type="spellStart"/>
            <w:r w:rsidRPr="008031D6">
              <w:rPr>
                <w:rFonts w:ascii="Bookman Old Style" w:hAnsi="Bookman Old Style" w:cstheme="minorHAnsi"/>
                <w:bCs/>
                <w:sz w:val="18"/>
                <w:szCs w:val="18"/>
              </w:rPr>
              <w:t>prasarana</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aparatur</w:t>
            </w:r>
            <w:proofErr w:type="spellEnd"/>
          </w:p>
        </w:tc>
        <w:tc>
          <w:tcPr>
            <w:tcW w:w="1096" w:type="pct"/>
            <w:shd w:val="clear" w:color="auto" w:fill="auto"/>
            <w:tcMar>
              <w:left w:w="57" w:type="dxa"/>
              <w:right w:w="28" w:type="dxa"/>
            </w:tcMar>
          </w:tcPr>
          <w:p w14:paraId="1A1F4664" w14:textId="77777777" w:rsidR="0001756F" w:rsidRPr="008031D6" w:rsidRDefault="0001756F" w:rsidP="00555873">
            <w:pPr>
              <w:pStyle w:val="TableParagraph"/>
              <w:spacing w:line="360" w:lineRule="auto"/>
              <w:ind w:left="49" w:right="68"/>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Jumlah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ketercukupan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sarana</w:t>
            </w:r>
            <w:proofErr w:type="spellEnd"/>
            <w:r w:rsidRPr="008031D6">
              <w:rPr>
                <w:rFonts w:ascii="Bookman Old Style" w:hAnsi="Bookman Old Style" w:cstheme="minorHAnsi"/>
                <w:spacing w:val="-1"/>
                <w:sz w:val="18"/>
                <w:szCs w:val="18"/>
              </w:rPr>
              <w:t xml:space="preserve"> dan </w:t>
            </w:r>
            <w:proofErr w:type="spellStart"/>
            <w:r w:rsidRPr="008031D6">
              <w:rPr>
                <w:rFonts w:ascii="Bookman Old Style" w:hAnsi="Bookman Old Style" w:cstheme="minorHAnsi"/>
                <w:spacing w:val="-1"/>
                <w:sz w:val="18"/>
                <w:szCs w:val="18"/>
              </w:rPr>
              <w:t>prasarana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aparatur</w:t>
            </w:r>
            <w:proofErr w:type="spellEnd"/>
          </w:p>
        </w:tc>
        <w:tc>
          <w:tcPr>
            <w:tcW w:w="315" w:type="pct"/>
            <w:shd w:val="clear" w:color="auto" w:fill="auto"/>
            <w:tcMar>
              <w:left w:w="28" w:type="dxa"/>
              <w:right w:w="28" w:type="dxa"/>
            </w:tcMar>
          </w:tcPr>
          <w:p w14:paraId="3CDC2FDD"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dokumen</w:t>
            </w:r>
            <w:proofErr w:type="spellEnd"/>
          </w:p>
        </w:tc>
        <w:tc>
          <w:tcPr>
            <w:tcW w:w="431" w:type="pct"/>
          </w:tcPr>
          <w:p w14:paraId="6624FA57"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33A4B944"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67" w:type="pct"/>
          </w:tcPr>
          <w:p w14:paraId="5164417D"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p>
          <w:p w14:paraId="0E3145CF"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134FD12C"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78183695"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96" w:type="pct"/>
          </w:tcPr>
          <w:p w14:paraId="53F2FBC5"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2BB1A855"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p>
          <w:p w14:paraId="599390B5"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442" w:type="pct"/>
          </w:tcPr>
          <w:p w14:paraId="0D2342B4"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12FAFF05" w14:textId="77777777" w:rsidTr="00AE14EB">
        <w:trPr>
          <w:cantSplit/>
          <w:trHeight w:val="265"/>
          <w:jc w:val="right"/>
        </w:trPr>
        <w:tc>
          <w:tcPr>
            <w:tcW w:w="218" w:type="pct"/>
            <w:shd w:val="clear" w:color="auto" w:fill="auto"/>
            <w:tcMar>
              <w:left w:w="28" w:type="dxa"/>
              <w:right w:w="28" w:type="dxa"/>
            </w:tcMar>
          </w:tcPr>
          <w:p w14:paraId="72F87F46"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872" w:type="pct"/>
          </w:tcPr>
          <w:p w14:paraId="423798EA"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Peningkatan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kualitas</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sumber</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daya</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aparatur</w:t>
            </w:r>
            <w:proofErr w:type="spellEnd"/>
          </w:p>
        </w:tc>
        <w:tc>
          <w:tcPr>
            <w:tcW w:w="1096" w:type="pct"/>
            <w:shd w:val="clear" w:color="auto" w:fill="auto"/>
            <w:tcMar>
              <w:left w:w="57" w:type="dxa"/>
              <w:right w:w="28" w:type="dxa"/>
            </w:tcMar>
          </w:tcPr>
          <w:p w14:paraId="69F225D7" w14:textId="77777777" w:rsidR="0001756F" w:rsidRPr="008031D6" w:rsidRDefault="0001756F" w:rsidP="00555873">
            <w:pPr>
              <w:pStyle w:val="TableParagraph"/>
              <w:spacing w:line="360" w:lineRule="auto"/>
              <w:ind w:left="49" w:right="343"/>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Jumlah</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dokumen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kepegawaian</w:t>
            </w:r>
            <w:proofErr w:type="spellEnd"/>
            <w:r w:rsidRPr="008031D6">
              <w:rPr>
                <w:rFonts w:ascii="Bookman Old Style" w:hAnsi="Bookman Old Style" w:cstheme="minorHAnsi"/>
                <w:sz w:val="18"/>
                <w:szCs w:val="18"/>
              </w:rPr>
              <w:t xml:space="preserve"> yang </w:t>
            </w:r>
            <w:proofErr w:type="spellStart"/>
            <w:r w:rsidRPr="008031D6">
              <w:rPr>
                <w:rFonts w:ascii="Bookman Old Style" w:hAnsi="Bookman Old Style" w:cstheme="minorHAnsi"/>
                <w:sz w:val="18"/>
                <w:szCs w:val="18"/>
              </w:rPr>
              <w:t>dikelola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dengan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baik</w:t>
            </w:r>
            <w:proofErr w:type="spellEnd"/>
          </w:p>
        </w:tc>
        <w:tc>
          <w:tcPr>
            <w:tcW w:w="315" w:type="pct"/>
            <w:shd w:val="clear" w:color="auto" w:fill="auto"/>
            <w:tcMar>
              <w:left w:w="28" w:type="dxa"/>
              <w:right w:w="28" w:type="dxa"/>
            </w:tcMar>
          </w:tcPr>
          <w:p w14:paraId="09A2AB56"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dokumen</w:t>
            </w:r>
            <w:proofErr w:type="spellEnd"/>
          </w:p>
        </w:tc>
        <w:tc>
          <w:tcPr>
            <w:tcW w:w="431" w:type="pct"/>
          </w:tcPr>
          <w:p w14:paraId="4093A9E1"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67" w:type="pct"/>
          </w:tcPr>
          <w:p w14:paraId="7BE8F9F2"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33C9B79E"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96" w:type="pct"/>
          </w:tcPr>
          <w:p w14:paraId="5C96083B"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02C6A57D"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442" w:type="pct"/>
          </w:tcPr>
          <w:p w14:paraId="19C76F06"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4C2B94D4" w14:textId="77777777" w:rsidTr="00AE14EB">
        <w:trPr>
          <w:cantSplit/>
          <w:trHeight w:val="49"/>
          <w:jc w:val="right"/>
        </w:trPr>
        <w:tc>
          <w:tcPr>
            <w:tcW w:w="218" w:type="pct"/>
            <w:shd w:val="clear" w:color="auto" w:fill="auto"/>
            <w:tcMar>
              <w:left w:w="28" w:type="dxa"/>
              <w:right w:w="28" w:type="dxa"/>
            </w:tcMar>
          </w:tcPr>
          <w:p w14:paraId="42161205"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4</w:t>
            </w:r>
          </w:p>
        </w:tc>
        <w:tc>
          <w:tcPr>
            <w:tcW w:w="872" w:type="pct"/>
          </w:tcPr>
          <w:p w14:paraId="63BE344A"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Peningkatan</w:t>
            </w:r>
            <w:proofErr w:type="spellEnd"/>
            <w:r w:rsidRPr="008031D6">
              <w:rPr>
                <w:rFonts w:ascii="Bookman Old Style" w:hAnsi="Bookman Old Style" w:cstheme="minorHAnsi"/>
                <w:bCs/>
                <w:sz w:val="18"/>
                <w:szCs w:val="18"/>
              </w:rPr>
              <w:t xml:space="preserve"> dan </w:t>
            </w:r>
            <w:proofErr w:type="spellStart"/>
            <w:r w:rsidRPr="008031D6">
              <w:rPr>
                <w:rFonts w:ascii="Bookman Old Style" w:hAnsi="Bookman Old Style" w:cstheme="minorHAnsi"/>
                <w:bCs/>
                <w:sz w:val="18"/>
                <w:szCs w:val="18"/>
              </w:rPr>
              <w:t>pengembangan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sistem</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pelaporan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keuangan</w:t>
            </w:r>
            <w:proofErr w:type="spellEnd"/>
          </w:p>
        </w:tc>
        <w:tc>
          <w:tcPr>
            <w:tcW w:w="1096" w:type="pct"/>
            <w:shd w:val="clear" w:color="auto" w:fill="auto"/>
            <w:tcMar>
              <w:left w:w="57" w:type="dxa"/>
              <w:right w:w="28" w:type="dxa"/>
            </w:tcMar>
          </w:tcPr>
          <w:p w14:paraId="12E8D8FF"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Jumlah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dokumen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pelaporan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keuangan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dengan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kualitas</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baik</w:t>
            </w:r>
            <w:proofErr w:type="spellEnd"/>
          </w:p>
          <w:p w14:paraId="09D96783" w14:textId="77777777" w:rsidR="0001756F" w:rsidRPr="008031D6" w:rsidRDefault="0001756F" w:rsidP="00555873">
            <w:pPr>
              <w:pStyle w:val="TableParagraph"/>
              <w:numPr>
                <w:ilvl w:val="0"/>
                <w:numId w:val="48"/>
              </w:numPr>
              <w:tabs>
                <w:tab w:val="left" w:pos="350"/>
              </w:tabs>
              <w:spacing w:line="360" w:lineRule="auto"/>
              <w:ind w:left="350" w:hanging="283"/>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keselarasan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perencanaan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terhadap</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Capaian</w:t>
            </w:r>
            <w:proofErr w:type="spellEnd"/>
            <w:r w:rsidRPr="008031D6">
              <w:rPr>
                <w:rFonts w:ascii="Bookman Old Style" w:eastAsia="Franklin Gothic Book" w:hAnsi="Bookman Old Style" w:cstheme="minorHAnsi"/>
                <w:sz w:val="18"/>
                <w:szCs w:val="18"/>
              </w:rPr>
              <w:t xml:space="preserve"> Kinerja </w:t>
            </w:r>
            <w:proofErr w:type="spellStart"/>
            <w:r w:rsidRPr="008031D6">
              <w:rPr>
                <w:rFonts w:ascii="Bookman Old Style" w:eastAsia="Franklin Gothic Book" w:hAnsi="Bookman Old Style" w:cstheme="minorHAnsi"/>
                <w:sz w:val="18"/>
                <w:szCs w:val="18"/>
              </w:rPr>
              <w:t>Perangkat</w:t>
            </w:r>
            <w:proofErr w:type="spellEnd"/>
            <w:r w:rsidRPr="008031D6">
              <w:rPr>
                <w:rFonts w:ascii="Bookman Old Style" w:eastAsia="Franklin Gothic Book" w:hAnsi="Bookman Old Style" w:cstheme="minorHAnsi"/>
                <w:sz w:val="18"/>
                <w:szCs w:val="18"/>
              </w:rPr>
              <w:t xml:space="preserve"> Daerah</w:t>
            </w:r>
          </w:p>
        </w:tc>
        <w:tc>
          <w:tcPr>
            <w:tcW w:w="315" w:type="pct"/>
            <w:shd w:val="clear" w:color="auto" w:fill="auto"/>
            <w:tcMar>
              <w:left w:w="28" w:type="dxa"/>
              <w:right w:w="28" w:type="dxa"/>
            </w:tcMar>
          </w:tcPr>
          <w:p w14:paraId="7464BAE5"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dokumen</w:t>
            </w:r>
            <w:proofErr w:type="spellEnd"/>
          </w:p>
        </w:tc>
        <w:tc>
          <w:tcPr>
            <w:tcW w:w="431" w:type="pct"/>
          </w:tcPr>
          <w:p w14:paraId="5762C6C5"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67" w:type="pct"/>
          </w:tcPr>
          <w:p w14:paraId="03705CD8"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08A685D1"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396" w:type="pct"/>
          </w:tcPr>
          <w:p w14:paraId="77685101"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77F88866"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3</w:t>
            </w:r>
          </w:p>
        </w:tc>
        <w:tc>
          <w:tcPr>
            <w:tcW w:w="442" w:type="pct"/>
          </w:tcPr>
          <w:p w14:paraId="1495A6C5"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60EAE47A" w14:textId="77777777" w:rsidTr="00AE14EB">
        <w:trPr>
          <w:cantSplit/>
          <w:trHeight w:val="265"/>
          <w:jc w:val="right"/>
        </w:trPr>
        <w:tc>
          <w:tcPr>
            <w:tcW w:w="218" w:type="pct"/>
            <w:shd w:val="clear" w:color="auto" w:fill="auto"/>
            <w:tcMar>
              <w:left w:w="28" w:type="dxa"/>
              <w:right w:w="28" w:type="dxa"/>
            </w:tcMar>
          </w:tcPr>
          <w:p w14:paraId="3EF96ADF"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5</w:t>
            </w:r>
          </w:p>
        </w:tc>
        <w:tc>
          <w:tcPr>
            <w:tcW w:w="872" w:type="pct"/>
          </w:tcPr>
          <w:p w14:paraId="0185CF66"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Penyusunan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Dokumen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Perencanaan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Perangkat</w:t>
            </w:r>
            <w:proofErr w:type="spellEnd"/>
            <w:r w:rsidRPr="008031D6">
              <w:rPr>
                <w:rFonts w:ascii="Bookman Old Style" w:hAnsi="Bookman Old Style" w:cstheme="minorHAnsi"/>
                <w:bCs/>
                <w:sz w:val="18"/>
                <w:szCs w:val="18"/>
              </w:rPr>
              <w:t xml:space="preserve"> Daerah</w:t>
            </w:r>
          </w:p>
        </w:tc>
        <w:tc>
          <w:tcPr>
            <w:tcW w:w="1096" w:type="pct"/>
            <w:shd w:val="clear" w:color="auto" w:fill="auto"/>
            <w:tcMar>
              <w:left w:w="57" w:type="dxa"/>
              <w:right w:w="28" w:type="dxa"/>
            </w:tcMar>
          </w:tcPr>
          <w:p w14:paraId="05721C21" w14:textId="77777777" w:rsidR="0001756F" w:rsidRPr="008031D6" w:rsidRDefault="0001756F" w:rsidP="00555873">
            <w:pPr>
              <w:pStyle w:val="TableParagraph"/>
              <w:spacing w:line="360" w:lineRule="auto"/>
              <w:ind w:left="49" w:right="226"/>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Jumlah</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dokumen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pelaporan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kinerja</w:t>
            </w:r>
            <w:proofErr w:type="spellEnd"/>
            <w:r w:rsidRPr="008031D6">
              <w:rPr>
                <w:rFonts w:ascii="Bookman Old Style" w:hAnsi="Bookman Old Style" w:cstheme="minorHAnsi"/>
                <w:sz w:val="18"/>
                <w:szCs w:val="18"/>
              </w:rPr>
              <w:t xml:space="preserve"> yang </w:t>
            </w:r>
            <w:proofErr w:type="spellStart"/>
            <w:r w:rsidRPr="008031D6">
              <w:rPr>
                <w:rFonts w:ascii="Bookman Old Style" w:hAnsi="Bookman Old Style" w:cstheme="minorHAnsi"/>
                <w:sz w:val="18"/>
                <w:szCs w:val="18"/>
              </w:rPr>
              <w:t>disusun</w:t>
            </w:r>
            <w:proofErr w:type="spellEnd"/>
          </w:p>
        </w:tc>
        <w:tc>
          <w:tcPr>
            <w:tcW w:w="315" w:type="pct"/>
            <w:shd w:val="clear" w:color="auto" w:fill="auto"/>
            <w:tcMar>
              <w:left w:w="28" w:type="dxa"/>
              <w:right w:w="28" w:type="dxa"/>
            </w:tcMar>
          </w:tcPr>
          <w:p w14:paraId="05ADC794"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dokumen</w:t>
            </w:r>
            <w:proofErr w:type="spellEnd"/>
          </w:p>
        </w:tc>
        <w:tc>
          <w:tcPr>
            <w:tcW w:w="431" w:type="pct"/>
          </w:tcPr>
          <w:p w14:paraId="76CE3078"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367" w:type="pct"/>
          </w:tcPr>
          <w:p w14:paraId="5F2652E5"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5C4707C3"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396" w:type="pct"/>
          </w:tcPr>
          <w:p w14:paraId="2C01A540"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562D40D2"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442" w:type="pct"/>
          </w:tcPr>
          <w:p w14:paraId="211C9773"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468B3607" w14:textId="77777777" w:rsidTr="00AE14EB">
        <w:trPr>
          <w:cantSplit/>
          <w:trHeight w:val="265"/>
          <w:jc w:val="right"/>
        </w:trPr>
        <w:tc>
          <w:tcPr>
            <w:tcW w:w="218" w:type="pct"/>
            <w:shd w:val="clear" w:color="auto" w:fill="auto"/>
            <w:tcMar>
              <w:left w:w="28" w:type="dxa"/>
              <w:right w:w="28" w:type="dxa"/>
            </w:tcMar>
          </w:tcPr>
          <w:p w14:paraId="2E4C0406"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lastRenderedPageBreak/>
              <w:t>6</w:t>
            </w:r>
          </w:p>
        </w:tc>
        <w:tc>
          <w:tcPr>
            <w:tcW w:w="872" w:type="pct"/>
          </w:tcPr>
          <w:p w14:paraId="35431CA4"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Penyusunan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Dokumen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Evaluasi</w:t>
            </w:r>
            <w:proofErr w:type="spellEnd"/>
            <w:r w:rsidRPr="008031D6">
              <w:rPr>
                <w:rFonts w:ascii="Bookman Old Style" w:hAnsi="Bookman Old Style" w:cstheme="minorHAnsi"/>
                <w:bCs/>
                <w:sz w:val="18"/>
                <w:szCs w:val="18"/>
              </w:rPr>
              <w:t xml:space="preserve"> Kinerja </w:t>
            </w:r>
            <w:proofErr w:type="spellStart"/>
            <w:r w:rsidRPr="008031D6">
              <w:rPr>
                <w:rFonts w:ascii="Bookman Old Style" w:hAnsi="Bookman Old Style" w:cstheme="minorHAnsi"/>
                <w:bCs/>
                <w:sz w:val="18"/>
                <w:szCs w:val="18"/>
              </w:rPr>
              <w:t>Perangkat</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daerah</w:t>
            </w:r>
            <w:proofErr w:type="spellEnd"/>
          </w:p>
        </w:tc>
        <w:tc>
          <w:tcPr>
            <w:tcW w:w="1096" w:type="pct"/>
            <w:shd w:val="clear" w:color="auto" w:fill="auto"/>
            <w:tcMar>
              <w:left w:w="57" w:type="dxa"/>
              <w:right w:w="28" w:type="dxa"/>
            </w:tcMar>
          </w:tcPr>
          <w:p w14:paraId="6AAE9DD6" w14:textId="77777777" w:rsidR="0001756F" w:rsidRPr="008031D6" w:rsidRDefault="0001756F" w:rsidP="00555873">
            <w:pPr>
              <w:pStyle w:val="TableParagraph"/>
              <w:spacing w:line="360" w:lineRule="auto"/>
              <w:ind w:left="49"/>
              <w:rPr>
                <w:rFonts w:ascii="Bookman Old Style" w:eastAsia="Franklin Gothic Book" w:hAnsi="Bookman Old Style" w:cstheme="minorHAnsi"/>
                <w:sz w:val="18"/>
                <w:szCs w:val="18"/>
              </w:rPr>
            </w:pPr>
            <w:proofErr w:type="spellStart"/>
            <w:r w:rsidRPr="008031D6">
              <w:rPr>
                <w:rFonts w:ascii="Bookman Old Style" w:hAnsi="Bookman Old Style" w:cstheme="minorHAnsi"/>
                <w:spacing w:val="-1"/>
                <w:sz w:val="18"/>
                <w:szCs w:val="18"/>
              </w:rPr>
              <w:t>Jumlah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dokumen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pelaporan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kinerja</w:t>
            </w:r>
            <w:proofErr w:type="spellEnd"/>
            <w:r w:rsidRPr="008031D6">
              <w:rPr>
                <w:rFonts w:ascii="Bookman Old Style" w:hAnsi="Bookman Old Style" w:cstheme="minorHAnsi"/>
                <w:spacing w:val="-1"/>
                <w:sz w:val="18"/>
                <w:szCs w:val="18"/>
              </w:rPr>
              <w:t xml:space="preserve"> yang </w:t>
            </w:r>
            <w:proofErr w:type="spellStart"/>
            <w:r w:rsidRPr="008031D6">
              <w:rPr>
                <w:rFonts w:ascii="Bookman Old Style" w:hAnsi="Bookman Old Style" w:cstheme="minorHAnsi"/>
                <w:spacing w:val="-1"/>
                <w:sz w:val="18"/>
                <w:szCs w:val="18"/>
              </w:rPr>
              <w:t>disusun</w:t>
            </w:r>
            <w:proofErr w:type="spellEnd"/>
          </w:p>
        </w:tc>
        <w:tc>
          <w:tcPr>
            <w:tcW w:w="315" w:type="pct"/>
            <w:shd w:val="clear" w:color="auto" w:fill="auto"/>
            <w:tcMar>
              <w:left w:w="28" w:type="dxa"/>
              <w:right w:w="28" w:type="dxa"/>
            </w:tcMar>
          </w:tcPr>
          <w:p w14:paraId="47EA07EA"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dokumen</w:t>
            </w:r>
            <w:proofErr w:type="spellEnd"/>
          </w:p>
        </w:tc>
        <w:tc>
          <w:tcPr>
            <w:tcW w:w="431" w:type="pct"/>
          </w:tcPr>
          <w:p w14:paraId="783E686E"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367" w:type="pct"/>
          </w:tcPr>
          <w:p w14:paraId="0D394EA8"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6A8B3EE6"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396" w:type="pct"/>
          </w:tcPr>
          <w:p w14:paraId="7AF8DC69"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382CA6B3"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2</w:t>
            </w:r>
          </w:p>
        </w:tc>
        <w:tc>
          <w:tcPr>
            <w:tcW w:w="442" w:type="pct"/>
          </w:tcPr>
          <w:p w14:paraId="2403F2ED"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625763C5" w14:textId="77777777" w:rsidTr="00AE14EB">
        <w:trPr>
          <w:cantSplit/>
          <w:trHeight w:val="265"/>
          <w:jc w:val="right"/>
        </w:trPr>
        <w:tc>
          <w:tcPr>
            <w:tcW w:w="218" w:type="pct"/>
            <w:shd w:val="clear" w:color="auto" w:fill="auto"/>
            <w:tcMar>
              <w:left w:w="28" w:type="dxa"/>
              <w:right w:w="28" w:type="dxa"/>
            </w:tcMar>
          </w:tcPr>
          <w:p w14:paraId="65A492C4"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7</w:t>
            </w:r>
          </w:p>
        </w:tc>
        <w:tc>
          <w:tcPr>
            <w:tcW w:w="872" w:type="pct"/>
          </w:tcPr>
          <w:p w14:paraId="759F5C71"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Pengelolaan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keterbukaan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informasi</w:t>
            </w:r>
            <w:proofErr w:type="spellEnd"/>
            <w:r w:rsidRPr="008031D6">
              <w:rPr>
                <w:rFonts w:ascii="Bookman Old Style" w:hAnsi="Bookman Old Style" w:cstheme="minorHAnsi"/>
                <w:bCs/>
                <w:sz w:val="18"/>
                <w:szCs w:val="18"/>
              </w:rPr>
              <w:t xml:space="preserve"> </w:t>
            </w:r>
            <w:r>
              <w:rPr>
                <w:rFonts w:ascii="Bookman Old Style" w:hAnsi="Bookman Old Style" w:cstheme="minorHAnsi"/>
                <w:bCs/>
                <w:sz w:val="18"/>
                <w:szCs w:val="18"/>
              </w:rPr>
              <w:t>public</w:t>
            </w:r>
          </w:p>
        </w:tc>
        <w:tc>
          <w:tcPr>
            <w:tcW w:w="1096" w:type="pct"/>
            <w:shd w:val="clear" w:color="auto" w:fill="auto"/>
            <w:tcMar>
              <w:left w:w="57" w:type="dxa"/>
              <w:right w:w="28" w:type="dxa"/>
            </w:tcMar>
          </w:tcPr>
          <w:p w14:paraId="7DAA42D3"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informasi</w:t>
            </w:r>
            <w:proofErr w:type="spellEnd"/>
            <w:r w:rsidRPr="008031D6">
              <w:rPr>
                <w:rFonts w:ascii="Bookman Old Style" w:hAnsi="Bookman Old Style" w:cstheme="minorHAnsi"/>
                <w:spacing w:val="-1"/>
                <w:sz w:val="18"/>
                <w:szCs w:val="18"/>
              </w:rPr>
              <w:t xml:space="preserve"> yang </w:t>
            </w:r>
            <w:proofErr w:type="spellStart"/>
            <w:r w:rsidRPr="008031D6">
              <w:rPr>
                <w:rFonts w:ascii="Bookman Old Style" w:hAnsi="Bookman Old Style" w:cstheme="minorHAnsi"/>
                <w:spacing w:val="-1"/>
                <w:sz w:val="18"/>
                <w:szCs w:val="18"/>
              </w:rPr>
              <w:t>disampaikan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publik</w:t>
            </w:r>
            <w:proofErr w:type="spellEnd"/>
          </w:p>
          <w:p w14:paraId="07D28886" w14:textId="194676D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z w:val="18"/>
                <w:szCs w:val="18"/>
              </w:rPr>
            </w:pPr>
            <w:proofErr w:type="spellStart"/>
            <w:r w:rsidRPr="008031D6">
              <w:rPr>
                <w:rFonts w:ascii="Bookman Old Style" w:hAnsi="Bookman Old Style" w:cstheme="minorHAnsi"/>
                <w:spacing w:val="-1"/>
                <w:sz w:val="18"/>
                <w:szCs w:val="18"/>
              </w:rPr>
              <w:t>Jumlah</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informasi</w:t>
            </w:r>
            <w:proofErr w:type="spellEnd"/>
            <w:r w:rsidRPr="008031D6">
              <w:rPr>
                <w:rFonts w:ascii="Bookman Old Style" w:hAnsi="Bookman Old Style" w:cstheme="minorHAnsi"/>
                <w:spacing w:val="-1"/>
                <w:sz w:val="18"/>
                <w:szCs w:val="18"/>
              </w:rPr>
              <w:t xml:space="preserve"> yang </w:t>
            </w:r>
            <w:proofErr w:type="spellStart"/>
            <w:r w:rsidRPr="008031D6">
              <w:rPr>
                <w:rFonts w:ascii="Bookman Old Style" w:hAnsi="Bookman Old Style" w:cstheme="minorHAnsi"/>
                <w:spacing w:val="-1"/>
                <w:sz w:val="18"/>
                <w:szCs w:val="18"/>
              </w:rPr>
              <w:t>disampaikan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ke</w:t>
            </w:r>
            <w:proofErr w:type="spellEnd"/>
            <w:r w:rsidRPr="008031D6">
              <w:rPr>
                <w:rFonts w:ascii="Bookman Old Style" w:hAnsi="Bookman Old Style" w:cstheme="minorHAnsi"/>
                <w:spacing w:val="-1"/>
                <w:sz w:val="18"/>
                <w:szCs w:val="18"/>
              </w:rPr>
              <w:t xml:space="preserve"> </w:t>
            </w:r>
            <w:r w:rsidR="002F3A47">
              <w:rPr>
                <w:rFonts w:ascii="Bookman Old Style" w:hAnsi="Bookman Old Style" w:cstheme="minorHAnsi"/>
                <w:spacing w:val="-1"/>
                <w:sz w:val="18"/>
                <w:szCs w:val="18"/>
              </w:rPr>
              <w:t>public</w:t>
            </w:r>
          </w:p>
        </w:tc>
        <w:tc>
          <w:tcPr>
            <w:tcW w:w="315" w:type="pct"/>
            <w:shd w:val="clear" w:color="auto" w:fill="auto"/>
            <w:tcMar>
              <w:left w:w="28" w:type="dxa"/>
              <w:right w:w="28" w:type="dxa"/>
            </w:tcMar>
          </w:tcPr>
          <w:p w14:paraId="32CC3780" w14:textId="77777777" w:rsidR="0001756F" w:rsidRPr="008031D6" w:rsidRDefault="0001756F" w:rsidP="00555873">
            <w:pPr>
              <w:pStyle w:val="TableParagraph"/>
              <w:spacing w:line="360" w:lineRule="auto"/>
              <w:jc w:val="center"/>
              <w:rPr>
                <w:rFonts w:ascii="Bookman Old Style" w:hAnsi="Bookman Old Style" w:cstheme="minorHAnsi"/>
                <w:sz w:val="18"/>
                <w:szCs w:val="18"/>
              </w:rPr>
            </w:pPr>
            <w:r w:rsidRPr="008031D6">
              <w:rPr>
                <w:rFonts w:ascii="Bookman Old Style" w:hAnsi="Bookman Old Style" w:cstheme="minorHAnsi"/>
                <w:sz w:val="18"/>
                <w:szCs w:val="18"/>
              </w:rPr>
              <w:t>%</w:t>
            </w:r>
          </w:p>
          <w:p w14:paraId="5F79F387" w14:textId="77777777" w:rsidR="0001756F" w:rsidRPr="008031D6" w:rsidRDefault="0001756F" w:rsidP="00555873">
            <w:pPr>
              <w:pStyle w:val="TableParagraph"/>
              <w:spacing w:line="360" w:lineRule="auto"/>
              <w:jc w:val="center"/>
              <w:rPr>
                <w:rFonts w:ascii="Bookman Old Style" w:hAnsi="Bookman Old Style" w:cstheme="minorHAnsi"/>
                <w:sz w:val="18"/>
                <w:szCs w:val="18"/>
              </w:rPr>
            </w:pPr>
          </w:p>
          <w:p w14:paraId="64806D90"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informasi</w:t>
            </w:r>
            <w:proofErr w:type="spellEnd"/>
          </w:p>
        </w:tc>
        <w:tc>
          <w:tcPr>
            <w:tcW w:w="431" w:type="pct"/>
          </w:tcPr>
          <w:p w14:paraId="2DF82041"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p w14:paraId="22FA2985"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721786DD"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2</w:t>
            </w:r>
          </w:p>
        </w:tc>
        <w:tc>
          <w:tcPr>
            <w:tcW w:w="367" w:type="pct"/>
          </w:tcPr>
          <w:p w14:paraId="0B9DCB4B"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12</w:t>
            </w:r>
          </w:p>
        </w:tc>
        <w:tc>
          <w:tcPr>
            <w:tcW w:w="423" w:type="pct"/>
          </w:tcPr>
          <w:p w14:paraId="3F8CAB3A"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p w14:paraId="1291A5A4"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788C48AF"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2</w:t>
            </w:r>
          </w:p>
        </w:tc>
        <w:tc>
          <w:tcPr>
            <w:tcW w:w="396" w:type="pct"/>
          </w:tcPr>
          <w:p w14:paraId="38CD660C"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3AD0B998"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p w14:paraId="746CD0E3"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p>
          <w:p w14:paraId="0D96780C"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2</w:t>
            </w:r>
          </w:p>
        </w:tc>
        <w:tc>
          <w:tcPr>
            <w:tcW w:w="442" w:type="pct"/>
          </w:tcPr>
          <w:p w14:paraId="60882745"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64F3BBAF" w14:textId="77777777" w:rsidTr="00AE14EB">
        <w:trPr>
          <w:cantSplit/>
          <w:trHeight w:val="265"/>
          <w:jc w:val="right"/>
        </w:trPr>
        <w:tc>
          <w:tcPr>
            <w:tcW w:w="218" w:type="pct"/>
            <w:shd w:val="clear" w:color="auto" w:fill="auto"/>
            <w:tcMar>
              <w:left w:w="28" w:type="dxa"/>
              <w:right w:w="28" w:type="dxa"/>
            </w:tcMar>
          </w:tcPr>
          <w:p w14:paraId="4D9B7760" w14:textId="77777777" w:rsidR="0001756F" w:rsidRPr="008031D6" w:rsidRDefault="0001756F" w:rsidP="00555873">
            <w:pPr>
              <w:pStyle w:val="TableParagraph"/>
              <w:spacing w:line="360" w:lineRule="auto"/>
              <w:jc w:val="center"/>
              <w:rPr>
                <w:rFonts w:ascii="Bookman Old Style" w:eastAsia="Times New Roman" w:hAnsi="Bookman Old Style" w:cstheme="minorHAnsi"/>
                <w:sz w:val="18"/>
                <w:szCs w:val="18"/>
              </w:rPr>
            </w:pPr>
          </w:p>
          <w:p w14:paraId="603F6C8C"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8</w:t>
            </w:r>
          </w:p>
        </w:tc>
        <w:tc>
          <w:tcPr>
            <w:tcW w:w="872" w:type="pct"/>
          </w:tcPr>
          <w:p w14:paraId="7C342C6B"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Fasilitasi</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Penyelenggaraan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Pemeriintahan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Desa</w:t>
            </w:r>
            <w:proofErr w:type="spellEnd"/>
            <w:r w:rsidRPr="008031D6">
              <w:rPr>
                <w:rFonts w:ascii="Bookman Old Style" w:hAnsi="Bookman Old Style" w:cstheme="minorHAnsi"/>
                <w:bCs/>
                <w:sz w:val="18"/>
                <w:szCs w:val="18"/>
              </w:rPr>
              <w:t>/</w:t>
            </w:r>
            <w:proofErr w:type="spellStart"/>
            <w:r w:rsidRPr="008031D6">
              <w:rPr>
                <w:rFonts w:ascii="Bookman Old Style" w:hAnsi="Bookman Old Style" w:cstheme="minorHAnsi"/>
                <w:bCs/>
                <w:sz w:val="18"/>
                <w:szCs w:val="18"/>
              </w:rPr>
              <w:t>Kelurahan</w:t>
            </w:r>
            <w:proofErr w:type="spellEnd"/>
          </w:p>
        </w:tc>
        <w:tc>
          <w:tcPr>
            <w:tcW w:w="1096" w:type="pct"/>
            <w:shd w:val="clear" w:color="auto" w:fill="auto"/>
            <w:tcMar>
              <w:left w:w="57" w:type="dxa"/>
              <w:right w:w="28" w:type="dxa"/>
            </w:tcMar>
          </w:tcPr>
          <w:p w14:paraId="789904D8"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pelaksanaan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pembangunan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secara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swakelola</w:t>
            </w:r>
            <w:proofErr w:type="spellEnd"/>
          </w:p>
          <w:p w14:paraId="215BDBF7"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penetapan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APBDes</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tepat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waktu</w:t>
            </w:r>
            <w:proofErr w:type="spellEnd"/>
          </w:p>
        </w:tc>
        <w:tc>
          <w:tcPr>
            <w:tcW w:w="315" w:type="pct"/>
            <w:shd w:val="clear" w:color="auto" w:fill="auto"/>
            <w:tcMar>
              <w:left w:w="28" w:type="dxa"/>
              <w:right w:w="28" w:type="dxa"/>
            </w:tcMar>
          </w:tcPr>
          <w:p w14:paraId="5C125231"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w:t>
            </w:r>
          </w:p>
        </w:tc>
        <w:tc>
          <w:tcPr>
            <w:tcW w:w="431" w:type="pct"/>
          </w:tcPr>
          <w:p w14:paraId="45E81C3C"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p w14:paraId="748FFBFE"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52C32314"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23258E02"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tc>
        <w:tc>
          <w:tcPr>
            <w:tcW w:w="367" w:type="pct"/>
          </w:tcPr>
          <w:p w14:paraId="72C5B119" w14:textId="77777777" w:rsidR="0001756F" w:rsidRPr="008031D6" w:rsidRDefault="0001756F" w:rsidP="00555873">
            <w:pPr>
              <w:pStyle w:val="TableParagraph"/>
              <w:spacing w:line="360" w:lineRule="auto"/>
              <w:ind w:left="-130" w:right="-59"/>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95</w:t>
            </w:r>
          </w:p>
          <w:p w14:paraId="25280C23" w14:textId="77777777" w:rsidR="0001756F" w:rsidRPr="008031D6" w:rsidRDefault="0001756F" w:rsidP="00555873">
            <w:pPr>
              <w:pStyle w:val="TableParagraph"/>
              <w:spacing w:line="360" w:lineRule="auto"/>
              <w:ind w:left="-130" w:right="-59"/>
              <w:jc w:val="center"/>
              <w:rPr>
                <w:rFonts w:ascii="Bookman Old Style" w:eastAsia="Franklin Gothic Book" w:hAnsi="Bookman Old Style" w:cstheme="minorHAnsi"/>
                <w:sz w:val="18"/>
                <w:szCs w:val="18"/>
              </w:rPr>
            </w:pPr>
          </w:p>
          <w:p w14:paraId="0C665E87" w14:textId="77777777" w:rsidR="0001756F" w:rsidRPr="008031D6" w:rsidRDefault="0001756F" w:rsidP="00555873">
            <w:pPr>
              <w:pStyle w:val="TableParagraph"/>
              <w:spacing w:line="360" w:lineRule="auto"/>
              <w:ind w:left="-130" w:right="-59"/>
              <w:jc w:val="center"/>
              <w:rPr>
                <w:rFonts w:ascii="Bookman Old Style" w:eastAsia="Franklin Gothic Book" w:hAnsi="Bookman Old Style" w:cstheme="minorHAnsi"/>
                <w:sz w:val="18"/>
                <w:szCs w:val="18"/>
              </w:rPr>
            </w:pPr>
          </w:p>
          <w:p w14:paraId="4E452347" w14:textId="77777777" w:rsidR="0001756F" w:rsidRPr="008031D6" w:rsidRDefault="0001756F" w:rsidP="00555873">
            <w:pPr>
              <w:pStyle w:val="TableParagraph"/>
              <w:spacing w:line="360" w:lineRule="auto"/>
              <w:ind w:left="-141" w:right="-59"/>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95</w:t>
            </w:r>
          </w:p>
        </w:tc>
        <w:tc>
          <w:tcPr>
            <w:tcW w:w="423" w:type="pct"/>
          </w:tcPr>
          <w:p w14:paraId="4D674A83"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p w14:paraId="0EA256C3"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04E74226"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p>
          <w:p w14:paraId="36E14DF9"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90</w:t>
            </w:r>
          </w:p>
        </w:tc>
        <w:tc>
          <w:tcPr>
            <w:tcW w:w="396" w:type="pct"/>
          </w:tcPr>
          <w:p w14:paraId="7C791CB3"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4D4EF7A9"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p w14:paraId="697FF951"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p>
          <w:p w14:paraId="6D8C79FB" w14:textId="77777777" w:rsidR="0001756F" w:rsidRPr="008031D6" w:rsidRDefault="0001756F" w:rsidP="00555873">
            <w:pPr>
              <w:pStyle w:val="TableParagraph"/>
              <w:spacing w:line="360" w:lineRule="auto"/>
              <w:ind w:left="-130" w:right="-201"/>
              <w:jc w:val="center"/>
              <w:rPr>
                <w:rFonts w:ascii="Bookman Old Style" w:eastAsia="Franklin Gothic Book" w:hAnsi="Bookman Old Style" w:cstheme="minorHAnsi"/>
                <w:sz w:val="18"/>
                <w:szCs w:val="18"/>
              </w:rPr>
            </w:pPr>
          </w:p>
          <w:p w14:paraId="41307F0E" w14:textId="77777777" w:rsidR="0001756F" w:rsidRPr="008031D6" w:rsidRDefault="0001756F" w:rsidP="00555873">
            <w:pPr>
              <w:pStyle w:val="TableParagraph"/>
              <w:spacing w:before="2"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tc>
        <w:tc>
          <w:tcPr>
            <w:tcW w:w="442" w:type="pct"/>
          </w:tcPr>
          <w:p w14:paraId="7C871313" w14:textId="77777777" w:rsidR="0001756F" w:rsidRPr="008031D6" w:rsidRDefault="0001756F" w:rsidP="00555873">
            <w:pPr>
              <w:pStyle w:val="TableParagraph"/>
              <w:spacing w:before="2"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3BB156E9" w14:textId="77777777" w:rsidTr="00AE14EB">
        <w:trPr>
          <w:cantSplit/>
          <w:trHeight w:val="265"/>
          <w:jc w:val="right"/>
        </w:trPr>
        <w:tc>
          <w:tcPr>
            <w:tcW w:w="218" w:type="pct"/>
            <w:shd w:val="clear" w:color="auto" w:fill="auto"/>
            <w:tcMar>
              <w:left w:w="28" w:type="dxa"/>
              <w:right w:w="28" w:type="dxa"/>
            </w:tcMar>
          </w:tcPr>
          <w:p w14:paraId="7574051C" w14:textId="77777777" w:rsidR="0001756F" w:rsidRPr="008031D6" w:rsidRDefault="0001756F" w:rsidP="00555873">
            <w:pPr>
              <w:pStyle w:val="TableParagraph"/>
              <w:spacing w:line="360" w:lineRule="auto"/>
              <w:ind w:left="92"/>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9</w:t>
            </w:r>
          </w:p>
        </w:tc>
        <w:tc>
          <w:tcPr>
            <w:tcW w:w="872" w:type="pct"/>
          </w:tcPr>
          <w:p w14:paraId="7EF4E985"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Fasilitasi</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Pemberdayaan</w:t>
            </w:r>
            <w:proofErr w:type="spellEnd"/>
            <w:r w:rsidRPr="008031D6">
              <w:rPr>
                <w:rFonts w:ascii="Bookman Old Style" w:hAnsi="Bookman Old Style" w:cstheme="minorHAnsi"/>
                <w:bCs/>
                <w:sz w:val="18"/>
                <w:szCs w:val="18"/>
              </w:rPr>
              <w:t xml:space="preserve"> Masyarakat </w:t>
            </w:r>
            <w:proofErr w:type="spellStart"/>
            <w:r w:rsidRPr="008031D6">
              <w:rPr>
                <w:rFonts w:ascii="Bookman Old Style" w:hAnsi="Bookman Old Style" w:cstheme="minorHAnsi"/>
                <w:bCs/>
                <w:sz w:val="18"/>
                <w:szCs w:val="18"/>
              </w:rPr>
              <w:t>Desa</w:t>
            </w:r>
            <w:proofErr w:type="spellEnd"/>
          </w:p>
        </w:tc>
        <w:tc>
          <w:tcPr>
            <w:tcW w:w="1096" w:type="pct"/>
            <w:shd w:val="clear" w:color="auto" w:fill="auto"/>
            <w:tcMar>
              <w:left w:w="57" w:type="dxa"/>
              <w:right w:w="28" w:type="dxa"/>
            </w:tcMar>
          </w:tcPr>
          <w:p w14:paraId="14AF9851"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pelaksanaan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pembangunan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secara</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swakelola</w:t>
            </w:r>
            <w:proofErr w:type="spellEnd"/>
          </w:p>
          <w:p w14:paraId="2F731ECA" w14:textId="77777777" w:rsidR="0001756F" w:rsidRPr="008031D6" w:rsidRDefault="0001756F" w:rsidP="00555873">
            <w:pPr>
              <w:pStyle w:val="TableParagraph"/>
              <w:numPr>
                <w:ilvl w:val="0"/>
                <w:numId w:val="48"/>
              </w:numPr>
              <w:tabs>
                <w:tab w:val="left" w:pos="350"/>
              </w:tabs>
              <w:spacing w:line="360" w:lineRule="auto"/>
              <w:ind w:left="350" w:hanging="283"/>
              <w:jc w:val="both"/>
              <w:rPr>
                <w:rFonts w:ascii="Bookman Old Style" w:hAnsi="Bookman Old Style" w:cstheme="minorHAnsi"/>
                <w:spacing w:val="-1"/>
                <w:sz w:val="18"/>
                <w:szCs w:val="18"/>
              </w:rPr>
            </w:pPr>
            <w:proofErr w:type="spellStart"/>
            <w:r w:rsidRPr="008031D6">
              <w:rPr>
                <w:rFonts w:ascii="Bookman Old Style" w:hAnsi="Bookman Old Style" w:cstheme="minorHAnsi"/>
                <w:spacing w:val="-1"/>
                <w:sz w:val="18"/>
                <w:szCs w:val="18"/>
              </w:rPr>
              <w:t>Persentase</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penetapan</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APBDes</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tepat</w:t>
            </w:r>
            <w:proofErr w:type="spellEnd"/>
            <w:r w:rsidRPr="008031D6">
              <w:rPr>
                <w:rFonts w:ascii="Bookman Old Style" w:hAnsi="Bookman Old Style" w:cstheme="minorHAnsi"/>
                <w:spacing w:val="-1"/>
                <w:sz w:val="18"/>
                <w:szCs w:val="18"/>
              </w:rPr>
              <w:t xml:space="preserve"> </w:t>
            </w:r>
            <w:proofErr w:type="spellStart"/>
            <w:r w:rsidRPr="008031D6">
              <w:rPr>
                <w:rFonts w:ascii="Bookman Old Style" w:hAnsi="Bookman Old Style" w:cstheme="minorHAnsi"/>
                <w:spacing w:val="-1"/>
                <w:sz w:val="18"/>
                <w:szCs w:val="18"/>
              </w:rPr>
              <w:t>waktu</w:t>
            </w:r>
            <w:proofErr w:type="spellEnd"/>
          </w:p>
        </w:tc>
        <w:tc>
          <w:tcPr>
            <w:tcW w:w="315" w:type="pct"/>
            <w:shd w:val="clear" w:color="auto" w:fill="auto"/>
            <w:tcMar>
              <w:left w:w="28" w:type="dxa"/>
              <w:right w:w="28" w:type="dxa"/>
            </w:tcMar>
          </w:tcPr>
          <w:p w14:paraId="6E70EA2C"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w:t>
            </w:r>
          </w:p>
        </w:tc>
        <w:tc>
          <w:tcPr>
            <w:tcW w:w="431" w:type="pct"/>
          </w:tcPr>
          <w:p w14:paraId="7CD47C10" w14:textId="77777777" w:rsidR="0001756F" w:rsidRPr="008031D6" w:rsidRDefault="0001756F" w:rsidP="00555873">
            <w:pPr>
              <w:spacing w:line="360" w:lineRule="auto"/>
              <w:ind w:left="-130" w:right="-76"/>
              <w:jc w:val="center"/>
              <w:rPr>
                <w:rFonts w:ascii="Bookman Old Style" w:hAnsi="Bookman Old Style" w:cstheme="minorHAnsi"/>
                <w:sz w:val="18"/>
                <w:szCs w:val="18"/>
                <w:lang w:val="en-ID"/>
              </w:rPr>
            </w:pPr>
            <w:r w:rsidRPr="008031D6">
              <w:rPr>
                <w:rFonts w:ascii="Bookman Old Style" w:hAnsi="Bookman Old Style" w:cstheme="minorHAnsi"/>
                <w:sz w:val="18"/>
                <w:szCs w:val="18"/>
                <w:lang w:val="en-ID"/>
              </w:rPr>
              <w:t>95</w:t>
            </w:r>
          </w:p>
          <w:p w14:paraId="7EA8692B" w14:textId="77777777" w:rsidR="0001756F" w:rsidRPr="008031D6" w:rsidRDefault="0001756F" w:rsidP="00555873">
            <w:pPr>
              <w:spacing w:line="360" w:lineRule="auto"/>
              <w:ind w:left="-130" w:right="-76"/>
              <w:jc w:val="center"/>
              <w:rPr>
                <w:rFonts w:ascii="Bookman Old Style" w:hAnsi="Bookman Old Style" w:cstheme="minorHAnsi"/>
                <w:sz w:val="18"/>
                <w:szCs w:val="18"/>
                <w:lang w:val="en-ID"/>
              </w:rPr>
            </w:pPr>
            <w:r w:rsidRPr="008031D6">
              <w:rPr>
                <w:rFonts w:ascii="Bookman Old Style" w:hAnsi="Bookman Old Style" w:cstheme="minorHAnsi"/>
                <w:sz w:val="18"/>
                <w:szCs w:val="18"/>
                <w:lang w:val="en-ID"/>
              </w:rPr>
              <w:t>95</w:t>
            </w:r>
          </w:p>
        </w:tc>
        <w:tc>
          <w:tcPr>
            <w:tcW w:w="367" w:type="pct"/>
          </w:tcPr>
          <w:p w14:paraId="1DD7A476" w14:textId="77777777" w:rsidR="0001756F" w:rsidRPr="008031D6" w:rsidRDefault="0001756F" w:rsidP="00555873">
            <w:pPr>
              <w:spacing w:line="360" w:lineRule="auto"/>
              <w:ind w:left="-130" w:right="-76"/>
              <w:jc w:val="center"/>
              <w:rPr>
                <w:rFonts w:ascii="Bookman Old Style" w:hAnsi="Bookman Old Style" w:cstheme="minorHAnsi"/>
                <w:sz w:val="18"/>
                <w:szCs w:val="18"/>
                <w:lang w:val="en-ID"/>
              </w:rPr>
            </w:pPr>
            <w:r w:rsidRPr="008031D6">
              <w:rPr>
                <w:rFonts w:ascii="Bookman Old Style" w:hAnsi="Bookman Old Style" w:cstheme="minorHAnsi"/>
                <w:sz w:val="18"/>
                <w:szCs w:val="18"/>
                <w:lang w:val="en-ID"/>
              </w:rPr>
              <w:t>100</w:t>
            </w:r>
          </w:p>
          <w:p w14:paraId="74CD16DC" w14:textId="77777777" w:rsidR="0001756F" w:rsidRPr="008031D6" w:rsidRDefault="0001756F" w:rsidP="00555873">
            <w:pPr>
              <w:spacing w:line="360" w:lineRule="auto"/>
              <w:ind w:left="-103" w:right="-59"/>
              <w:jc w:val="center"/>
              <w:rPr>
                <w:rFonts w:ascii="Bookman Old Style" w:hAnsi="Bookman Old Style" w:cstheme="minorHAnsi"/>
                <w:sz w:val="18"/>
                <w:szCs w:val="18"/>
              </w:rPr>
            </w:pPr>
            <w:r w:rsidRPr="008031D6">
              <w:rPr>
                <w:rFonts w:ascii="Bookman Old Style" w:hAnsi="Bookman Old Style" w:cstheme="minorHAnsi"/>
                <w:sz w:val="18"/>
                <w:szCs w:val="18"/>
              </w:rPr>
              <w:t>100</w:t>
            </w:r>
          </w:p>
        </w:tc>
        <w:tc>
          <w:tcPr>
            <w:tcW w:w="423" w:type="pct"/>
          </w:tcPr>
          <w:p w14:paraId="7AF2E783" w14:textId="77777777" w:rsidR="0001756F" w:rsidRPr="008031D6" w:rsidRDefault="0001756F" w:rsidP="00555873">
            <w:pPr>
              <w:spacing w:line="360" w:lineRule="auto"/>
              <w:ind w:left="-130" w:right="-76"/>
              <w:jc w:val="center"/>
              <w:rPr>
                <w:rFonts w:ascii="Bookman Old Style" w:hAnsi="Bookman Old Style" w:cstheme="minorHAnsi"/>
                <w:sz w:val="18"/>
                <w:szCs w:val="18"/>
                <w:lang w:val="en-ID"/>
              </w:rPr>
            </w:pPr>
            <w:r w:rsidRPr="008031D6">
              <w:rPr>
                <w:rFonts w:ascii="Bookman Old Style" w:hAnsi="Bookman Old Style" w:cstheme="minorHAnsi"/>
                <w:sz w:val="18"/>
                <w:szCs w:val="18"/>
                <w:lang w:val="en-ID"/>
              </w:rPr>
              <w:t>95</w:t>
            </w:r>
          </w:p>
          <w:p w14:paraId="53A87484" w14:textId="77777777" w:rsidR="0001756F" w:rsidRPr="008031D6" w:rsidRDefault="0001756F" w:rsidP="00555873">
            <w:pPr>
              <w:spacing w:line="360" w:lineRule="auto"/>
              <w:ind w:left="-141" w:right="-201"/>
              <w:jc w:val="center"/>
              <w:rPr>
                <w:rFonts w:ascii="Bookman Old Style" w:hAnsi="Bookman Old Style" w:cstheme="minorHAnsi"/>
                <w:sz w:val="18"/>
                <w:szCs w:val="18"/>
              </w:rPr>
            </w:pPr>
            <w:r w:rsidRPr="008031D6">
              <w:rPr>
                <w:rFonts w:ascii="Bookman Old Style" w:hAnsi="Bookman Old Style" w:cstheme="minorHAnsi"/>
                <w:sz w:val="18"/>
                <w:szCs w:val="18"/>
                <w:lang w:val="en-ID"/>
              </w:rPr>
              <w:t>95</w:t>
            </w:r>
          </w:p>
        </w:tc>
        <w:tc>
          <w:tcPr>
            <w:tcW w:w="396" w:type="pct"/>
          </w:tcPr>
          <w:p w14:paraId="008AC366" w14:textId="77777777" w:rsidR="0001756F" w:rsidRPr="008031D6" w:rsidRDefault="0001756F" w:rsidP="00555873">
            <w:pPr>
              <w:spacing w:line="360" w:lineRule="auto"/>
              <w:ind w:left="-141" w:right="-201"/>
              <w:jc w:val="center"/>
              <w:rPr>
                <w:rFonts w:ascii="Bookman Old Style"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6676D28E" w14:textId="77777777" w:rsidR="0001756F" w:rsidRPr="008031D6" w:rsidRDefault="0001756F" w:rsidP="00555873">
            <w:pPr>
              <w:spacing w:line="360" w:lineRule="auto"/>
              <w:ind w:left="-130"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p w14:paraId="77787BC2" w14:textId="77777777" w:rsidR="0001756F" w:rsidRPr="008031D6" w:rsidRDefault="0001756F" w:rsidP="00555873">
            <w:pPr>
              <w:pStyle w:val="TableParagraph"/>
              <w:spacing w:before="161"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tc>
        <w:tc>
          <w:tcPr>
            <w:tcW w:w="442" w:type="pct"/>
          </w:tcPr>
          <w:p w14:paraId="6430B58A" w14:textId="77777777" w:rsidR="0001756F" w:rsidRPr="008031D6" w:rsidRDefault="0001756F" w:rsidP="00555873">
            <w:pPr>
              <w:pStyle w:val="TableParagraph"/>
              <w:spacing w:before="161"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2012DF6E" w14:textId="77777777" w:rsidTr="00AE14EB">
        <w:trPr>
          <w:cantSplit/>
          <w:trHeight w:val="265"/>
          <w:jc w:val="right"/>
        </w:trPr>
        <w:tc>
          <w:tcPr>
            <w:tcW w:w="218" w:type="pct"/>
            <w:shd w:val="clear" w:color="auto" w:fill="auto"/>
            <w:tcMar>
              <w:left w:w="28" w:type="dxa"/>
              <w:right w:w="28" w:type="dxa"/>
            </w:tcMar>
          </w:tcPr>
          <w:p w14:paraId="1D5FF214" w14:textId="77777777" w:rsidR="0001756F" w:rsidRPr="008031D6" w:rsidRDefault="0001756F" w:rsidP="00555873">
            <w:pPr>
              <w:pStyle w:val="TableParagraph"/>
              <w:spacing w:line="360" w:lineRule="auto"/>
              <w:ind w:left="23"/>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w:t>
            </w:r>
          </w:p>
        </w:tc>
        <w:tc>
          <w:tcPr>
            <w:tcW w:w="872" w:type="pct"/>
          </w:tcPr>
          <w:p w14:paraId="04D69D0C"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Fasilitasi</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Peningkatan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Kesejahteraan</w:t>
            </w:r>
            <w:proofErr w:type="spellEnd"/>
            <w:r w:rsidRPr="008031D6">
              <w:rPr>
                <w:rFonts w:ascii="Bookman Old Style" w:hAnsi="Bookman Old Style" w:cstheme="minorHAnsi"/>
                <w:bCs/>
                <w:sz w:val="18"/>
                <w:szCs w:val="18"/>
              </w:rPr>
              <w:t xml:space="preserve"> Masyarakat</w:t>
            </w:r>
          </w:p>
        </w:tc>
        <w:tc>
          <w:tcPr>
            <w:tcW w:w="1096" w:type="pct"/>
            <w:shd w:val="clear" w:color="auto" w:fill="auto"/>
            <w:tcMar>
              <w:left w:w="57" w:type="dxa"/>
              <w:right w:w="28" w:type="dxa"/>
            </w:tcMar>
          </w:tcPr>
          <w:p w14:paraId="3853762E" w14:textId="77777777" w:rsidR="0001756F" w:rsidRPr="008031D6" w:rsidRDefault="0001756F" w:rsidP="00555873">
            <w:pPr>
              <w:pStyle w:val="TableParagraph"/>
              <w:spacing w:line="360" w:lineRule="auto"/>
              <w:ind w:left="49" w:right="103"/>
              <w:rPr>
                <w:rFonts w:ascii="Bookman Old Style" w:eastAsia="Franklin Gothic Book" w:hAnsi="Bookman Old Style" w:cstheme="minorHAnsi"/>
                <w:sz w:val="18"/>
                <w:szCs w:val="18"/>
              </w:rPr>
            </w:pPr>
            <w:proofErr w:type="spellStart"/>
            <w:r w:rsidRPr="008031D6">
              <w:rPr>
                <w:rFonts w:ascii="Bookman Old Style" w:hAnsi="Bookman Old Style" w:cstheme="minorHAnsi"/>
                <w:sz w:val="18"/>
                <w:szCs w:val="18"/>
              </w:rPr>
              <w:t>Persentase</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lembaga</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kesejahteraan</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masyarakat</w:t>
            </w:r>
            <w:proofErr w:type="spellEnd"/>
            <w:r w:rsidRPr="008031D6">
              <w:rPr>
                <w:rFonts w:ascii="Bookman Old Style" w:hAnsi="Bookman Old Style" w:cstheme="minorHAnsi"/>
                <w:sz w:val="18"/>
                <w:szCs w:val="18"/>
              </w:rPr>
              <w:t xml:space="preserve"> </w:t>
            </w:r>
            <w:proofErr w:type="spellStart"/>
            <w:r w:rsidRPr="008031D6">
              <w:rPr>
                <w:rFonts w:ascii="Bookman Old Style" w:hAnsi="Bookman Old Style" w:cstheme="minorHAnsi"/>
                <w:sz w:val="18"/>
                <w:szCs w:val="18"/>
              </w:rPr>
              <w:t>desa</w:t>
            </w:r>
            <w:proofErr w:type="spellEnd"/>
            <w:r w:rsidRPr="008031D6">
              <w:rPr>
                <w:rFonts w:ascii="Bookman Old Style" w:hAnsi="Bookman Old Style" w:cstheme="minorHAnsi"/>
                <w:sz w:val="18"/>
                <w:szCs w:val="18"/>
              </w:rPr>
              <w:t>/</w:t>
            </w:r>
            <w:proofErr w:type="spellStart"/>
            <w:r w:rsidRPr="008031D6">
              <w:rPr>
                <w:rFonts w:ascii="Bookman Old Style" w:hAnsi="Bookman Old Style" w:cstheme="minorHAnsi"/>
                <w:sz w:val="18"/>
                <w:szCs w:val="18"/>
              </w:rPr>
              <w:t>kelurahan</w:t>
            </w:r>
            <w:proofErr w:type="spellEnd"/>
            <w:r w:rsidRPr="008031D6">
              <w:rPr>
                <w:rFonts w:ascii="Bookman Old Style" w:hAnsi="Bookman Old Style" w:cstheme="minorHAnsi"/>
                <w:sz w:val="18"/>
                <w:szCs w:val="18"/>
              </w:rPr>
              <w:t xml:space="preserve"> yang </w:t>
            </w:r>
            <w:proofErr w:type="spellStart"/>
            <w:r w:rsidRPr="008031D6">
              <w:rPr>
                <w:rFonts w:ascii="Bookman Old Style" w:hAnsi="Bookman Old Style" w:cstheme="minorHAnsi"/>
                <w:sz w:val="18"/>
                <w:szCs w:val="18"/>
              </w:rPr>
              <w:t>aktif</w:t>
            </w:r>
            <w:proofErr w:type="spellEnd"/>
          </w:p>
        </w:tc>
        <w:tc>
          <w:tcPr>
            <w:tcW w:w="315" w:type="pct"/>
            <w:shd w:val="clear" w:color="auto" w:fill="auto"/>
            <w:tcMar>
              <w:left w:w="28" w:type="dxa"/>
              <w:right w:w="28" w:type="dxa"/>
            </w:tcMar>
          </w:tcPr>
          <w:p w14:paraId="74E98B9D"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w:t>
            </w:r>
          </w:p>
        </w:tc>
        <w:tc>
          <w:tcPr>
            <w:tcW w:w="431" w:type="pct"/>
          </w:tcPr>
          <w:p w14:paraId="3E9DFC1F"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95</w:t>
            </w:r>
          </w:p>
        </w:tc>
        <w:tc>
          <w:tcPr>
            <w:tcW w:w="367" w:type="pct"/>
          </w:tcPr>
          <w:p w14:paraId="4DDE154A" w14:textId="77777777" w:rsidR="0001756F" w:rsidRPr="008031D6" w:rsidRDefault="0001756F" w:rsidP="00555873">
            <w:pPr>
              <w:pStyle w:val="TableParagraph"/>
              <w:spacing w:line="360" w:lineRule="auto"/>
              <w:ind w:left="-141" w:right="-59"/>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423" w:type="pct"/>
          </w:tcPr>
          <w:p w14:paraId="5BE3A487"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95</w:t>
            </w:r>
          </w:p>
        </w:tc>
        <w:tc>
          <w:tcPr>
            <w:tcW w:w="396" w:type="pct"/>
          </w:tcPr>
          <w:p w14:paraId="472BB76B"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73285EAE"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tc>
        <w:tc>
          <w:tcPr>
            <w:tcW w:w="442" w:type="pct"/>
          </w:tcPr>
          <w:p w14:paraId="6EC53F1B"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r w:rsidR="0001756F" w:rsidRPr="008031D6" w14:paraId="0909B2D0" w14:textId="77777777" w:rsidTr="00AE14EB">
        <w:trPr>
          <w:cantSplit/>
          <w:trHeight w:val="265"/>
          <w:jc w:val="right"/>
        </w:trPr>
        <w:tc>
          <w:tcPr>
            <w:tcW w:w="218" w:type="pct"/>
            <w:shd w:val="clear" w:color="auto" w:fill="auto"/>
            <w:tcMar>
              <w:left w:w="28" w:type="dxa"/>
              <w:right w:w="28" w:type="dxa"/>
            </w:tcMar>
          </w:tcPr>
          <w:p w14:paraId="0F1232BD" w14:textId="77777777" w:rsidR="0001756F" w:rsidRPr="008031D6" w:rsidRDefault="0001756F" w:rsidP="00555873">
            <w:pPr>
              <w:pStyle w:val="TableParagraph"/>
              <w:spacing w:line="360" w:lineRule="auto"/>
              <w:jc w:val="center"/>
              <w:rPr>
                <w:rFonts w:ascii="Bookman Old Style" w:eastAsia="Times New Roman" w:hAnsi="Bookman Old Style" w:cstheme="minorHAnsi"/>
                <w:sz w:val="18"/>
                <w:szCs w:val="18"/>
              </w:rPr>
            </w:pPr>
          </w:p>
          <w:p w14:paraId="483143D8" w14:textId="77777777" w:rsidR="0001756F" w:rsidRPr="008031D6" w:rsidRDefault="0001756F" w:rsidP="00555873">
            <w:pPr>
              <w:pStyle w:val="TableParagraph"/>
              <w:spacing w:line="360" w:lineRule="auto"/>
              <w:ind w:left="23"/>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11</w:t>
            </w:r>
          </w:p>
        </w:tc>
        <w:tc>
          <w:tcPr>
            <w:tcW w:w="872" w:type="pct"/>
          </w:tcPr>
          <w:p w14:paraId="25047E60" w14:textId="77777777" w:rsidR="0001756F" w:rsidRPr="008031D6" w:rsidRDefault="0001756F" w:rsidP="00555873">
            <w:pPr>
              <w:pStyle w:val="TableParagraph"/>
              <w:spacing w:line="360" w:lineRule="auto"/>
              <w:ind w:left="49"/>
              <w:rPr>
                <w:rFonts w:ascii="Bookman Old Style" w:hAnsi="Bookman Old Style" w:cstheme="minorHAnsi"/>
                <w:bCs/>
                <w:sz w:val="18"/>
                <w:szCs w:val="18"/>
              </w:rPr>
            </w:pPr>
            <w:proofErr w:type="spellStart"/>
            <w:r w:rsidRPr="008031D6">
              <w:rPr>
                <w:rFonts w:ascii="Bookman Old Style" w:hAnsi="Bookman Old Style" w:cstheme="minorHAnsi"/>
                <w:bCs/>
                <w:sz w:val="18"/>
                <w:szCs w:val="18"/>
              </w:rPr>
              <w:t>Pembinaan</w:t>
            </w:r>
            <w:proofErr w:type="spellEnd"/>
            <w:r w:rsidRPr="008031D6">
              <w:rPr>
                <w:rFonts w:ascii="Bookman Old Style" w:hAnsi="Bookman Old Style" w:cstheme="minorHAnsi"/>
                <w:bCs/>
                <w:sz w:val="18"/>
                <w:szCs w:val="18"/>
              </w:rPr>
              <w:t xml:space="preserve"> </w:t>
            </w:r>
            <w:proofErr w:type="spellStart"/>
            <w:r w:rsidRPr="008031D6">
              <w:rPr>
                <w:rFonts w:ascii="Bookman Old Style" w:hAnsi="Bookman Old Style" w:cstheme="minorHAnsi"/>
                <w:bCs/>
                <w:sz w:val="18"/>
                <w:szCs w:val="18"/>
              </w:rPr>
              <w:t>Ketentraman</w:t>
            </w:r>
            <w:proofErr w:type="spellEnd"/>
            <w:r w:rsidRPr="008031D6">
              <w:rPr>
                <w:rFonts w:ascii="Bookman Old Style" w:hAnsi="Bookman Old Style" w:cstheme="minorHAnsi"/>
                <w:bCs/>
                <w:sz w:val="18"/>
                <w:szCs w:val="18"/>
              </w:rPr>
              <w:t xml:space="preserve"> dan </w:t>
            </w:r>
            <w:proofErr w:type="spellStart"/>
            <w:r w:rsidRPr="008031D6">
              <w:rPr>
                <w:rFonts w:ascii="Bookman Old Style" w:hAnsi="Bookman Old Style" w:cstheme="minorHAnsi"/>
                <w:bCs/>
                <w:sz w:val="18"/>
                <w:szCs w:val="18"/>
              </w:rPr>
              <w:t>Ketertiban</w:t>
            </w:r>
            <w:proofErr w:type="spellEnd"/>
            <w:r w:rsidRPr="008031D6">
              <w:rPr>
                <w:rFonts w:ascii="Bookman Old Style" w:hAnsi="Bookman Old Style" w:cstheme="minorHAnsi"/>
                <w:bCs/>
                <w:sz w:val="18"/>
                <w:szCs w:val="18"/>
              </w:rPr>
              <w:t xml:space="preserve"> Masyarakat</w:t>
            </w:r>
          </w:p>
        </w:tc>
        <w:tc>
          <w:tcPr>
            <w:tcW w:w="1096" w:type="pct"/>
            <w:shd w:val="clear" w:color="auto" w:fill="auto"/>
            <w:tcMar>
              <w:left w:w="57" w:type="dxa"/>
              <w:right w:w="28" w:type="dxa"/>
            </w:tcMar>
          </w:tcPr>
          <w:p w14:paraId="3870F899" w14:textId="77777777" w:rsidR="0001756F" w:rsidRPr="008031D6" w:rsidRDefault="0001756F" w:rsidP="00555873">
            <w:pPr>
              <w:pStyle w:val="TableParagraph"/>
              <w:spacing w:line="360" w:lineRule="auto"/>
              <w:ind w:left="49" w:right="383"/>
              <w:rPr>
                <w:rFonts w:ascii="Bookman Old Style" w:eastAsia="Franklin Gothic Book" w:hAnsi="Bookman Old Style" w:cstheme="minorHAnsi"/>
                <w:sz w:val="18"/>
                <w:szCs w:val="18"/>
              </w:rPr>
            </w:pPr>
            <w:proofErr w:type="spellStart"/>
            <w:r w:rsidRPr="008031D6">
              <w:rPr>
                <w:rFonts w:ascii="Bookman Old Style" w:eastAsia="Franklin Gothic Book" w:hAnsi="Bookman Old Style" w:cstheme="minorHAnsi"/>
                <w:sz w:val="18"/>
                <w:szCs w:val="18"/>
              </w:rPr>
              <w:t>Persentase</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penyelesaian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permasalahan</w:t>
            </w:r>
            <w:proofErr w:type="spellEnd"/>
            <w:r w:rsidRPr="008031D6">
              <w:rPr>
                <w:rFonts w:ascii="Bookman Old Style" w:eastAsia="Franklin Gothic Book" w:hAnsi="Bookman Old Style" w:cstheme="minorHAnsi"/>
                <w:sz w:val="18"/>
                <w:szCs w:val="18"/>
              </w:rPr>
              <w:t xml:space="preserve"> K-3 (</w:t>
            </w:r>
            <w:proofErr w:type="spellStart"/>
            <w:r w:rsidRPr="008031D6">
              <w:rPr>
                <w:rFonts w:ascii="Bookman Old Style" w:eastAsia="Franklin Gothic Book" w:hAnsi="Bookman Old Style" w:cstheme="minorHAnsi"/>
                <w:sz w:val="18"/>
                <w:szCs w:val="18"/>
              </w:rPr>
              <w:t>Ketertiban</w:t>
            </w:r>
            <w:proofErr w:type="spellEnd"/>
            <w:r w:rsidRPr="008031D6">
              <w:rPr>
                <w:rFonts w:ascii="Bookman Old Style" w:eastAsia="Franklin Gothic Book" w:hAnsi="Bookman Old Style" w:cstheme="minorHAnsi"/>
                <w:sz w:val="18"/>
                <w:szCs w:val="18"/>
              </w:rPr>
              <w:t xml:space="preserve">, </w:t>
            </w:r>
            <w:proofErr w:type="spellStart"/>
            <w:r w:rsidRPr="008031D6">
              <w:rPr>
                <w:rFonts w:ascii="Bookman Old Style" w:eastAsia="Franklin Gothic Book" w:hAnsi="Bookman Old Style" w:cstheme="minorHAnsi"/>
                <w:sz w:val="18"/>
                <w:szCs w:val="18"/>
              </w:rPr>
              <w:t>ketentraman</w:t>
            </w:r>
            <w:proofErr w:type="spellEnd"/>
            <w:r w:rsidRPr="008031D6">
              <w:rPr>
                <w:rFonts w:ascii="Bookman Old Style" w:eastAsia="Franklin Gothic Book" w:hAnsi="Bookman Old Style" w:cstheme="minorHAnsi"/>
                <w:sz w:val="18"/>
                <w:szCs w:val="18"/>
              </w:rPr>
              <w:t xml:space="preserve"> dan </w:t>
            </w:r>
            <w:proofErr w:type="spellStart"/>
            <w:r w:rsidRPr="008031D6">
              <w:rPr>
                <w:rFonts w:ascii="Bookman Old Style" w:eastAsia="Franklin Gothic Book" w:hAnsi="Bookman Old Style" w:cstheme="minorHAnsi"/>
                <w:sz w:val="18"/>
                <w:szCs w:val="18"/>
              </w:rPr>
              <w:t>keindahan</w:t>
            </w:r>
            <w:proofErr w:type="spellEnd"/>
            <w:r w:rsidRPr="008031D6">
              <w:rPr>
                <w:rFonts w:ascii="Bookman Old Style" w:eastAsia="Franklin Gothic Book" w:hAnsi="Bookman Old Style" w:cstheme="minorHAnsi"/>
                <w:sz w:val="18"/>
                <w:szCs w:val="18"/>
              </w:rPr>
              <w:t>)</w:t>
            </w:r>
          </w:p>
        </w:tc>
        <w:tc>
          <w:tcPr>
            <w:tcW w:w="315" w:type="pct"/>
            <w:shd w:val="clear" w:color="auto" w:fill="auto"/>
            <w:tcMar>
              <w:left w:w="28" w:type="dxa"/>
              <w:right w:w="28" w:type="dxa"/>
            </w:tcMar>
          </w:tcPr>
          <w:p w14:paraId="60FDE99C" w14:textId="77777777" w:rsidR="0001756F" w:rsidRPr="008031D6" w:rsidRDefault="0001756F" w:rsidP="00555873">
            <w:pPr>
              <w:pStyle w:val="TableParagraph"/>
              <w:spacing w:line="360" w:lineRule="auto"/>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w:t>
            </w:r>
          </w:p>
        </w:tc>
        <w:tc>
          <w:tcPr>
            <w:tcW w:w="431" w:type="pct"/>
          </w:tcPr>
          <w:p w14:paraId="07F7F252" w14:textId="77777777" w:rsidR="0001756F" w:rsidRPr="008031D6" w:rsidRDefault="0001756F" w:rsidP="00555873">
            <w:pPr>
              <w:pStyle w:val="TableParagraph"/>
              <w:spacing w:line="360" w:lineRule="auto"/>
              <w:ind w:left="-130" w:right="-76"/>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95</w:t>
            </w:r>
          </w:p>
        </w:tc>
        <w:tc>
          <w:tcPr>
            <w:tcW w:w="367" w:type="pct"/>
          </w:tcPr>
          <w:p w14:paraId="4E17F5CD" w14:textId="77777777" w:rsidR="0001756F" w:rsidRPr="008031D6" w:rsidRDefault="0001756F" w:rsidP="00555873">
            <w:pPr>
              <w:pStyle w:val="TableParagraph"/>
              <w:spacing w:line="360" w:lineRule="auto"/>
              <w:ind w:left="-103" w:right="-59"/>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100</w:t>
            </w:r>
          </w:p>
        </w:tc>
        <w:tc>
          <w:tcPr>
            <w:tcW w:w="423" w:type="pct"/>
          </w:tcPr>
          <w:p w14:paraId="083D944A"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hAnsi="Bookman Old Style" w:cstheme="minorHAnsi"/>
                <w:sz w:val="18"/>
                <w:szCs w:val="18"/>
              </w:rPr>
              <w:t>95</w:t>
            </w:r>
          </w:p>
        </w:tc>
        <w:tc>
          <w:tcPr>
            <w:tcW w:w="396" w:type="pct"/>
          </w:tcPr>
          <w:p w14:paraId="3D6E940E" w14:textId="77777777" w:rsidR="0001756F" w:rsidRPr="008031D6" w:rsidRDefault="0001756F" w:rsidP="00555873">
            <w:pPr>
              <w:pStyle w:val="TableParagraph"/>
              <w:spacing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c>
          <w:tcPr>
            <w:tcW w:w="439" w:type="pct"/>
          </w:tcPr>
          <w:p w14:paraId="5632A744"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100</w:t>
            </w:r>
          </w:p>
        </w:tc>
        <w:tc>
          <w:tcPr>
            <w:tcW w:w="442" w:type="pct"/>
          </w:tcPr>
          <w:p w14:paraId="7047AECC" w14:textId="77777777" w:rsidR="0001756F" w:rsidRPr="008031D6" w:rsidRDefault="0001756F" w:rsidP="00555873">
            <w:pPr>
              <w:pStyle w:val="TableParagraph"/>
              <w:spacing w:before="4" w:line="360" w:lineRule="auto"/>
              <w:ind w:left="-141" w:right="-201"/>
              <w:jc w:val="center"/>
              <w:rPr>
                <w:rFonts w:ascii="Bookman Old Style" w:eastAsia="Franklin Gothic Book" w:hAnsi="Bookman Old Style" w:cstheme="minorHAnsi"/>
                <w:sz w:val="18"/>
                <w:szCs w:val="18"/>
              </w:rPr>
            </w:pPr>
            <w:r w:rsidRPr="008031D6">
              <w:rPr>
                <w:rFonts w:ascii="Bookman Old Style" w:eastAsia="Franklin Gothic Book" w:hAnsi="Bookman Old Style" w:cstheme="minorHAnsi"/>
                <w:sz w:val="18"/>
                <w:szCs w:val="18"/>
              </w:rPr>
              <w:t>Na</w:t>
            </w:r>
          </w:p>
        </w:tc>
      </w:tr>
    </w:tbl>
    <w:p w14:paraId="541D7BDA" w14:textId="2D5BBA7C" w:rsidR="00847434" w:rsidRDefault="00847434" w:rsidP="00555873">
      <w:pPr>
        <w:tabs>
          <w:tab w:val="center" w:pos="8226"/>
        </w:tabs>
        <w:spacing w:line="360" w:lineRule="auto"/>
        <w:rPr>
          <w:rFonts w:eastAsia="Times New Roman" w:cstheme="minorHAnsi"/>
          <w:sz w:val="24"/>
          <w:szCs w:val="24"/>
          <w:lang w:val="en-US" w:eastAsia="id-ID"/>
        </w:rPr>
      </w:pPr>
    </w:p>
    <w:p w14:paraId="6108F6B9" w14:textId="77777777" w:rsidR="00847434" w:rsidRPr="00847434" w:rsidRDefault="00847434" w:rsidP="00847434">
      <w:pPr>
        <w:rPr>
          <w:rFonts w:eastAsia="Times New Roman" w:cstheme="minorHAnsi"/>
          <w:sz w:val="24"/>
          <w:szCs w:val="24"/>
          <w:lang w:val="en-US" w:eastAsia="id-ID"/>
        </w:rPr>
      </w:pPr>
    </w:p>
    <w:p w14:paraId="577E7CEF" w14:textId="77777777" w:rsidR="00847434" w:rsidRPr="00847434" w:rsidRDefault="00847434" w:rsidP="00847434">
      <w:pPr>
        <w:rPr>
          <w:rFonts w:eastAsia="Times New Roman" w:cstheme="minorHAnsi"/>
          <w:sz w:val="24"/>
          <w:szCs w:val="24"/>
          <w:lang w:val="en-US" w:eastAsia="id-ID"/>
        </w:rPr>
      </w:pPr>
    </w:p>
    <w:p w14:paraId="092C8F58" w14:textId="63BCF631" w:rsidR="001524F9" w:rsidRDefault="001524F9" w:rsidP="00555873">
      <w:pPr>
        <w:spacing w:after="0" w:line="360" w:lineRule="auto"/>
        <w:rPr>
          <w:rFonts w:eastAsia="Times New Roman" w:cstheme="minorHAnsi"/>
          <w:sz w:val="24"/>
          <w:szCs w:val="24"/>
          <w:lang w:val="en-US" w:eastAsia="id-ID"/>
        </w:rPr>
      </w:pPr>
    </w:p>
    <w:tbl>
      <w:tblPr>
        <w:tblpPr w:leftFromText="180" w:rightFromText="180" w:horzAnchor="margin" w:tblpX="-1296" w:tblpY="-1440"/>
        <w:tblW w:w="6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8375"/>
      </w:tblGrid>
      <w:tr w:rsidR="001524F9" w:rsidRPr="00F6557E" w14:paraId="3ECAB599" w14:textId="77777777" w:rsidTr="00612DF4">
        <w:trPr>
          <w:cantSplit/>
          <w:trHeight w:val="31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32C974C8" w14:textId="5E7EDEA3" w:rsidR="001524F9" w:rsidRPr="008031D6" w:rsidRDefault="001524F9" w:rsidP="00612DF4">
            <w:pPr>
              <w:autoSpaceDE w:val="0"/>
              <w:autoSpaceDN w:val="0"/>
              <w:adjustRightInd w:val="0"/>
              <w:spacing w:after="0" w:line="360" w:lineRule="auto"/>
              <w:jc w:val="both"/>
              <w:rPr>
                <w:rFonts w:ascii="Bookman Old Style" w:eastAsia="Times New Roman" w:hAnsi="Bookman Old Style" w:cstheme="minorHAnsi"/>
                <w:b/>
                <w:color w:val="000000"/>
                <w:sz w:val="24"/>
                <w:szCs w:val="24"/>
                <w:lang w:eastAsia="id-ID"/>
              </w:rPr>
            </w:pPr>
          </w:p>
          <w:p w14:paraId="7591E3E9" w14:textId="77777777" w:rsidR="001524F9" w:rsidRPr="00F6557E" w:rsidRDefault="001524F9" w:rsidP="00612DF4">
            <w:pPr>
              <w:snapToGrid w:val="0"/>
              <w:spacing w:after="0" w:line="360" w:lineRule="auto"/>
              <w:jc w:val="center"/>
              <w:rPr>
                <w:rFonts w:cstheme="minorHAnsi"/>
                <w:b/>
                <w:sz w:val="24"/>
                <w:szCs w:val="24"/>
              </w:rPr>
            </w:pPr>
          </w:p>
          <w:p w14:paraId="78E157E1" w14:textId="1DC57EF9" w:rsidR="001524F9" w:rsidRPr="008031D6" w:rsidRDefault="001524F9" w:rsidP="00612DF4">
            <w:pPr>
              <w:snapToGrid w:val="0"/>
              <w:spacing w:after="0" w:line="360" w:lineRule="auto"/>
              <w:jc w:val="center"/>
              <w:rPr>
                <w:rFonts w:ascii="Bookman Old Style" w:hAnsi="Bookman Old Style" w:cstheme="minorHAnsi"/>
                <w:b/>
                <w:sz w:val="24"/>
                <w:szCs w:val="24"/>
                <w:lang w:val="en-ID"/>
              </w:rPr>
            </w:pPr>
            <w:r w:rsidRPr="008031D6">
              <w:rPr>
                <w:rFonts w:ascii="Bookman Old Style" w:hAnsi="Bookman Old Style" w:cstheme="minorHAnsi"/>
                <w:b/>
                <w:sz w:val="24"/>
                <w:szCs w:val="24"/>
              </w:rPr>
              <w:t>Tabel 2.</w:t>
            </w:r>
            <w:r w:rsidRPr="008031D6">
              <w:rPr>
                <w:rFonts w:ascii="Bookman Old Style" w:hAnsi="Bookman Old Style" w:cstheme="minorHAnsi"/>
                <w:b/>
                <w:sz w:val="24"/>
                <w:szCs w:val="24"/>
                <w:lang w:val="en-ID"/>
              </w:rPr>
              <w:t>1</w:t>
            </w:r>
            <w:r w:rsidR="0058533A">
              <w:rPr>
                <w:rFonts w:ascii="Bookman Old Style" w:hAnsi="Bookman Old Style" w:cstheme="minorHAnsi"/>
                <w:b/>
                <w:sz w:val="24"/>
                <w:szCs w:val="24"/>
                <w:lang w:val="en-ID"/>
              </w:rPr>
              <w:t>3</w:t>
            </w:r>
          </w:p>
          <w:p w14:paraId="77F544DA" w14:textId="0510797B" w:rsidR="001524F9" w:rsidRDefault="001524F9" w:rsidP="00612DF4">
            <w:pPr>
              <w:snapToGrid w:val="0"/>
              <w:spacing w:after="0" w:line="360" w:lineRule="auto"/>
              <w:jc w:val="center"/>
              <w:rPr>
                <w:rFonts w:ascii="Bookman Old Style" w:hAnsi="Bookman Old Style" w:cstheme="minorHAnsi"/>
                <w:b/>
                <w:bCs/>
                <w:sz w:val="24"/>
                <w:szCs w:val="24"/>
                <w:lang w:val="en-US"/>
              </w:rPr>
            </w:pPr>
            <w:proofErr w:type="spellStart"/>
            <w:r>
              <w:rPr>
                <w:rFonts w:ascii="Bookman Old Style" w:hAnsi="Bookman Old Style" w:cstheme="minorHAnsi"/>
                <w:b/>
                <w:bCs/>
                <w:sz w:val="24"/>
                <w:szCs w:val="24"/>
                <w:lang w:val="en-US"/>
              </w:rPr>
              <w:t>Anggaran</w:t>
            </w:r>
            <w:proofErr w:type="spellEnd"/>
            <w:r>
              <w:rPr>
                <w:rFonts w:ascii="Bookman Old Style" w:hAnsi="Bookman Old Style" w:cstheme="minorHAnsi"/>
                <w:b/>
                <w:bCs/>
                <w:sz w:val="24"/>
                <w:szCs w:val="24"/>
                <w:lang w:val="en-US"/>
              </w:rPr>
              <w:t xml:space="preserve"> dan </w:t>
            </w:r>
            <w:proofErr w:type="spellStart"/>
            <w:r>
              <w:rPr>
                <w:rFonts w:ascii="Bookman Old Style" w:hAnsi="Bookman Old Style" w:cstheme="minorHAnsi"/>
                <w:b/>
                <w:bCs/>
                <w:sz w:val="24"/>
                <w:szCs w:val="24"/>
                <w:lang w:val="en-US"/>
              </w:rPr>
              <w:t>Realisasi</w:t>
            </w:r>
            <w:proofErr w:type="spellEnd"/>
            <w:r>
              <w:rPr>
                <w:rFonts w:ascii="Bookman Old Style" w:hAnsi="Bookman Old Style" w:cstheme="minorHAnsi"/>
                <w:b/>
                <w:bCs/>
                <w:sz w:val="24"/>
                <w:szCs w:val="24"/>
                <w:lang w:val="en-US"/>
              </w:rPr>
              <w:t xml:space="preserve"> </w:t>
            </w:r>
            <w:proofErr w:type="spellStart"/>
            <w:r>
              <w:rPr>
                <w:rFonts w:ascii="Bookman Old Style" w:hAnsi="Bookman Old Style" w:cstheme="minorHAnsi"/>
                <w:b/>
                <w:bCs/>
                <w:sz w:val="24"/>
                <w:szCs w:val="24"/>
                <w:lang w:val="en-US"/>
              </w:rPr>
              <w:t>Pendanaan</w:t>
            </w:r>
            <w:proofErr w:type="spellEnd"/>
            <w:r>
              <w:rPr>
                <w:rFonts w:ascii="Bookman Old Style" w:hAnsi="Bookman Old Style" w:cstheme="minorHAnsi"/>
                <w:b/>
                <w:bCs/>
                <w:sz w:val="24"/>
                <w:szCs w:val="24"/>
                <w:lang w:val="en-US"/>
              </w:rPr>
              <w:t xml:space="preserve"> </w:t>
            </w:r>
            <w:proofErr w:type="spellStart"/>
            <w:r>
              <w:rPr>
                <w:rFonts w:ascii="Bookman Old Style" w:hAnsi="Bookman Old Style" w:cstheme="minorHAnsi"/>
                <w:b/>
                <w:bCs/>
                <w:sz w:val="24"/>
                <w:szCs w:val="24"/>
                <w:lang w:val="en-US"/>
              </w:rPr>
              <w:t>Kecamatan</w:t>
            </w:r>
            <w:proofErr w:type="spellEnd"/>
            <w:r>
              <w:rPr>
                <w:rFonts w:ascii="Bookman Old Style" w:hAnsi="Bookman Old Style" w:cstheme="minorHAnsi"/>
                <w:b/>
                <w:bCs/>
                <w:sz w:val="24"/>
                <w:szCs w:val="24"/>
                <w:lang w:val="en-US"/>
              </w:rPr>
              <w:t xml:space="preserve"> </w:t>
            </w:r>
            <w:proofErr w:type="spellStart"/>
            <w:r>
              <w:rPr>
                <w:rFonts w:ascii="Bookman Old Style" w:hAnsi="Bookman Old Style" w:cstheme="minorHAnsi"/>
                <w:b/>
                <w:bCs/>
                <w:sz w:val="24"/>
                <w:szCs w:val="24"/>
                <w:lang w:val="en-US"/>
              </w:rPr>
              <w:t>Kaliori</w:t>
            </w:r>
            <w:proofErr w:type="spellEnd"/>
            <w:r>
              <w:rPr>
                <w:rFonts w:ascii="Bookman Old Style" w:hAnsi="Bookman Old Style" w:cstheme="minorHAnsi"/>
                <w:b/>
                <w:bCs/>
                <w:sz w:val="24"/>
                <w:szCs w:val="24"/>
                <w:lang w:val="en-US"/>
              </w:rPr>
              <w:t xml:space="preserve"> </w:t>
            </w:r>
            <w:proofErr w:type="spellStart"/>
            <w:r>
              <w:rPr>
                <w:rFonts w:ascii="Bookman Old Style" w:hAnsi="Bookman Old Style" w:cstheme="minorHAnsi"/>
                <w:b/>
                <w:bCs/>
                <w:sz w:val="24"/>
                <w:szCs w:val="24"/>
                <w:lang w:val="en-US"/>
              </w:rPr>
              <w:t>Kabupaten</w:t>
            </w:r>
            <w:proofErr w:type="spellEnd"/>
            <w:r>
              <w:rPr>
                <w:rFonts w:ascii="Bookman Old Style" w:hAnsi="Bookman Old Style" w:cstheme="minorHAnsi"/>
                <w:b/>
                <w:bCs/>
                <w:sz w:val="24"/>
                <w:szCs w:val="24"/>
                <w:lang w:val="en-US"/>
              </w:rPr>
              <w:t xml:space="preserve"> </w:t>
            </w:r>
            <w:proofErr w:type="spellStart"/>
            <w:r>
              <w:rPr>
                <w:rFonts w:ascii="Bookman Old Style" w:hAnsi="Bookman Old Style" w:cstheme="minorHAnsi"/>
                <w:b/>
                <w:bCs/>
                <w:sz w:val="24"/>
                <w:szCs w:val="24"/>
                <w:lang w:val="en-US"/>
              </w:rPr>
              <w:t>Rembang</w:t>
            </w:r>
            <w:proofErr w:type="spellEnd"/>
          </w:p>
          <w:p w14:paraId="64111283" w14:textId="4F82D990" w:rsidR="001524F9" w:rsidRDefault="001524F9" w:rsidP="00612DF4">
            <w:pPr>
              <w:snapToGrid w:val="0"/>
              <w:spacing w:after="0" w:line="360" w:lineRule="auto"/>
              <w:jc w:val="center"/>
              <w:rPr>
                <w:rFonts w:ascii="Bookman Old Style" w:hAnsi="Bookman Old Style" w:cstheme="minorHAnsi"/>
                <w:b/>
                <w:bCs/>
                <w:iCs/>
                <w:sz w:val="24"/>
                <w:szCs w:val="24"/>
                <w:lang w:val="en-US"/>
              </w:rPr>
            </w:pPr>
            <w:proofErr w:type="spellStart"/>
            <w:r>
              <w:rPr>
                <w:rFonts w:ascii="Bookman Old Style" w:hAnsi="Bookman Old Style" w:cstheme="minorHAnsi"/>
                <w:b/>
                <w:bCs/>
                <w:iCs/>
                <w:sz w:val="24"/>
                <w:szCs w:val="24"/>
                <w:lang w:val="en-US"/>
              </w:rPr>
              <w:t>Tahun</w:t>
            </w:r>
            <w:proofErr w:type="spellEnd"/>
            <w:r>
              <w:rPr>
                <w:rFonts w:ascii="Bookman Old Style" w:hAnsi="Bookman Old Style" w:cstheme="minorHAnsi"/>
                <w:b/>
                <w:bCs/>
                <w:iCs/>
                <w:sz w:val="24"/>
                <w:szCs w:val="24"/>
                <w:lang w:val="en-US"/>
              </w:rPr>
              <w:t xml:space="preserve"> 2016-2020</w:t>
            </w:r>
          </w:p>
          <w:tbl>
            <w:tblPr>
              <w:tblStyle w:val="TableGrid"/>
              <w:tblW w:w="0" w:type="auto"/>
              <w:tblLook w:val="04A0" w:firstRow="1" w:lastRow="0" w:firstColumn="1" w:lastColumn="0" w:noHBand="0" w:noVBand="1"/>
            </w:tblPr>
            <w:tblGrid>
              <w:gridCol w:w="467"/>
              <w:gridCol w:w="1602"/>
              <w:gridCol w:w="1260"/>
              <w:gridCol w:w="1260"/>
              <w:gridCol w:w="1260"/>
              <w:gridCol w:w="1276"/>
              <w:gridCol w:w="1436"/>
              <w:gridCol w:w="1052"/>
              <w:gridCol w:w="208"/>
              <w:gridCol w:w="534"/>
              <w:gridCol w:w="89"/>
              <w:gridCol w:w="947"/>
              <w:gridCol w:w="313"/>
              <w:gridCol w:w="370"/>
              <w:gridCol w:w="253"/>
              <w:gridCol w:w="545"/>
              <w:gridCol w:w="715"/>
              <w:gridCol w:w="623"/>
              <w:gridCol w:w="1276"/>
              <w:gridCol w:w="693"/>
              <w:gridCol w:w="1436"/>
              <w:gridCol w:w="693"/>
            </w:tblGrid>
            <w:tr w:rsidR="000B42D9" w14:paraId="52621F96" w14:textId="764B6808" w:rsidTr="00612DF4">
              <w:trPr>
                <w:trHeight w:val="223"/>
                <w:tblHeader/>
              </w:trPr>
              <w:tc>
                <w:tcPr>
                  <w:tcW w:w="467" w:type="dxa"/>
                  <w:tcBorders>
                    <w:top w:val="single" w:sz="4" w:space="0" w:color="auto"/>
                    <w:left w:val="single" w:sz="4" w:space="0" w:color="auto"/>
                    <w:bottom w:val="nil"/>
                    <w:right w:val="single" w:sz="4" w:space="0" w:color="auto"/>
                  </w:tcBorders>
                  <w:shd w:val="clear" w:color="auto" w:fill="DBE5F1" w:themeFill="accent1" w:themeFillTint="33"/>
                </w:tcPr>
                <w:p w14:paraId="1C22819E" w14:textId="58560439"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No</w:t>
                  </w:r>
                </w:p>
              </w:tc>
              <w:tc>
                <w:tcPr>
                  <w:tcW w:w="1602" w:type="dxa"/>
                  <w:vMerge w:val="restart"/>
                  <w:tcBorders>
                    <w:left w:val="single" w:sz="4" w:space="0" w:color="auto"/>
                    <w:right w:val="single" w:sz="4" w:space="0" w:color="auto"/>
                  </w:tcBorders>
                  <w:shd w:val="clear" w:color="auto" w:fill="DBE5F1" w:themeFill="accent1" w:themeFillTint="33"/>
                </w:tcPr>
                <w:p w14:paraId="169E888F" w14:textId="790050A3"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Kegiatan</w:t>
                  </w:r>
                  <w:proofErr w:type="spellEnd"/>
                </w:p>
              </w:tc>
              <w:tc>
                <w:tcPr>
                  <w:tcW w:w="6492" w:type="dxa"/>
                  <w:gridSpan w:val="5"/>
                  <w:tcBorders>
                    <w:top w:val="single" w:sz="4" w:space="0" w:color="auto"/>
                    <w:left w:val="single" w:sz="4" w:space="0" w:color="auto"/>
                    <w:bottom w:val="nil"/>
                    <w:right w:val="single" w:sz="4" w:space="0" w:color="auto"/>
                  </w:tcBorders>
                  <w:shd w:val="clear" w:color="auto" w:fill="DBE5F1" w:themeFill="accent1" w:themeFillTint="33"/>
                </w:tcPr>
                <w:p w14:paraId="2BC4B668" w14:textId="7207C1F5"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Anggaran</w:t>
                  </w:r>
                  <w:proofErr w:type="spellEnd"/>
                  <w:r w:rsidRPr="00B84788">
                    <w:rPr>
                      <w:rFonts w:cstheme="minorHAnsi"/>
                      <w:b/>
                      <w:bCs/>
                      <w:spacing w:val="-1"/>
                      <w:sz w:val="18"/>
                      <w:szCs w:val="18"/>
                      <w:lang w:val="en-US"/>
                    </w:rPr>
                    <w:t xml:space="preserve"> </w:t>
                  </w:r>
                  <w:proofErr w:type="spellStart"/>
                  <w:r w:rsidRPr="00B84788">
                    <w:rPr>
                      <w:rFonts w:cstheme="minorHAnsi"/>
                      <w:b/>
                      <w:bCs/>
                      <w:spacing w:val="-1"/>
                      <w:sz w:val="18"/>
                      <w:szCs w:val="18"/>
                      <w:lang w:val="en-US"/>
                    </w:rPr>
                    <w:t>Tahun</w:t>
                  </w:r>
                  <w:proofErr w:type="spellEnd"/>
                </w:p>
              </w:tc>
              <w:tc>
                <w:tcPr>
                  <w:tcW w:w="1052" w:type="dxa"/>
                  <w:tcBorders>
                    <w:top w:val="single" w:sz="4" w:space="0" w:color="auto"/>
                    <w:left w:val="single" w:sz="4" w:space="0" w:color="auto"/>
                    <w:bottom w:val="nil"/>
                    <w:right w:val="nil"/>
                  </w:tcBorders>
                  <w:shd w:val="clear" w:color="auto" w:fill="DBE5F1" w:themeFill="accent1" w:themeFillTint="33"/>
                </w:tcPr>
                <w:p w14:paraId="60E7F12E" w14:textId="77777777"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742" w:type="dxa"/>
                  <w:gridSpan w:val="2"/>
                  <w:tcBorders>
                    <w:left w:val="nil"/>
                    <w:right w:val="nil"/>
                  </w:tcBorders>
                  <w:shd w:val="clear" w:color="auto" w:fill="DBE5F1" w:themeFill="accent1" w:themeFillTint="33"/>
                </w:tcPr>
                <w:p w14:paraId="0E138D0F"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lang w:val="en-US"/>
                    </w:rPr>
                  </w:pPr>
                </w:p>
              </w:tc>
              <w:tc>
                <w:tcPr>
                  <w:tcW w:w="1036" w:type="dxa"/>
                  <w:gridSpan w:val="2"/>
                  <w:tcBorders>
                    <w:left w:val="nil"/>
                    <w:right w:val="nil"/>
                  </w:tcBorders>
                  <w:shd w:val="clear" w:color="auto" w:fill="DBE5F1" w:themeFill="accent1" w:themeFillTint="33"/>
                </w:tcPr>
                <w:p w14:paraId="5125DA75"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lang w:val="en-US"/>
                    </w:rPr>
                  </w:pPr>
                </w:p>
              </w:tc>
              <w:tc>
                <w:tcPr>
                  <w:tcW w:w="683" w:type="dxa"/>
                  <w:gridSpan w:val="2"/>
                  <w:tcBorders>
                    <w:left w:val="nil"/>
                    <w:right w:val="nil"/>
                  </w:tcBorders>
                  <w:shd w:val="clear" w:color="auto" w:fill="DBE5F1" w:themeFill="accent1" w:themeFillTint="33"/>
                </w:tcPr>
                <w:p w14:paraId="303D8A35"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lang w:val="en-US"/>
                    </w:rPr>
                  </w:pPr>
                </w:p>
              </w:tc>
              <w:tc>
                <w:tcPr>
                  <w:tcW w:w="798" w:type="dxa"/>
                  <w:gridSpan w:val="2"/>
                  <w:tcBorders>
                    <w:left w:val="nil"/>
                    <w:right w:val="nil"/>
                  </w:tcBorders>
                  <w:shd w:val="clear" w:color="auto" w:fill="DBE5F1" w:themeFill="accent1" w:themeFillTint="33"/>
                </w:tcPr>
                <w:p w14:paraId="7889E7EC"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lang w:val="en-US"/>
                    </w:rPr>
                  </w:pPr>
                </w:p>
              </w:tc>
              <w:tc>
                <w:tcPr>
                  <w:tcW w:w="5436" w:type="dxa"/>
                  <w:gridSpan w:val="6"/>
                  <w:tcBorders>
                    <w:left w:val="nil"/>
                  </w:tcBorders>
                  <w:shd w:val="clear" w:color="auto" w:fill="DBE5F1" w:themeFill="accent1" w:themeFillTint="33"/>
                </w:tcPr>
                <w:p w14:paraId="45E2E8AD" w14:textId="63135AA9" w:rsidR="00B84788" w:rsidRPr="00B84788" w:rsidRDefault="00B84788" w:rsidP="00800082">
                  <w:pPr>
                    <w:framePr w:hSpace="180" w:wrap="around" w:hAnchor="margin" w:x="-1296" w:y="-1440"/>
                    <w:snapToGrid w:val="0"/>
                    <w:spacing w:after="0" w:line="360" w:lineRule="auto"/>
                    <w:rPr>
                      <w:rFonts w:cstheme="minorHAnsi"/>
                      <w:b/>
                      <w:bCs/>
                      <w:spacing w:val="-1"/>
                      <w:sz w:val="18"/>
                      <w:szCs w:val="18"/>
                      <w:lang w:val="en-US"/>
                    </w:rPr>
                  </w:pPr>
                  <w:proofErr w:type="spellStart"/>
                  <w:r w:rsidRPr="00B84788">
                    <w:rPr>
                      <w:rFonts w:cstheme="minorHAnsi"/>
                      <w:b/>
                      <w:bCs/>
                      <w:spacing w:val="-1"/>
                      <w:sz w:val="18"/>
                      <w:szCs w:val="18"/>
                      <w:lang w:val="en-US"/>
                    </w:rPr>
                    <w:t>Realisasi</w:t>
                  </w:r>
                  <w:proofErr w:type="spellEnd"/>
                  <w:r w:rsidRPr="00B84788">
                    <w:rPr>
                      <w:rFonts w:cstheme="minorHAnsi"/>
                      <w:b/>
                      <w:bCs/>
                      <w:spacing w:val="-1"/>
                      <w:sz w:val="18"/>
                      <w:szCs w:val="18"/>
                      <w:lang w:val="en-US"/>
                    </w:rPr>
                    <w:t xml:space="preserve"> </w:t>
                  </w:r>
                  <w:proofErr w:type="spellStart"/>
                  <w:r w:rsidRPr="00B84788">
                    <w:rPr>
                      <w:rFonts w:cstheme="minorHAnsi"/>
                      <w:b/>
                      <w:bCs/>
                      <w:spacing w:val="-1"/>
                      <w:sz w:val="18"/>
                      <w:szCs w:val="18"/>
                      <w:lang w:val="en-US"/>
                    </w:rPr>
                    <w:t>Anggaran</w:t>
                  </w:r>
                  <w:proofErr w:type="spellEnd"/>
                  <w:r w:rsidRPr="00B84788">
                    <w:rPr>
                      <w:rFonts w:cstheme="minorHAnsi"/>
                      <w:b/>
                      <w:bCs/>
                      <w:spacing w:val="-1"/>
                      <w:sz w:val="18"/>
                      <w:szCs w:val="18"/>
                      <w:lang w:val="en-US"/>
                    </w:rPr>
                    <w:t xml:space="preserve"> </w:t>
                  </w:r>
                </w:p>
              </w:tc>
            </w:tr>
            <w:tr w:rsidR="00C97A6C" w14:paraId="4F6C2785" w14:textId="2D0512BC" w:rsidTr="00612DF4">
              <w:trPr>
                <w:trHeight w:val="270"/>
                <w:tblHeader/>
              </w:trPr>
              <w:tc>
                <w:tcPr>
                  <w:tcW w:w="467" w:type="dxa"/>
                  <w:tcBorders>
                    <w:top w:val="nil"/>
                    <w:right w:val="single" w:sz="4" w:space="0" w:color="auto"/>
                  </w:tcBorders>
                  <w:shd w:val="clear" w:color="auto" w:fill="DBE5F1" w:themeFill="accent1" w:themeFillTint="33"/>
                </w:tcPr>
                <w:p w14:paraId="2CC00EA3"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rPr>
                  </w:pPr>
                </w:p>
              </w:tc>
              <w:tc>
                <w:tcPr>
                  <w:tcW w:w="1602" w:type="dxa"/>
                  <w:vMerge/>
                  <w:tcBorders>
                    <w:left w:val="single" w:sz="4" w:space="0" w:color="auto"/>
                    <w:right w:val="single" w:sz="4" w:space="0" w:color="auto"/>
                  </w:tcBorders>
                  <w:shd w:val="clear" w:color="auto" w:fill="DBE5F1" w:themeFill="accent1" w:themeFillTint="33"/>
                </w:tcPr>
                <w:p w14:paraId="1962A39F" w14:textId="72D33C5F" w:rsidR="00B84788" w:rsidRPr="00B84788" w:rsidRDefault="00B84788" w:rsidP="00800082">
                  <w:pPr>
                    <w:framePr w:hSpace="180" w:wrap="around" w:hAnchor="margin" w:x="-1296" w:y="-1440"/>
                    <w:snapToGrid w:val="0"/>
                    <w:spacing w:after="0" w:line="360" w:lineRule="auto"/>
                    <w:rPr>
                      <w:rFonts w:cstheme="minorHAnsi"/>
                      <w:b/>
                      <w:bCs/>
                      <w:spacing w:val="-1"/>
                      <w:sz w:val="18"/>
                      <w:szCs w:val="18"/>
                    </w:rPr>
                  </w:pPr>
                </w:p>
              </w:tc>
              <w:tc>
                <w:tcPr>
                  <w:tcW w:w="1260" w:type="dxa"/>
                  <w:tcBorders>
                    <w:top w:val="nil"/>
                    <w:left w:val="single" w:sz="4" w:space="0" w:color="auto"/>
                    <w:bottom w:val="single" w:sz="4" w:space="0" w:color="auto"/>
                    <w:right w:val="nil"/>
                  </w:tcBorders>
                  <w:shd w:val="clear" w:color="auto" w:fill="DBE5F1" w:themeFill="accent1" w:themeFillTint="33"/>
                </w:tcPr>
                <w:p w14:paraId="782BD457" w14:textId="5F1C2B73"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60" w:type="dxa"/>
                  <w:tcBorders>
                    <w:top w:val="nil"/>
                    <w:left w:val="nil"/>
                    <w:bottom w:val="single" w:sz="4" w:space="0" w:color="auto"/>
                    <w:right w:val="nil"/>
                  </w:tcBorders>
                  <w:shd w:val="clear" w:color="auto" w:fill="DBE5F1" w:themeFill="accent1" w:themeFillTint="33"/>
                </w:tcPr>
                <w:p w14:paraId="447DF5AE" w14:textId="1798E1D3"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60" w:type="dxa"/>
                  <w:tcBorders>
                    <w:top w:val="nil"/>
                    <w:left w:val="nil"/>
                    <w:bottom w:val="single" w:sz="4" w:space="0" w:color="auto"/>
                    <w:right w:val="nil"/>
                  </w:tcBorders>
                  <w:shd w:val="clear" w:color="auto" w:fill="DBE5F1" w:themeFill="accent1" w:themeFillTint="33"/>
                </w:tcPr>
                <w:p w14:paraId="2F46F997" w14:textId="5E4BA8D5"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76" w:type="dxa"/>
                  <w:tcBorders>
                    <w:top w:val="nil"/>
                    <w:left w:val="nil"/>
                    <w:bottom w:val="single" w:sz="4" w:space="0" w:color="auto"/>
                    <w:right w:val="nil"/>
                  </w:tcBorders>
                  <w:shd w:val="clear" w:color="auto" w:fill="DBE5F1" w:themeFill="accent1" w:themeFillTint="33"/>
                </w:tcPr>
                <w:p w14:paraId="50E1E67A" w14:textId="19F4C58E"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436" w:type="dxa"/>
                  <w:tcBorders>
                    <w:top w:val="nil"/>
                    <w:left w:val="nil"/>
                    <w:bottom w:val="single" w:sz="4" w:space="0" w:color="auto"/>
                    <w:right w:val="single" w:sz="4" w:space="0" w:color="auto"/>
                  </w:tcBorders>
                  <w:shd w:val="clear" w:color="auto" w:fill="DBE5F1" w:themeFill="accent1" w:themeFillTint="33"/>
                </w:tcPr>
                <w:p w14:paraId="0553C13F" w14:textId="6C01BE77"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60" w:type="dxa"/>
                  <w:gridSpan w:val="2"/>
                  <w:tcBorders>
                    <w:left w:val="single" w:sz="4" w:space="0" w:color="auto"/>
                    <w:right w:val="nil"/>
                  </w:tcBorders>
                  <w:shd w:val="clear" w:color="auto" w:fill="DBE5F1" w:themeFill="accent1" w:themeFillTint="33"/>
                </w:tcPr>
                <w:p w14:paraId="79294914" w14:textId="63748C8E" w:rsidR="00B84788" w:rsidRPr="00B84788" w:rsidRDefault="00B84788" w:rsidP="00800082">
                  <w:pPr>
                    <w:framePr w:hSpace="180" w:wrap="around" w:hAnchor="margin" w:x="-1296" w:y="-1440"/>
                    <w:snapToGrid w:val="0"/>
                    <w:spacing w:after="0" w:line="360" w:lineRule="auto"/>
                    <w:rPr>
                      <w:rFonts w:cstheme="minorHAnsi"/>
                      <w:b/>
                      <w:bCs/>
                      <w:spacing w:val="-1"/>
                      <w:sz w:val="18"/>
                      <w:szCs w:val="18"/>
                    </w:rPr>
                  </w:pPr>
                  <w:proofErr w:type="spellStart"/>
                  <w:r w:rsidRPr="00B84788">
                    <w:rPr>
                      <w:rFonts w:cstheme="minorHAnsi"/>
                      <w:b/>
                      <w:bCs/>
                      <w:spacing w:val="-1"/>
                      <w:sz w:val="18"/>
                      <w:szCs w:val="18"/>
                      <w:lang w:val="en-US"/>
                    </w:rPr>
                    <w:t>Tahun</w:t>
                  </w:r>
                  <w:proofErr w:type="spellEnd"/>
                  <w:r w:rsidRPr="00B84788">
                    <w:rPr>
                      <w:rFonts w:cstheme="minorHAnsi"/>
                      <w:b/>
                      <w:bCs/>
                      <w:spacing w:val="-1"/>
                      <w:sz w:val="18"/>
                      <w:szCs w:val="18"/>
                      <w:lang w:val="en-US"/>
                    </w:rPr>
                    <w:t xml:space="preserve"> 2016 </w:t>
                  </w:r>
                </w:p>
              </w:tc>
              <w:tc>
                <w:tcPr>
                  <w:tcW w:w="623" w:type="dxa"/>
                  <w:gridSpan w:val="2"/>
                  <w:tcBorders>
                    <w:left w:val="nil"/>
                  </w:tcBorders>
                  <w:shd w:val="clear" w:color="auto" w:fill="DBE5F1" w:themeFill="accent1" w:themeFillTint="33"/>
                </w:tcPr>
                <w:p w14:paraId="06AFB6AB" w14:textId="77777777"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60" w:type="dxa"/>
                  <w:gridSpan w:val="2"/>
                  <w:tcBorders>
                    <w:top w:val="nil"/>
                    <w:right w:val="nil"/>
                  </w:tcBorders>
                  <w:shd w:val="clear" w:color="auto" w:fill="DBE5F1" w:themeFill="accent1" w:themeFillTint="33"/>
                </w:tcPr>
                <w:p w14:paraId="5966F8F7" w14:textId="0B17A1FB"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Tahun</w:t>
                  </w:r>
                  <w:proofErr w:type="spellEnd"/>
                  <w:r w:rsidRPr="00B84788">
                    <w:rPr>
                      <w:rFonts w:cstheme="minorHAnsi"/>
                      <w:b/>
                      <w:bCs/>
                      <w:spacing w:val="-1"/>
                      <w:sz w:val="18"/>
                      <w:szCs w:val="18"/>
                      <w:lang w:val="en-US"/>
                    </w:rPr>
                    <w:t xml:space="preserve"> 2017</w:t>
                  </w:r>
                </w:p>
              </w:tc>
              <w:tc>
                <w:tcPr>
                  <w:tcW w:w="623" w:type="dxa"/>
                  <w:gridSpan w:val="2"/>
                  <w:tcBorders>
                    <w:left w:val="nil"/>
                  </w:tcBorders>
                  <w:shd w:val="clear" w:color="auto" w:fill="DBE5F1" w:themeFill="accent1" w:themeFillTint="33"/>
                </w:tcPr>
                <w:p w14:paraId="487B76DD" w14:textId="77777777"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60" w:type="dxa"/>
                  <w:gridSpan w:val="2"/>
                  <w:tcBorders>
                    <w:right w:val="nil"/>
                  </w:tcBorders>
                  <w:shd w:val="clear" w:color="auto" w:fill="DBE5F1" w:themeFill="accent1" w:themeFillTint="33"/>
                </w:tcPr>
                <w:p w14:paraId="75901A72" w14:textId="1337ECCE"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Tahun</w:t>
                  </w:r>
                  <w:proofErr w:type="spellEnd"/>
                  <w:r w:rsidRPr="00B84788">
                    <w:rPr>
                      <w:rFonts w:cstheme="minorHAnsi"/>
                      <w:b/>
                      <w:bCs/>
                      <w:spacing w:val="-1"/>
                      <w:sz w:val="18"/>
                      <w:szCs w:val="18"/>
                      <w:lang w:val="en-US"/>
                    </w:rPr>
                    <w:t xml:space="preserve"> 2018</w:t>
                  </w:r>
                </w:p>
              </w:tc>
              <w:tc>
                <w:tcPr>
                  <w:tcW w:w="623" w:type="dxa"/>
                  <w:tcBorders>
                    <w:left w:val="nil"/>
                  </w:tcBorders>
                  <w:shd w:val="clear" w:color="auto" w:fill="DBE5F1" w:themeFill="accent1" w:themeFillTint="33"/>
                </w:tcPr>
                <w:p w14:paraId="4628E7D7" w14:textId="0748F563"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276" w:type="dxa"/>
                  <w:tcBorders>
                    <w:right w:val="nil"/>
                  </w:tcBorders>
                  <w:shd w:val="clear" w:color="auto" w:fill="DBE5F1" w:themeFill="accent1" w:themeFillTint="33"/>
                </w:tcPr>
                <w:p w14:paraId="3FE57123" w14:textId="68136840" w:rsidR="00B84788" w:rsidRPr="00B84788" w:rsidRDefault="00B84788" w:rsidP="00800082">
                  <w:pPr>
                    <w:framePr w:hSpace="180" w:wrap="around" w:hAnchor="margin" w:x="-1296" w:y="-1440"/>
                    <w:tabs>
                      <w:tab w:val="center" w:pos="401"/>
                    </w:tabs>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Tahun</w:t>
                  </w:r>
                  <w:proofErr w:type="spellEnd"/>
                  <w:r w:rsidRPr="00B84788">
                    <w:rPr>
                      <w:rFonts w:cstheme="minorHAnsi"/>
                      <w:b/>
                      <w:bCs/>
                      <w:spacing w:val="-1"/>
                      <w:sz w:val="18"/>
                      <w:szCs w:val="18"/>
                      <w:lang w:val="en-US"/>
                    </w:rPr>
                    <w:t xml:space="preserve"> 2019</w:t>
                  </w:r>
                </w:p>
              </w:tc>
              <w:tc>
                <w:tcPr>
                  <w:tcW w:w="693" w:type="dxa"/>
                  <w:tcBorders>
                    <w:left w:val="nil"/>
                  </w:tcBorders>
                  <w:shd w:val="clear" w:color="auto" w:fill="DBE5F1" w:themeFill="accent1" w:themeFillTint="33"/>
                </w:tcPr>
                <w:p w14:paraId="603222B4" w14:textId="5B04A3B1"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rPr>
                  </w:pPr>
                </w:p>
              </w:tc>
              <w:tc>
                <w:tcPr>
                  <w:tcW w:w="1436" w:type="dxa"/>
                  <w:tcBorders>
                    <w:right w:val="nil"/>
                  </w:tcBorders>
                  <w:shd w:val="clear" w:color="auto" w:fill="DBE5F1" w:themeFill="accent1" w:themeFillTint="33"/>
                </w:tcPr>
                <w:p w14:paraId="7E6A4F2B" w14:textId="670D679B"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proofErr w:type="spellStart"/>
                  <w:r w:rsidRPr="00B84788">
                    <w:rPr>
                      <w:rFonts w:cstheme="minorHAnsi"/>
                      <w:b/>
                      <w:bCs/>
                      <w:spacing w:val="-1"/>
                      <w:sz w:val="18"/>
                      <w:szCs w:val="18"/>
                      <w:lang w:val="en-US"/>
                    </w:rPr>
                    <w:t>Tahun</w:t>
                  </w:r>
                  <w:proofErr w:type="spellEnd"/>
                  <w:r w:rsidRPr="00B84788">
                    <w:rPr>
                      <w:rFonts w:cstheme="minorHAnsi"/>
                      <w:b/>
                      <w:bCs/>
                      <w:spacing w:val="-1"/>
                      <w:sz w:val="18"/>
                      <w:szCs w:val="18"/>
                      <w:lang w:val="en-US"/>
                    </w:rPr>
                    <w:t xml:space="preserve"> 2020</w:t>
                  </w:r>
                </w:p>
              </w:tc>
              <w:tc>
                <w:tcPr>
                  <w:tcW w:w="693" w:type="dxa"/>
                  <w:tcBorders>
                    <w:left w:val="nil"/>
                  </w:tcBorders>
                  <w:shd w:val="clear" w:color="auto" w:fill="DBE5F1" w:themeFill="accent1" w:themeFillTint="33"/>
                </w:tcPr>
                <w:p w14:paraId="36AC80A0" w14:textId="50B54EF9"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rPr>
                  </w:pPr>
                </w:p>
              </w:tc>
            </w:tr>
            <w:tr w:rsidR="00C97A6C" w14:paraId="4A927DCB" w14:textId="77777777" w:rsidTr="00612DF4">
              <w:trPr>
                <w:tblHeader/>
              </w:trPr>
              <w:tc>
                <w:tcPr>
                  <w:tcW w:w="467" w:type="dxa"/>
                  <w:tcBorders>
                    <w:top w:val="nil"/>
                    <w:right w:val="single" w:sz="4" w:space="0" w:color="auto"/>
                  </w:tcBorders>
                  <w:shd w:val="clear" w:color="auto" w:fill="DBE5F1" w:themeFill="accent1" w:themeFillTint="33"/>
                </w:tcPr>
                <w:p w14:paraId="304A363B"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rPr>
                  </w:pPr>
                </w:p>
              </w:tc>
              <w:tc>
                <w:tcPr>
                  <w:tcW w:w="1602" w:type="dxa"/>
                  <w:tcBorders>
                    <w:left w:val="single" w:sz="4" w:space="0" w:color="auto"/>
                    <w:right w:val="single" w:sz="4" w:space="0" w:color="auto"/>
                  </w:tcBorders>
                  <w:shd w:val="clear" w:color="auto" w:fill="DBE5F1" w:themeFill="accent1" w:themeFillTint="33"/>
                </w:tcPr>
                <w:p w14:paraId="2A0F472F" w14:textId="77777777" w:rsidR="00B84788" w:rsidRPr="00B84788" w:rsidRDefault="00B84788" w:rsidP="00800082">
                  <w:pPr>
                    <w:framePr w:hSpace="180" w:wrap="around" w:hAnchor="margin" w:x="-1296" w:y="-1440"/>
                    <w:snapToGrid w:val="0"/>
                    <w:spacing w:after="0" w:line="360" w:lineRule="auto"/>
                    <w:rPr>
                      <w:rFonts w:cstheme="minorHAnsi"/>
                      <w:b/>
                      <w:bCs/>
                      <w:spacing w:val="-1"/>
                      <w:sz w:val="18"/>
                      <w:szCs w:val="18"/>
                    </w:rPr>
                  </w:pPr>
                </w:p>
              </w:tc>
              <w:tc>
                <w:tcPr>
                  <w:tcW w:w="1260" w:type="dxa"/>
                  <w:tcBorders>
                    <w:top w:val="single" w:sz="4" w:space="0" w:color="auto"/>
                    <w:left w:val="single" w:sz="4" w:space="0" w:color="auto"/>
                    <w:bottom w:val="single" w:sz="4" w:space="0" w:color="auto"/>
                  </w:tcBorders>
                  <w:shd w:val="clear" w:color="auto" w:fill="DBE5F1" w:themeFill="accent1" w:themeFillTint="33"/>
                </w:tcPr>
                <w:p w14:paraId="272A9012" w14:textId="4A7C21C6"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 xml:space="preserve">2016 </w:t>
                  </w:r>
                  <w:proofErr w:type="gramStart"/>
                  <w:r w:rsidRPr="00B84788">
                    <w:rPr>
                      <w:rFonts w:cstheme="minorHAnsi"/>
                      <w:b/>
                      <w:bCs/>
                      <w:spacing w:val="-1"/>
                      <w:sz w:val="18"/>
                      <w:szCs w:val="18"/>
                      <w:lang w:val="en-US"/>
                    </w:rPr>
                    <w:t>( Rp</w:t>
                  </w:r>
                  <w:proofErr w:type="gramEnd"/>
                  <w:r w:rsidRPr="00B84788">
                    <w:rPr>
                      <w:rFonts w:cstheme="minorHAnsi"/>
                      <w:b/>
                      <w:bCs/>
                      <w:spacing w:val="-1"/>
                      <w:sz w:val="18"/>
                      <w:szCs w:val="18"/>
                      <w:lang w:val="en-US"/>
                    </w:rPr>
                    <w:t xml:space="preserve"> )</w:t>
                  </w:r>
                </w:p>
              </w:tc>
              <w:tc>
                <w:tcPr>
                  <w:tcW w:w="1260" w:type="dxa"/>
                  <w:tcBorders>
                    <w:top w:val="single" w:sz="4" w:space="0" w:color="auto"/>
                    <w:bottom w:val="single" w:sz="4" w:space="0" w:color="auto"/>
                  </w:tcBorders>
                  <w:shd w:val="clear" w:color="auto" w:fill="DBE5F1" w:themeFill="accent1" w:themeFillTint="33"/>
                </w:tcPr>
                <w:p w14:paraId="26E5CCA5" w14:textId="1728883E"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 xml:space="preserve">2017 </w:t>
                  </w:r>
                  <w:proofErr w:type="gramStart"/>
                  <w:r w:rsidRPr="00B84788">
                    <w:rPr>
                      <w:rFonts w:cstheme="minorHAnsi"/>
                      <w:b/>
                      <w:bCs/>
                      <w:spacing w:val="-1"/>
                      <w:sz w:val="18"/>
                      <w:szCs w:val="18"/>
                      <w:lang w:val="en-US"/>
                    </w:rPr>
                    <w:t>( Rp</w:t>
                  </w:r>
                  <w:proofErr w:type="gramEnd"/>
                  <w:r w:rsidRPr="00B84788">
                    <w:rPr>
                      <w:rFonts w:cstheme="minorHAnsi"/>
                      <w:b/>
                      <w:bCs/>
                      <w:spacing w:val="-1"/>
                      <w:sz w:val="18"/>
                      <w:szCs w:val="18"/>
                      <w:lang w:val="en-US"/>
                    </w:rPr>
                    <w:t xml:space="preserve"> )</w:t>
                  </w:r>
                </w:p>
              </w:tc>
              <w:tc>
                <w:tcPr>
                  <w:tcW w:w="1260" w:type="dxa"/>
                  <w:tcBorders>
                    <w:top w:val="single" w:sz="4" w:space="0" w:color="auto"/>
                    <w:bottom w:val="single" w:sz="4" w:space="0" w:color="auto"/>
                  </w:tcBorders>
                  <w:shd w:val="clear" w:color="auto" w:fill="DBE5F1" w:themeFill="accent1" w:themeFillTint="33"/>
                </w:tcPr>
                <w:p w14:paraId="58E8A211" w14:textId="08FF67CD"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 xml:space="preserve">2018 </w:t>
                  </w:r>
                  <w:proofErr w:type="gramStart"/>
                  <w:r w:rsidRPr="00B84788">
                    <w:rPr>
                      <w:rFonts w:cstheme="minorHAnsi"/>
                      <w:b/>
                      <w:bCs/>
                      <w:spacing w:val="-1"/>
                      <w:sz w:val="18"/>
                      <w:szCs w:val="18"/>
                      <w:lang w:val="en-US"/>
                    </w:rPr>
                    <w:t>( Rp</w:t>
                  </w:r>
                  <w:proofErr w:type="gramEnd"/>
                  <w:r w:rsidRPr="00B84788">
                    <w:rPr>
                      <w:rFonts w:cstheme="minorHAnsi"/>
                      <w:b/>
                      <w:bCs/>
                      <w:spacing w:val="-1"/>
                      <w:sz w:val="18"/>
                      <w:szCs w:val="18"/>
                      <w:lang w:val="en-US"/>
                    </w:rPr>
                    <w:t xml:space="preserve"> )</w:t>
                  </w:r>
                </w:p>
              </w:tc>
              <w:tc>
                <w:tcPr>
                  <w:tcW w:w="1276" w:type="dxa"/>
                  <w:tcBorders>
                    <w:top w:val="single" w:sz="4" w:space="0" w:color="auto"/>
                    <w:bottom w:val="single" w:sz="4" w:space="0" w:color="auto"/>
                  </w:tcBorders>
                  <w:shd w:val="clear" w:color="auto" w:fill="DBE5F1" w:themeFill="accent1" w:themeFillTint="33"/>
                </w:tcPr>
                <w:p w14:paraId="6F9E54FE" w14:textId="493DDC91"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 xml:space="preserve">2019 </w:t>
                  </w:r>
                  <w:proofErr w:type="gramStart"/>
                  <w:r w:rsidRPr="00B84788">
                    <w:rPr>
                      <w:rFonts w:cstheme="minorHAnsi"/>
                      <w:b/>
                      <w:bCs/>
                      <w:spacing w:val="-1"/>
                      <w:sz w:val="18"/>
                      <w:szCs w:val="18"/>
                      <w:lang w:val="en-US"/>
                    </w:rPr>
                    <w:t>( Rp</w:t>
                  </w:r>
                  <w:proofErr w:type="gramEnd"/>
                  <w:r w:rsidRPr="00B84788">
                    <w:rPr>
                      <w:rFonts w:cstheme="minorHAnsi"/>
                      <w:b/>
                      <w:bCs/>
                      <w:spacing w:val="-1"/>
                      <w:sz w:val="18"/>
                      <w:szCs w:val="18"/>
                      <w:lang w:val="en-US"/>
                    </w:rPr>
                    <w:t xml:space="preserve"> )</w:t>
                  </w:r>
                </w:p>
              </w:tc>
              <w:tc>
                <w:tcPr>
                  <w:tcW w:w="1436" w:type="dxa"/>
                  <w:tcBorders>
                    <w:top w:val="single" w:sz="4" w:space="0" w:color="auto"/>
                    <w:bottom w:val="single" w:sz="4" w:space="0" w:color="auto"/>
                    <w:right w:val="single" w:sz="4" w:space="0" w:color="auto"/>
                  </w:tcBorders>
                  <w:shd w:val="clear" w:color="auto" w:fill="DBE5F1" w:themeFill="accent1" w:themeFillTint="33"/>
                </w:tcPr>
                <w:p w14:paraId="282F86EA" w14:textId="6543903F"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 xml:space="preserve">2020 </w:t>
                  </w:r>
                  <w:proofErr w:type="gramStart"/>
                  <w:r w:rsidRPr="00B84788">
                    <w:rPr>
                      <w:rFonts w:cstheme="minorHAnsi"/>
                      <w:b/>
                      <w:bCs/>
                      <w:spacing w:val="-1"/>
                      <w:sz w:val="18"/>
                      <w:szCs w:val="18"/>
                      <w:lang w:val="en-US"/>
                    </w:rPr>
                    <w:t>( Rp</w:t>
                  </w:r>
                  <w:proofErr w:type="gramEnd"/>
                  <w:r w:rsidRPr="00B84788">
                    <w:rPr>
                      <w:rFonts w:cstheme="minorHAnsi"/>
                      <w:b/>
                      <w:bCs/>
                      <w:spacing w:val="-1"/>
                      <w:sz w:val="18"/>
                      <w:szCs w:val="18"/>
                      <w:lang w:val="en-US"/>
                    </w:rPr>
                    <w:t xml:space="preserve"> )</w:t>
                  </w:r>
                </w:p>
              </w:tc>
              <w:tc>
                <w:tcPr>
                  <w:tcW w:w="1260" w:type="dxa"/>
                  <w:gridSpan w:val="2"/>
                  <w:tcBorders>
                    <w:left w:val="single" w:sz="4" w:space="0" w:color="auto"/>
                  </w:tcBorders>
                  <w:shd w:val="clear" w:color="auto" w:fill="DBE5F1" w:themeFill="accent1" w:themeFillTint="33"/>
                </w:tcPr>
                <w:p w14:paraId="4257958D" w14:textId="279D96BA"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Rp</w:t>
                  </w:r>
                </w:p>
              </w:tc>
              <w:tc>
                <w:tcPr>
                  <w:tcW w:w="623" w:type="dxa"/>
                  <w:gridSpan w:val="2"/>
                  <w:shd w:val="clear" w:color="auto" w:fill="DBE5F1" w:themeFill="accent1" w:themeFillTint="33"/>
                </w:tcPr>
                <w:p w14:paraId="35111432" w14:textId="63AC1E75"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w:t>
                  </w:r>
                </w:p>
              </w:tc>
              <w:tc>
                <w:tcPr>
                  <w:tcW w:w="1260" w:type="dxa"/>
                  <w:gridSpan w:val="2"/>
                  <w:shd w:val="clear" w:color="auto" w:fill="DBE5F1" w:themeFill="accent1" w:themeFillTint="33"/>
                </w:tcPr>
                <w:p w14:paraId="6B409110" w14:textId="59B893D8"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Rp</w:t>
                  </w:r>
                </w:p>
              </w:tc>
              <w:tc>
                <w:tcPr>
                  <w:tcW w:w="623" w:type="dxa"/>
                  <w:gridSpan w:val="2"/>
                  <w:shd w:val="clear" w:color="auto" w:fill="DBE5F1" w:themeFill="accent1" w:themeFillTint="33"/>
                </w:tcPr>
                <w:p w14:paraId="6526EC5E" w14:textId="3BB73356"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w:t>
                  </w:r>
                </w:p>
              </w:tc>
              <w:tc>
                <w:tcPr>
                  <w:tcW w:w="1260" w:type="dxa"/>
                  <w:gridSpan w:val="2"/>
                  <w:shd w:val="clear" w:color="auto" w:fill="DBE5F1" w:themeFill="accent1" w:themeFillTint="33"/>
                </w:tcPr>
                <w:p w14:paraId="04A31D6C" w14:textId="5A3EF5A5"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Rp</w:t>
                  </w:r>
                </w:p>
              </w:tc>
              <w:tc>
                <w:tcPr>
                  <w:tcW w:w="623" w:type="dxa"/>
                  <w:shd w:val="clear" w:color="auto" w:fill="DBE5F1" w:themeFill="accent1" w:themeFillTint="33"/>
                </w:tcPr>
                <w:p w14:paraId="2709F6EB" w14:textId="34538F09"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sidRPr="00B84788">
                    <w:rPr>
                      <w:rFonts w:cstheme="minorHAnsi"/>
                      <w:b/>
                      <w:bCs/>
                      <w:spacing w:val="-1"/>
                      <w:sz w:val="18"/>
                      <w:szCs w:val="18"/>
                      <w:lang w:val="en-US"/>
                    </w:rPr>
                    <w:t>%</w:t>
                  </w:r>
                </w:p>
              </w:tc>
              <w:tc>
                <w:tcPr>
                  <w:tcW w:w="1276" w:type="dxa"/>
                  <w:shd w:val="clear" w:color="auto" w:fill="DBE5F1" w:themeFill="accent1" w:themeFillTint="33"/>
                </w:tcPr>
                <w:p w14:paraId="4452629F" w14:textId="2E935B94"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Rp</w:t>
                  </w:r>
                </w:p>
              </w:tc>
              <w:tc>
                <w:tcPr>
                  <w:tcW w:w="693" w:type="dxa"/>
                  <w:shd w:val="clear" w:color="auto" w:fill="DBE5F1" w:themeFill="accent1" w:themeFillTint="33"/>
                </w:tcPr>
                <w:p w14:paraId="279E5205" w14:textId="662D000D"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shd w:val="clear" w:color="auto" w:fill="DBE5F1" w:themeFill="accent1" w:themeFillTint="33"/>
                </w:tcPr>
                <w:p w14:paraId="7FBD3EA3" w14:textId="14C63A7D"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Rp</w:t>
                  </w:r>
                </w:p>
              </w:tc>
              <w:tc>
                <w:tcPr>
                  <w:tcW w:w="693" w:type="dxa"/>
                  <w:shd w:val="clear" w:color="auto" w:fill="DBE5F1" w:themeFill="accent1" w:themeFillTint="33"/>
                </w:tcPr>
                <w:p w14:paraId="1A18F598" w14:textId="13BE7799" w:rsidR="00B84788" w:rsidRPr="00B84788" w:rsidRDefault="00B84788"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r>
            <w:tr w:rsidR="00C97A6C" w14:paraId="5497D6BA" w14:textId="12CF5B29" w:rsidTr="00612DF4">
              <w:tc>
                <w:tcPr>
                  <w:tcW w:w="467" w:type="dxa"/>
                  <w:shd w:val="clear" w:color="auto" w:fill="F2DBDB" w:themeFill="accent2" w:themeFillTint="33"/>
                </w:tcPr>
                <w:p w14:paraId="5A53ECA9" w14:textId="7653441B" w:rsidR="005D4296" w:rsidRPr="00917EDF" w:rsidRDefault="005D4296" w:rsidP="00800082">
                  <w:pPr>
                    <w:framePr w:hSpace="180" w:wrap="around" w:hAnchor="margin" w:x="-1296" w:y="-1440"/>
                    <w:snapToGrid w:val="0"/>
                    <w:spacing w:after="0" w:line="360" w:lineRule="auto"/>
                    <w:jc w:val="center"/>
                    <w:rPr>
                      <w:rFonts w:cstheme="minorHAnsi"/>
                      <w:b/>
                      <w:bCs/>
                      <w:spacing w:val="-1"/>
                      <w:sz w:val="18"/>
                      <w:szCs w:val="18"/>
                      <w:lang w:val="en-US"/>
                    </w:rPr>
                  </w:pPr>
                </w:p>
              </w:tc>
              <w:tc>
                <w:tcPr>
                  <w:tcW w:w="1602" w:type="dxa"/>
                  <w:shd w:val="clear" w:color="auto" w:fill="F2DBDB" w:themeFill="accent2" w:themeFillTint="33"/>
                </w:tcPr>
                <w:p w14:paraId="0334FFBF" w14:textId="59FB9B51" w:rsidR="005D4296" w:rsidRPr="00917EDF" w:rsidRDefault="005D4296"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BELANJA</w:t>
                  </w:r>
                </w:p>
              </w:tc>
              <w:tc>
                <w:tcPr>
                  <w:tcW w:w="1260" w:type="dxa"/>
                  <w:tcBorders>
                    <w:top w:val="single" w:sz="4" w:space="0" w:color="auto"/>
                  </w:tcBorders>
                  <w:shd w:val="clear" w:color="auto" w:fill="F2DBDB" w:themeFill="accent2" w:themeFillTint="33"/>
                </w:tcPr>
                <w:p w14:paraId="2344017A" w14:textId="1E0BD62D" w:rsidR="005D4296" w:rsidRPr="00917EDF" w:rsidRDefault="00A21D9A"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2.911.323.000</w:t>
                  </w:r>
                </w:p>
              </w:tc>
              <w:tc>
                <w:tcPr>
                  <w:tcW w:w="1260" w:type="dxa"/>
                  <w:tcBorders>
                    <w:top w:val="single" w:sz="4" w:space="0" w:color="auto"/>
                  </w:tcBorders>
                  <w:shd w:val="clear" w:color="auto" w:fill="F2DBDB" w:themeFill="accent2" w:themeFillTint="33"/>
                </w:tcPr>
                <w:p w14:paraId="02F97CEB" w14:textId="1424C0AA" w:rsidR="005D4296" w:rsidRPr="00285EAF" w:rsidRDefault="00285EAF"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2.684.139.000</w:t>
                  </w:r>
                </w:p>
              </w:tc>
              <w:tc>
                <w:tcPr>
                  <w:tcW w:w="1260" w:type="dxa"/>
                  <w:tcBorders>
                    <w:top w:val="single" w:sz="4" w:space="0" w:color="auto"/>
                  </w:tcBorders>
                  <w:shd w:val="clear" w:color="auto" w:fill="F2DBDB" w:themeFill="accent2" w:themeFillTint="33"/>
                </w:tcPr>
                <w:p w14:paraId="3839F473" w14:textId="2F5C3052" w:rsidR="005D4296" w:rsidRPr="00917EDF" w:rsidRDefault="001A0A4A" w:rsidP="00800082">
                  <w:pPr>
                    <w:framePr w:hSpace="180" w:wrap="around" w:hAnchor="margin" w:x="-1296" w:y="-1440"/>
                    <w:snapToGrid w:val="0"/>
                    <w:spacing w:after="0" w:line="360" w:lineRule="auto"/>
                    <w:jc w:val="center"/>
                    <w:rPr>
                      <w:rFonts w:cstheme="minorHAnsi"/>
                      <w:b/>
                      <w:bCs/>
                      <w:spacing w:val="-1"/>
                      <w:sz w:val="18"/>
                      <w:szCs w:val="18"/>
                      <w:lang w:val="en-US"/>
                    </w:rPr>
                  </w:pPr>
                  <w:r w:rsidRPr="00917EDF">
                    <w:rPr>
                      <w:rFonts w:cstheme="minorHAnsi"/>
                      <w:b/>
                      <w:bCs/>
                      <w:spacing w:val="-1"/>
                      <w:sz w:val="18"/>
                      <w:szCs w:val="18"/>
                      <w:lang w:val="en-US"/>
                    </w:rPr>
                    <w:t>2.797.747.000</w:t>
                  </w:r>
                </w:p>
              </w:tc>
              <w:tc>
                <w:tcPr>
                  <w:tcW w:w="1276" w:type="dxa"/>
                  <w:tcBorders>
                    <w:top w:val="single" w:sz="4" w:space="0" w:color="auto"/>
                  </w:tcBorders>
                  <w:shd w:val="clear" w:color="auto" w:fill="F2DBDB" w:themeFill="accent2" w:themeFillTint="33"/>
                </w:tcPr>
                <w:p w14:paraId="2263B8A6" w14:textId="6B1F86C8" w:rsidR="005D4296" w:rsidRPr="00917EDF" w:rsidRDefault="005D4296" w:rsidP="00800082">
                  <w:pPr>
                    <w:framePr w:hSpace="180" w:wrap="around" w:hAnchor="margin" w:x="-1296" w:y="-1440"/>
                    <w:snapToGrid w:val="0"/>
                    <w:spacing w:after="0" w:line="360" w:lineRule="auto"/>
                    <w:jc w:val="right"/>
                    <w:rPr>
                      <w:rFonts w:cstheme="minorHAnsi"/>
                      <w:b/>
                      <w:bCs/>
                      <w:spacing w:val="-1"/>
                      <w:sz w:val="18"/>
                      <w:szCs w:val="18"/>
                      <w:lang w:val="en-US"/>
                    </w:rPr>
                  </w:pPr>
                  <w:r w:rsidRPr="00917EDF">
                    <w:rPr>
                      <w:rFonts w:cstheme="minorHAnsi"/>
                      <w:b/>
                      <w:bCs/>
                      <w:spacing w:val="-1"/>
                      <w:sz w:val="18"/>
                      <w:szCs w:val="18"/>
                      <w:lang w:val="en-US"/>
                    </w:rPr>
                    <w:t>3.092.279.706</w:t>
                  </w:r>
                </w:p>
              </w:tc>
              <w:tc>
                <w:tcPr>
                  <w:tcW w:w="1436" w:type="dxa"/>
                  <w:tcBorders>
                    <w:top w:val="single" w:sz="4" w:space="0" w:color="auto"/>
                  </w:tcBorders>
                  <w:shd w:val="clear" w:color="auto" w:fill="F2DBDB" w:themeFill="accent2" w:themeFillTint="33"/>
                </w:tcPr>
                <w:p w14:paraId="66AF6CC1" w14:textId="343CEF35" w:rsidR="005D4296" w:rsidRPr="00917EDF" w:rsidRDefault="005D4296"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2.909.257.600</w:t>
                  </w:r>
                </w:p>
              </w:tc>
              <w:tc>
                <w:tcPr>
                  <w:tcW w:w="1260" w:type="dxa"/>
                  <w:gridSpan w:val="2"/>
                  <w:shd w:val="clear" w:color="auto" w:fill="F2DBDB" w:themeFill="accent2" w:themeFillTint="33"/>
                </w:tcPr>
                <w:p w14:paraId="72EC07A5" w14:textId="7A01EE16" w:rsidR="005D4296" w:rsidRPr="00917EDF" w:rsidRDefault="00A21D9A"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2.799.032.204</w:t>
                  </w:r>
                </w:p>
              </w:tc>
              <w:tc>
                <w:tcPr>
                  <w:tcW w:w="623" w:type="dxa"/>
                  <w:gridSpan w:val="2"/>
                  <w:shd w:val="clear" w:color="auto" w:fill="F2DBDB" w:themeFill="accent2" w:themeFillTint="33"/>
                </w:tcPr>
                <w:p w14:paraId="6A7F5A38" w14:textId="3913C08E" w:rsidR="005D4296" w:rsidRPr="00917EDF" w:rsidRDefault="00A21D9A"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96,14</w:t>
                  </w:r>
                </w:p>
              </w:tc>
              <w:tc>
                <w:tcPr>
                  <w:tcW w:w="1260" w:type="dxa"/>
                  <w:gridSpan w:val="2"/>
                  <w:shd w:val="clear" w:color="auto" w:fill="F2DBDB" w:themeFill="accent2" w:themeFillTint="33"/>
                </w:tcPr>
                <w:p w14:paraId="21609AD3" w14:textId="41E05CCF" w:rsidR="005D4296" w:rsidRPr="00285EAF" w:rsidRDefault="00285EAF"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2.601.078.839</w:t>
                  </w:r>
                </w:p>
              </w:tc>
              <w:tc>
                <w:tcPr>
                  <w:tcW w:w="623" w:type="dxa"/>
                  <w:gridSpan w:val="2"/>
                  <w:shd w:val="clear" w:color="auto" w:fill="F2DBDB" w:themeFill="accent2" w:themeFillTint="33"/>
                </w:tcPr>
                <w:p w14:paraId="30380F76" w14:textId="1E46E068" w:rsidR="005D4296" w:rsidRPr="00285EAF" w:rsidRDefault="00285EAF"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96,91</w:t>
                  </w:r>
                </w:p>
              </w:tc>
              <w:tc>
                <w:tcPr>
                  <w:tcW w:w="1260" w:type="dxa"/>
                  <w:gridSpan w:val="2"/>
                  <w:shd w:val="clear" w:color="auto" w:fill="F2DBDB" w:themeFill="accent2" w:themeFillTint="33"/>
                </w:tcPr>
                <w:p w14:paraId="700C298A" w14:textId="00813179" w:rsidR="005D4296" w:rsidRPr="00917EDF" w:rsidRDefault="001A0A4A"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2.671.698.745</w:t>
                  </w:r>
                </w:p>
              </w:tc>
              <w:tc>
                <w:tcPr>
                  <w:tcW w:w="623" w:type="dxa"/>
                  <w:shd w:val="clear" w:color="auto" w:fill="F2DBDB" w:themeFill="accent2" w:themeFillTint="33"/>
                </w:tcPr>
                <w:p w14:paraId="4BAD8DDF" w14:textId="66AD6B22" w:rsidR="005D4296" w:rsidRPr="00917EDF" w:rsidRDefault="001A0A4A"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95,49</w:t>
                  </w:r>
                </w:p>
              </w:tc>
              <w:tc>
                <w:tcPr>
                  <w:tcW w:w="1276" w:type="dxa"/>
                  <w:shd w:val="clear" w:color="auto" w:fill="F2DBDB" w:themeFill="accent2" w:themeFillTint="33"/>
                </w:tcPr>
                <w:p w14:paraId="63EE357B" w14:textId="2EBC677B" w:rsidR="005D4296" w:rsidRPr="00917EDF" w:rsidRDefault="005D4296" w:rsidP="00800082">
                  <w:pPr>
                    <w:framePr w:hSpace="180" w:wrap="around" w:hAnchor="margin" w:x="-1296" w:y="-1440"/>
                    <w:snapToGrid w:val="0"/>
                    <w:spacing w:after="0" w:line="360" w:lineRule="auto"/>
                    <w:jc w:val="right"/>
                    <w:rPr>
                      <w:rFonts w:cstheme="minorHAnsi"/>
                      <w:b/>
                      <w:bCs/>
                      <w:spacing w:val="-1"/>
                      <w:sz w:val="18"/>
                      <w:szCs w:val="18"/>
                    </w:rPr>
                  </w:pPr>
                  <w:r w:rsidRPr="00917EDF">
                    <w:rPr>
                      <w:rFonts w:cstheme="minorHAnsi"/>
                      <w:b/>
                      <w:bCs/>
                      <w:spacing w:val="-1"/>
                      <w:sz w:val="18"/>
                      <w:szCs w:val="18"/>
                      <w:lang w:val="en-US"/>
                    </w:rPr>
                    <w:t>3.021.951.356</w:t>
                  </w:r>
                </w:p>
              </w:tc>
              <w:tc>
                <w:tcPr>
                  <w:tcW w:w="693" w:type="dxa"/>
                  <w:shd w:val="clear" w:color="auto" w:fill="F2DBDB" w:themeFill="accent2" w:themeFillTint="33"/>
                </w:tcPr>
                <w:p w14:paraId="4486A94B" w14:textId="0CDAB759" w:rsidR="005D4296" w:rsidRPr="00917EDF" w:rsidRDefault="005D4296" w:rsidP="00800082">
                  <w:pPr>
                    <w:framePr w:hSpace="180" w:wrap="around" w:hAnchor="margin" w:x="-1296" w:y="-1440"/>
                    <w:snapToGrid w:val="0"/>
                    <w:spacing w:after="0" w:line="360" w:lineRule="auto"/>
                    <w:rPr>
                      <w:rFonts w:cstheme="minorHAnsi"/>
                      <w:b/>
                      <w:bCs/>
                      <w:spacing w:val="-1"/>
                      <w:sz w:val="18"/>
                      <w:szCs w:val="18"/>
                    </w:rPr>
                  </w:pPr>
                  <w:r w:rsidRPr="00917EDF">
                    <w:rPr>
                      <w:rFonts w:cstheme="minorHAnsi"/>
                      <w:b/>
                      <w:bCs/>
                      <w:spacing w:val="-1"/>
                      <w:sz w:val="18"/>
                      <w:szCs w:val="18"/>
                      <w:lang w:val="en-US"/>
                    </w:rPr>
                    <w:t>97,73</w:t>
                  </w:r>
                </w:p>
              </w:tc>
              <w:tc>
                <w:tcPr>
                  <w:tcW w:w="1436" w:type="dxa"/>
                  <w:shd w:val="clear" w:color="auto" w:fill="F2DBDB" w:themeFill="accent2" w:themeFillTint="33"/>
                </w:tcPr>
                <w:p w14:paraId="7D197484" w14:textId="24416869" w:rsidR="005D4296" w:rsidRPr="00917EDF" w:rsidRDefault="005D4296"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2.772.390.831</w:t>
                  </w:r>
                </w:p>
              </w:tc>
              <w:tc>
                <w:tcPr>
                  <w:tcW w:w="693" w:type="dxa"/>
                  <w:shd w:val="clear" w:color="auto" w:fill="F2DBDB" w:themeFill="accent2" w:themeFillTint="33"/>
                </w:tcPr>
                <w:p w14:paraId="37E8EFFD" w14:textId="1C043BFE" w:rsidR="005D4296" w:rsidRPr="00917EDF" w:rsidRDefault="005D4296"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95,30</w:t>
                  </w:r>
                </w:p>
              </w:tc>
            </w:tr>
            <w:tr w:rsidR="00C97A6C" w14:paraId="7C4AEFD7" w14:textId="77777777" w:rsidTr="00612DF4">
              <w:tc>
                <w:tcPr>
                  <w:tcW w:w="467" w:type="dxa"/>
                  <w:shd w:val="clear" w:color="auto" w:fill="92D050"/>
                </w:tcPr>
                <w:p w14:paraId="5AEEB1E4" w14:textId="24824706" w:rsidR="006430EC" w:rsidRPr="00917EDF"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sidRPr="00917EDF">
                    <w:rPr>
                      <w:rFonts w:cstheme="minorHAnsi"/>
                      <w:b/>
                      <w:bCs/>
                      <w:spacing w:val="-1"/>
                      <w:sz w:val="18"/>
                      <w:szCs w:val="18"/>
                      <w:lang w:val="en-US"/>
                    </w:rPr>
                    <w:t>A</w:t>
                  </w:r>
                </w:p>
              </w:tc>
              <w:tc>
                <w:tcPr>
                  <w:tcW w:w="1602" w:type="dxa"/>
                  <w:shd w:val="clear" w:color="auto" w:fill="92D050"/>
                </w:tcPr>
                <w:p w14:paraId="122B647A" w14:textId="121E4939"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BELANJA TIDAK LANGSUNG</w:t>
                  </w:r>
                </w:p>
              </w:tc>
              <w:tc>
                <w:tcPr>
                  <w:tcW w:w="1260" w:type="dxa"/>
                  <w:shd w:val="clear" w:color="auto" w:fill="92D050"/>
                </w:tcPr>
                <w:p w14:paraId="25BA5E56" w14:textId="703E0C62" w:rsidR="006430EC" w:rsidRPr="00917EDF"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2.134.119.000</w:t>
                  </w:r>
                </w:p>
              </w:tc>
              <w:tc>
                <w:tcPr>
                  <w:tcW w:w="1260" w:type="dxa"/>
                  <w:shd w:val="clear" w:color="auto" w:fill="92D050"/>
                </w:tcPr>
                <w:p w14:paraId="79C1BDB0" w14:textId="2666D719" w:rsidR="006430EC" w:rsidRPr="00285EAF"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2.060.895.000</w:t>
                  </w:r>
                </w:p>
              </w:tc>
              <w:tc>
                <w:tcPr>
                  <w:tcW w:w="1260" w:type="dxa"/>
                  <w:shd w:val="clear" w:color="auto" w:fill="92D050"/>
                </w:tcPr>
                <w:p w14:paraId="18970ED6" w14:textId="4666C825" w:rsidR="006430EC" w:rsidRPr="00917EDF" w:rsidRDefault="006430EC" w:rsidP="00800082">
                  <w:pPr>
                    <w:framePr w:hSpace="180" w:wrap="around" w:hAnchor="margin" w:x="-1296" w:y="-1440"/>
                    <w:snapToGrid w:val="0"/>
                    <w:spacing w:after="0" w:line="360" w:lineRule="auto"/>
                    <w:jc w:val="center"/>
                    <w:rPr>
                      <w:rFonts w:cstheme="minorHAnsi"/>
                      <w:b/>
                      <w:bCs/>
                      <w:spacing w:val="-1"/>
                      <w:sz w:val="18"/>
                      <w:szCs w:val="18"/>
                    </w:rPr>
                  </w:pPr>
                  <w:r w:rsidRPr="00917EDF">
                    <w:rPr>
                      <w:rFonts w:cstheme="minorHAnsi"/>
                      <w:b/>
                      <w:bCs/>
                      <w:spacing w:val="-1"/>
                      <w:sz w:val="18"/>
                      <w:szCs w:val="18"/>
                      <w:lang w:val="en-US"/>
                    </w:rPr>
                    <w:t>2.331.289.000</w:t>
                  </w:r>
                </w:p>
              </w:tc>
              <w:tc>
                <w:tcPr>
                  <w:tcW w:w="1276" w:type="dxa"/>
                  <w:shd w:val="clear" w:color="auto" w:fill="92D050"/>
                </w:tcPr>
                <w:p w14:paraId="7620F1FE" w14:textId="3BAFDFF7"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2.197.389.706</w:t>
                  </w:r>
                </w:p>
              </w:tc>
              <w:tc>
                <w:tcPr>
                  <w:tcW w:w="1436" w:type="dxa"/>
                  <w:shd w:val="clear" w:color="auto" w:fill="92D050"/>
                </w:tcPr>
                <w:p w14:paraId="68F09DB3" w14:textId="312FABBC"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2.201.057.000</w:t>
                  </w:r>
                </w:p>
              </w:tc>
              <w:tc>
                <w:tcPr>
                  <w:tcW w:w="1260" w:type="dxa"/>
                  <w:gridSpan w:val="2"/>
                  <w:shd w:val="clear" w:color="auto" w:fill="92D050"/>
                </w:tcPr>
                <w:p w14:paraId="71DEC2C0" w14:textId="6F333CE2" w:rsidR="006430EC" w:rsidRPr="00A21D9A"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2.041.431.386</w:t>
                  </w:r>
                </w:p>
              </w:tc>
              <w:tc>
                <w:tcPr>
                  <w:tcW w:w="623" w:type="dxa"/>
                  <w:gridSpan w:val="2"/>
                  <w:shd w:val="clear" w:color="auto" w:fill="92D050"/>
                </w:tcPr>
                <w:p w14:paraId="65D325B0" w14:textId="3EC32752" w:rsidR="006430EC" w:rsidRPr="00A21D9A"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95,66</w:t>
                  </w:r>
                </w:p>
              </w:tc>
              <w:tc>
                <w:tcPr>
                  <w:tcW w:w="1260" w:type="dxa"/>
                  <w:gridSpan w:val="2"/>
                  <w:shd w:val="clear" w:color="auto" w:fill="92D050"/>
                </w:tcPr>
                <w:p w14:paraId="0009DC4E" w14:textId="6FEAFFC9" w:rsidR="006430EC" w:rsidRPr="00285EA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1.986.781.133</w:t>
                  </w:r>
                </w:p>
              </w:tc>
              <w:tc>
                <w:tcPr>
                  <w:tcW w:w="623" w:type="dxa"/>
                  <w:gridSpan w:val="2"/>
                  <w:shd w:val="clear" w:color="auto" w:fill="92D050"/>
                </w:tcPr>
                <w:p w14:paraId="6C1630FA" w14:textId="0B4FCE8B" w:rsidR="006430EC" w:rsidRPr="00285EA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96,40</w:t>
                  </w:r>
                </w:p>
              </w:tc>
              <w:tc>
                <w:tcPr>
                  <w:tcW w:w="1260" w:type="dxa"/>
                  <w:gridSpan w:val="2"/>
                  <w:shd w:val="clear" w:color="auto" w:fill="92D050"/>
                </w:tcPr>
                <w:p w14:paraId="7E7A244A" w14:textId="568CB429"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2.209.761.593</w:t>
                  </w:r>
                </w:p>
              </w:tc>
              <w:tc>
                <w:tcPr>
                  <w:tcW w:w="623" w:type="dxa"/>
                  <w:shd w:val="clear" w:color="auto" w:fill="92D050"/>
                </w:tcPr>
                <w:p w14:paraId="198D7911" w14:textId="536A6202"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94,79</w:t>
                  </w:r>
                </w:p>
              </w:tc>
              <w:tc>
                <w:tcPr>
                  <w:tcW w:w="1276" w:type="dxa"/>
                  <w:shd w:val="clear" w:color="auto" w:fill="92D050"/>
                </w:tcPr>
                <w:p w14:paraId="09E24114" w14:textId="7BE92B5D"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2.197.389.706</w:t>
                  </w:r>
                </w:p>
              </w:tc>
              <w:tc>
                <w:tcPr>
                  <w:tcW w:w="693" w:type="dxa"/>
                  <w:shd w:val="clear" w:color="auto" w:fill="92D050"/>
                </w:tcPr>
                <w:p w14:paraId="47E76386" w14:textId="732A80CC"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98,</w:t>
                  </w:r>
                  <w:r>
                    <w:rPr>
                      <w:rFonts w:cstheme="minorHAnsi"/>
                      <w:b/>
                      <w:bCs/>
                      <w:spacing w:val="-1"/>
                      <w:sz w:val="18"/>
                      <w:szCs w:val="18"/>
                      <w:lang w:val="en-US"/>
                    </w:rPr>
                    <w:t>0</w:t>
                  </w:r>
                  <w:r w:rsidRPr="00917EDF">
                    <w:rPr>
                      <w:rFonts w:cstheme="minorHAnsi"/>
                      <w:b/>
                      <w:bCs/>
                      <w:spacing w:val="-1"/>
                      <w:sz w:val="18"/>
                      <w:szCs w:val="18"/>
                      <w:lang w:val="en-US"/>
                    </w:rPr>
                    <w:t>4</w:t>
                  </w:r>
                </w:p>
              </w:tc>
              <w:tc>
                <w:tcPr>
                  <w:tcW w:w="1436" w:type="dxa"/>
                  <w:shd w:val="clear" w:color="auto" w:fill="92D050"/>
                </w:tcPr>
                <w:p w14:paraId="12E1DB8E" w14:textId="1C539494"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2.126.983.869</w:t>
                  </w:r>
                </w:p>
              </w:tc>
              <w:tc>
                <w:tcPr>
                  <w:tcW w:w="693" w:type="dxa"/>
                  <w:shd w:val="clear" w:color="auto" w:fill="92D050"/>
                </w:tcPr>
                <w:p w14:paraId="7DB0A22F" w14:textId="2AC3D40D"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96,63</w:t>
                  </w:r>
                </w:p>
              </w:tc>
            </w:tr>
            <w:tr w:rsidR="00C97A6C" w14:paraId="648D4347" w14:textId="77777777" w:rsidTr="00612DF4">
              <w:tc>
                <w:tcPr>
                  <w:tcW w:w="467" w:type="dxa"/>
                  <w:shd w:val="clear" w:color="auto" w:fill="FFFF00"/>
                </w:tcPr>
                <w:p w14:paraId="3792BA2F" w14:textId="7368A58F" w:rsidR="006430EC" w:rsidRPr="00C73B4D"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sidRPr="00C73B4D">
                    <w:rPr>
                      <w:rFonts w:cstheme="minorHAnsi"/>
                      <w:b/>
                      <w:bCs/>
                      <w:spacing w:val="-1"/>
                      <w:sz w:val="18"/>
                      <w:szCs w:val="18"/>
                      <w:lang w:val="en-US"/>
                    </w:rPr>
                    <w:t>I</w:t>
                  </w:r>
                </w:p>
              </w:tc>
              <w:tc>
                <w:tcPr>
                  <w:tcW w:w="1602" w:type="dxa"/>
                  <w:shd w:val="clear" w:color="auto" w:fill="FFFF00"/>
                </w:tcPr>
                <w:p w14:paraId="12FD71BF" w14:textId="405B6495" w:rsidR="006430EC" w:rsidRPr="00C73B4D" w:rsidRDefault="006430EC" w:rsidP="00800082">
                  <w:pPr>
                    <w:framePr w:hSpace="180" w:wrap="around" w:hAnchor="margin" w:x="-1296" w:y="-1440"/>
                    <w:snapToGrid w:val="0"/>
                    <w:spacing w:after="0" w:line="360" w:lineRule="auto"/>
                    <w:rPr>
                      <w:rFonts w:cstheme="minorHAnsi"/>
                      <w:b/>
                      <w:bCs/>
                      <w:spacing w:val="-1"/>
                      <w:sz w:val="18"/>
                      <w:szCs w:val="18"/>
                      <w:lang w:val="en-US"/>
                    </w:rPr>
                  </w:pPr>
                  <w:proofErr w:type="spellStart"/>
                  <w:r w:rsidRPr="00C73B4D">
                    <w:rPr>
                      <w:rFonts w:cstheme="minorHAnsi"/>
                      <w:b/>
                      <w:bCs/>
                      <w:spacing w:val="-1"/>
                      <w:sz w:val="18"/>
                      <w:szCs w:val="18"/>
                      <w:lang w:val="en-US"/>
                    </w:rPr>
                    <w:t>Belanja</w:t>
                  </w:r>
                  <w:proofErr w:type="spellEnd"/>
                  <w:r w:rsidRPr="00C73B4D">
                    <w:rPr>
                      <w:rFonts w:cstheme="minorHAnsi"/>
                      <w:b/>
                      <w:bCs/>
                      <w:spacing w:val="-1"/>
                      <w:sz w:val="18"/>
                      <w:szCs w:val="18"/>
                      <w:lang w:val="en-US"/>
                    </w:rPr>
                    <w:t xml:space="preserve"> </w:t>
                  </w:r>
                  <w:proofErr w:type="spellStart"/>
                  <w:r w:rsidRPr="00C73B4D">
                    <w:rPr>
                      <w:rFonts w:cstheme="minorHAnsi"/>
                      <w:b/>
                      <w:bCs/>
                      <w:spacing w:val="-1"/>
                      <w:sz w:val="18"/>
                      <w:szCs w:val="18"/>
                      <w:lang w:val="en-US"/>
                    </w:rPr>
                    <w:t>Pegawai</w:t>
                  </w:r>
                  <w:proofErr w:type="spellEnd"/>
                </w:p>
              </w:tc>
              <w:tc>
                <w:tcPr>
                  <w:tcW w:w="1260" w:type="dxa"/>
                  <w:shd w:val="clear" w:color="auto" w:fill="FFFF00"/>
                </w:tcPr>
                <w:p w14:paraId="2001699B" w14:textId="257324BE" w:rsidR="006430EC" w:rsidRPr="00C73B4D"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2.134.119.000</w:t>
                  </w:r>
                </w:p>
              </w:tc>
              <w:tc>
                <w:tcPr>
                  <w:tcW w:w="1260" w:type="dxa"/>
                  <w:shd w:val="clear" w:color="auto" w:fill="FFFF00"/>
                </w:tcPr>
                <w:p w14:paraId="713D2224" w14:textId="1DC7C3AB" w:rsidR="006430EC" w:rsidRPr="00C73B4D" w:rsidRDefault="006430E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2.060.895.000</w:t>
                  </w:r>
                </w:p>
              </w:tc>
              <w:tc>
                <w:tcPr>
                  <w:tcW w:w="1260" w:type="dxa"/>
                  <w:shd w:val="clear" w:color="auto" w:fill="FFFF00"/>
                </w:tcPr>
                <w:p w14:paraId="5153C02E" w14:textId="05863CF9" w:rsidR="006430EC" w:rsidRPr="00C73B4D"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sidRPr="00C73B4D">
                    <w:rPr>
                      <w:rFonts w:cstheme="minorHAnsi"/>
                      <w:b/>
                      <w:bCs/>
                      <w:spacing w:val="-1"/>
                      <w:sz w:val="18"/>
                      <w:szCs w:val="18"/>
                      <w:lang w:val="en-US"/>
                    </w:rPr>
                    <w:t>2.331.289.000</w:t>
                  </w:r>
                </w:p>
              </w:tc>
              <w:tc>
                <w:tcPr>
                  <w:tcW w:w="1276" w:type="dxa"/>
                  <w:shd w:val="clear" w:color="auto" w:fill="FFFF00"/>
                </w:tcPr>
                <w:p w14:paraId="15007D5B" w14:textId="0A4AD4C2" w:rsidR="006430EC" w:rsidRPr="00C73B4D" w:rsidRDefault="006430E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2.197.389.706</w:t>
                  </w:r>
                </w:p>
              </w:tc>
              <w:tc>
                <w:tcPr>
                  <w:tcW w:w="1436" w:type="dxa"/>
                  <w:shd w:val="clear" w:color="auto" w:fill="FFFF00"/>
                  <w:vAlign w:val="center"/>
                </w:tcPr>
                <w:p w14:paraId="4ED5BAF7" w14:textId="689D7048"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sidRPr="00C73B4D">
                    <w:rPr>
                      <w:rFonts w:ascii="Bookman Old Style" w:hAnsi="Bookman Old Style" w:cs="Arial"/>
                      <w:b/>
                      <w:bCs/>
                      <w:sz w:val="16"/>
                      <w:szCs w:val="16"/>
                    </w:rPr>
                    <w:t>2.201.057.000</w:t>
                  </w:r>
                </w:p>
              </w:tc>
              <w:tc>
                <w:tcPr>
                  <w:tcW w:w="1260" w:type="dxa"/>
                  <w:gridSpan w:val="2"/>
                  <w:shd w:val="clear" w:color="auto" w:fill="FFFF00"/>
                </w:tcPr>
                <w:p w14:paraId="78726454" w14:textId="18810646"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Pr>
                      <w:rFonts w:cstheme="minorHAnsi"/>
                      <w:b/>
                      <w:bCs/>
                      <w:spacing w:val="-1"/>
                      <w:sz w:val="18"/>
                      <w:szCs w:val="18"/>
                      <w:lang w:val="en-US"/>
                    </w:rPr>
                    <w:t>2.041.431.386</w:t>
                  </w:r>
                </w:p>
              </w:tc>
              <w:tc>
                <w:tcPr>
                  <w:tcW w:w="623" w:type="dxa"/>
                  <w:gridSpan w:val="2"/>
                  <w:shd w:val="clear" w:color="auto" w:fill="FFFF00"/>
                </w:tcPr>
                <w:p w14:paraId="3E1E41C1" w14:textId="36295710"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Pr>
                      <w:rFonts w:cstheme="minorHAnsi"/>
                      <w:b/>
                      <w:bCs/>
                      <w:spacing w:val="-1"/>
                      <w:sz w:val="18"/>
                      <w:szCs w:val="18"/>
                      <w:lang w:val="en-US"/>
                    </w:rPr>
                    <w:t>95,66</w:t>
                  </w:r>
                </w:p>
              </w:tc>
              <w:tc>
                <w:tcPr>
                  <w:tcW w:w="1260" w:type="dxa"/>
                  <w:gridSpan w:val="2"/>
                  <w:shd w:val="clear" w:color="auto" w:fill="FFFF00"/>
                </w:tcPr>
                <w:p w14:paraId="030F2552" w14:textId="42C77281"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Pr>
                      <w:rFonts w:cstheme="minorHAnsi"/>
                      <w:b/>
                      <w:bCs/>
                      <w:spacing w:val="-1"/>
                      <w:sz w:val="18"/>
                      <w:szCs w:val="18"/>
                      <w:lang w:val="en-US"/>
                    </w:rPr>
                    <w:t>1.986.781.133</w:t>
                  </w:r>
                </w:p>
              </w:tc>
              <w:tc>
                <w:tcPr>
                  <w:tcW w:w="623" w:type="dxa"/>
                  <w:gridSpan w:val="2"/>
                  <w:shd w:val="clear" w:color="auto" w:fill="FFFF00"/>
                </w:tcPr>
                <w:p w14:paraId="076D3400" w14:textId="0E3347EA" w:rsidR="006430EC" w:rsidRPr="00285EA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96,40</w:t>
                  </w:r>
                </w:p>
              </w:tc>
              <w:tc>
                <w:tcPr>
                  <w:tcW w:w="1260" w:type="dxa"/>
                  <w:gridSpan w:val="2"/>
                  <w:shd w:val="clear" w:color="auto" w:fill="FFFF00"/>
                </w:tcPr>
                <w:p w14:paraId="5C392239" w14:textId="518995B8" w:rsidR="006430EC" w:rsidRPr="00C73B4D" w:rsidRDefault="006430EC" w:rsidP="00800082">
                  <w:pPr>
                    <w:framePr w:hSpace="180" w:wrap="around" w:hAnchor="margin" w:x="-1296" w:y="-1440"/>
                    <w:snapToGrid w:val="0"/>
                    <w:spacing w:after="0" w:line="360" w:lineRule="auto"/>
                    <w:rPr>
                      <w:rFonts w:cstheme="minorHAnsi"/>
                      <w:b/>
                      <w:bCs/>
                      <w:spacing w:val="-1"/>
                      <w:sz w:val="18"/>
                      <w:szCs w:val="18"/>
                      <w:lang w:val="en-US"/>
                    </w:rPr>
                  </w:pPr>
                  <w:r w:rsidRPr="00C73B4D">
                    <w:rPr>
                      <w:rFonts w:cstheme="minorHAnsi"/>
                      <w:b/>
                      <w:bCs/>
                      <w:spacing w:val="-1"/>
                      <w:sz w:val="18"/>
                      <w:szCs w:val="18"/>
                      <w:lang w:val="en-US"/>
                    </w:rPr>
                    <w:t>2.209.761.593</w:t>
                  </w:r>
                </w:p>
              </w:tc>
              <w:tc>
                <w:tcPr>
                  <w:tcW w:w="623" w:type="dxa"/>
                  <w:shd w:val="clear" w:color="auto" w:fill="FFFF00"/>
                </w:tcPr>
                <w:p w14:paraId="7E7B04EE" w14:textId="7F254368" w:rsidR="006430EC" w:rsidRPr="00C73B4D" w:rsidRDefault="006430EC" w:rsidP="00800082">
                  <w:pPr>
                    <w:framePr w:hSpace="180" w:wrap="around" w:hAnchor="margin" w:x="-1296" w:y="-1440"/>
                    <w:snapToGrid w:val="0"/>
                    <w:spacing w:after="0" w:line="360" w:lineRule="auto"/>
                    <w:rPr>
                      <w:rFonts w:cstheme="minorHAnsi"/>
                      <w:b/>
                      <w:bCs/>
                      <w:spacing w:val="-1"/>
                      <w:sz w:val="18"/>
                      <w:szCs w:val="18"/>
                      <w:lang w:val="en-US"/>
                    </w:rPr>
                  </w:pPr>
                  <w:r w:rsidRPr="00C73B4D">
                    <w:rPr>
                      <w:rFonts w:cstheme="minorHAnsi"/>
                      <w:b/>
                      <w:bCs/>
                      <w:spacing w:val="-1"/>
                      <w:sz w:val="18"/>
                      <w:szCs w:val="18"/>
                      <w:lang w:val="en-US"/>
                    </w:rPr>
                    <w:t>94,79</w:t>
                  </w:r>
                </w:p>
              </w:tc>
              <w:tc>
                <w:tcPr>
                  <w:tcW w:w="1276" w:type="dxa"/>
                  <w:shd w:val="clear" w:color="auto" w:fill="FFFF00"/>
                </w:tcPr>
                <w:p w14:paraId="577FD91C" w14:textId="4A0C38A8" w:rsidR="006430EC" w:rsidRPr="00C73B4D" w:rsidRDefault="006430E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2.197.389.706</w:t>
                  </w:r>
                </w:p>
              </w:tc>
              <w:tc>
                <w:tcPr>
                  <w:tcW w:w="693" w:type="dxa"/>
                  <w:shd w:val="clear" w:color="auto" w:fill="FFFF00"/>
                </w:tcPr>
                <w:p w14:paraId="5EB8E4E8" w14:textId="20E6E213"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sidRPr="00C73B4D">
                    <w:rPr>
                      <w:rFonts w:ascii="Bookman Old Style" w:hAnsi="Bookman Old Style"/>
                      <w:b/>
                      <w:bCs/>
                      <w:color w:val="000000"/>
                      <w:sz w:val="16"/>
                      <w:szCs w:val="16"/>
                    </w:rPr>
                    <w:t>98,04</w:t>
                  </w:r>
                </w:p>
              </w:tc>
              <w:tc>
                <w:tcPr>
                  <w:tcW w:w="1436" w:type="dxa"/>
                  <w:shd w:val="clear" w:color="auto" w:fill="FFFF00"/>
                  <w:vAlign w:val="center"/>
                </w:tcPr>
                <w:p w14:paraId="76327B09" w14:textId="547BB8F6"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sidRPr="00C73B4D">
                    <w:rPr>
                      <w:rFonts w:ascii="Bookman Old Style" w:hAnsi="Bookman Old Style"/>
                      <w:b/>
                      <w:bCs/>
                      <w:color w:val="000000"/>
                      <w:sz w:val="16"/>
                      <w:szCs w:val="16"/>
                    </w:rPr>
                    <w:t>2.126.983.869</w:t>
                  </w:r>
                </w:p>
              </w:tc>
              <w:tc>
                <w:tcPr>
                  <w:tcW w:w="693" w:type="dxa"/>
                  <w:shd w:val="clear" w:color="auto" w:fill="FFFF00"/>
                  <w:vAlign w:val="center"/>
                </w:tcPr>
                <w:p w14:paraId="09A6F18C" w14:textId="297388D7" w:rsidR="006430EC" w:rsidRPr="00C73B4D" w:rsidRDefault="006430EC" w:rsidP="00800082">
                  <w:pPr>
                    <w:framePr w:hSpace="180" w:wrap="around" w:hAnchor="margin" w:x="-1296" w:y="-1440"/>
                    <w:snapToGrid w:val="0"/>
                    <w:spacing w:after="0" w:line="360" w:lineRule="auto"/>
                    <w:rPr>
                      <w:rFonts w:cstheme="minorHAnsi"/>
                      <w:b/>
                      <w:bCs/>
                      <w:spacing w:val="-1"/>
                      <w:sz w:val="18"/>
                      <w:szCs w:val="18"/>
                    </w:rPr>
                  </w:pPr>
                  <w:r w:rsidRPr="00C73B4D">
                    <w:rPr>
                      <w:rFonts w:ascii="Bookman Old Style" w:hAnsi="Bookman Old Style" w:cs="Tahoma"/>
                      <w:b/>
                      <w:bCs/>
                      <w:color w:val="000000"/>
                      <w:sz w:val="16"/>
                      <w:szCs w:val="16"/>
                    </w:rPr>
                    <w:t>96,63</w:t>
                  </w:r>
                </w:p>
              </w:tc>
            </w:tr>
            <w:tr w:rsidR="000B42D9" w14:paraId="02049DCD" w14:textId="77777777" w:rsidTr="00612DF4">
              <w:tc>
                <w:tcPr>
                  <w:tcW w:w="467" w:type="dxa"/>
                </w:tcPr>
                <w:p w14:paraId="04172B96" w14:textId="0D2E70E3" w:rsidR="006430EC"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07EFBA04" w14:textId="08203ADB" w:rsidR="006430EC" w:rsidRDefault="006430E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Gaji</w:t>
                  </w:r>
                  <w:proofErr w:type="spellEnd"/>
                  <w:r>
                    <w:rPr>
                      <w:rFonts w:cstheme="minorHAnsi"/>
                      <w:spacing w:val="-1"/>
                      <w:sz w:val="18"/>
                      <w:szCs w:val="18"/>
                      <w:lang w:val="en-US"/>
                    </w:rPr>
                    <w:t xml:space="preserve"> dan </w:t>
                  </w:r>
                  <w:proofErr w:type="spellStart"/>
                  <w:r>
                    <w:rPr>
                      <w:rFonts w:cstheme="minorHAnsi"/>
                      <w:spacing w:val="-1"/>
                      <w:sz w:val="18"/>
                      <w:szCs w:val="18"/>
                      <w:lang w:val="en-US"/>
                    </w:rPr>
                    <w:t>Tunjangan</w:t>
                  </w:r>
                  <w:proofErr w:type="spellEnd"/>
                </w:p>
              </w:tc>
              <w:tc>
                <w:tcPr>
                  <w:tcW w:w="1260" w:type="dxa"/>
                </w:tcPr>
                <w:p w14:paraId="12BFD87D" w14:textId="44437E38" w:rsidR="006430EC"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1.850.319.000</w:t>
                  </w:r>
                </w:p>
              </w:tc>
              <w:tc>
                <w:tcPr>
                  <w:tcW w:w="1260" w:type="dxa"/>
                </w:tcPr>
                <w:p w14:paraId="64E0ED41" w14:textId="36CCCC2F" w:rsidR="006430EC" w:rsidRPr="00285EAF"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1.777.095.000</w:t>
                  </w:r>
                </w:p>
              </w:tc>
              <w:tc>
                <w:tcPr>
                  <w:tcW w:w="1260" w:type="dxa"/>
                </w:tcPr>
                <w:p w14:paraId="23FAB925" w14:textId="4A7D27CC" w:rsidR="006430EC" w:rsidRPr="00917EDF"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1.669.689.000</w:t>
                  </w:r>
                </w:p>
              </w:tc>
              <w:tc>
                <w:tcPr>
                  <w:tcW w:w="1276" w:type="dxa"/>
                  <w:vAlign w:val="center"/>
                </w:tcPr>
                <w:p w14:paraId="649D94CF" w14:textId="5568CE28" w:rsidR="006430EC" w:rsidRPr="006430EC"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1.626.189.706</w:t>
                  </w:r>
                </w:p>
              </w:tc>
              <w:tc>
                <w:tcPr>
                  <w:tcW w:w="1436" w:type="dxa"/>
                  <w:vAlign w:val="center"/>
                </w:tcPr>
                <w:p w14:paraId="0C62B746" w14:textId="7AE95C75" w:rsidR="006430EC" w:rsidRDefault="006430EC" w:rsidP="00800082">
                  <w:pPr>
                    <w:framePr w:hSpace="180" w:wrap="around" w:hAnchor="margin" w:x="-1296" w:y="-1440"/>
                    <w:snapToGrid w:val="0"/>
                    <w:spacing w:after="0" w:line="360" w:lineRule="auto"/>
                    <w:rPr>
                      <w:rFonts w:cstheme="minorHAnsi"/>
                      <w:spacing w:val="-1"/>
                      <w:sz w:val="18"/>
                      <w:szCs w:val="18"/>
                    </w:rPr>
                  </w:pPr>
                  <w:r w:rsidRPr="00E11AC4">
                    <w:rPr>
                      <w:rFonts w:ascii="Bookman Old Style" w:hAnsi="Bookman Old Style" w:cs="Arial"/>
                      <w:bCs/>
                      <w:sz w:val="16"/>
                      <w:szCs w:val="16"/>
                    </w:rPr>
                    <w:t>1.681.457.000</w:t>
                  </w:r>
                </w:p>
              </w:tc>
              <w:tc>
                <w:tcPr>
                  <w:tcW w:w="1260" w:type="dxa"/>
                  <w:gridSpan w:val="2"/>
                </w:tcPr>
                <w:p w14:paraId="421DA563" w14:textId="708CF60C" w:rsidR="006430EC" w:rsidRPr="00A21D9A"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1.790.531.386</w:t>
                  </w:r>
                </w:p>
              </w:tc>
              <w:tc>
                <w:tcPr>
                  <w:tcW w:w="623" w:type="dxa"/>
                  <w:gridSpan w:val="2"/>
                </w:tcPr>
                <w:p w14:paraId="46DB8201" w14:textId="7DA82ECA" w:rsidR="006430EC" w:rsidRPr="003376FA"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96.77</w:t>
                  </w:r>
                </w:p>
              </w:tc>
              <w:tc>
                <w:tcPr>
                  <w:tcW w:w="1260" w:type="dxa"/>
                  <w:gridSpan w:val="2"/>
                </w:tcPr>
                <w:p w14:paraId="58171A0B" w14:textId="08554D67" w:rsidR="006430EC" w:rsidRPr="00285EAF"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1.722.481.133</w:t>
                  </w:r>
                </w:p>
              </w:tc>
              <w:tc>
                <w:tcPr>
                  <w:tcW w:w="623" w:type="dxa"/>
                  <w:gridSpan w:val="2"/>
                </w:tcPr>
                <w:p w14:paraId="13727DD9" w14:textId="1C4273D8" w:rsidR="006430EC" w:rsidRPr="00285EAF"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96,93</w:t>
                  </w:r>
                </w:p>
              </w:tc>
              <w:tc>
                <w:tcPr>
                  <w:tcW w:w="1260" w:type="dxa"/>
                  <w:gridSpan w:val="2"/>
                </w:tcPr>
                <w:p w14:paraId="1732CA50" w14:textId="34A01B78" w:rsidR="006430EC" w:rsidRPr="00047FD1"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1.655.249.222</w:t>
                  </w:r>
                </w:p>
              </w:tc>
              <w:tc>
                <w:tcPr>
                  <w:tcW w:w="623" w:type="dxa"/>
                </w:tcPr>
                <w:p w14:paraId="4EFC6FB6" w14:textId="756365B1" w:rsidR="006430EC" w:rsidRPr="00047FD1"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99,14</w:t>
                  </w:r>
                </w:p>
              </w:tc>
              <w:tc>
                <w:tcPr>
                  <w:tcW w:w="1276" w:type="dxa"/>
                  <w:vAlign w:val="center"/>
                </w:tcPr>
                <w:p w14:paraId="065EA035" w14:textId="161ADDD2" w:rsidR="006430EC" w:rsidRDefault="006430E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1.626.189.706</w:t>
                  </w:r>
                </w:p>
              </w:tc>
              <w:tc>
                <w:tcPr>
                  <w:tcW w:w="693" w:type="dxa"/>
                </w:tcPr>
                <w:p w14:paraId="7734D18A" w14:textId="17080307" w:rsidR="006430EC" w:rsidRPr="006430EC" w:rsidRDefault="006430EC" w:rsidP="00800082">
                  <w:pPr>
                    <w:framePr w:hSpace="180" w:wrap="around" w:hAnchor="margin" w:x="-1296" w:y="-1440"/>
                    <w:snapToGrid w:val="0"/>
                    <w:spacing w:after="0" w:line="360" w:lineRule="auto"/>
                    <w:jc w:val="right"/>
                    <w:rPr>
                      <w:rFonts w:cstheme="minorHAnsi"/>
                      <w:spacing w:val="-1"/>
                      <w:sz w:val="18"/>
                      <w:szCs w:val="18"/>
                      <w:lang w:val="en-US"/>
                    </w:rPr>
                  </w:pPr>
                  <w:r w:rsidRPr="00E11AC4">
                    <w:rPr>
                      <w:rFonts w:ascii="Bookman Old Style" w:hAnsi="Bookman Old Style"/>
                      <w:color w:val="000000"/>
                      <w:sz w:val="16"/>
                      <w:szCs w:val="16"/>
                    </w:rPr>
                    <w:t>9</w:t>
                  </w:r>
                  <w:r>
                    <w:rPr>
                      <w:rFonts w:ascii="Bookman Old Style" w:hAnsi="Bookman Old Style"/>
                      <w:color w:val="000000"/>
                      <w:sz w:val="16"/>
                      <w:szCs w:val="16"/>
                      <w:lang w:val="en-US"/>
                    </w:rPr>
                    <w:t>8</w:t>
                  </w:r>
                  <w:r w:rsidRPr="00E11AC4">
                    <w:rPr>
                      <w:rFonts w:ascii="Bookman Old Style" w:hAnsi="Bookman Old Style"/>
                      <w:color w:val="000000"/>
                      <w:sz w:val="16"/>
                      <w:szCs w:val="16"/>
                    </w:rPr>
                    <w:t>,1</w:t>
                  </w:r>
                  <w:r>
                    <w:rPr>
                      <w:rFonts w:ascii="Bookman Old Style" w:hAnsi="Bookman Old Style"/>
                      <w:color w:val="000000"/>
                      <w:sz w:val="16"/>
                      <w:szCs w:val="16"/>
                      <w:lang w:val="en-US"/>
                    </w:rPr>
                    <w:t>9</w:t>
                  </w:r>
                </w:p>
              </w:tc>
              <w:tc>
                <w:tcPr>
                  <w:tcW w:w="1436" w:type="dxa"/>
                  <w:vAlign w:val="center"/>
                </w:tcPr>
                <w:p w14:paraId="4057957E" w14:textId="59A8CE66" w:rsidR="006430EC" w:rsidRDefault="006430EC" w:rsidP="00800082">
                  <w:pPr>
                    <w:framePr w:hSpace="180" w:wrap="around" w:hAnchor="margin" w:x="-1296" w:y="-1440"/>
                    <w:snapToGrid w:val="0"/>
                    <w:spacing w:after="0" w:line="360" w:lineRule="auto"/>
                    <w:rPr>
                      <w:rFonts w:cstheme="minorHAnsi"/>
                      <w:spacing w:val="-1"/>
                      <w:sz w:val="18"/>
                      <w:szCs w:val="18"/>
                    </w:rPr>
                  </w:pPr>
                  <w:r w:rsidRPr="00E11AC4">
                    <w:rPr>
                      <w:rFonts w:ascii="Bookman Old Style" w:hAnsi="Bookman Old Style"/>
                      <w:color w:val="000000"/>
                      <w:sz w:val="16"/>
                      <w:szCs w:val="16"/>
                    </w:rPr>
                    <w:t>1.662.225.869</w:t>
                  </w:r>
                </w:p>
              </w:tc>
              <w:tc>
                <w:tcPr>
                  <w:tcW w:w="693" w:type="dxa"/>
                  <w:vAlign w:val="center"/>
                </w:tcPr>
                <w:p w14:paraId="7B0ECE13" w14:textId="3C0309AE" w:rsidR="006430EC" w:rsidRDefault="006430EC" w:rsidP="00800082">
                  <w:pPr>
                    <w:framePr w:hSpace="180" w:wrap="around" w:hAnchor="margin" w:x="-1296" w:y="-1440"/>
                    <w:snapToGrid w:val="0"/>
                    <w:spacing w:after="0" w:line="360" w:lineRule="auto"/>
                    <w:rPr>
                      <w:rFonts w:cstheme="minorHAnsi"/>
                      <w:spacing w:val="-1"/>
                      <w:sz w:val="18"/>
                      <w:szCs w:val="18"/>
                    </w:rPr>
                  </w:pPr>
                  <w:r w:rsidRPr="00E11AC4">
                    <w:rPr>
                      <w:rFonts w:ascii="Bookman Old Style" w:hAnsi="Bookman Old Style"/>
                      <w:color w:val="000000"/>
                      <w:sz w:val="16"/>
                      <w:szCs w:val="16"/>
                    </w:rPr>
                    <w:t>98,86</w:t>
                  </w:r>
                </w:p>
              </w:tc>
            </w:tr>
            <w:tr w:rsidR="000B42D9" w14:paraId="67E0B19B" w14:textId="77777777" w:rsidTr="00612DF4">
              <w:tc>
                <w:tcPr>
                  <w:tcW w:w="467" w:type="dxa"/>
                </w:tcPr>
                <w:p w14:paraId="12B2ED8F" w14:textId="577E96E2" w:rsidR="006430EC"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tcPr>
                <w:p w14:paraId="75504673" w14:textId="27EE44E4" w:rsidR="006430EC" w:rsidRDefault="006430E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Belanja</w:t>
                  </w:r>
                  <w:proofErr w:type="spellEnd"/>
                  <w:r>
                    <w:rPr>
                      <w:rFonts w:cstheme="minorHAnsi"/>
                      <w:spacing w:val="-1"/>
                      <w:sz w:val="18"/>
                      <w:szCs w:val="18"/>
                      <w:lang w:val="en-US"/>
                    </w:rPr>
                    <w:t xml:space="preserve"> </w:t>
                  </w:r>
                  <w:proofErr w:type="spellStart"/>
                  <w:r>
                    <w:rPr>
                      <w:rFonts w:cstheme="minorHAnsi"/>
                      <w:spacing w:val="-1"/>
                      <w:sz w:val="18"/>
                      <w:szCs w:val="18"/>
                      <w:lang w:val="en-US"/>
                    </w:rPr>
                    <w:t>Tambahan</w:t>
                  </w:r>
                  <w:proofErr w:type="spellEnd"/>
                  <w:r>
                    <w:rPr>
                      <w:rFonts w:cstheme="minorHAnsi"/>
                      <w:spacing w:val="-1"/>
                      <w:sz w:val="18"/>
                      <w:szCs w:val="18"/>
                      <w:lang w:val="en-US"/>
                    </w:rPr>
                    <w:t xml:space="preserve"> </w:t>
                  </w:r>
                  <w:proofErr w:type="spellStart"/>
                  <w:r>
                    <w:rPr>
                      <w:rFonts w:cstheme="minorHAnsi"/>
                      <w:spacing w:val="-1"/>
                      <w:sz w:val="18"/>
                      <w:szCs w:val="18"/>
                      <w:lang w:val="en-US"/>
                    </w:rPr>
                    <w:t>Penghasilan</w:t>
                  </w:r>
                  <w:proofErr w:type="spellEnd"/>
                  <w:r>
                    <w:rPr>
                      <w:rFonts w:cstheme="minorHAnsi"/>
                      <w:spacing w:val="-1"/>
                      <w:sz w:val="18"/>
                      <w:szCs w:val="18"/>
                      <w:lang w:val="en-US"/>
                    </w:rPr>
                    <w:t xml:space="preserve"> PNS</w:t>
                  </w:r>
                </w:p>
              </w:tc>
              <w:tc>
                <w:tcPr>
                  <w:tcW w:w="1260" w:type="dxa"/>
                </w:tcPr>
                <w:p w14:paraId="23AB9484" w14:textId="24D1FAEF" w:rsidR="006430EC"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283.800.000</w:t>
                  </w:r>
                </w:p>
              </w:tc>
              <w:tc>
                <w:tcPr>
                  <w:tcW w:w="1260" w:type="dxa"/>
                </w:tcPr>
                <w:p w14:paraId="086D4906" w14:textId="1738D944" w:rsidR="006430EC" w:rsidRPr="00285EAF"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283.800.000</w:t>
                  </w:r>
                </w:p>
              </w:tc>
              <w:tc>
                <w:tcPr>
                  <w:tcW w:w="1260" w:type="dxa"/>
                </w:tcPr>
                <w:p w14:paraId="63972014" w14:textId="63695F56" w:rsidR="006430EC" w:rsidRPr="00047FD1"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661.600.000</w:t>
                  </w:r>
                </w:p>
              </w:tc>
              <w:tc>
                <w:tcPr>
                  <w:tcW w:w="1276" w:type="dxa"/>
                  <w:vAlign w:val="center"/>
                </w:tcPr>
                <w:p w14:paraId="37B6823F" w14:textId="72A77832" w:rsidR="006430EC" w:rsidRDefault="006430EC" w:rsidP="00800082">
                  <w:pPr>
                    <w:framePr w:hSpace="180" w:wrap="around" w:hAnchor="margin" w:x="-1296" w:y="-1440"/>
                    <w:snapToGrid w:val="0"/>
                    <w:spacing w:after="0" w:line="360" w:lineRule="auto"/>
                    <w:jc w:val="right"/>
                    <w:rPr>
                      <w:rFonts w:cstheme="minorHAnsi"/>
                      <w:spacing w:val="-1"/>
                      <w:sz w:val="18"/>
                      <w:szCs w:val="18"/>
                    </w:rPr>
                  </w:pPr>
                  <w:r w:rsidRPr="00E11AC4">
                    <w:rPr>
                      <w:rFonts w:ascii="Bookman Old Style" w:hAnsi="Bookman Old Style" w:cs="Arial"/>
                      <w:bCs/>
                      <w:sz w:val="16"/>
                      <w:szCs w:val="16"/>
                    </w:rPr>
                    <w:t>571.200.000</w:t>
                  </w:r>
                </w:p>
              </w:tc>
              <w:tc>
                <w:tcPr>
                  <w:tcW w:w="1436" w:type="dxa"/>
                  <w:vAlign w:val="center"/>
                </w:tcPr>
                <w:p w14:paraId="6FAF82B3" w14:textId="658D00B1" w:rsidR="006430EC" w:rsidRDefault="006430EC" w:rsidP="00800082">
                  <w:pPr>
                    <w:framePr w:hSpace="180" w:wrap="around" w:hAnchor="margin" w:x="-1296" w:y="-1440"/>
                    <w:snapToGrid w:val="0"/>
                    <w:spacing w:after="0" w:line="360" w:lineRule="auto"/>
                    <w:jc w:val="right"/>
                    <w:rPr>
                      <w:rFonts w:cstheme="minorHAnsi"/>
                      <w:spacing w:val="-1"/>
                      <w:sz w:val="18"/>
                      <w:szCs w:val="18"/>
                    </w:rPr>
                  </w:pPr>
                  <w:r w:rsidRPr="00E11AC4">
                    <w:rPr>
                      <w:rFonts w:ascii="Bookman Old Style" w:hAnsi="Bookman Old Style" w:cs="Arial"/>
                      <w:bCs/>
                      <w:sz w:val="16"/>
                      <w:szCs w:val="16"/>
                    </w:rPr>
                    <w:t>519.600.000</w:t>
                  </w:r>
                </w:p>
              </w:tc>
              <w:tc>
                <w:tcPr>
                  <w:tcW w:w="1260" w:type="dxa"/>
                  <w:gridSpan w:val="2"/>
                </w:tcPr>
                <w:p w14:paraId="3B3608BC" w14:textId="37DFC17A" w:rsidR="006430EC" w:rsidRPr="003376FA"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250.900.000</w:t>
                  </w:r>
                </w:p>
              </w:tc>
              <w:tc>
                <w:tcPr>
                  <w:tcW w:w="623" w:type="dxa"/>
                  <w:gridSpan w:val="2"/>
                </w:tcPr>
                <w:p w14:paraId="0A7D0173" w14:textId="5B152DCF" w:rsidR="006430EC" w:rsidRPr="003376FA"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88,41</w:t>
                  </w:r>
                </w:p>
              </w:tc>
              <w:tc>
                <w:tcPr>
                  <w:tcW w:w="1260" w:type="dxa"/>
                  <w:gridSpan w:val="2"/>
                </w:tcPr>
                <w:p w14:paraId="36C297D8" w14:textId="3D235013" w:rsidR="006430EC" w:rsidRPr="00285EAF" w:rsidRDefault="006430E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264.300.000</w:t>
                  </w:r>
                </w:p>
              </w:tc>
              <w:tc>
                <w:tcPr>
                  <w:tcW w:w="623" w:type="dxa"/>
                  <w:gridSpan w:val="2"/>
                </w:tcPr>
                <w:p w14:paraId="3DA19547" w14:textId="0E0810CD" w:rsidR="006430EC" w:rsidRPr="00285EAF"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93,13</w:t>
                  </w:r>
                </w:p>
              </w:tc>
              <w:tc>
                <w:tcPr>
                  <w:tcW w:w="1260" w:type="dxa"/>
                  <w:gridSpan w:val="2"/>
                </w:tcPr>
                <w:p w14:paraId="0C91C366" w14:textId="1B343FAE" w:rsidR="006430EC" w:rsidRPr="00047FD1" w:rsidRDefault="006430E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554.512.371</w:t>
                  </w:r>
                </w:p>
              </w:tc>
              <w:tc>
                <w:tcPr>
                  <w:tcW w:w="623" w:type="dxa"/>
                </w:tcPr>
                <w:p w14:paraId="22B57976" w14:textId="33FE92CB" w:rsidR="006430EC" w:rsidRPr="00047FD1" w:rsidRDefault="006430E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83,81</w:t>
                  </w:r>
                </w:p>
              </w:tc>
              <w:tc>
                <w:tcPr>
                  <w:tcW w:w="1276" w:type="dxa"/>
                </w:tcPr>
                <w:p w14:paraId="22F9E9F1" w14:textId="5B971DE5" w:rsidR="006430EC" w:rsidRDefault="006430EC" w:rsidP="00800082">
                  <w:pPr>
                    <w:framePr w:hSpace="180" w:wrap="around" w:hAnchor="margin" w:x="-1296" w:y="-1440"/>
                    <w:snapToGrid w:val="0"/>
                    <w:spacing w:after="0" w:line="360" w:lineRule="auto"/>
                    <w:jc w:val="right"/>
                    <w:rPr>
                      <w:rFonts w:cstheme="minorHAnsi"/>
                      <w:spacing w:val="-1"/>
                      <w:sz w:val="18"/>
                      <w:szCs w:val="18"/>
                    </w:rPr>
                  </w:pPr>
                  <w:r w:rsidRPr="00E11AC4">
                    <w:rPr>
                      <w:rFonts w:ascii="Bookman Old Style" w:hAnsi="Bookman Old Style"/>
                      <w:color w:val="000000"/>
                      <w:sz w:val="16"/>
                      <w:szCs w:val="16"/>
                    </w:rPr>
                    <w:t>557.478.000</w:t>
                  </w:r>
                </w:p>
              </w:tc>
              <w:tc>
                <w:tcPr>
                  <w:tcW w:w="693" w:type="dxa"/>
                </w:tcPr>
                <w:p w14:paraId="68908DA0" w14:textId="4F62B12F" w:rsidR="006430EC" w:rsidRDefault="006430EC" w:rsidP="00800082">
                  <w:pPr>
                    <w:framePr w:hSpace="180" w:wrap="around" w:hAnchor="margin" w:x="-1296" w:y="-1440"/>
                    <w:snapToGrid w:val="0"/>
                    <w:spacing w:after="0" w:line="360" w:lineRule="auto"/>
                    <w:rPr>
                      <w:rFonts w:cstheme="minorHAnsi"/>
                      <w:spacing w:val="-1"/>
                      <w:sz w:val="18"/>
                      <w:szCs w:val="18"/>
                    </w:rPr>
                  </w:pPr>
                  <w:r w:rsidRPr="00E11AC4">
                    <w:rPr>
                      <w:rFonts w:ascii="Bookman Old Style" w:hAnsi="Bookman Old Style"/>
                      <w:color w:val="000000"/>
                      <w:sz w:val="16"/>
                      <w:szCs w:val="16"/>
                    </w:rPr>
                    <w:t>97,60</w:t>
                  </w:r>
                </w:p>
              </w:tc>
              <w:tc>
                <w:tcPr>
                  <w:tcW w:w="1436" w:type="dxa"/>
                  <w:vAlign w:val="center"/>
                </w:tcPr>
                <w:p w14:paraId="0C96337B" w14:textId="18342D7F" w:rsidR="006430EC" w:rsidRDefault="006430EC" w:rsidP="00800082">
                  <w:pPr>
                    <w:framePr w:hSpace="180" w:wrap="around" w:hAnchor="margin" w:x="-1296" w:y="-1440"/>
                    <w:snapToGrid w:val="0"/>
                    <w:spacing w:after="0" w:line="360" w:lineRule="auto"/>
                    <w:jc w:val="right"/>
                    <w:rPr>
                      <w:rFonts w:cstheme="minorHAnsi"/>
                      <w:spacing w:val="-1"/>
                      <w:sz w:val="18"/>
                      <w:szCs w:val="18"/>
                    </w:rPr>
                  </w:pPr>
                  <w:r w:rsidRPr="00E11AC4">
                    <w:rPr>
                      <w:rFonts w:ascii="Bookman Old Style" w:hAnsi="Bookman Old Style" w:cs="Tahoma"/>
                      <w:color w:val="000000"/>
                      <w:sz w:val="16"/>
                      <w:szCs w:val="16"/>
                    </w:rPr>
                    <w:t>464.758.000</w:t>
                  </w:r>
                </w:p>
              </w:tc>
              <w:tc>
                <w:tcPr>
                  <w:tcW w:w="693" w:type="dxa"/>
                  <w:vAlign w:val="center"/>
                </w:tcPr>
                <w:p w14:paraId="7941AEED" w14:textId="24C21750" w:rsidR="006430EC" w:rsidRDefault="006430EC" w:rsidP="00800082">
                  <w:pPr>
                    <w:framePr w:hSpace="180" w:wrap="around" w:hAnchor="margin" w:x="-1296" w:y="-1440"/>
                    <w:snapToGrid w:val="0"/>
                    <w:spacing w:after="0" w:line="360" w:lineRule="auto"/>
                    <w:rPr>
                      <w:rFonts w:cstheme="minorHAnsi"/>
                      <w:spacing w:val="-1"/>
                      <w:sz w:val="18"/>
                      <w:szCs w:val="18"/>
                    </w:rPr>
                  </w:pPr>
                  <w:r w:rsidRPr="00E11AC4">
                    <w:rPr>
                      <w:rFonts w:ascii="Bookman Old Style" w:hAnsi="Bookman Old Style"/>
                      <w:color w:val="000000"/>
                      <w:sz w:val="16"/>
                      <w:szCs w:val="16"/>
                    </w:rPr>
                    <w:t>89,45</w:t>
                  </w:r>
                </w:p>
              </w:tc>
            </w:tr>
            <w:tr w:rsidR="00C97A6C" w14:paraId="3211A1D1" w14:textId="77777777" w:rsidTr="00612DF4">
              <w:tc>
                <w:tcPr>
                  <w:tcW w:w="467" w:type="dxa"/>
                  <w:shd w:val="clear" w:color="auto" w:fill="92D050"/>
                </w:tcPr>
                <w:p w14:paraId="0E53D5C1" w14:textId="72BCCB14" w:rsidR="006430EC" w:rsidRPr="00917EDF" w:rsidRDefault="006430EC" w:rsidP="00800082">
                  <w:pPr>
                    <w:framePr w:hSpace="180" w:wrap="around" w:hAnchor="margin" w:x="-1296" w:y="-1440"/>
                    <w:snapToGrid w:val="0"/>
                    <w:spacing w:after="0" w:line="360" w:lineRule="auto"/>
                    <w:jc w:val="center"/>
                    <w:rPr>
                      <w:rFonts w:cstheme="minorHAnsi"/>
                      <w:b/>
                      <w:bCs/>
                      <w:spacing w:val="-1"/>
                      <w:sz w:val="18"/>
                      <w:szCs w:val="18"/>
                      <w:lang w:val="en-US"/>
                    </w:rPr>
                  </w:pPr>
                  <w:r w:rsidRPr="00917EDF">
                    <w:rPr>
                      <w:rFonts w:cstheme="minorHAnsi"/>
                      <w:b/>
                      <w:bCs/>
                      <w:spacing w:val="-1"/>
                      <w:sz w:val="18"/>
                      <w:szCs w:val="18"/>
                      <w:lang w:val="en-US"/>
                    </w:rPr>
                    <w:t>B</w:t>
                  </w:r>
                </w:p>
              </w:tc>
              <w:tc>
                <w:tcPr>
                  <w:tcW w:w="1602" w:type="dxa"/>
                  <w:shd w:val="clear" w:color="auto" w:fill="92D050"/>
                </w:tcPr>
                <w:p w14:paraId="413BF6C6" w14:textId="52E57C1B" w:rsidR="006430EC" w:rsidRPr="00917EDF" w:rsidRDefault="006430EC" w:rsidP="00800082">
                  <w:pPr>
                    <w:framePr w:hSpace="180" w:wrap="around" w:hAnchor="margin" w:x="-1296" w:y="-1440"/>
                    <w:snapToGrid w:val="0"/>
                    <w:spacing w:after="0" w:line="360" w:lineRule="auto"/>
                    <w:rPr>
                      <w:rFonts w:cstheme="minorHAnsi"/>
                      <w:b/>
                      <w:bCs/>
                      <w:spacing w:val="-1"/>
                      <w:sz w:val="18"/>
                      <w:szCs w:val="18"/>
                      <w:lang w:val="en-US"/>
                    </w:rPr>
                  </w:pPr>
                  <w:r w:rsidRPr="00917EDF">
                    <w:rPr>
                      <w:rFonts w:cstheme="minorHAnsi"/>
                      <w:b/>
                      <w:bCs/>
                      <w:spacing w:val="-1"/>
                      <w:sz w:val="18"/>
                      <w:szCs w:val="18"/>
                      <w:lang w:val="en-US"/>
                    </w:rPr>
                    <w:t>BELANJA LANGSUNG</w:t>
                  </w:r>
                </w:p>
              </w:tc>
              <w:tc>
                <w:tcPr>
                  <w:tcW w:w="1260" w:type="dxa"/>
                  <w:shd w:val="clear" w:color="auto" w:fill="92D050"/>
                </w:tcPr>
                <w:p w14:paraId="3476E378" w14:textId="71D3B17A"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777.204.000</w:t>
                  </w:r>
                </w:p>
              </w:tc>
              <w:tc>
                <w:tcPr>
                  <w:tcW w:w="1260" w:type="dxa"/>
                  <w:shd w:val="clear" w:color="auto" w:fill="92D050"/>
                </w:tcPr>
                <w:p w14:paraId="50014EC1" w14:textId="19B7D3B3" w:rsidR="006430EC" w:rsidRPr="00285EAF"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623.244.000</w:t>
                  </w:r>
                </w:p>
              </w:tc>
              <w:tc>
                <w:tcPr>
                  <w:tcW w:w="1260" w:type="dxa"/>
                  <w:shd w:val="clear" w:color="auto" w:fill="92D050"/>
                </w:tcPr>
                <w:p w14:paraId="5D372BFC" w14:textId="56FF1A44" w:rsidR="006430EC" w:rsidRPr="00047FD1"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466.458.000</w:t>
                  </w:r>
                </w:p>
              </w:tc>
              <w:tc>
                <w:tcPr>
                  <w:tcW w:w="1276" w:type="dxa"/>
                  <w:shd w:val="clear" w:color="auto" w:fill="92D050"/>
                  <w:vAlign w:val="center"/>
                </w:tcPr>
                <w:p w14:paraId="289F55A3" w14:textId="239D373C"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rPr>
                  </w:pPr>
                  <w:r w:rsidRPr="00917EDF">
                    <w:rPr>
                      <w:rFonts w:ascii="Bookman Old Style" w:hAnsi="Bookman Old Style" w:cs="Arial"/>
                      <w:b/>
                      <w:bCs/>
                      <w:sz w:val="16"/>
                      <w:szCs w:val="16"/>
                    </w:rPr>
                    <w:t>894.890.000</w:t>
                  </w:r>
                </w:p>
              </w:tc>
              <w:tc>
                <w:tcPr>
                  <w:tcW w:w="1436" w:type="dxa"/>
                  <w:shd w:val="clear" w:color="auto" w:fill="92D050"/>
                  <w:vAlign w:val="center"/>
                </w:tcPr>
                <w:p w14:paraId="03A5280F" w14:textId="615CC659"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rPr>
                  </w:pPr>
                  <w:r w:rsidRPr="00917EDF">
                    <w:rPr>
                      <w:rFonts w:ascii="Bookman Old Style" w:hAnsi="Bookman Old Style" w:cs="Arial"/>
                      <w:b/>
                      <w:bCs/>
                      <w:sz w:val="16"/>
                      <w:szCs w:val="16"/>
                    </w:rPr>
                    <w:t>708.200.600</w:t>
                  </w:r>
                </w:p>
              </w:tc>
              <w:tc>
                <w:tcPr>
                  <w:tcW w:w="1260" w:type="dxa"/>
                  <w:gridSpan w:val="2"/>
                  <w:shd w:val="clear" w:color="auto" w:fill="92D050"/>
                </w:tcPr>
                <w:p w14:paraId="71FE72C1" w14:textId="6EC4DE12" w:rsidR="006430EC" w:rsidRPr="003376FA"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757.600.818</w:t>
                  </w:r>
                </w:p>
              </w:tc>
              <w:tc>
                <w:tcPr>
                  <w:tcW w:w="623" w:type="dxa"/>
                  <w:gridSpan w:val="2"/>
                  <w:shd w:val="clear" w:color="auto" w:fill="92D050"/>
                </w:tcPr>
                <w:p w14:paraId="29704103" w14:textId="672BE8A8" w:rsidR="006430EC" w:rsidRPr="003376FA"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97,48</w:t>
                  </w:r>
                </w:p>
              </w:tc>
              <w:tc>
                <w:tcPr>
                  <w:tcW w:w="1260" w:type="dxa"/>
                  <w:gridSpan w:val="2"/>
                  <w:shd w:val="clear" w:color="auto" w:fill="92D050"/>
                </w:tcPr>
                <w:p w14:paraId="7FACAB4D" w14:textId="5C4EAB6E" w:rsidR="006430EC" w:rsidRPr="00285EAF"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614.297.706</w:t>
                  </w:r>
                </w:p>
              </w:tc>
              <w:tc>
                <w:tcPr>
                  <w:tcW w:w="623" w:type="dxa"/>
                  <w:gridSpan w:val="2"/>
                  <w:shd w:val="clear" w:color="auto" w:fill="92D050"/>
                </w:tcPr>
                <w:p w14:paraId="4A429134" w14:textId="21AD92BE" w:rsidR="006430EC" w:rsidRPr="00285EAF" w:rsidRDefault="006430E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98,56</w:t>
                  </w:r>
                </w:p>
              </w:tc>
              <w:tc>
                <w:tcPr>
                  <w:tcW w:w="1260" w:type="dxa"/>
                  <w:gridSpan w:val="2"/>
                  <w:shd w:val="clear" w:color="auto" w:fill="92D050"/>
                </w:tcPr>
                <w:p w14:paraId="14987485" w14:textId="4586638D" w:rsidR="006430EC" w:rsidRPr="00047FD1"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461.937.152</w:t>
                  </w:r>
                </w:p>
              </w:tc>
              <w:tc>
                <w:tcPr>
                  <w:tcW w:w="623" w:type="dxa"/>
                  <w:shd w:val="clear" w:color="auto" w:fill="92D050"/>
                </w:tcPr>
                <w:p w14:paraId="79BCF9EC" w14:textId="695881E8" w:rsidR="006430EC" w:rsidRPr="00047FD1" w:rsidRDefault="006430E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99,03</w:t>
                  </w:r>
                </w:p>
              </w:tc>
              <w:tc>
                <w:tcPr>
                  <w:tcW w:w="1276" w:type="dxa"/>
                  <w:shd w:val="clear" w:color="auto" w:fill="92D050"/>
                </w:tcPr>
                <w:p w14:paraId="498555DE" w14:textId="2128ED83"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rPr>
                  </w:pPr>
                  <w:r w:rsidRPr="00917EDF">
                    <w:rPr>
                      <w:rFonts w:ascii="Bookman Old Style" w:hAnsi="Bookman Old Style"/>
                      <w:b/>
                      <w:bCs/>
                      <w:color w:val="000000"/>
                      <w:sz w:val="16"/>
                      <w:szCs w:val="16"/>
                    </w:rPr>
                    <w:t>867.657.834</w:t>
                  </w:r>
                </w:p>
              </w:tc>
              <w:tc>
                <w:tcPr>
                  <w:tcW w:w="693" w:type="dxa"/>
                  <w:shd w:val="clear" w:color="auto" w:fill="92D050"/>
                </w:tcPr>
                <w:p w14:paraId="1B3BF3F3" w14:textId="3A2C7BA1" w:rsidR="006430EC" w:rsidRPr="00917EDF" w:rsidRDefault="006430EC" w:rsidP="00800082">
                  <w:pPr>
                    <w:framePr w:hSpace="180" w:wrap="around" w:hAnchor="margin" w:x="-1296" w:y="-1440"/>
                    <w:snapToGrid w:val="0"/>
                    <w:spacing w:after="0" w:line="360" w:lineRule="auto"/>
                    <w:rPr>
                      <w:rFonts w:cstheme="minorHAnsi"/>
                      <w:b/>
                      <w:bCs/>
                      <w:spacing w:val="-1"/>
                      <w:sz w:val="18"/>
                      <w:szCs w:val="18"/>
                    </w:rPr>
                  </w:pPr>
                  <w:r w:rsidRPr="00917EDF">
                    <w:rPr>
                      <w:rFonts w:ascii="Bookman Old Style" w:hAnsi="Bookman Old Style"/>
                      <w:b/>
                      <w:bCs/>
                      <w:color w:val="000000"/>
                      <w:sz w:val="16"/>
                      <w:szCs w:val="16"/>
                    </w:rPr>
                    <w:t>96,96</w:t>
                  </w:r>
                </w:p>
              </w:tc>
              <w:tc>
                <w:tcPr>
                  <w:tcW w:w="1436" w:type="dxa"/>
                  <w:shd w:val="clear" w:color="auto" w:fill="92D050"/>
                  <w:vAlign w:val="center"/>
                </w:tcPr>
                <w:p w14:paraId="660A83FF" w14:textId="578F9C70" w:rsidR="006430EC" w:rsidRPr="00917EDF" w:rsidRDefault="006430EC" w:rsidP="00800082">
                  <w:pPr>
                    <w:framePr w:hSpace="180" w:wrap="around" w:hAnchor="margin" w:x="-1296" w:y="-1440"/>
                    <w:snapToGrid w:val="0"/>
                    <w:spacing w:after="0" w:line="360" w:lineRule="auto"/>
                    <w:jc w:val="right"/>
                    <w:rPr>
                      <w:rFonts w:cstheme="minorHAnsi"/>
                      <w:b/>
                      <w:bCs/>
                      <w:spacing w:val="-1"/>
                      <w:sz w:val="18"/>
                      <w:szCs w:val="18"/>
                    </w:rPr>
                  </w:pPr>
                  <w:r w:rsidRPr="00917EDF">
                    <w:rPr>
                      <w:rFonts w:ascii="Bookman Old Style" w:hAnsi="Bookman Old Style" w:cs="Tahoma"/>
                      <w:b/>
                      <w:bCs/>
                      <w:color w:val="000000"/>
                      <w:sz w:val="16"/>
                      <w:szCs w:val="16"/>
                    </w:rPr>
                    <w:t>645.406.962</w:t>
                  </w:r>
                </w:p>
              </w:tc>
              <w:tc>
                <w:tcPr>
                  <w:tcW w:w="693" w:type="dxa"/>
                  <w:shd w:val="clear" w:color="auto" w:fill="92D050"/>
                  <w:vAlign w:val="center"/>
                </w:tcPr>
                <w:p w14:paraId="3C76BBDB" w14:textId="3B71636F" w:rsidR="006430EC" w:rsidRPr="00917EDF" w:rsidRDefault="006430EC" w:rsidP="00800082">
                  <w:pPr>
                    <w:framePr w:hSpace="180" w:wrap="around" w:hAnchor="margin" w:x="-1296" w:y="-1440"/>
                    <w:snapToGrid w:val="0"/>
                    <w:spacing w:after="0" w:line="360" w:lineRule="auto"/>
                    <w:rPr>
                      <w:rFonts w:cstheme="minorHAnsi"/>
                      <w:b/>
                      <w:bCs/>
                      <w:spacing w:val="-1"/>
                      <w:sz w:val="18"/>
                      <w:szCs w:val="18"/>
                    </w:rPr>
                  </w:pPr>
                  <w:r w:rsidRPr="00917EDF">
                    <w:rPr>
                      <w:rFonts w:ascii="Bookman Old Style" w:hAnsi="Bookman Old Style" w:cs="Tahoma"/>
                      <w:b/>
                      <w:bCs/>
                      <w:color w:val="000000"/>
                      <w:sz w:val="16"/>
                      <w:szCs w:val="16"/>
                    </w:rPr>
                    <w:t>91,13</w:t>
                  </w:r>
                </w:p>
              </w:tc>
            </w:tr>
            <w:tr w:rsidR="000A251C" w14:paraId="524C57A0" w14:textId="77777777" w:rsidTr="00612DF4">
              <w:tc>
                <w:tcPr>
                  <w:tcW w:w="467" w:type="dxa"/>
                  <w:shd w:val="clear" w:color="auto" w:fill="FFFF00"/>
                </w:tcPr>
                <w:p w14:paraId="07409A13" w14:textId="772E6F81" w:rsidR="000A251C" w:rsidRPr="00C73B4D"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C73B4D">
                    <w:rPr>
                      <w:rFonts w:cstheme="minorHAnsi"/>
                      <w:b/>
                      <w:bCs/>
                      <w:spacing w:val="-1"/>
                      <w:sz w:val="18"/>
                      <w:szCs w:val="18"/>
                      <w:lang w:val="en-US"/>
                    </w:rPr>
                    <w:t>I</w:t>
                  </w:r>
                </w:p>
              </w:tc>
              <w:tc>
                <w:tcPr>
                  <w:tcW w:w="1602" w:type="dxa"/>
                  <w:shd w:val="clear" w:color="auto" w:fill="FFFF00"/>
                </w:tcPr>
                <w:p w14:paraId="54636CEB" w14:textId="088CF46F" w:rsidR="000A251C" w:rsidRPr="00C73B4D" w:rsidRDefault="000A251C" w:rsidP="00800082">
                  <w:pPr>
                    <w:framePr w:hSpace="180" w:wrap="around" w:hAnchor="margin" w:x="-1296" w:y="-1440"/>
                    <w:snapToGrid w:val="0"/>
                    <w:spacing w:after="0" w:line="360" w:lineRule="auto"/>
                    <w:rPr>
                      <w:rFonts w:cstheme="minorHAnsi"/>
                      <w:b/>
                      <w:bCs/>
                      <w:spacing w:val="-1"/>
                      <w:sz w:val="18"/>
                      <w:szCs w:val="18"/>
                      <w:lang w:val="en-US"/>
                    </w:rPr>
                  </w:pPr>
                  <w:r w:rsidRPr="00C73B4D">
                    <w:rPr>
                      <w:rFonts w:cstheme="minorHAnsi"/>
                      <w:b/>
                      <w:bCs/>
                      <w:spacing w:val="-1"/>
                      <w:sz w:val="18"/>
                      <w:szCs w:val="18"/>
                      <w:lang w:val="en-US"/>
                    </w:rPr>
                    <w:t xml:space="preserve">Program </w:t>
                  </w:r>
                  <w:proofErr w:type="spellStart"/>
                  <w:r w:rsidRPr="00C73B4D">
                    <w:rPr>
                      <w:rFonts w:cstheme="minorHAnsi"/>
                      <w:b/>
                      <w:bCs/>
                      <w:spacing w:val="-1"/>
                      <w:sz w:val="18"/>
                      <w:szCs w:val="18"/>
                      <w:lang w:val="en-US"/>
                    </w:rPr>
                    <w:t>Pelayanan</w:t>
                  </w:r>
                  <w:proofErr w:type="spellEnd"/>
                  <w:r w:rsidRPr="00C73B4D">
                    <w:rPr>
                      <w:rFonts w:cstheme="minorHAnsi"/>
                      <w:b/>
                      <w:bCs/>
                      <w:spacing w:val="-1"/>
                      <w:sz w:val="18"/>
                      <w:szCs w:val="18"/>
                      <w:lang w:val="en-US"/>
                    </w:rPr>
                    <w:t xml:space="preserve"> </w:t>
                  </w:r>
                  <w:proofErr w:type="spellStart"/>
                  <w:r w:rsidRPr="00C73B4D">
                    <w:rPr>
                      <w:rFonts w:cstheme="minorHAnsi"/>
                      <w:b/>
                      <w:bCs/>
                      <w:spacing w:val="-1"/>
                      <w:sz w:val="18"/>
                      <w:szCs w:val="18"/>
                      <w:lang w:val="en-US"/>
                    </w:rPr>
                    <w:lastRenderedPageBreak/>
                    <w:t>Administrasi</w:t>
                  </w:r>
                  <w:proofErr w:type="spellEnd"/>
                  <w:r w:rsidRPr="00C73B4D">
                    <w:rPr>
                      <w:rFonts w:cstheme="minorHAnsi"/>
                      <w:b/>
                      <w:bCs/>
                      <w:spacing w:val="-1"/>
                      <w:sz w:val="18"/>
                      <w:szCs w:val="18"/>
                      <w:lang w:val="en-US"/>
                    </w:rPr>
                    <w:t xml:space="preserve"> </w:t>
                  </w:r>
                  <w:proofErr w:type="spellStart"/>
                  <w:r w:rsidRPr="00C73B4D">
                    <w:rPr>
                      <w:rFonts w:cstheme="minorHAnsi"/>
                      <w:b/>
                      <w:bCs/>
                      <w:spacing w:val="-1"/>
                      <w:sz w:val="18"/>
                      <w:szCs w:val="18"/>
                      <w:lang w:val="en-US"/>
                    </w:rPr>
                    <w:t>Perkantoran</w:t>
                  </w:r>
                  <w:proofErr w:type="spellEnd"/>
                </w:p>
              </w:tc>
              <w:tc>
                <w:tcPr>
                  <w:tcW w:w="1260" w:type="dxa"/>
                  <w:shd w:val="clear" w:color="auto" w:fill="FFFF00"/>
                </w:tcPr>
                <w:p w14:paraId="05565F0C" w14:textId="760445F6" w:rsidR="000A251C" w:rsidRPr="00C73B4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lastRenderedPageBreak/>
                    <w:t>221.744.000</w:t>
                  </w:r>
                </w:p>
              </w:tc>
              <w:tc>
                <w:tcPr>
                  <w:tcW w:w="1260" w:type="dxa"/>
                  <w:shd w:val="clear" w:color="auto" w:fill="FFFF00"/>
                </w:tcPr>
                <w:p w14:paraId="5D890382" w14:textId="3A6892A1" w:rsidR="000A251C" w:rsidRPr="00C73B4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197.206.000</w:t>
                  </w:r>
                </w:p>
              </w:tc>
              <w:tc>
                <w:tcPr>
                  <w:tcW w:w="1260" w:type="dxa"/>
                  <w:shd w:val="clear" w:color="auto" w:fill="FFFF00"/>
                </w:tcPr>
                <w:p w14:paraId="6C587C3F" w14:textId="465922C1" w:rsidR="000A251C" w:rsidRPr="00C73B4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C73B4D">
                    <w:rPr>
                      <w:rFonts w:cstheme="minorHAnsi"/>
                      <w:b/>
                      <w:bCs/>
                      <w:spacing w:val="-1"/>
                      <w:sz w:val="18"/>
                      <w:szCs w:val="18"/>
                      <w:lang w:val="en-US"/>
                    </w:rPr>
                    <w:t>190.278.000</w:t>
                  </w:r>
                </w:p>
              </w:tc>
              <w:tc>
                <w:tcPr>
                  <w:tcW w:w="1276" w:type="dxa"/>
                  <w:shd w:val="clear" w:color="auto" w:fill="FFFF00"/>
                </w:tcPr>
                <w:p w14:paraId="19A37DEA" w14:textId="6BB3650F" w:rsidR="000A251C" w:rsidRPr="006B5172"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229.500.000</w:t>
                  </w:r>
                </w:p>
              </w:tc>
              <w:tc>
                <w:tcPr>
                  <w:tcW w:w="1436" w:type="dxa"/>
                  <w:shd w:val="clear" w:color="auto" w:fill="FFFF00"/>
                </w:tcPr>
                <w:p w14:paraId="30224BC2" w14:textId="3BC7F547" w:rsidR="000A251C" w:rsidRPr="006B5172"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gridSpan w:val="2"/>
                  <w:shd w:val="clear" w:color="auto" w:fill="FFFF00"/>
                </w:tcPr>
                <w:p w14:paraId="2EC10B79" w14:textId="55D5F02F" w:rsidR="000A251C" w:rsidRPr="00C07E6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217.341.468</w:t>
                  </w:r>
                </w:p>
              </w:tc>
              <w:tc>
                <w:tcPr>
                  <w:tcW w:w="623" w:type="dxa"/>
                  <w:gridSpan w:val="2"/>
                  <w:shd w:val="clear" w:color="auto" w:fill="FFFF00"/>
                </w:tcPr>
                <w:p w14:paraId="50A69E8C" w14:textId="14FEF52C" w:rsidR="000A251C" w:rsidRPr="00C07E68" w:rsidRDefault="000A251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98,01</w:t>
                  </w:r>
                </w:p>
              </w:tc>
              <w:tc>
                <w:tcPr>
                  <w:tcW w:w="1260" w:type="dxa"/>
                  <w:gridSpan w:val="2"/>
                  <w:shd w:val="clear" w:color="auto" w:fill="FFFF00"/>
                </w:tcPr>
                <w:p w14:paraId="6664A86B" w14:textId="736FE64D" w:rsidR="000A251C" w:rsidRPr="00285EA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194.762.789</w:t>
                  </w:r>
                </w:p>
              </w:tc>
              <w:tc>
                <w:tcPr>
                  <w:tcW w:w="623" w:type="dxa"/>
                  <w:gridSpan w:val="2"/>
                  <w:shd w:val="clear" w:color="auto" w:fill="FFFF00"/>
                </w:tcPr>
                <w:p w14:paraId="23E40986" w14:textId="3CC4EC0D" w:rsidR="000A251C" w:rsidRPr="00285EAF" w:rsidRDefault="000A251C" w:rsidP="00800082">
                  <w:pPr>
                    <w:framePr w:hSpace="180" w:wrap="around" w:hAnchor="margin" w:x="-1296" w:y="-1440"/>
                    <w:snapToGrid w:val="0"/>
                    <w:spacing w:after="0" w:line="360" w:lineRule="auto"/>
                    <w:rPr>
                      <w:rFonts w:cstheme="minorHAnsi"/>
                      <w:b/>
                      <w:bCs/>
                      <w:spacing w:val="-1"/>
                      <w:sz w:val="18"/>
                      <w:szCs w:val="18"/>
                      <w:lang w:val="en-US"/>
                    </w:rPr>
                  </w:pPr>
                  <w:r>
                    <w:rPr>
                      <w:rFonts w:cstheme="minorHAnsi"/>
                      <w:b/>
                      <w:bCs/>
                      <w:spacing w:val="-1"/>
                      <w:sz w:val="18"/>
                      <w:szCs w:val="18"/>
                      <w:lang w:val="en-US"/>
                    </w:rPr>
                    <w:t>98,76</w:t>
                  </w:r>
                </w:p>
              </w:tc>
              <w:tc>
                <w:tcPr>
                  <w:tcW w:w="1260" w:type="dxa"/>
                  <w:gridSpan w:val="2"/>
                  <w:shd w:val="clear" w:color="auto" w:fill="FFFF00"/>
                </w:tcPr>
                <w:p w14:paraId="156215FA" w14:textId="29FDC186" w:rsidR="000A251C" w:rsidRPr="00C73B4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C73B4D">
                    <w:rPr>
                      <w:rFonts w:cstheme="minorHAnsi"/>
                      <w:b/>
                      <w:bCs/>
                      <w:spacing w:val="-1"/>
                      <w:sz w:val="18"/>
                      <w:szCs w:val="18"/>
                      <w:lang w:val="en-US"/>
                    </w:rPr>
                    <w:t>187.532.252</w:t>
                  </w:r>
                </w:p>
              </w:tc>
              <w:tc>
                <w:tcPr>
                  <w:tcW w:w="623" w:type="dxa"/>
                  <w:shd w:val="clear" w:color="auto" w:fill="FFFF00"/>
                </w:tcPr>
                <w:p w14:paraId="083B44BB" w14:textId="2E49CAB1" w:rsidR="000A251C" w:rsidRPr="00C73B4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C73B4D">
                    <w:rPr>
                      <w:rFonts w:cstheme="minorHAnsi"/>
                      <w:b/>
                      <w:bCs/>
                      <w:spacing w:val="-1"/>
                      <w:sz w:val="18"/>
                      <w:szCs w:val="18"/>
                      <w:lang w:val="en-US"/>
                    </w:rPr>
                    <w:t>98,56</w:t>
                  </w:r>
                </w:p>
              </w:tc>
              <w:tc>
                <w:tcPr>
                  <w:tcW w:w="1276" w:type="dxa"/>
                  <w:shd w:val="clear" w:color="auto" w:fill="FFFF00"/>
                </w:tcPr>
                <w:p w14:paraId="3EE1EB10" w14:textId="04441E32" w:rsidR="000A251C" w:rsidRPr="006430E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226.892.534</w:t>
                  </w:r>
                </w:p>
              </w:tc>
              <w:tc>
                <w:tcPr>
                  <w:tcW w:w="693" w:type="dxa"/>
                  <w:shd w:val="clear" w:color="auto" w:fill="FFFF00"/>
                </w:tcPr>
                <w:p w14:paraId="7C0390F0" w14:textId="5A4E67FF" w:rsidR="000A251C" w:rsidRPr="006430E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98,86</w:t>
                  </w:r>
                </w:p>
              </w:tc>
              <w:tc>
                <w:tcPr>
                  <w:tcW w:w="1436" w:type="dxa"/>
                  <w:shd w:val="clear" w:color="auto" w:fill="FFFF00"/>
                </w:tcPr>
                <w:p w14:paraId="2FDC3602" w14:textId="614C1D50" w:rsidR="000A251C" w:rsidRPr="00C73B4D"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2E10B714" w14:textId="400D697E" w:rsidR="000A251C" w:rsidRPr="00C73B4D"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4836588E" w14:textId="77777777" w:rsidTr="00612DF4">
              <w:tc>
                <w:tcPr>
                  <w:tcW w:w="467" w:type="dxa"/>
                </w:tcPr>
                <w:p w14:paraId="08D774EA" w14:textId="7C9CEA8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4CACF406" w14:textId="561C97F7"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Jasa </w:t>
                  </w:r>
                  <w:proofErr w:type="spellStart"/>
                  <w:r>
                    <w:rPr>
                      <w:rFonts w:cstheme="minorHAnsi"/>
                      <w:spacing w:val="-1"/>
                      <w:sz w:val="18"/>
                      <w:szCs w:val="18"/>
                      <w:lang w:val="en-US"/>
                    </w:rPr>
                    <w:t>Komunikasi</w:t>
                  </w:r>
                  <w:proofErr w:type="spellEnd"/>
                  <w:r>
                    <w:rPr>
                      <w:rFonts w:cstheme="minorHAnsi"/>
                      <w:spacing w:val="-1"/>
                      <w:sz w:val="18"/>
                      <w:szCs w:val="18"/>
                      <w:lang w:val="en-US"/>
                    </w:rPr>
                    <w:t xml:space="preserve">, </w:t>
                  </w:r>
                  <w:proofErr w:type="spellStart"/>
                  <w:r>
                    <w:rPr>
                      <w:rFonts w:cstheme="minorHAnsi"/>
                      <w:spacing w:val="-1"/>
                      <w:sz w:val="18"/>
                      <w:szCs w:val="18"/>
                      <w:lang w:val="en-US"/>
                    </w:rPr>
                    <w:t>Sumber</w:t>
                  </w:r>
                  <w:proofErr w:type="spellEnd"/>
                  <w:r>
                    <w:rPr>
                      <w:rFonts w:cstheme="minorHAnsi"/>
                      <w:spacing w:val="-1"/>
                      <w:sz w:val="18"/>
                      <w:szCs w:val="18"/>
                      <w:lang w:val="en-US"/>
                    </w:rPr>
                    <w:t xml:space="preserve"> </w:t>
                  </w:r>
                  <w:proofErr w:type="spellStart"/>
                  <w:r>
                    <w:rPr>
                      <w:rFonts w:cstheme="minorHAnsi"/>
                      <w:spacing w:val="-1"/>
                      <w:sz w:val="18"/>
                      <w:szCs w:val="18"/>
                      <w:lang w:val="en-US"/>
                    </w:rPr>
                    <w:t>daya</w:t>
                  </w:r>
                  <w:proofErr w:type="spellEnd"/>
                  <w:r>
                    <w:rPr>
                      <w:rFonts w:cstheme="minorHAnsi"/>
                      <w:spacing w:val="-1"/>
                      <w:sz w:val="18"/>
                      <w:szCs w:val="18"/>
                      <w:lang w:val="en-US"/>
                    </w:rPr>
                    <w:t xml:space="preserve"> air dan Listrik</w:t>
                  </w:r>
                </w:p>
              </w:tc>
              <w:tc>
                <w:tcPr>
                  <w:tcW w:w="1260" w:type="dxa"/>
                </w:tcPr>
                <w:p w14:paraId="221A5ACE" w14:textId="5EAB59A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260" w:type="dxa"/>
                </w:tcPr>
                <w:p w14:paraId="681A5565" w14:textId="2457996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7.800.000</w:t>
                  </w:r>
                </w:p>
              </w:tc>
              <w:tc>
                <w:tcPr>
                  <w:tcW w:w="1260" w:type="dxa"/>
                </w:tcPr>
                <w:p w14:paraId="554AE53F" w14:textId="51B2456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276" w:type="dxa"/>
                </w:tcPr>
                <w:p w14:paraId="35498EC2" w14:textId="6CCB4307" w:rsidR="000A251C" w:rsidRPr="007C1537"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436" w:type="dxa"/>
                </w:tcPr>
                <w:p w14:paraId="61F67F64" w14:textId="011978F1" w:rsidR="000A251C" w:rsidRPr="007C1537"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48821424" w14:textId="5427FBDC" w:rsidR="000A251C" w:rsidRPr="00C07E6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6.165.968</w:t>
                  </w:r>
                </w:p>
              </w:tc>
              <w:tc>
                <w:tcPr>
                  <w:tcW w:w="623" w:type="dxa"/>
                  <w:gridSpan w:val="2"/>
                </w:tcPr>
                <w:p w14:paraId="414B89BC" w14:textId="182D83CD" w:rsidR="000A251C" w:rsidRPr="00C07E68"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68,51</w:t>
                  </w:r>
                </w:p>
              </w:tc>
              <w:tc>
                <w:tcPr>
                  <w:tcW w:w="1260" w:type="dxa"/>
                  <w:gridSpan w:val="2"/>
                </w:tcPr>
                <w:p w14:paraId="09EFD747" w14:textId="5CAA2F9A" w:rsidR="000A251C" w:rsidRPr="00285EA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6.715.104</w:t>
                  </w:r>
                </w:p>
              </w:tc>
              <w:tc>
                <w:tcPr>
                  <w:tcW w:w="623" w:type="dxa"/>
                  <w:gridSpan w:val="2"/>
                </w:tcPr>
                <w:p w14:paraId="51227A6F" w14:textId="163E4832" w:rsidR="000A251C" w:rsidRPr="00285EAF"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86,09</w:t>
                  </w:r>
                </w:p>
              </w:tc>
              <w:tc>
                <w:tcPr>
                  <w:tcW w:w="1260" w:type="dxa"/>
                  <w:gridSpan w:val="2"/>
                </w:tcPr>
                <w:p w14:paraId="32BFE4A5" w14:textId="399B853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6.254.652</w:t>
                  </w:r>
                </w:p>
              </w:tc>
              <w:tc>
                <w:tcPr>
                  <w:tcW w:w="623" w:type="dxa"/>
                </w:tcPr>
                <w:p w14:paraId="06B34C23" w14:textId="696D04D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69,50</w:t>
                  </w:r>
                </w:p>
              </w:tc>
              <w:tc>
                <w:tcPr>
                  <w:tcW w:w="1276" w:type="dxa"/>
                </w:tcPr>
                <w:p w14:paraId="277C850D" w14:textId="42785F20"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7.641.134</w:t>
                  </w:r>
                </w:p>
              </w:tc>
              <w:tc>
                <w:tcPr>
                  <w:tcW w:w="693" w:type="dxa"/>
                </w:tcPr>
                <w:p w14:paraId="6F090F3F" w14:textId="0DC98E22"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84,90</w:t>
                  </w:r>
                </w:p>
              </w:tc>
              <w:tc>
                <w:tcPr>
                  <w:tcW w:w="1436" w:type="dxa"/>
                </w:tcPr>
                <w:p w14:paraId="499AE7AF" w14:textId="5D94E20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6B711E5" w14:textId="33B0564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D3D25AE" w14:textId="77777777" w:rsidTr="00612DF4">
              <w:tc>
                <w:tcPr>
                  <w:tcW w:w="467" w:type="dxa"/>
                  <w:tcBorders>
                    <w:bottom w:val="single" w:sz="4" w:space="0" w:color="000000" w:themeColor="text1"/>
                  </w:tcBorders>
                </w:tcPr>
                <w:p w14:paraId="418B52C2" w14:textId="165F89C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18F2C5E7" w14:textId="451F3219"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Jasa </w:t>
                  </w:r>
                  <w:proofErr w:type="spellStart"/>
                  <w:r>
                    <w:rPr>
                      <w:rFonts w:cstheme="minorHAnsi"/>
                      <w:spacing w:val="-1"/>
                      <w:sz w:val="18"/>
                      <w:szCs w:val="18"/>
                      <w:lang w:val="en-US"/>
                    </w:rPr>
                    <w:t>Administrasi</w:t>
                  </w:r>
                  <w:proofErr w:type="spellEnd"/>
                  <w:r>
                    <w:rPr>
                      <w:rFonts w:cstheme="minorHAnsi"/>
                      <w:spacing w:val="-1"/>
                      <w:sz w:val="18"/>
                      <w:szCs w:val="18"/>
                      <w:lang w:val="en-US"/>
                    </w:rPr>
                    <w:t xml:space="preserve"> </w:t>
                  </w:r>
                  <w:proofErr w:type="spellStart"/>
                  <w:r>
                    <w:rPr>
                      <w:rFonts w:cstheme="minorHAnsi"/>
                      <w:spacing w:val="-1"/>
                      <w:sz w:val="18"/>
                      <w:szCs w:val="18"/>
                      <w:lang w:val="en-US"/>
                    </w:rPr>
                    <w:t>Keuangan</w:t>
                  </w:r>
                  <w:proofErr w:type="spellEnd"/>
                </w:p>
              </w:tc>
              <w:tc>
                <w:tcPr>
                  <w:tcW w:w="1260" w:type="dxa"/>
                </w:tcPr>
                <w:p w14:paraId="349EF833" w14:textId="265A7FB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54.675.000</w:t>
                  </w:r>
                </w:p>
              </w:tc>
              <w:tc>
                <w:tcPr>
                  <w:tcW w:w="1260" w:type="dxa"/>
                </w:tcPr>
                <w:p w14:paraId="51A488BB" w14:textId="020796E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70.818.000</w:t>
                  </w:r>
                </w:p>
              </w:tc>
              <w:tc>
                <w:tcPr>
                  <w:tcW w:w="1260" w:type="dxa"/>
                </w:tcPr>
                <w:p w14:paraId="301E3D5C" w14:textId="02A2507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70.820.000</w:t>
                  </w:r>
                </w:p>
              </w:tc>
              <w:tc>
                <w:tcPr>
                  <w:tcW w:w="1276" w:type="dxa"/>
                </w:tcPr>
                <w:p w14:paraId="1324BA95" w14:textId="3F8B0A3C"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72.000.000</w:t>
                  </w:r>
                </w:p>
              </w:tc>
              <w:tc>
                <w:tcPr>
                  <w:tcW w:w="1436" w:type="dxa"/>
                </w:tcPr>
                <w:p w14:paraId="03169689" w14:textId="4941685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499C649" w14:textId="7BF47AA7" w:rsidR="000A251C" w:rsidRPr="00C07E6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54.600.000</w:t>
                  </w:r>
                </w:p>
              </w:tc>
              <w:tc>
                <w:tcPr>
                  <w:tcW w:w="623" w:type="dxa"/>
                  <w:gridSpan w:val="2"/>
                </w:tcPr>
                <w:p w14:paraId="6A58A10E" w14:textId="73062FB8" w:rsidR="000A251C" w:rsidRPr="00C07E68"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99,86</w:t>
                  </w:r>
                </w:p>
              </w:tc>
              <w:tc>
                <w:tcPr>
                  <w:tcW w:w="1260" w:type="dxa"/>
                  <w:gridSpan w:val="2"/>
                </w:tcPr>
                <w:p w14:paraId="65279251" w14:textId="050B7EE3" w:rsidR="000A251C" w:rsidRPr="0038301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70.800.000</w:t>
                  </w:r>
                </w:p>
              </w:tc>
              <w:tc>
                <w:tcPr>
                  <w:tcW w:w="623" w:type="dxa"/>
                  <w:gridSpan w:val="2"/>
                </w:tcPr>
                <w:p w14:paraId="3A250D69" w14:textId="5991FE87"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99,97</w:t>
                  </w:r>
                </w:p>
              </w:tc>
              <w:tc>
                <w:tcPr>
                  <w:tcW w:w="1260" w:type="dxa"/>
                  <w:gridSpan w:val="2"/>
                </w:tcPr>
                <w:p w14:paraId="3A8042C5" w14:textId="2817F13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70.820.000</w:t>
                  </w:r>
                </w:p>
              </w:tc>
              <w:tc>
                <w:tcPr>
                  <w:tcW w:w="623" w:type="dxa"/>
                </w:tcPr>
                <w:p w14:paraId="658E604C" w14:textId="21DC49A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2211308F" w14:textId="21CB4C4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72.000.000</w:t>
                  </w:r>
                </w:p>
              </w:tc>
              <w:tc>
                <w:tcPr>
                  <w:tcW w:w="693" w:type="dxa"/>
                </w:tcPr>
                <w:p w14:paraId="0880957A" w14:textId="4C7AF31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47F30D49" w14:textId="0EE9AD1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2518A8D" w14:textId="35A13A8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5082CA5" w14:textId="77777777" w:rsidTr="00612DF4">
              <w:tc>
                <w:tcPr>
                  <w:tcW w:w="467" w:type="dxa"/>
                  <w:tcBorders>
                    <w:bottom w:val="single" w:sz="4" w:space="0" w:color="auto"/>
                  </w:tcBorders>
                </w:tcPr>
                <w:p w14:paraId="78E82D61" w14:textId="16BB529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tcPr>
                <w:p w14:paraId="7E21DF84" w14:textId="25067863"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Jasa </w:t>
                  </w:r>
                  <w:proofErr w:type="spellStart"/>
                  <w:r>
                    <w:rPr>
                      <w:rFonts w:cstheme="minorHAnsi"/>
                      <w:spacing w:val="-1"/>
                      <w:sz w:val="18"/>
                      <w:szCs w:val="18"/>
                      <w:lang w:val="en-US"/>
                    </w:rPr>
                    <w:t>Kebersihan</w:t>
                  </w:r>
                  <w:proofErr w:type="spellEnd"/>
                  <w:r>
                    <w:rPr>
                      <w:rFonts w:cstheme="minorHAnsi"/>
                      <w:spacing w:val="-1"/>
                      <w:sz w:val="18"/>
                      <w:szCs w:val="18"/>
                      <w:lang w:val="en-US"/>
                    </w:rPr>
                    <w:t xml:space="preserve"> Kantor</w:t>
                  </w:r>
                </w:p>
              </w:tc>
              <w:tc>
                <w:tcPr>
                  <w:tcW w:w="1260" w:type="dxa"/>
                </w:tcPr>
                <w:p w14:paraId="7488BFC3" w14:textId="0947C27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D31A2F0" w14:textId="0B9EFE5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12.018.000</w:t>
                  </w:r>
                </w:p>
              </w:tc>
              <w:tc>
                <w:tcPr>
                  <w:tcW w:w="1260" w:type="dxa"/>
                </w:tcPr>
                <w:p w14:paraId="344497D9" w14:textId="084B9EA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12.018.000</w:t>
                  </w:r>
                </w:p>
              </w:tc>
              <w:tc>
                <w:tcPr>
                  <w:tcW w:w="1276" w:type="dxa"/>
                </w:tcPr>
                <w:p w14:paraId="46821E52" w14:textId="1343C722"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w:t>
                  </w:r>
                </w:p>
              </w:tc>
              <w:tc>
                <w:tcPr>
                  <w:tcW w:w="1436" w:type="dxa"/>
                </w:tcPr>
                <w:p w14:paraId="08D21C5D" w14:textId="6D4D246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7F96D6D3" w14:textId="42E1403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tcPr>
                <w:p w14:paraId="58BC61F3" w14:textId="5668B3B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4E068683" w14:textId="5009B911" w:rsidR="000A251C" w:rsidRPr="0038301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w:t>
                  </w:r>
                </w:p>
              </w:tc>
              <w:tc>
                <w:tcPr>
                  <w:tcW w:w="623" w:type="dxa"/>
                  <w:gridSpan w:val="2"/>
                </w:tcPr>
                <w:p w14:paraId="6B632442" w14:textId="7F7F3468"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99,85</w:t>
                  </w:r>
                </w:p>
              </w:tc>
              <w:tc>
                <w:tcPr>
                  <w:tcW w:w="1260" w:type="dxa"/>
                  <w:gridSpan w:val="2"/>
                </w:tcPr>
                <w:p w14:paraId="5572DB8E" w14:textId="1A72FBF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12.018.000</w:t>
                  </w:r>
                </w:p>
              </w:tc>
              <w:tc>
                <w:tcPr>
                  <w:tcW w:w="623" w:type="dxa"/>
                </w:tcPr>
                <w:p w14:paraId="325DBFDD" w14:textId="0C7FE8B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51963CA1" w14:textId="2795789F"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11.999.800</w:t>
                  </w:r>
                </w:p>
              </w:tc>
              <w:tc>
                <w:tcPr>
                  <w:tcW w:w="693" w:type="dxa"/>
                </w:tcPr>
                <w:p w14:paraId="0BA0C0F0" w14:textId="16B0698E"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31165F80" w14:textId="054ED5E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425A80B3" w14:textId="3C70299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BF68A49" w14:textId="77777777" w:rsidTr="00612DF4">
              <w:tc>
                <w:tcPr>
                  <w:tcW w:w="467" w:type="dxa"/>
                  <w:tcBorders>
                    <w:top w:val="single" w:sz="4" w:space="0" w:color="auto"/>
                  </w:tcBorders>
                </w:tcPr>
                <w:p w14:paraId="317B222F" w14:textId="220F714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4</w:t>
                  </w:r>
                </w:p>
              </w:tc>
              <w:tc>
                <w:tcPr>
                  <w:tcW w:w="1602" w:type="dxa"/>
                </w:tcPr>
                <w:p w14:paraId="5BDB268F" w14:textId="38164CCF"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Alat </w:t>
                  </w:r>
                  <w:proofErr w:type="spellStart"/>
                  <w:r>
                    <w:rPr>
                      <w:rFonts w:cstheme="minorHAnsi"/>
                      <w:spacing w:val="-1"/>
                      <w:sz w:val="18"/>
                      <w:szCs w:val="18"/>
                      <w:lang w:val="en-US"/>
                    </w:rPr>
                    <w:t>Tulis</w:t>
                  </w:r>
                  <w:proofErr w:type="spellEnd"/>
                  <w:r>
                    <w:rPr>
                      <w:rFonts w:cstheme="minorHAnsi"/>
                      <w:spacing w:val="-1"/>
                      <w:sz w:val="18"/>
                      <w:szCs w:val="18"/>
                      <w:lang w:val="en-US"/>
                    </w:rPr>
                    <w:t xml:space="preserve"> Kantor</w:t>
                  </w:r>
                </w:p>
              </w:tc>
              <w:tc>
                <w:tcPr>
                  <w:tcW w:w="1260" w:type="dxa"/>
                </w:tcPr>
                <w:p w14:paraId="016332B7" w14:textId="2FA0DF1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39.005.000</w:t>
                  </w:r>
                </w:p>
              </w:tc>
              <w:tc>
                <w:tcPr>
                  <w:tcW w:w="1260" w:type="dxa"/>
                </w:tcPr>
                <w:p w14:paraId="559D4622" w14:textId="3AC2111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13.864.000</w:t>
                  </w:r>
                </w:p>
              </w:tc>
              <w:tc>
                <w:tcPr>
                  <w:tcW w:w="1260" w:type="dxa"/>
                </w:tcPr>
                <w:p w14:paraId="0D987447" w14:textId="0E16AEC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1276" w:type="dxa"/>
                </w:tcPr>
                <w:p w14:paraId="2CB17247" w14:textId="6AFFF26C"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1436" w:type="dxa"/>
                </w:tcPr>
                <w:p w14:paraId="2E79E742" w14:textId="47B77F7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5A9A42C" w14:textId="04C060C3" w:rsidR="000A251C" w:rsidRPr="00C07E6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39.005.000</w:t>
                  </w:r>
                </w:p>
              </w:tc>
              <w:tc>
                <w:tcPr>
                  <w:tcW w:w="623" w:type="dxa"/>
                  <w:gridSpan w:val="2"/>
                </w:tcPr>
                <w:p w14:paraId="280BF39E" w14:textId="1B4C7B08" w:rsidR="000A251C" w:rsidRPr="00C07E68"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6D8DC0BF" w14:textId="58D90A17"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13.864.000</w:t>
                  </w:r>
                </w:p>
              </w:tc>
              <w:tc>
                <w:tcPr>
                  <w:tcW w:w="623" w:type="dxa"/>
                  <w:gridSpan w:val="2"/>
                </w:tcPr>
                <w:p w14:paraId="7228631C" w14:textId="3E550C71"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126F0F9A" w14:textId="660060F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623" w:type="dxa"/>
                </w:tcPr>
                <w:p w14:paraId="49B6461C" w14:textId="392E544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70AC7EBB" w14:textId="039A5426"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12.348.500</w:t>
                  </w:r>
                </w:p>
              </w:tc>
              <w:tc>
                <w:tcPr>
                  <w:tcW w:w="693" w:type="dxa"/>
                </w:tcPr>
                <w:p w14:paraId="2486AE9E" w14:textId="5A87C332"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94,99</w:t>
                  </w:r>
                </w:p>
              </w:tc>
              <w:tc>
                <w:tcPr>
                  <w:tcW w:w="1436" w:type="dxa"/>
                </w:tcPr>
                <w:p w14:paraId="5DE59F6A" w14:textId="60CE096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4D21924E" w14:textId="5B4BBB8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2A38893" w14:textId="77777777" w:rsidTr="00612DF4">
              <w:tc>
                <w:tcPr>
                  <w:tcW w:w="467" w:type="dxa"/>
                </w:tcPr>
                <w:p w14:paraId="6BC5E65C" w14:textId="4164B7A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5</w:t>
                  </w:r>
                </w:p>
              </w:tc>
              <w:tc>
                <w:tcPr>
                  <w:tcW w:w="1602" w:type="dxa"/>
                </w:tcPr>
                <w:p w14:paraId="22233562" w14:textId="6FC8FC96"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Barang</w:t>
                  </w:r>
                  <w:proofErr w:type="spellEnd"/>
                  <w:r>
                    <w:rPr>
                      <w:rFonts w:cstheme="minorHAnsi"/>
                      <w:spacing w:val="-1"/>
                      <w:sz w:val="18"/>
                      <w:szCs w:val="18"/>
                      <w:lang w:val="en-US"/>
                    </w:rPr>
                    <w:t xml:space="preserve"> </w:t>
                  </w:r>
                  <w:proofErr w:type="spellStart"/>
                  <w:r>
                    <w:rPr>
                      <w:rFonts w:cstheme="minorHAnsi"/>
                      <w:spacing w:val="-1"/>
                      <w:sz w:val="18"/>
                      <w:szCs w:val="18"/>
                      <w:lang w:val="en-US"/>
                    </w:rPr>
                    <w:t>Cetakan</w:t>
                  </w:r>
                  <w:proofErr w:type="spellEnd"/>
                  <w:r>
                    <w:rPr>
                      <w:rFonts w:cstheme="minorHAnsi"/>
                      <w:spacing w:val="-1"/>
                      <w:sz w:val="18"/>
                      <w:szCs w:val="18"/>
                      <w:lang w:val="en-US"/>
                    </w:rPr>
                    <w:t xml:space="preserve"> dan </w:t>
                  </w:r>
                  <w:proofErr w:type="spellStart"/>
                  <w:r>
                    <w:rPr>
                      <w:rFonts w:cstheme="minorHAnsi"/>
                      <w:spacing w:val="-1"/>
                      <w:sz w:val="18"/>
                      <w:szCs w:val="18"/>
                      <w:lang w:val="en-US"/>
                    </w:rPr>
                    <w:t>Penggandaan</w:t>
                  </w:r>
                  <w:proofErr w:type="spellEnd"/>
                </w:p>
              </w:tc>
              <w:tc>
                <w:tcPr>
                  <w:tcW w:w="1260" w:type="dxa"/>
                </w:tcPr>
                <w:p w14:paraId="3BC3C20D" w14:textId="5DA367D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20.000.000</w:t>
                  </w:r>
                </w:p>
              </w:tc>
              <w:tc>
                <w:tcPr>
                  <w:tcW w:w="1260" w:type="dxa"/>
                </w:tcPr>
                <w:p w14:paraId="5FF83135" w14:textId="52D8B27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7.000.000</w:t>
                  </w:r>
                </w:p>
              </w:tc>
              <w:tc>
                <w:tcPr>
                  <w:tcW w:w="1260" w:type="dxa"/>
                </w:tcPr>
                <w:p w14:paraId="4F8498D7" w14:textId="34296DC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1276" w:type="dxa"/>
                </w:tcPr>
                <w:p w14:paraId="2CE86119" w14:textId="26277A2B"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1436" w:type="dxa"/>
                </w:tcPr>
                <w:p w14:paraId="69E1D29F" w14:textId="65A1929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75A1619" w14:textId="31BCB51C" w:rsidR="000A251C" w:rsidRPr="00C07E6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19.706.500</w:t>
                  </w:r>
                </w:p>
              </w:tc>
              <w:tc>
                <w:tcPr>
                  <w:tcW w:w="623" w:type="dxa"/>
                  <w:gridSpan w:val="2"/>
                </w:tcPr>
                <w:p w14:paraId="760E8BFB" w14:textId="2D8BC1C1" w:rsidR="000A251C" w:rsidRPr="00FF581E"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98,53</w:t>
                  </w:r>
                </w:p>
              </w:tc>
              <w:tc>
                <w:tcPr>
                  <w:tcW w:w="1260" w:type="dxa"/>
                  <w:gridSpan w:val="2"/>
                </w:tcPr>
                <w:p w14:paraId="271D004A" w14:textId="48F309E2"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7.000.000</w:t>
                  </w:r>
                </w:p>
              </w:tc>
              <w:tc>
                <w:tcPr>
                  <w:tcW w:w="623" w:type="dxa"/>
                  <w:gridSpan w:val="2"/>
                </w:tcPr>
                <w:p w14:paraId="1EA0E423" w14:textId="347EE938"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1D5CD09C" w14:textId="00CAE2D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623" w:type="dxa"/>
                </w:tcPr>
                <w:p w14:paraId="0CBBA580" w14:textId="6417798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15C8D527" w14:textId="1B680AD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12.992.500</w:t>
                  </w:r>
                </w:p>
              </w:tc>
              <w:tc>
                <w:tcPr>
                  <w:tcW w:w="693" w:type="dxa"/>
                </w:tcPr>
                <w:p w14:paraId="54A5EEBE" w14:textId="4BCD9457"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99,94</w:t>
                  </w:r>
                </w:p>
              </w:tc>
              <w:tc>
                <w:tcPr>
                  <w:tcW w:w="1436" w:type="dxa"/>
                </w:tcPr>
                <w:p w14:paraId="7CC4C3FD" w14:textId="03657D8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239FC05E" w14:textId="678DCEA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407B9FC" w14:textId="77777777" w:rsidTr="00612DF4">
              <w:tc>
                <w:tcPr>
                  <w:tcW w:w="467" w:type="dxa"/>
                </w:tcPr>
                <w:p w14:paraId="7FCB016D" w14:textId="739D882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6</w:t>
                  </w:r>
                </w:p>
              </w:tc>
              <w:tc>
                <w:tcPr>
                  <w:tcW w:w="1602" w:type="dxa"/>
                </w:tcPr>
                <w:p w14:paraId="2A029FC5" w14:textId="64492E94"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Komponen</w:t>
                  </w:r>
                  <w:proofErr w:type="spellEnd"/>
                  <w:r>
                    <w:rPr>
                      <w:rFonts w:cstheme="minorHAnsi"/>
                      <w:spacing w:val="-1"/>
                      <w:sz w:val="18"/>
                      <w:szCs w:val="18"/>
                      <w:lang w:val="en-US"/>
                    </w:rPr>
                    <w:t xml:space="preserve"> </w:t>
                  </w:r>
                  <w:proofErr w:type="spellStart"/>
                  <w:r>
                    <w:rPr>
                      <w:rFonts w:cstheme="minorHAnsi"/>
                      <w:spacing w:val="-1"/>
                      <w:sz w:val="18"/>
                      <w:szCs w:val="18"/>
                      <w:lang w:val="en-US"/>
                    </w:rPr>
                    <w:t>Instalasi</w:t>
                  </w:r>
                  <w:proofErr w:type="spellEnd"/>
                  <w:r>
                    <w:rPr>
                      <w:rFonts w:cstheme="minorHAnsi"/>
                      <w:spacing w:val="-1"/>
                      <w:sz w:val="18"/>
                      <w:szCs w:val="18"/>
                      <w:lang w:val="en-US"/>
                    </w:rPr>
                    <w:t xml:space="preserve"> Listrik/</w:t>
                  </w:r>
                  <w:proofErr w:type="spellStart"/>
                  <w:r>
                    <w:rPr>
                      <w:rFonts w:cstheme="minorHAnsi"/>
                      <w:spacing w:val="-1"/>
                      <w:sz w:val="18"/>
                      <w:szCs w:val="18"/>
                      <w:lang w:val="en-US"/>
                    </w:rPr>
                    <w:t>Penerangan</w:t>
                  </w:r>
                  <w:proofErr w:type="spellEnd"/>
                  <w:r>
                    <w:rPr>
                      <w:rFonts w:cstheme="minorHAnsi"/>
                      <w:spacing w:val="-1"/>
                      <w:sz w:val="18"/>
                      <w:szCs w:val="18"/>
                      <w:lang w:val="en-US"/>
                    </w:rPr>
                    <w:t xml:space="preserve"> </w:t>
                  </w:r>
                  <w:proofErr w:type="spellStart"/>
                  <w:r>
                    <w:rPr>
                      <w:rFonts w:cstheme="minorHAnsi"/>
                      <w:spacing w:val="-1"/>
                      <w:sz w:val="18"/>
                      <w:szCs w:val="18"/>
                      <w:lang w:val="en-US"/>
                    </w:rPr>
                    <w:t>Bangunan</w:t>
                  </w:r>
                  <w:proofErr w:type="spellEnd"/>
                  <w:r>
                    <w:rPr>
                      <w:rFonts w:cstheme="minorHAnsi"/>
                      <w:spacing w:val="-1"/>
                      <w:sz w:val="18"/>
                      <w:szCs w:val="18"/>
                      <w:lang w:val="en-US"/>
                    </w:rPr>
                    <w:t xml:space="preserve"> Kantor</w:t>
                  </w:r>
                </w:p>
              </w:tc>
              <w:tc>
                <w:tcPr>
                  <w:tcW w:w="1260" w:type="dxa"/>
                </w:tcPr>
                <w:p w14:paraId="41B81512" w14:textId="22C03D3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260" w:type="dxa"/>
                </w:tcPr>
                <w:p w14:paraId="4E0D1879" w14:textId="4F6392F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260" w:type="dxa"/>
                </w:tcPr>
                <w:p w14:paraId="6770B7FD" w14:textId="18C25B7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8.000.000</w:t>
                  </w:r>
                </w:p>
              </w:tc>
              <w:tc>
                <w:tcPr>
                  <w:tcW w:w="1276" w:type="dxa"/>
                </w:tcPr>
                <w:p w14:paraId="6A4F6389" w14:textId="382B4804"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7.500.000</w:t>
                  </w:r>
                </w:p>
              </w:tc>
              <w:tc>
                <w:tcPr>
                  <w:tcW w:w="1436" w:type="dxa"/>
                </w:tcPr>
                <w:p w14:paraId="02AA7DED" w14:textId="02821BC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61ADA9F0" w14:textId="696797F2"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623" w:type="dxa"/>
                  <w:gridSpan w:val="2"/>
                </w:tcPr>
                <w:p w14:paraId="5E5D48E9" w14:textId="67E1CEE6"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3BC2F2A1" w14:textId="5195009D"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9.000.000</w:t>
                  </w:r>
                </w:p>
              </w:tc>
              <w:tc>
                <w:tcPr>
                  <w:tcW w:w="623" w:type="dxa"/>
                  <w:gridSpan w:val="2"/>
                </w:tcPr>
                <w:p w14:paraId="40E2D81D" w14:textId="7E4EAFE8"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5989B144" w14:textId="0C0EE25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8.000.000</w:t>
                  </w:r>
                </w:p>
              </w:tc>
              <w:tc>
                <w:tcPr>
                  <w:tcW w:w="623" w:type="dxa"/>
                </w:tcPr>
                <w:p w14:paraId="12626AA7" w14:textId="25361F7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64A24030" w14:textId="04DA79BB"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7.236.000</w:t>
                  </w:r>
                </w:p>
              </w:tc>
              <w:tc>
                <w:tcPr>
                  <w:tcW w:w="693" w:type="dxa"/>
                </w:tcPr>
                <w:p w14:paraId="3F856221" w14:textId="519283D1"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96,48</w:t>
                  </w:r>
                </w:p>
              </w:tc>
              <w:tc>
                <w:tcPr>
                  <w:tcW w:w="1436" w:type="dxa"/>
                </w:tcPr>
                <w:p w14:paraId="7B126D04" w14:textId="463DCD5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0CED3B47" w14:textId="4BFC237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3A6496D" w14:textId="77777777" w:rsidTr="00612DF4">
              <w:tc>
                <w:tcPr>
                  <w:tcW w:w="467" w:type="dxa"/>
                </w:tcPr>
                <w:p w14:paraId="20CD94ED" w14:textId="0D5BA45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7</w:t>
                  </w:r>
                </w:p>
              </w:tc>
              <w:tc>
                <w:tcPr>
                  <w:tcW w:w="1602" w:type="dxa"/>
                </w:tcPr>
                <w:p w14:paraId="09D6FAC1" w14:textId="329DC01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dan </w:t>
                  </w:r>
                  <w:proofErr w:type="spellStart"/>
                  <w:r>
                    <w:rPr>
                      <w:rFonts w:cstheme="minorHAnsi"/>
                      <w:spacing w:val="-1"/>
                      <w:sz w:val="18"/>
                      <w:szCs w:val="18"/>
                      <w:lang w:val="en-US"/>
                    </w:rPr>
                    <w:lastRenderedPageBreak/>
                    <w:t>Perlengkapan</w:t>
                  </w:r>
                  <w:proofErr w:type="spellEnd"/>
                  <w:r>
                    <w:rPr>
                      <w:rFonts w:cstheme="minorHAnsi"/>
                      <w:spacing w:val="-1"/>
                      <w:sz w:val="18"/>
                      <w:szCs w:val="18"/>
                      <w:lang w:val="en-US"/>
                    </w:rPr>
                    <w:t xml:space="preserve"> Kantor</w:t>
                  </w:r>
                </w:p>
              </w:tc>
              <w:tc>
                <w:tcPr>
                  <w:tcW w:w="1260" w:type="dxa"/>
                </w:tcPr>
                <w:p w14:paraId="175E6980" w14:textId="75AB2BA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lastRenderedPageBreak/>
                    <w:t>3.600.000</w:t>
                  </w:r>
                </w:p>
              </w:tc>
              <w:tc>
                <w:tcPr>
                  <w:tcW w:w="1260" w:type="dxa"/>
                </w:tcPr>
                <w:p w14:paraId="1C020D7F" w14:textId="58362DC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1.992.000</w:t>
                  </w:r>
                </w:p>
              </w:tc>
              <w:tc>
                <w:tcPr>
                  <w:tcW w:w="1260" w:type="dxa"/>
                </w:tcPr>
                <w:p w14:paraId="15CC8B3E" w14:textId="23908C0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30695A6" w14:textId="37DF8EB7" w:rsidR="000A251C" w:rsidRPr="006759EA"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tcPr>
                <w:p w14:paraId="0EA7F021" w14:textId="546F6D9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5BB3C7E7" w14:textId="07193F0E"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3.600.000</w:t>
                  </w:r>
                </w:p>
              </w:tc>
              <w:tc>
                <w:tcPr>
                  <w:tcW w:w="623" w:type="dxa"/>
                  <w:gridSpan w:val="2"/>
                </w:tcPr>
                <w:p w14:paraId="1B08BF50" w14:textId="09219DC8"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39A02419" w14:textId="411B5E1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1.992.000</w:t>
                  </w:r>
                </w:p>
              </w:tc>
              <w:tc>
                <w:tcPr>
                  <w:tcW w:w="623" w:type="dxa"/>
                  <w:gridSpan w:val="2"/>
                </w:tcPr>
                <w:p w14:paraId="4F95AA39" w14:textId="45BEBC3D" w:rsidR="000A251C"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3BB03010" w14:textId="7B58F13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130AA1B" w14:textId="1E2A8A7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72FAB4E8" w14:textId="4F833AF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16FB2617" w14:textId="787A3D0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tcPr>
                <w:p w14:paraId="3BF0F2EF" w14:textId="22E8FB9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25A4859B" w14:textId="5F08E9F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FFE6E8C" w14:textId="77777777" w:rsidTr="00612DF4">
              <w:tc>
                <w:tcPr>
                  <w:tcW w:w="467" w:type="dxa"/>
                </w:tcPr>
                <w:p w14:paraId="53629804" w14:textId="0C37C01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8</w:t>
                  </w:r>
                </w:p>
              </w:tc>
              <w:tc>
                <w:tcPr>
                  <w:tcW w:w="1602" w:type="dxa"/>
                </w:tcPr>
                <w:p w14:paraId="086EA78D" w14:textId="323BE3EA"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w:t>
                  </w:r>
                  <w:proofErr w:type="spellStart"/>
                  <w:r>
                    <w:rPr>
                      <w:rFonts w:cstheme="minorHAnsi"/>
                      <w:spacing w:val="-1"/>
                      <w:sz w:val="18"/>
                      <w:szCs w:val="18"/>
                      <w:lang w:val="en-US"/>
                    </w:rPr>
                    <w:t>Rumah</w:t>
                  </w:r>
                  <w:proofErr w:type="spellEnd"/>
                  <w:r>
                    <w:rPr>
                      <w:rFonts w:cstheme="minorHAnsi"/>
                      <w:spacing w:val="-1"/>
                      <w:sz w:val="18"/>
                      <w:szCs w:val="18"/>
                      <w:lang w:val="en-US"/>
                    </w:rPr>
                    <w:t xml:space="preserve"> </w:t>
                  </w:r>
                  <w:proofErr w:type="spellStart"/>
                  <w:r>
                    <w:rPr>
                      <w:rFonts w:cstheme="minorHAnsi"/>
                      <w:spacing w:val="-1"/>
                      <w:sz w:val="18"/>
                      <w:szCs w:val="18"/>
                      <w:lang w:val="en-US"/>
                    </w:rPr>
                    <w:t>Tangga</w:t>
                  </w:r>
                  <w:proofErr w:type="spellEnd"/>
                </w:p>
              </w:tc>
              <w:tc>
                <w:tcPr>
                  <w:tcW w:w="1260" w:type="dxa"/>
                </w:tcPr>
                <w:p w14:paraId="181E7463" w14:textId="42AACBE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7.200.000</w:t>
                  </w:r>
                </w:p>
              </w:tc>
              <w:tc>
                <w:tcPr>
                  <w:tcW w:w="1260" w:type="dxa"/>
                </w:tcPr>
                <w:p w14:paraId="6363BB3A" w14:textId="68B506E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12.200.000</w:t>
                  </w:r>
                </w:p>
              </w:tc>
              <w:tc>
                <w:tcPr>
                  <w:tcW w:w="1260" w:type="dxa"/>
                </w:tcPr>
                <w:p w14:paraId="041281EE" w14:textId="6FD6B81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8.000.000</w:t>
                  </w:r>
                </w:p>
              </w:tc>
              <w:tc>
                <w:tcPr>
                  <w:tcW w:w="1276" w:type="dxa"/>
                </w:tcPr>
                <w:p w14:paraId="550F437A" w14:textId="0FBF0AF6"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436" w:type="dxa"/>
                </w:tcPr>
                <w:p w14:paraId="459C8C1E" w14:textId="51CD0A3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21B82AD9" w14:textId="76C2BD89"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7.200.000</w:t>
                  </w:r>
                </w:p>
              </w:tc>
              <w:tc>
                <w:tcPr>
                  <w:tcW w:w="623" w:type="dxa"/>
                  <w:gridSpan w:val="2"/>
                </w:tcPr>
                <w:p w14:paraId="31509967" w14:textId="5B62741E"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7C19E4B3" w14:textId="703DA2AF" w:rsidR="000A251C" w:rsidRPr="0038301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11.625.685</w:t>
                  </w:r>
                </w:p>
              </w:tc>
              <w:tc>
                <w:tcPr>
                  <w:tcW w:w="623" w:type="dxa"/>
                  <w:gridSpan w:val="2"/>
                </w:tcPr>
                <w:p w14:paraId="08679088" w14:textId="554DC522"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95,29</w:t>
                  </w:r>
                </w:p>
              </w:tc>
              <w:tc>
                <w:tcPr>
                  <w:tcW w:w="1260" w:type="dxa"/>
                  <w:gridSpan w:val="2"/>
                </w:tcPr>
                <w:p w14:paraId="08205B4B" w14:textId="20711CC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8.000.000</w:t>
                  </w:r>
                </w:p>
              </w:tc>
              <w:tc>
                <w:tcPr>
                  <w:tcW w:w="623" w:type="dxa"/>
                </w:tcPr>
                <w:p w14:paraId="5C5B1453" w14:textId="2472470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2D27AA51" w14:textId="0C932ADD"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693" w:type="dxa"/>
                </w:tcPr>
                <w:p w14:paraId="65BDAA0F" w14:textId="47453307"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3831E9FA" w14:textId="7405345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6DE9DE34" w14:textId="06B719D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078B8B2" w14:textId="77777777" w:rsidTr="00612DF4">
              <w:tc>
                <w:tcPr>
                  <w:tcW w:w="467" w:type="dxa"/>
                </w:tcPr>
                <w:p w14:paraId="422F0643" w14:textId="2074A32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9</w:t>
                  </w:r>
                </w:p>
              </w:tc>
              <w:tc>
                <w:tcPr>
                  <w:tcW w:w="1602" w:type="dxa"/>
                </w:tcPr>
                <w:p w14:paraId="211021EB" w14:textId="5158031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Bahan</w:t>
                  </w:r>
                  <w:proofErr w:type="spellEnd"/>
                  <w:r>
                    <w:rPr>
                      <w:rFonts w:cstheme="minorHAnsi"/>
                      <w:spacing w:val="-1"/>
                      <w:sz w:val="18"/>
                      <w:szCs w:val="18"/>
                      <w:lang w:val="en-US"/>
                    </w:rPr>
                    <w:t xml:space="preserve"> </w:t>
                  </w:r>
                  <w:proofErr w:type="spellStart"/>
                  <w:r>
                    <w:rPr>
                      <w:rFonts w:cstheme="minorHAnsi"/>
                      <w:spacing w:val="-1"/>
                      <w:sz w:val="18"/>
                      <w:szCs w:val="18"/>
                      <w:lang w:val="en-US"/>
                    </w:rPr>
                    <w:t>Bacaan</w:t>
                  </w:r>
                  <w:proofErr w:type="spellEnd"/>
                  <w:r>
                    <w:rPr>
                      <w:rFonts w:cstheme="minorHAnsi"/>
                      <w:spacing w:val="-1"/>
                      <w:sz w:val="18"/>
                      <w:szCs w:val="18"/>
                      <w:lang w:val="en-US"/>
                    </w:rPr>
                    <w:t xml:space="preserve"> dan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w:t>
                  </w:r>
                  <w:proofErr w:type="spellStart"/>
                  <w:r>
                    <w:rPr>
                      <w:rFonts w:cstheme="minorHAnsi"/>
                      <w:spacing w:val="-1"/>
                      <w:sz w:val="18"/>
                      <w:szCs w:val="18"/>
                      <w:lang w:val="en-US"/>
                    </w:rPr>
                    <w:t>Perundang-undang</w:t>
                  </w:r>
                  <w:proofErr w:type="spellEnd"/>
                </w:p>
              </w:tc>
              <w:tc>
                <w:tcPr>
                  <w:tcW w:w="1260" w:type="dxa"/>
                </w:tcPr>
                <w:p w14:paraId="02F1E53A" w14:textId="06158F5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1.320.000</w:t>
                  </w:r>
                </w:p>
              </w:tc>
              <w:tc>
                <w:tcPr>
                  <w:tcW w:w="1260" w:type="dxa"/>
                </w:tcPr>
                <w:p w14:paraId="14F3A609" w14:textId="004E7D0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1.800.000</w:t>
                  </w:r>
                </w:p>
              </w:tc>
              <w:tc>
                <w:tcPr>
                  <w:tcW w:w="1260" w:type="dxa"/>
                </w:tcPr>
                <w:p w14:paraId="62355115" w14:textId="5A271CF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w:t>
                  </w:r>
                </w:p>
              </w:tc>
              <w:tc>
                <w:tcPr>
                  <w:tcW w:w="1276" w:type="dxa"/>
                </w:tcPr>
                <w:p w14:paraId="32746ABF" w14:textId="6B9A1F08"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w:t>
                  </w:r>
                </w:p>
              </w:tc>
              <w:tc>
                <w:tcPr>
                  <w:tcW w:w="1436" w:type="dxa"/>
                </w:tcPr>
                <w:p w14:paraId="372FEC3E" w14:textId="420D92D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4486CB9B" w14:textId="1D093A1D"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1.320.000</w:t>
                  </w:r>
                </w:p>
              </w:tc>
              <w:tc>
                <w:tcPr>
                  <w:tcW w:w="623" w:type="dxa"/>
                  <w:gridSpan w:val="2"/>
                </w:tcPr>
                <w:p w14:paraId="023DE549" w14:textId="499E1C5B"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1B91CB2F" w14:textId="3A5FB508"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1.800.000</w:t>
                  </w:r>
                </w:p>
              </w:tc>
              <w:tc>
                <w:tcPr>
                  <w:tcW w:w="623" w:type="dxa"/>
                  <w:gridSpan w:val="2"/>
                </w:tcPr>
                <w:p w14:paraId="432C7D41" w14:textId="3772A1D6"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1CCDF36B" w14:textId="5D1365E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999.600</w:t>
                  </w:r>
                </w:p>
              </w:tc>
              <w:tc>
                <w:tcPr>
                  <w:tcW w:w="623" w:type="dxa"/>
                </w:tcPr>
                <w:p w14:paraId="24000A51" w14:textId="458FF2B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99,96</w:t>
                  </w:r>
                </w:p>
              </w:tc>
              <w:tc>
                <w:tcPr>
                  <w:tcW w:w="1276" w:type="dxa"/>
                </w:tcPr>
                <w:p w14:paraId="309892FA" w14:textId="662B713A"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999.600</w:t>
                  </w:r>
                </w:p>
              </w:tc>
              <w:tc>
                <w:tcPr>
                  <w:tcW w:w="693" w:type="dxa"/>
                </w:tcPr>
                <w:p w14:paraId="684B5A95" w14:textId="144D924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99,96</w:t>
                  </w:r>
                </w:p>
              </w:tc>
              <w:tc>
                <w:tcPr>
                  <w:tcW w:w="1436" w:type="dxa"/>
                </w:tcPr>
                <w:p w14:paraId="2DDEF732" w14:textId="39666A2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DBE16AC" w14:textId="2902297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70F48C8F" w14:textId="77777777" w:rsidTr="00612DF4">
              <w:tc>
                <w:tcPr>
                  <w:tcW w:w="467" w:type="dxa"/>
                </w:tcPr>
                <w:p w14:paraId="39A20497" w14:textId="59BF5B4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10</w:t>
                  </w:r>
                </w:p>
              </w:tc>
              <w:tc>
                <w:tcPr>
                  <w:tcW w:w="1602" w:type="dxa"/>
                </w:tcPr>
                <w:p w14:paraId="1796EC26" w14:textId="224CC260"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w:t>
                  </w:r>
                  <w:proofErr w:type="spellStart"/>
                  <w:r>
                    <w:rPr>
                      <w:rFonts w:cstheme="minorHAnsi"/>
                      <w:spacing w:val="-1"/>
                      <w:sz w:val="18"/>
                      <w:szCs w:val="18"/>
                      <w:lang w:val="en-US"/>
                    </w:rPr>
                    <w:t>Makanan</w:t>
                  </w:r>
                  <w:proofErr w:type="spellEnd"/>
                  <w:r>
                    <w:rPr>
                      <w:rFonts w:cstheme="minorHAnsi"/>
                      <w:spacing w:val="-1"/>
                      <w:sz w:val="18"/>
                      <w:szCs w:val="18"/>
                      <w:lang w:val="en-US"/>
                    </w:rPr>
                    <w:t xml:space="preserve"> </w:t>
                  </w:r>
                  <w:proofErr w:type="spellStart"/>
                  <w:r>
                    <w:rPr>
                      <w:rFonts w:cstheme="minorHAnsi"/>
                      <w:spacing w:val="-1"/>
                      <w:sz w:val="18"/>
                      <w:szCs w:val="18"/>
                      <w:lang w:val="en-US"/>
                    </w:rPr>
                    <w:t>Minuman</w:t>
                  </w:r>
                  <w:proofErr w:type="spellEnd"/>
                </w:p>
              </w:tc>
              <w:tc>
                <w:tcPr>
                  <w:tcW w:w="1260" w:type="dxa"/>
                </w:tcPr>
                <w:p w14:paraId="13EE38BC" w14:textId="02081A7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30.000.000</w:t>
                  </w:r>
                </w:p>
              </w:tc>
              <w:tc>
                <w:tcPr>
                  <w:tcW w:w="1260" w:type="dxa"/>
                </w:tcPr>
                <w:p w14:paraId="3503505A" w14:textId="566CA56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20.000.000</w:t>
                  </w:r>
                </w:p>
              </w:tc>
              <w:tc>
                <w:tcPr>
                  <w:tcW w:w="1260" w:type="dxa"/>
                </w:tcPr>
                <w:p w14:paraId="5B2E4E2E" w14:textId="521BFE7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21.000.000</w:t>
                  </w:r>
                </w:p>
              </w:tc>
              <w:tc>
                <w:tcPr>
                  <w:tcW w:w="1276" w:type="dxa"/>
                </w:tcPr>
                <w:p w14:paraId="1A7A317A" w14:textId="61BC4B3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21.000.000</w:t>
                  </w:r>
                </w:p>
              </w:tc>
              <w:tc>
                <w:tcPr>
                  <w:tcW w:w="1436" w:type="dxa"/>
                </w:tcPr>
                <w:p w14:paraId="5CC8C4F9" w14:textId="1DC7C23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D397261" w14:textId="1AF2FCF5"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28.800.000</w:t>
                  </w:r>
                </w:p>
              </w:tc>
              <w:tc>
                <w:tcPr>
                  <w:tcW w:w="623" w:type="dxa"/>
                  <w:gridSpan w:val="2"/>
                </w:tcPr>
                <w:p w14:paraId="3FE5B89F" w14:textId="5FC4BD62"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96,00</w:t>
                  </w:r>
                </w:p>
              </w:tc>
              <w:tc>
                <w:tcPr>
                  <w:tcW w:w="1260" w:type="dxa"/>
                  <w:gridSpan w:val="2"/>
                </w:tcPr>
                <w:p w14:paraId="6AE88D3E" w14:textId="74C2B3AD"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20.000.000</w:t>
                  </w:r>
                </w:p>
              </w:tc>
              <w:tc>
                <w:tcPr>
                  <w:tcW w:w="623" w:type="dxa"/>
                  <w:gridSpan w:val="2"/>
                </w:tcPr>
                <w:p w14:paraId="767F696C" w14:textId="0CFD987C"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10FC55A4" w14:textId="19FDF89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21.000.000</w:t>
                  </w:r>
                </w:p>
              </w:tc>
              <w:tc>
                <w:tcPr>
                  <w:tcW w:w="623" w:type="dxa"/>
                </w:tcPr>
                <w:p w14:paraId="3B6E1C5E" w14:textId="5B8236C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0A4306F0" w14:textId="3ED5C9A8"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20.970.000</w:t>
                  </w:r>
                </w:p>
              </w:tc>
              <w:tc>
                <w:tcPr>
                  <w:tcW w:w="693" w:type="dxa"/>
                </w:tcPr>
                <w:p w14:paraId="486DCEEC" w14:textId="2860B9A6"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99,86</w:t>
                  </w:r>
                </w:p>
              </w:tc>
              <w:tc>
                <w:tcPr>
                  <w:tcW w:w="1436" w:type="dxa"/>
                </w:tcPr>
                <w:p w14:paraId="37A8143E" w14:textId="52FE6E6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461D6690" w14:textId="05DE8F5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375670D" w14:textId="77777777" w:rsidTr="00612DF4">
              <w:tc>
                <w:tcPr>
                  <w:tcW w:w="467" w:type="dxa"/>
                </w:tcPr>
                <w:p w14:paraId="21E0F9F5" w14:textId="3FA6E2C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11</w:t>
                  </w:r>
                </w:p>
              </w:tc>
              <w:tc>
                <w:tcPr>
                  <w:tcW w:w="1602" w:type="dxa"/>
                </w:tcPr>
                <w:p w14:paraId="4EE1EB78" w14:textId="0DA5D186"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Penyediaan</w:t>
                  </w:r>
                  <w:proofErr w:type="spellEnd"/>
                  <w:r>
                    <w:rPr>
                      <w:rFonts w:cstheme="minorHAnsi"/>
                      <w:spacing w:val="-1"/>
                      <w:sz w:val="18"/>
                      <w:szCs w:val="18"/>
                      <w:lang w:val="en-US"/>
                    </w:rPr>
                    <w:t xml:space="preserve"> Jasa </w:t>
                  </w:r>
                  <w:proofErr w:type="spellStart"/>
                  <w:r>
                    <w:rPr>
                      <w:rFonts w:cstheme="minorHAnsi"/>
                      <w:spacing w:val="-1"/>
                      <w:sz w:val="18"/>
                      <w:szCs w:val="18"/>
                      <w:lang w:val="en-US"/>
                    </w:rPr>
                    <w:t>Administrasi</w:t>
                  </w:r>
                  <w:proofErr w:type="spellEnd"/>
                  <w:r>
                    <w:rPr>
                      <w:rFonts w:cstheme="minorHAnsi"/>
                      <w:spacing w:val="-1"/>
                      <w:sz w:val="18"/>
                      <w:szCs w:val="18"/>
                      <w:lang w:val="en-US"/>
                    </w:rPr>
                    <w:t xml:space="preserve"> Kantor/</w:t>
                  </w:r>
                  <w:proofErr w:type="spellStart"/>
                  <w:r>
                    <w:rPr>
                      <w:rFonts w:cstheme="minorHAnsi"/>
                      <w:spacing w:val="-1"/>
                      <w:sz w:val="18"/>
                      <w:szCs w:val="18"/>
                      <w:lang w:val="en-US"/>
                    </w:rPr>
                    <w:t>Kebersihan</w:t>
                  </w:r>
                  <w:proofErr w:type="spellEnd"/>
                </w:p>
              </w:tc>
              <w:tc>
                <w:tcPr>
                  <w:tcW w:w="1260" w:type="dxa"/>
                </w:tcPr>
                <w:p w14:paraId="4C132EAA" w14:textId="4DA8CA1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17.944.000</w:t>
                  </w:r>
                </w:p>
              </w:tc>
              <w:tc>
                <w:tcPr>
                  <w:tcW w:w="1260" w:type="dxa"/>
                </w:tcPr>
                <w:p w14:paraId="16F201F5" w14:textId="0A18089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17.944.000</w:t>
                  </w:r>
                </w:p>
              </w:tc>
              <w:tc>
                <w:tcPr>
                  <w:tcW w:w="1260" w:type="dxa"/>
                </w:tcPr>
                <w:p w14:paraId="5D41D172" w14:textId="35A7700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19.440.000</w:t>
                  </w:r>
                </w:p>
              </w:tc>
              <w:tc>
                <w:tcPr>
                  <w:tcW w:w="1276" w:type="dxa"/>
                </w:tcPr>
                <w:p w14:paraId="410CDA28" w14:textId="118C71D4"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51.000.000</w:t>
                  </w:r>
                </w:p>
              </w:tc>
              <w:tc>
                <w:tcPr>
                  <w:tcW w:w="1436" w:type="dxa"/>
                </w:tcPr>
                <w:p w14:paraId="2519FEE9" w14:textId="1372659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7154E3F8" w14:textId="0BAD995B"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17.944.000</w:t>
                  </w:r>
                </w:p>
              </w:tc>
              <w:tc>
                <w:tcPr>
                  <w:tcW w:w="623" w:type="dxa"/>
                  <w:gridSpan w:val="2"/>
                </w:tcPr>
                <w:p w14:paraId="60BA8B31" w14:textId="2D8ACEF3"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6F7AB86E" w14:textId="6C6BCF6C" w:rsidR="000A251C" w:rsidRPr="0038301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17.196.000</w:t>
                  </w:r>
                </w:p>
              </w:tc>
              <w:tc>
                <w:tcPr>
                  <w:tcW w:w="623" w:type="dxa"/>
                  <w:gridSpan w:val="2"/>
                </w:tcPr>
                <w:p w14:paraId="520247CD" w14:textId="774BE083" w:rsidR="000A251C" w:rsidRPr="00383010"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95,83</w:t>
                  </w:r>
                </w:p>
              </w:tc>
              <w:tc>
                <w:tcPr>
                  <w:tcW w:w="1260" w:type="dxa"/>
                  <w:gridSpan w:val="2"/>
                </w:tcPr>
                <w:p w14:paraId="3C89566B" w14:textId="612B31B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19.440.000</w:t>
                  </w:r>
                </w:p>
              </w:tc>
              <w:tc>
                <w:tcPr>
                  <w:tcW w:w="623" w:type="dxa"/>
                </w:tcPr>
                <w:p w14:paraId="7BC523A1" w14:textId="2C06E71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54F4D2BF" w14:textId="11DF124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50.945.000</w:t>
                  </w:r>
                </w:p>
              </w:tc>
              <w:tc>
                <w:tcPr>
                  <w:tcW w:w="693" w:type="dxa"/>
                </w:tcPr>
                <w:p w14:paraId="4F45BB95" w14:textId="0400DE93"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99,89</w:t>
                  </w:r>
                </w:p>
              </w:tc>
              <w:tc>
                <w:tcPr>
                  <w:tcW w:w="1436" w:type="dxa"/>
                </w:tcPr>
                <w:p w14:paraId="413A26EF" w14:textId="462E6E6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6EF47690" w14:textId="7E4E1EC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71CBDF4B" w14:textId="77777777" w:rsidTr="00612DF4">
              <w:tc>
                <w:tcPr>
                  <w:tcW w:w="467" w:type="dxa"/>
                </w:tcPr>
                <w:p w14:paraId="2043DCD3" w14:textId="4428C94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12</w:t>
                  </w:r>
                </w:p>
              </w:tc>
              <w:tc>
                <w:tcPr>
                  <w:tcW w:w="1602" w:type="dxa"/>
                </w:tcPr>
                <w:p w14:paraId="667B54E7" w14:textId="1FA4785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Rapat-Rapat</w:t>
                  </w:r>
                  <w:proofErr w:type="spellEnd"/>
                  <w:r>
                    <w:rPr>
                      <w:rFonts w:cstheme="minorHAnsi"/>
                      <w:spacing w:val="-1"/>
                      <w:sz w:val="18"/>
                      <w:szCs w:val="18"/>
                      <w:lang w:val="en-US"/>
                    </w:rPr>
                    <w:t xml:space="preserve"> </w:t>
                  </w:r>
                  <w:proofErr w:type="spellStart"/>
                  <w:r>
                    <w:rPr>
                      <w:rFonts w:cstheme="minorHAnsi"/>
                      <w:spacing w:val="-1"/>
                      <w:sz w:val="18"/>
                      <w:szCs w:val="18"/>
                      <w:lang w:val="en-US"/>
                    </w:rPr>
                    <w:t>Koordinasi</w:t>
                  </w:r>
                  <w:proofErr w:type="spellEnd"/>
                  <w:r>
                    <w:rPr>
                      <w:rFonts w:cstheme="minorHAnsi"/>
                      <w:spacing w:val="-1"/>
                      <w:sz w:val="18"/>
                      <w:szCs w:val="18"/>
                      <w:lang w:val="en-US"/>
                    </w:rPr>
                    <w:t xml:space="preserve"> dan </w:t>
                  </w:r>
                  <w:proofErr w:type="spellStart"/>
                  <w:r>
                    <w:rPr>
                      <w:rFonts w:cstheme="minorHAnsi"/>
                      <w:spacing w:val="-1"/>
                      <w:sz w:val="18"/>
                      <w:szCs w:val="18"/>
                      <w:lang w:val="en-US"/>
                    </w:rPr>
                    <w:t>Konsultasi</w:t>
                  </w:r>
                  <w:proofErr w:type="spellEnd"/>
                  <w:r>
                    <w:rPr>
                      <w:rFonts w:cstheme="minorHAnsi"/>
                      <w:spacing w:val="-1"/>
                      <w:sz w:val="18"/>
                      <w:szCs w:val="18"/>
                      <w:lang w:val="en-US"/>
                    </w:rPr>
                    <w:t xml:space="preserve"> </w:t>
                  </w:r>
                  <w:proofErr w:type="spellStart"/>
                  <w:r>
                    <w:rPr>
                      <w:rFonts w:cstheme="minorHAnsi"/>
                      <w:spacing w:val="-1"/>
                      <w:sz w:val="18"/>
                      <w:szCs w:val="18"/>
                      <w:lang w:val="en-US"/>
                    </w:rPr>
                    <w:t>dalam</w:t>
                  </w:r>
                  <w:proofErr w:type="spellEnd"/>
                  <w:r>
                    <w:rPr>
                      <w:rFonts w:cstheme="minorHAnsi"/>
                      <w:spacing w:val="-1"/>
                      <w:sz w:val="18"/>
                      <w:szCs w:val="18"/>
                      <w:lang w:val="en-US"/>
                    </w:rPr>
                    <w:t xml:space="preserve"> Daerah</w:t>
                  </w:r>
                </w:p>
              </w:tc>
              <w:tc>
                <w:tcPr>
                  <w:tcW w:w="1260" w:type="dxa"/>
                </w:tcPr>
                <w:p w14:paraId="24752259" w14:textId="1079389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30.000.000</w:t>
                  </w:r>
                </w:p>
              </w:tc>
              <w:tc>
                <w:tcPr>
                  <w:tcW w:w="1260" w:type="dxa"/>
                </w:tcPr>
                <w:p w14:paraId="3CB3708C" w14:textId="2AF3E3E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22.770.000</w:t>
                  </w:r>
                </w:p>
              </w:tc>
              <w:tc>
                <w:tcPr>
                  <w:tcW w:w="1260" w:type="dxa"/>
                </w:tcPr>
                <w:p w14:paraId="4AF177E3" w14:textId="681804B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276" w:type="dxa"/>
                </w:tcPr>
                <w:p w14:paraId="2C910ED1" w14:textId="5175F7DF"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436" w:type="dxa"/>
                </w:tcPr>
                <w:p w14:paraId="53F2291D" w14:textId="26B1034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0C20186D" w14:textId="4A0AC56B"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30.000.000</w:t>
                  </w:r>
                </w:p>
              </w:tc>
              <w:tc>
                <w:tcPr>
                  <w:tcW w:w="623" w:type="dxa"/>
                  <w:gridSpan w:val="2"/>
                </w:tcPr>
                <w:p w14:paraId="4655CDBC" w14:textId="7D06CF33" w:rsidR="000A251C" w:rsidRPr="00FF581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tcPr>
                <w:p w14:paraId="64C291B7" w14:textId="3A91EB19"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22.770.000</w:t>
                  </w:r>
                </w:p>
              </w:tc>
              <w:tc>
                <w:tcPr>
                  <w:tcW w:w="623" w:type="dxa"/>
                  <w:gridSpan w:val="2"/>
                </w:tcPr>
                <w:p w14:paraId="175D1351" w14:textId="5075BF20" w:rsidR="000A251C" w:rsidRPr="00750503"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100</w:t>
                  </w:r>
                </w:p>
              </w:tc>
              <w:tc>
                <w:tcPr>
                  <w:tcW w:w="1260" w:type="dxa"/>
                  <w:gridSpan w:val="2"/>
                </w:tcPr>
                <w:p w14:paraId="68BACB3D" w14:textId="27738CB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623" w:type="dxa"/>
                </w:tcPr>
                <w:p w14:paraId="6113C191" w14:textId="7C04908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tcPr>
                <w:p w14:paraId="4DF5D2C8" w14:textId="117F104C"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15.000.000</w:t>
                  </w:r>
                </w:p>
              </w:tc>
              <w:tc>
                <w:tcPr>
                  <w:tcW w:w="693" w:type="dxa"/>
                </w:tcPr>
                <w:p w14:paraId="6AA42D34" w14:textId="5B808ED9" w:rsidR="000A251C" w:rsidRPr="00FA453B"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376708F8" w14:textId="1600F0A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06CFED36" w14:textId="3D1CD71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01393DA" w14:textId="77777777" w:rsidTr="00612DF4">
              <w:tc>
                <w:tcPr>
                  <w:tcW w:w="467" w:type="dxa"/>
                </w:tcPr>
                <w:p w14:paraId="6CBB28E7" w14:textId="2D5D39E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13</w:t>
                  </w:r>
                </w:p>
              </w:tc>
              <w:tc>
                <w:tcPr>
                  <w:tcW w:w="1602" w:type="dxa"/>
                </w:tcPr>
                <w:p w14:paraId="631D242C" w14:textId="6140229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Rapat-Rapat</w:t>
                  </w:r>
                  <w:proofErr w:type="spellEnd"/>
                  <w:r>
                    <w:rPr>
                      <w:rFonts w:cstheme="minorHAnsi"/>
                      <w:spacing w:val="-1"/>
                      <w:sz w:val="18"/>
                      <w:szCs w:val="18"/>
                      <w:lang w:val="en-US"/>
                    </w:rPr>
                    <w:t xml:space="preserve"> </w:t>
                  </w:r>
                  <w:proofErr w:type="spellStart"/>
                  <w:r>
                    <w:rPr>
                      <w:rFonts w:cstheme="minorHAnsi"/>
                      <w:spacing w:val="-1"/>
                      <w:sz w:val="18"/>
                      <w:szCs w:val="18"/>
                      <w:lang w:val="en-US"/>
                    </w:rPr>
                    <w:t>Koordinasi</w:t>
                  </w:r>
                  <w:proofErr w:type="spellEnd"/>
                  <w:r>
                    <w:rPr>
                      <w:rFonts w:cstheme="minorHAnsi"/>
                      <w:spacing w:val="-1"/>
                      <w:sz w:val="18"/>
                      <w:szCs w:val="18"/>
                      <w:lang w:val="en-US"/>
                    </w:rPr>
                    <w:t xml:space="preserve"> dan </w:t>
                  </w:r>
                  <w:proofErr w:type="spellStart"/>
                  <w:r>
                    <w:rPr>
                      <w:rFonts w:cstheme="minorHAnsi"/>
                      <w:spacing w:val="-1"/>
                      <w:sz w:val="18"/>
                      <w:szCs w:val="18"/>
                      <w:lang w:val="en-US"/>
                    </w:rPr>
                    <w:t>Konsultasi</w:t>
                  </w:r>
                  <w:proofErr w:type="spellEnd"/>
                  <w:r>
                    <w:rPr>
                      <w:rFonts w:cstheme="minorHAnsi"/>
                      <w:spacing w:val="-1"/>
                      <w:sz w:val="18"/>
                      <w:szCs w:val="18"/>
                      <w:lang w:val="en-US"/>
                    </w:rPr>
                    <w:t xml:space="preserve"> </w:t>
                  </w:r>
                  <w:proofErr w:type="spellStart"/>
                  <w:r>
                    <w:rPr>
                      <w:rFonts w:cstheme="minorHAnsi"/>
                      <w:spacing w:val="-1"/>
                      <w:sz w:val="18"/>
                      <w:szCs w:val="18"/>
                      <w:lang w:val="en-US"/>
                    </w:rPr>
                    <w:t>Keluar</w:t>
                  </w:r>
                  <w:proofErr w:type="spellEnd"/>
                  <w:r>
                    <w:rPr>
                      <w:rFonts w:cstheme="minorHAnsi"/>
                      <w:spacing w:val="-1"/>
                      <w:sz w:val="18"/>
                      <w:szCs w:val="18"/>
                      <w:lang w:val="en-US"/>
                    </w:rPr>
                    <w:t xml:space="preserve"> Daerah</w:t>
                  </w:r>
                </w:p>
              </w:tc>
              <w:tc>
                <w:tcPr>
                  <w:tcW w:w="1260" w:type="dxa"/>
                </w:tcPr>
                <w:p w14:paraId="7001885E" w14:textId="747C093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5D97CEE" w14:textId="557A87A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39A76D4" w14:textId="7777777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p>
              </w:tc>
              <w:tc>
                <w:tcPr>
                  <w:tcW w:w="1276" w:type="dxa"/>
                </w:tcPr>
                <w:p w14:paraId="57CD579D" w14:textId="07355EF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436" w:type="dxa"/>
                </w:tcPr>
                <w:p w14:paraId="7BA70F81" w14:textId="6FD7094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530AB02A" w14:textId="2588BE3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C150F1A" w14:textId="09F5017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EF13C1A" w14:textId="17461DC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79B7B3F" w14:textId="77F041B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2D41CDF" w14:textId="5714EF3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3E644997" w14:textId="592977E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2867F0A3" w14:textId="3916434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9.760.000</w:t>
                  </w:r>
                </w:p>
              </w:tc>
              <w:tc>
                <w:tcPr>
                  <w:tcW w:w="693" w:type="dxa"/>
                </w:tcPr>
                <w:p w14:paraId="36875B55" w14:textId="54F1168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97,60</w:t>
                  </w:r>
                </w:p>
              </w:tc>
              <w:tc>
                <w:tcPr>
                  <w:tcW w:w="1436" w:type="dxa"/>
                </w:tcPr>
                <w:p w14:paraId="01C7959D" w14:textId="16753FF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60C35152" w14:textId="2B23A4B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2D8EDDD" w14:textId="7E4B8A4F" w:rsidTr="00612DF4">
              <w:tc>
                <w:tcPr>
                  <w:tcW w:w="467" w:type="dxa"/>
                  <w:shd w:val="clear" w:color="auto" w:fill="FFFF00"/>
                </w:tcPr>
                <w:p w14:paraId="193823A9" w14:textId="7A15BBD2" w:rsidR="000A251C" w:rsidRPr="00FF581E"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FF581E">
                    <w:rPr>
                      <w:rFonts w:cstheme="minorHAnsi"/>
                      <w:b/>
                      <w:bCs/>
                      <w:spacing w:val="-1"/>
                      <w:sz w:val="18"/>
                      <w:szCs w:val="18"/>
                      <w:lang w:val="en-US"/>
                    </w:rPr>
                    <w:lastRenderedPageBreak/>
                    <w:t>II</w:t>
                  </w:r>
                </w:p>
              </w:tc>
              <w:tc>
                <w:tcPr>
                  <w:tcW w:w="1602" w:type="dxa"/>
                  <w:shd w:val="clear" w:color="auto" w:fill="FFFF00"/>
                </w:tcPr>
                <w:p w14:paraId="60157143" w14:textId="5991F547" w:rsidR="000A251C" w:rsidRPr="00FF581E" w:rsidRDefault="000A251C" w:rsidP="00800082">
                  <w:pPr>
                    <w:framePr w:hSpace="180" w:wrap="around" w:hAnchor="margin" w:x="-1296" w:y="-1440"/>
                    <w:snapToGrid w:val="0"/>
                    <w:spacing w:after="0" w:line="360" w:lineRule="auto"/>
                    <w:rPr>
                      <w:rFonts w:cstheme="minorHAnsi"/>
                      <w:b/>
                      <w:bCs/>
                      <w:spacing w:val="-1"/>
                      <w:sz w:val="18"/>
                      <w:szCs w:val="18"/>
                      <w:lang w:val="en-US"/>
                    </w:rPr>
                  </w:pPr>
                  <w:r w:rsidRPr="00FF581E">
                    <w:rPr>
                      <w:rFonts w:cstheme="minorHAnsi"/>
                      <w:b/>
                      <w:bCs/>
                      <w:spacing w:val="-1"/>
                      <w:sz w:val="18"/>
                      <w:szCs w:val="18"/>
                      <w:lang w:val="en-US"/>
                    </w:rPr>
                    <w:t xml:space="preserve">Program </w:t>
                  </w:r>
                  <w:proofErr w:type="spellStart"/>
                  <w:r w:rsidRPr="00FF581E">
                    <w:rPr>
                      <w:rFonts w:cstheme="minorHAnsi"/>
                      <w:b/>
                      <w:bCs/>
                      <w:spacing w:val="-1"/>
                      <w:sz w:val="18"/>
                      <w:szCs w:val="18"/>
                      <w:lang w:val="en-US"/>
                    </w:rPr>
                    <w:t>Peningkatan</w:t>
                  </w:r>
                  <w:proofErr w:type="spellEnd"/>
                  <w:r w:rsidRPr="00FF581E">
                    <w:rPr>
                      <w:rFonts w:cstheme="minorHAnsi"/>
                      <w:b/>
                      <w:bCs/>
                      <w:spacing w:val="-1"/>
                      <w:sz w:val="18"/>
                      <w:szCs w:val="18"/>
                      <w:lang w:val="en-US"/>
                    </w:rPr>
                    <w:t xml:space="preserve"> Sarana dan </w:t>
                  </w:r>
                  <w:proofErr w:type="spellStart"/>
                  <w:r w:rsidRPr="00FF581E">
                    <w:rPr>
                      <w:rFonts w:cstheme="minorHAnsi"/>
                      <w:b/>
                      <w:bCs/>
                      <w:spacing w:val="-1"/>
                      <w:sz w:val="18"/>
                      <w:szCs w:val="18"/>
                      <w:lang w:val="en-US"/>
                    </w:rPr>
                    <w:t>Prasarana</w:t>
                  </w:r>
                  <w:proofErr w:type="spellEnd"/>
                  <w:r w:rsidRPr="00FF581E">
                    <w:rPr>
                      <w:rFonts w:cstheme="minorHAnsi"/>
                      <w:b/>
                      <w:bCs/>
                      <w:spacing w:val="-1"/>
                      <w:sz w:val="18"/>
                      <w:szCs w:val="18"/>
                      <w:lang w:val="en-US"/>
                    </w:rPr>
                    <w:t xml:space="preserve"> </w:t>
                  </w:r>
                  <w:proofErr w:type="spellStart"/>
                  <w:r w:rsidRPr="00FF581E">
                    <w:rPr>
                      <w:rFonts w:cstheme="minorHAnsi"/>
                      <w:b/>
                      <w:bCs/>
                      <w:spacing w:val="-1"/>
                      <w:sz w:val="18"/>
                      <w:szCs w:val="18"/>
                      <w:lang w:val="en-US"/>
                    </w:rPr>
                    <w:t>Aparatur</w:t>
                  </w:r>
                  <w:proofErr w:type="spellEnd"/>
                </w:p>
              </w:tc>
              <w:tc>
                <w:tcPr>
                  <w:tcW w:w="1260" w:type="dxa"/>
                  <w:shd w:val="clear" w:color="auto" w:fill="FFFF00"/>
                </w:tcPr>
                <w:p w14:paraId="31A7136C" w14:textId="23D10AE8"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325.700.000</w:t>
                  </w:r>
                </w:p>
              </w:tc>
              <w:tc>
                <w:tcPr>
                  <w:tcW w:w="1260" w:type="dxa"/>
                  <w:shd w:val="clear" w:color="auto" w:fill="FFFF00"/>
                </w:tcPr>
                <w:p w14:paraId="71A0E847" w14:textId="6054B99F"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125.442.000</w:t>
                  </w:r>
                </w:p>
              </w:tc>
              <w:tc>
                <w:tcPr>
                  <w:tcW w:w="1260" w:type="dxa"/>
                  <w:shd w:val="clear" w:color="auto" w:fill="FFFF00"/>
                </w:tcPr>
                <w:p w14:paraId="44FBE806" w14:textId="2DB724EB"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31.180.000</w:t>
                  </w:r>
                </w:p>
              </w:tc>
              <w:tc>
                <w:tcPr>
                  <w:tcW w:w="1276" w:type="dxa"/>
                  <w:shd w:val="clear" w:color="auto" w:fill="FFFF00"/>
                </w:tcPr>
                <w:p w14:paraId="0F010E51" w14:textId="42072DF8" w:rsidR="000A251C" w:rsidRPr="0073738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203.000.000</w:t>
                  </w:r>
                </w:p>
              </w:tc>
              <w:tc>
                <w:tcPr>
                  <w:tcW w:w="1436" w:type="dxa"/>
                  <w:shd w:val="clear" w:color="auto" w:fill="FFFF00"/>
                </w:tcPr>
                <w:p w14:paraId="368EEEA0" w14:textId="14869E1F" w:rsidR="000A251C" w:rsidRPr="00FF581E"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2465489E" w14:textId="2DBAB267" w:rsidR="000A251C" w:rsidRPr="00BB2349"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321.424.350</w:t>
                  </w:r>
                </w:p>
              </w:tc>
              <w:tc>
                <w:tcPr>
                  <w:tcW w:w="623" w:type="dxa"/>
                  <w:gridSpan w:val="2"/>
                  <w:shd w:val="clear" w:color="auto" w:fill="FFFF00"/>
                </w:tcPr>
                <w:p w14:paraId="3276014E" w14:textId="4919277A" w:rsidR="000A251C" w:rsidRPr="00BB2349"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98,08</w:t>
                  </w:r>
                </w:p>
              </w:tc>
              <w:tc>
                <w:tcPr>
                  <w:tcW w:w="1260" w:type="dxa"/>
                  <w:gridSpan w:val="2"/>
                  <w:shd w:val="clear" w:color="auto" w:fill="FFFF00"/>
                </w:tcPr>
                <w:p w14:paraId="4EF3CF3D" w14:textId="4C1AA540"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122.514.117</w:t>
                  </w:r>
                </w:p>
              </w:tc>
              <w:tc>
                <w:tcPr>
                  <w:tcW w:w="623" w:type="dxa"/>
                  <w:gridSpan w:val="2"/>
                  <w:shd w:val="clear" w:color="auto" w:fill="FFFF00"/>
                </w:tcPr>
                <w:p w14:paraId="13C3048D" w14:textId="332E47FD"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97,67</w:t>
                  </w:r>
                </w:p>
              </w:tc>
              <w:tc>
                <w:tcPr>
                  <w:tcW w:w="1260" w:type="dxa"/>
                  <w:gridSpan w:val="2"/>
                  <w:shd w:val="clear" w:color="auto" w:fill="FFFF00"/>
                </w:tcPr>
                <w:p w14:paraId="5101E6E3" w14:textId="55D34A9B"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31.082.000</w:t>
                  </w:r>
                </w:p>
              </w:tc>
              <w:tc>
                <w:tcPr>
                  <w:tcW w:w="623" w:type="dxa"/>
                  <w:shd w:val="clear" w:color="auto" w:fill="FFFF00"/>
                </w:tcPr>
                <w:p w14:paraId="787EC249" w14:textId="13DD6182" w:rsidR="000A251C" w:rsidRPr="00FF581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FF581E">
                    <w:rPr>
                      <w:rFonts w:cstheme="minorHAnsi"/>
                      <w:b/>
                      <w:bCs/>
                      <w:spacing w:val="-1"/>
                      <w:sz w:val="18"/>
                      <w:szCs w:val="18"/>
                      <w:lang w:val="en-US"/>
                    </w:rPr>
                    <w:t>99,69</w:t>
                  </w:r>
                </w:p>
              </w:tc>
              <w:tc>
                <w:tcPr>
                  <w:tcW w:w="1276" w:type="dxa"/>
                  <w:shd w:val="clear" w:color="auto" w:fill="FFFF00"/>
                </w:tcPr>
                <w:p w14:paraId="5C9F9CBB" w14:textId="42CAB285" w:rsidR="000A251C" w:rsidRPr="0073738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198.810.000</w:t>
                  </w:r>
                </w:p>
              </w:tc>
              <w:tc>
                <w:tcPr>
                  <w:tcW w:w="693" w:type="dxa"/>
                  <w:shd w:val="clear" w:color="auto" w:fill="FFFF00"/>
                </w:tcPr>
                <w:p w14:paraId="724C88C6" w14:textId="512CF3FB" w:rsidR="000A251C" w:rsidRPr="0073738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97,56</w:t>
                  </w:r>
                </w:p>
              </w:tc>
              <w:tc>
                <w:tcPr>
                  <w:tcW w:w="1436" w:type="dxa"/>
                  <w:shd w:val="clear" w:color="auto" w:fill="FFFF00"/>
                </w:tcPr>
                <w:p w14:paraId="7D2801C5" w14:textId="643EBA94" w:rsidR="000A251C" w:rsidRPr="00FF581E"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3305EAE4" w14:textId="5588A61E" w:rsidR="000A251C" w:rsidRPr="00FF581E"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57EF3CE9" w14:textId="77777777" w:rsidTr="00612DF4">
              <w:tc>
                <w:tcPr>
                  <w:tcW w:w="467" w:type="dxa"/>
                  <w:shd w:val="clear" w:color="auto" w:fill="auto"/>
                </w:tcPr>
                <w:p w14:paraId="0614CDAF" w14:textId="0A9B677C"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sidRPr="00BB2349">
                    <w:rPr>
                      <w:rFonts w:cstheme="minorHAnsi"/>
                      <w:spacing w:val="-1"/>
                      <w:sz w:val="18"/>
                      <w:szCs w:val="18"/>
                      <w:lang w:val="en-US"/>
                    </w:rPr>
                    <w:t>1</w:t>
                  </w:r>
                </w:p>
              </w:tc>
              <w:tc>
                <w:tcPr>
                  <w:tcW w:w="1602" w:type="dxa"/>
                  <w:shd w:val="clear" w:color="auto" w:fill="auto"/>
                </w:tcPr>
                <w:p w14:paraId="6723745C" w14:textId="3D858F2F" w:rsidR="000A251C" w:rsidRPr="00BB2349"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w:t>
                  </w:r>
                  <w:proofErr w:type="spellStart"/>
                  <w:r>
                    <w:rPr>
                      <w:rFonts w:cstheme="minorHAnsi"/>
                      <w:spacing w:val="-1"/>
                      <w:sz w:val="18"/>
                      <w:szCs w:val="18"/>
                      <w:lang w:val="en-US"/>
                    </w:rPr>
                    <w:t>Kendaraan</w:t>
                  </w:r>
                  <w:proofErr w:type="spellEnd"/>
                  <w:r>
                    <w:rPr>
                      <w:rFonts w:cstheme="minorHAnsi"/>
                      <w:spacing w:val="-1"/>
                      <w:sz w:val="18"/>
                      <w:szCs w:val="18"/>
                      <w:lang w:val="en-US"/>
                    </w:rPr>
                    <w:t xml:space="preserve"> Dinas/</w:t>
                  </w:r>
                  <w:proofErr w:type="spellStart"/>
                  <w:r>
                    <w:rPr>
                      <w:rFonts w:cstheme="minorHAnsi"/>
                      <w:spacing w:val="-1"/>
                      <w:sz w:val="18"/>
                      <w:szCs w:val="18"/>
                      <w:lang w:val="en-US"/>
                    </w:rPr>
                    <w:t>Operasional</w:t>
                  </w:r>
                  <w:proofErr w:type="spellEnd"/>
                </w:p>
              </w:tc>
              <w:tc>
                <w:tcPr>
                  <w:tcW w:w="1260" w:type="dxa"/>
                  <w:shd w:val="clear" w:color="auto" w:fill="auto"/>
                </w:tcPr>
                <w:p w14:paraId="5633D9B1" w14:textId="1F676EB8"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1260" w:type="dxa"/>
                  <w:shd w:val="clear" w:color="auto" w:fill="auto"/>
                </w:tcPr>
                <w:p w14:paraId="1E334733" w14:textId="5E0F51BF"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303F3895" w14:textId="0CC0027A"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46A89CB" w14:textId="7F41F825"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634E62C" w14:textId="0B6CC8EE"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66EED04" w14:textId="1EF871EB"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34.788.000</w:t>
                  </w:r>
                </w:p>
              </w:tc>
              <w:tc>
                <w:tcPr>
                  <w:tcW w:w="623" w:type="dxa"/>
                  <w:gridSpan w:val="2"/>
                  <w:shd w:val="clear" w:color="auto" w:fill="auto"/>
                </w:tcPr>
                <w:p w14:paraId="588793C9" w14:textId="4A31FA18"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99,39</w:t>
                  </w:r>
                </w:p>
              </w:tc>
              <w:tc>
                <w:tcPr>
                  <w:tcW w:w="1260" w:type="dxa"/>
                  <w:gridSpan w:val="2"/>
                  <w:shd w:val="clear" w:color="auto" w:fill="auto"/>
                </w:tcPr>
                <w:p w14:paraId="643D5DFC" w14:textId="7A5444D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214B6FD4" w14:textId="0DE2731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660DE557" w14:textId="31C97FF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3E2425D4" w14:textId="1A3F9D19"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BCC0D16" w14:textId="20325BBF"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E1EBB04" w14:textId="46F67FFC"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6BF960DE" w14:textId="7069D9EF"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9060B60" w14:textId="27DA9159"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F3031E5" w14:textId="77777777" w:rsidTr="00612DF4">
              <w:tc>
                <w:tcPr>
                  <w:tcW w:w="467" w:type="dxa"/>
                  <w:shd w:val="clear" w:color="auto" w:fill="auto"/>
                </w:tcPr>
                <w:p w14:paraId="5116EF1E" w14:textId="43669BD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shd w:val="clear" w:color="auto" w:fill="auto"/>
                </w:tcPr>
                <w:p w14:paraId="77E03A0C" w14:textId="0DF5A6CC" w:rsidR="000A251C" w:rsidRPr="00BB2349"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Laptop</w:t>
                  </w:r>
                </w:p>
              </w:tc>
              <w:tc>
                <w:tcPr>
                  <w:tcW w:w="1260" w:type="dxa"/>
                  <w:shd w:val="clear" w:color="auto" w:fill="auto"/>
                </w:tcPr>
                <w:p w14:paraId="701FCAA1" w14:textId="33279D0E"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9.000.000</w:t>
                  </w:r>
                </w:p>
              </w:tc>
              <w:tc>
                <w:tcPr>
                  <w:tcW w:w="1260" w:type="dxa"/>
                  <w:shd w:val="clear" w:color="auto" w:fill="auto"/>
                </w:tcPr>
                <w:p w14:paraId="0EAD6E77" w14:textId="77777777"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60" w:type="dxa"/>
                  <w:shd w:val="clear" w:color="auto" w:fill="auto"/>
                </w:tcPr>
                <w:p w14:paraId="2E7374F8" w14:textId="77777777"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76" w:type="dxa"/>
                  <w:shd w:val="clear" w:color="auto" w:fill="auto"/>
                </w:tcPr>
                <w:p w14:paraId="1E5B083E" w14:textId="20D98FD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557E434" w14:textId="676518BE"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7DA62C7" w14:textId="0C802F35"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8.980.850</w:t>
                  </w:r>
                </w:p>
              </w:tc>
              <w:tc>
                <w:tcPr>
                  <w:tcW w:w="623" w:type="dxa"/>
                  <w:gridSpan w:val="2"/>
                  <w:shd w:val="clear" w:color="auto" w:fill="auto"/>
                </w:tcPr>
                <w:p w14:paraId="500C357F" w14:textId="5C7AA38C"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99,79</w:t>
                  </w:r>
                </w:p>
              </w:tc>
              <w:tc>
                <w:tcPr>
                  <w:tcW w:w="1260" w:type="dxa"/>
                  <w:gridSpan w:val="2"/>
                  <w:shd w:val="clear" w:color="auto" w:fill="auto"/>
                </w:tcPr>
                <w:p w14:paraId="7F6D34BB" w14:textId="77777777"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623" w:type="dxa"/>
                  <w:gridSpan w:val="2"/>
                  <w:shd w:val="clear" w:color="auto" w:fill="auto"/>
                </w:tcPr>
                <w:p w14:paraId="1B8CE3D8" w14:textId="77777777"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60" w:type="dxa"/>
                  <w:gridSpan w:val="2"/>
                  <w:shd w:val="clear" w:color="auto" w:fill="auto"/>
                </w:tcPr>
                <w:p w14:paraId="070D9D54" w14:textId="157A848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30595A69" w14:textId="183BDF1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EEE3F24" w14:textId="7998B8F7"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4F92F7B" w14:textId="72FCD470"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69F4EA3" w14:textId="0706CFF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8988B98" w14:textId="2B65C96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74EB1D6B" w14:textId="77777777" w:rsidTr="00612DF4">
              <w:tc>
                <w:tcPr>
                  <w:tcW w:w="467" w:type="dxa"/>
                  <w:shd w:val="clear" w:color="auto" w:fill="auto"/>
                </w:tcPr>
                <w:p w14:paraId="08F1C06A" w14:textId="7AD48C8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shd w:val="clear" w:color="auto" w:fill="auto"/>
                </w:tcPr>
                <w:p w14:paraId="3D6F4DF7" w14:textId="65A36C87"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Alat-</w:t>
                  </w:r>
                  <w:proofErr w:type="spellStart"/>
                  <w:r>
                    <w:rPr>
                      <w:rFonts w:cstheme="minorHAnsi"/>
                      <w:spacing w:val="-1"/>
                      <w:sz w:val="18"/>
                      <w:szCs w:val="18"/>
                      <w:lang w:val="en-US"/>
                    </w:rPr>
                    <w:t>alat</w:t>
                  </w:r>
                  <w:proofErr w:type="spellEnd"/>
                  <w:r>
                    <w:rPr>
                      <w:rFonts w:cstheme="minorHAnsi"/>
                      <w:spacing w:val="-1"/>
                      <w:sz w:val="18"/>
                      <w:szCs w:val="18"/>
                      <w:lang w:val="en-US"/>
                    </w:rPr>
                    <w:t xml:space="preserve"> </w:t>
                  </w:r>
                  <w:proofErr w:type="spellStart"/>
                  <w:r>
                    <w:rPr>
                      <w:rFonts w:cstheme="minorHAnsi"/>
                      <w:spacing w:val="-1"/>
                      <w:sz w:val="18"/>
                      <w:szCs w:val="18"/>
                      <w:lang w:val="en-US"/>
                    </w:rPr>
                    <w:t>Komunikasi</w:t>
                  </w:r>
                  <w:proofErr w:type="spellEnd"/>
                </w:p>
              </w:tc>
              <w:tc>
                <w:tcPr>
                  <w:tcW w:w="1260" w:type="dxa"/>
                  <w:shd w:val="clear" w:color="auto" w:fill="auto"/>
                </w:tcPr>
                <w:p w14:paraId="720EE40E" w14:textId="4987732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14.700.000</w:t>
                  </w:r>
                </w:p>
              </w:tc>
              <w:tc>
                <w:tcPr>
                  <w:tcW w:w="1260" w:type="dxa"/>
                  <w:shd w:val="clear" w:color="auto" w:fill="auto"/>
                </w:tcPr>
                <w:p w14:paraId="404FD96F" w14:textId="6C5864AB"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7.200.000</w:t>
                  </w:r>
                </w:p>
              </w:tc>
              <w:tc>
                <w:tcPr>
                  <w:tcW w:w="1260" w:type="dxa"/>
                  <w:shd w:val="clear" w:color="auto" w:fill="auto"/>
                </w:tcPr>
                <w:p w14:paraId="525543FA" w14:textId="161AF05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2C1DA0B1" w14:textId="5570E4D4"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7AA7C19" w14:textId="2C731966"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2677DBC" w14:textId="22838CD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14.700.000</w:t>
                  </w:r>
                </w:p>
              </w:tc>
              <w:tc>
                <w:tcPr>
                  <w:tcW w:w="623" w:type="dxa"/>
                  <w:gridSpan w:val="2"/>
                  <w:shd w:val="clear" w:color="auto" w:fill="auto"/>
                </w:tcPr>
                <w:p w14:paraId="474F670B" w14:textId="2BBE7C9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4C30F15A" w14:textId="45BE1242"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7.097.000</w:t>
                  </w:r>
                </w:p>
              </w:tc>
              <w:tc>
                <w:tcPr>
                  <w:tcW w:w="623" w:type="dxa"/>
                  <w:gridSpan w:val="2"/>
                  <w:shd w:val="clear" w:color="auto" w:fill="auto"/>
                </w:tcPr>
                <w:p w14:paraId="0CA7FA2B" w14:textId="27CF354F"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98,57</w:t>
                  </w:r>
                </w:p>
              </w:tc>
              <w:tc>
                <w:tcPr>
                  <w:tcW w:w="1260" w:type="dxa"/>
                  <w:gridSpan w:val="2"/>
                  <w:shd w:val="clear" w:color="auto" w:fill="auto"/>
                </w:tcPr>
                <w:p w14:paraId="2334E963" w14:textId="4BEAC608"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3FEA436C" w14:textId="08BBF5B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9295284" w14:textId="686EBE80"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14F41FB" w14:textId="7B8F3167"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8A32495" w14:textId="7AECE3A9"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5BF3F45" w14:textId="6CE6C9C5"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0C69967" w14:textId="77777777" w:rsidTr="00612DF4">
              <w:tc>
                <w:tcPr>
                  <w:tcW w:w="467" w:type="dxa"/>
                  <w:shd w:val="clear" w:color="auto" w:fill="auto"/>
                </w:tcPr>
                <w:p w14:paraId="676C81C1" w14:textId="1FFD52D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4</w:t>
                  </w:r>
                </w:p>
              </w:tc>
              <w:tc>
                <w:tcPr>
                  <w:tcW w:w="1602" w:type="dxa"/>
                  <w:shd w:val="clear" w:color="auto" w:fill="auto"/>
                </w:tcPr>
                <w:p w14:paraId="48BAAEB7" w14:textId="10C73973"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Rumah</w:t>
                  </w:r>
                  <w:proofErr w:type="spellEnd"/>
                  <w:r>
                    <w:rPr>
                      <w:rFonts w:cstheme="minorHAnsi"/>
                      <w:spacing w:val="-1"/>
                      <w:sz w:val="18"/>
                      <w:szCs w:val="18"/>
                      <w:lang w:val="en-US"/>
                    </w:rPr>
                    <w:t xml:space="preserve"> Dinas</w:t>
                  </w:r>
                </w:p>
              </w:tc>
              <w:tc>
                <w:tcPr>
                  <w:tcW w:w="1260" w:type="dxa"/>
                  <w:shd w:val="clear" w:color="auto" w:fill="auto"/>
                </w:tcPr>
                <w:p w14:paraId="3CCD8802" w14:textId="45F3ADD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50.000.000</w:t>
                  </w:r>
                </w:p>
              </w:tc>
              <w:tc>
                <w:tcPr>
                  <w:tcW w:w="1260" w:type="dxa"/>
                  <w:shd w:val="clear" w:color="auto" w:fill="auto"/>
                </w:tcPr>
                <w:p w14:paraId="33E7934A" w14:textId="5484746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560A3A33" w14:textId="787343D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16798D5" w14:textId="67078728"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E5F0934" w14:textId="56A238DE"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7EF10A52" w14:textId="306112B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49.415.000</w:t>
                  </w:r>
                </w:p>
              </w:tc>
              <w:tc>
                <w:tcPr>
                  <w:tcW w:w="623" w:type="dxa"/>
                  <w:gridSpan w:val="2"/>
                  <w:shd w:val="clear" w:color="auto" w:fill="auto"/>
                </w:tcPr>
                <w:p w14:paraId="0025E45A" w14:textId="171872E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98,83</w:t>
                  </w:r>
                </w:p>
              </w:tc>
              <w:tc>
                <w:tcPr>
                  <w:tcW w:w="1260" w:type="dxa"/>
                  <w:gridSpan w:val="2"/>
                  <w:shd w:val="clear" w:color="auto" w:fill="auto"/>
                </w:tcPr>
                <w:p w14:paraId="48B60E36" w14:textId="7777777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623" w:type="dxa"/>
                  <w:gridSpan w:val="2"/>
                  <w:shd w:val="clear" w:color="auto" w:fill="auto"/>
                </w:tcPr>
                <w:p w14:paraId="0B4C0C55" w14:textId="7777777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60" w:type="dxa"/>
                  <w:gridSpan w:val="2"/>
                  <w:shd w:val="clear" w:color="auto" w:fill="auto"/>
                </w:tcPr>
                <w:p w14:paraId="7F81CB27" w14:textId="2DCEABBA"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315B92CD" w14:textId="6C9EB929"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211B9139" w14:textId="3F6734C1"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399F0DE0" w14:textId="755F9F29"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5E41FDF" w14:textId="6CD782A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3BA76B27" w14:textId="22BD0748"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EEB5AF1" w14:textId="77777777" w:rsidTr="00612DF4">
              <w:tc>
                <w:tcPr>
                  <w:tcW w:w="467" w:type="dxa"/>
                  <w:shd w:val="clear" w:color="auto" w:fill="auto"/>
                </w:tcPr>
                <w:p w14:paraId="2EEA39D4" w14:textId="4FB77DD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5</w:t>
                  </w:r>
                </w:p>
              </w:tc>
              <w:tc>
                <w:tcPr>
                  <w:tcW w:w="1602" w:type="dxa"/>
                  <w:shd w:val="clear" w:color="auto" w:fill="auto"/>
                </w:tcPr>
                <w:p w14:paraId="6AB95294" w14:textId="4D62F6D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Kendaraan</w:t>
                  </w:r>
                  <w:proofErr w:type="spellEnd"/>
                  <w:r>
                    <w:rPr>
                      <w:rFonts w:cstheme="minorHAnsi"/>
                      <w:spacing w:val="-1"/>
                      <w:sz w:val="18"/>
                      <w:szCs w:val="18"/>
                      <w:lang w:val="en-US"/>
                    </w:rPr>
                    <w:t xml:space="preserve"> Dinas/</w:t>
                  </w:r>
                  <w:proofErr w:type="spellStart"/>
                  <w:r>
                    <w:rPr>
                      <w:rFonts w:cstheme="minorHAnsi"/>
                      <w:spacing w:val="-1"/>
                      <w:sz w:val="18"/>
                      <w:szCs w:val="18"/>
                      <w:lang w:val="en-US"/>
                    </w:rPr>
                    <w:t>Operasional</w:t>
                  </w:r>
                  <w:proofErr w:type="spellEnd"/>
                </w:p>
              </w:tc>
              <w:tc>
                <w:tcPr>
                  <w:tcW w:w="1260" w:type="dxa"/>
                  <w:shd w:val="clear" w:color="auto" w:fill="auto"/>
                </w:tcPr>
                <w:p w14:paraId="62A1EC6D" w14:textId="68A4AB9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32.000.000</w:t>
                  </w:r>
                </w:p>
              </w:tc>
              <w:tc>
                <w:tcPr>
                  <w:tcW w:w="1260" w:type="dxa"/>
                  <w:shd w:val="clear" w:color="auto" w:fill="auto"/>
                </w:tcPr>
                <w:p w14:paraId="78F80AAE" w14:textId="105781A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8.541.000</w:t>
                  </w:r>
                </w:p>
              </w:tc>
              <w:tc>
                <w:tcPr>
                  <w:tcW w:w="1260" w:type="dxa"/>
                  <w:shd w:val="clear" w:color="auto" w:fill="auto"/>
                </w:tcPr>
                <w:p w14:paraId="5EBEA36E" w14:textId="08155CD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12.180.000</w:t>
                  </w:r>
                </w:p>
              </w:tc>
              <w:tc>
                <w:tcPr>
                  <w:tcW w:w="1276" w:type="dxa"/>
                  <w:shd w:val="clear" w:color="auto" w:fill="auto"/>
                </w:tcPr>
                <w:p w14:paraId="5290944B" w14:textId="6BE37B78"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13.000.000</w:t>
                  </w:r>
                </w:p>
              </w:tc>
              <w:tc>
                <w:tcPr>
                  <w:tcW w:w="1436" w:type="dxa"/>
                  <w:shd w:val="clear" w:color="auto" w:fill="auto"/>
                </w:tcPr>
                <w:p w14:paraId="0F95D937" w14:textId="64E4E140"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02BACFE7" w14:textId="2641599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29.986.000</w:t>
                  </w:r>
                </w:p>
              </w:tc>
              <w:tc>
                <w:tcPr>
                  <w:tcW w:w="623" w:type="dxa"/>
                  <w:gridSpan w:val="2"/>
                  <w:shd w:val="clear" w:color="auto" w:fill="auto"/>
                </w:tcPr>
                <w:p w14:paraId="53C677E1" w14:textId="341611F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93,71</w:t>
                  </w:r>
                </w:p>
              </w:tc>
              <w:tc>
                <w:tcPr>
                  <w:tcW w:w="1260" w:type="dxa"/>
                  <w:gridSpan w:val="2"/>
                  <w:shd w:val="clear" w:color="auto" w:fill="auto"/>
                </w:tcPr>
                <w:p w14:paraId="7FF1DDF6" w14:textId="4DBC78C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8.541.000</w:t>
                  </w:r>
                </w:p>
              </w:tc>
              <w:tc>
                <w:tcPr>
                  <w:tcW w:w="623" w:type="dxa"/>
                  <w:gridSpan w:val="2"/>
                  <w:shd w:val="clear" w:color="auto" w:fill="auto"/>
                </w:tcPr>
                <w:p w14:paraId="7CDD146F" w14:textId="5272B67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4865E015" w14:textId="15CF18AD"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12.180.000</w:t>
                  </w:r>
                </w:p>
              </w:tc>
              <w:tc>
                <w:tcPr>
                  <w:tcW w:w="623" w:type="dxa"/>
                  <w:shd w:val="clear" w:color="auto" w:fill="auto"/>
                </w:tcPr>
                <w:p w14:paraId="075265EA" w14:textId="44F25AB9"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shd w:val="clear" w:color="auto" w:fill="auto"/>
                </w:tcPr>
                <w:p w14:paraId="7F1C8524" w14:textId="49EC2CE7" w:rsidR="000A251C" w:rsidRPr="00BB2349"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13.000.000</w:t>
                  </w:r>
                </w:p>
              </w:tc>
              <w:tc>
                <w:tcPr>
                  <w:tcW w:w="693" w:type="dxa"/>
                  <w:shd w:val="clear" w:color="auto" w:fill="auto"/>
                </w:tcPr>
                <w:p w14:paraId="042CACB2" w14:textId="2B427CDC"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shd w:val="clear" w:color="auto" w:fill="auto"/>
                </w:tcPr>
                <w:p w14:paraId="40E9CA75" w14:textId="1D456A48"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408C145" w14:textId="0B0B0F25"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4996F98" w14:textId="77777777" w:rsidTr="00612DF4">
              <w:tc>
                <w:tcPr>
                  <w:tcW w:w="467" w:type="dxa"/>
                  <w:shd w:val="clear" w:color="auto" w:fill="auto"/>
                </w:tcPr>
                <w:p w14:paraId="400077DC" w14:textId="5D5AE5B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6</w:t>
                  </w:r>
                </w:p>
              </w:tc>
              <w:tc>
                <w:tcPr>
                  <w:tcW w:w="1602" w:type="dxa"/>
                  <w:shd w:val="clear" w:color="auto" w:fill="auto"/>
                </w:tcPr>
                <w:p w14:paraId="6D031992" w14:textId="7D7D1E3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Gedung Kantor</w:t>
                  </w:r>
                </w:p>
              </w:tc>
              <w:tc>
                <w:tcPr>
                  <w:tcW w:w="1260" w:type="dxa"/>
                  <w:shd w:val="clear" w:color="auto" w:fill="auto"/>
                </w:tcPr>
                <w:p w14:paraId="2AF8F066" w14:textId="30E8A28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w:t>
                  </w:r>
                </w:p>
              </w:tc>
              <w:tc>
                <w:tcPr>
                  <w:tcW w:w="1260" w:type="dxa"/>
                  <w:shd w:val="clear" w:color="auto" w:fill="auto"/>
                </w:tcPr>
                <w:p w14:paraId="2B2B445C" w14:textId="1D124BB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35EA45F4" w14:textId="78FEDC4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78A74E2" w14:textId="07B7D14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15B2FABD" w14:textId="3BA24DB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E49E939" w14:textId="1DBE2F1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w:t>
                  </w:r>
                </w:p>
              </w:tc>
              <w:tc>
                <w:tcPr>
                  <w:tcW w:w="623" w:type="dxa"/>
                  <w:gridSpan w:val="2"/>
                  <w:shd w:val="clear" w:color="auto" w:fill="auto"/>
                </w:tcPr>
                <w:p w14:paraId="4484EAE7" w14:textId="6187429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3A34666D" w14:textId="29A7DB7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074A3A85" w14:textId="7D93662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5B3A867" w14:textId="6E5E3DE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18505814" w14:textId="7777777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76" w:type="dxa"/>
                  <w:shd w:val="clear" w:color="auto" w:fill="auto"/>
                </w:tcPr>
                <w:p w14:paraId="5D4FB6E1" w14:textId="1ADD2C71"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627B7BE" w14:textId="31FEB023"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CC0E457" w14:textId="4250C0C1"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F04C229" w14:textId="2EFF7C70"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2303711" w14:textId="77777777" w:rsidTr="00612DF4">
              <w:tc>
                <w:tcPr>
                  <w:tcW w:w="467" w:type="dxa"/>
                  <w:shd w:val="clear" w:color="auto" w:fill="auto"/>
                </w:tcPr>
                <w:p w14:paraId="15D9C576" w14:textId="2EBD416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7</w:t>
                  </w:r>
                </w:p>
              </w:tc>
              <w:tc>
                <w:tcPr>
                  <w:tcW w:w="1602" w:type="dxa"/>
                  <w:shd w:val="clear" w:color="auto" w:fill="auto"/>
                </w:tcPr>
                <w:p w14:paraId="5E790493" w14:textId="2D077391"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 xml:space="preserve"> /</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Komputer</w:t>
                  </w:r>
                  <w:proofErr w:type="spellEnd"/>
                </w:p>
              </w:tc>
              <w:tc>
                <w:tcPr>
                  <w:tcW w:w="1260" w:type="dxa"/>
                  <w:shd w:val="clear" w:color="auto" w:fill="auto"/>
                </w:tcPr>
                <w:p w14:paraId="63B16AE5" w14:textId="2E2A9E2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260" w:type="dxa"/>
                  <w:shd w:val="clear" w:color="auto" w:fill="auto"/>
                </w:tcPr>
                <w:p w14:paraId="285EB7D2" w14:textId="74D20CE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54BECAF4" w14:textId="394510F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367CE069" w14:textId="31E4036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6FB9F9F4" w14:textId="5C8C037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CB6EF5D" w14:textId="0ED380A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10.000.0000</w:t>
                  </w:r>
                </w:p>
              </w:tc>
              <w:tc>
                <w:tcPr>
                  <w:tcW w:w="623" w:type="dxa"/>
                  <w:gridSpan w:val="2"/>
                  <w:shd w:val="clear" w:color="auto" w:fill="auto"/>
                </w:tcPr>
                <w:p w14:paraId="2109A804" w14:textId="533C652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0A7F6425" w14:textId="50A294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543185E1" w14:textId="082451D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AE9E98D" w14:textId="7463985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4AB16D69" w14:textId="2BD729A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3BF2EE9" w14:textId="12B7F454"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8776B5A" w14:textId="3624E42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85E12D9" w14:textId="1A55A3B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C05B652" w14:textId="62775556"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0E24A93" w14:textId="77777777" w:rsidTr="00612DF4">
              <w:tc>
                <w:tcPr>
                  <w:tcW w:w="467" w:type="dxa"/>
                  <w:shd w:val="clear" w:color="auto" w:fill="auto"/>
                </w:tcPr>
                <w:p w14:paraId="0354655A" w14:textId="4453B74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8</w:t>
                  </w:r>
                </w:p>
              </w:tc>
              <w:tc>
                <w:tcPr>
                  <w:tcW w:w="1602" w:type="dxa"/>
                  <w:shd w:val="clear" w:color="auto" w:fill="auto"/>
                </w:tcPr>
                <w:p w14:paraId="57C0E24B" w14:textId="666452E9"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Gedung </w:t>
                  </w:r>
                  <w:proofErr w:type="spellStart"/>
                  <w:r>
                    <w:rPr>
                      <w:rFonts w:cstheme="minorHAnsi"/>
                      <w:spacing w:val="-1"/>
                      <w:sz w:val="18"/>
                      <w:szCs w:val="18"/>
                      <w:lang w:val="en-US"/>
                    </w:rPr>
                    <w:t>Pertemuan</w:t>
                  </w:r>
                  <w:proofErr w:type="spellEnd"/>
                </w:p>
              </w:tc>
              <w:tc>
                <w:tcPr>
                  <w:tcW w:w="1260" w:type="dxa"/>
                  <w:shd w:val="clear" w:color="auto" w:fill="auto"/>
                </w:tcPr>
                <w:p w14:paraId="1DB644B9" w14:textId="6542BB0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260" w:type="dxa"/>
                  <w:shd w:val="clear" w:color="auto" w:fill="auto"/>
                </w:tcPr>
                <w:p w14:paraId="74771FC8" w14:textId="550B515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90B2CCD" w14:textId="2E3C440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CC272BD" w14:textId="08A3CE2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436" w:type="dxa"/>
                  <w:shd w:val="clear" w:color="auto" w:fill="auto"/>
                </w:tcPr>
                <w:p w14:paraId="2AB89454" w14:textId="026D45C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61F21ED" w14:textId="56F171E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14.898.500</w:t>
                  </w:r>
                </w:p>
              </w:tc>
              <w:tc>
                <w:tcPr>
                  <w:tcW w:w="623" w:type="dxa"/>
                  <w:gridSpan w:val="2"/>
                  <w:shd w:val="clear" w:color="auto" w:fill="auto"/>
                </w:tcPr>
                <w:p w14:paraId="7365388B" w14:textId="6B99580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99,32</w:t>
                  </w:r>
                </w:p>
              </w:tc>
              <w:tc>
                <w:tcPr>
                  <w:tcW w:w="1260" w:type="dxa"/>
                  <w:gridSpan w:val="2"/>
                  <w:shd w:val="clear" w:color="auto" w:fill="auto"/>
                </w:tcPr>
                <w:p w14:paraId="0D371639" w14:textId="2F68A30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155C4793" w14:textId="5C42DA8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10329517" w14:textId="0BC6FDA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7F8E6027" w14:textId="6BFD025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40BBF57" w14:textId="0F2821CF" w:rsidR="000A251C" w:rsidRPr="0073738F"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693" w:type="dxa"/>
                  <w:shd w:val="clear" w:color="auto" w:fill="auto"/>
                </w:tcPr>
                <w:p w14:paraId="21B83A29" w14:textId="11A5B6CD" w:rsidR="000A251C" w:rsidRPr="0073738F"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436" w:type="dxa"/>
                  <w:shd w:val="clear" w:color="auto" w:fill="auto"/>
                </w:tcPr>
                <w:p w14:paraId="339BEA4C" w14:textId="1711AF9E"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7F78304F" w14:textId="1C8AFF0A"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819D913" w14:textId="77777777" w:rsidTr="00612DF4">
              <w:tc>
                <w:tcPr>
                  <w:tcW w:w="467" w:type="dxa"/>
                  <w:shd w:val="clear" w:color="auto" w:fill="auto"/>
                </w:tcPr>
                <w:p w14:paraId="5B012F13" w14:textId="22A97A6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9</w:t>
                  </w:r>
                </w:p>
              </w:tc>
              <w:tc>
                <w:tcPr>
                  <w:tcW w:w="1602" w:type="dxa"/>
                  <w:shd w:val="clear" w:color="auto" w:fill="auto"/>
                </w:tcPr>
                <w:p w14:paraId="5777D1BB" w14:textId="0B1FAA9B"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Taman</w:t>
                  </w:r>
                </w:p>
              </w:tc>
              <w:tc>
                <w:tcPr>
                  <w:tcW w:w="1260" w:type="dxa"/>
                  <w:shd w:val="clear" w:color="auto" w:fill="auto"/>
                </w:tcPr>
                <w:p w14:paraId="2AB5C701" w14:textId="4593089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260" w:type="dxa"/>
                  <w:shd w:val="clear" w:color="auto" w:fill="auto"/>
                </w:tcPr>
                <w:p w14:paraId="1AA04390" w14:textId="5909CC8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14CA8C2" w14:textId="67F9368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44F2CBDB" w14:textId="1C8D58B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31835EEF" w14:textId="7591CF9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17DDD084" w14:textId="385304E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623" w:type="dxa"/>
                  <w:gridSpan w:val="2"/>
                  <w:shd w:val="clear" w:color="auto" w:fill="auto"/>
                </w:tcPr>
                <w:p w14:paraId="33951BB0" w14:textId="60DB384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7A541091" w14:textId="3B643D9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060C7E85" w14:textId="0F9B64A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85E60E7" w14:textId="5772421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47B83451" w14:textId="555E9F9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0BBDC53" w14:textId="2A1D038D"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20007E9" w14:textId="361E0BB2"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163C527C" w14:textId="39B36C7A"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3352003" w14:textId="335562BB"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85430C4" w14:textId="77777777" w:rsidTr="00612DF4">
              <w:tc>
                <w:tcPr>
                  <w:tcW w:w="467" w:type="dxa"/>
                  <w:shd w:val="clear" w:color="auto" w:fill="auto"/>
                </w:tcPr>
                <w:p w14:paraId="164D77E0" w14:textId="7036B33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10</w:t>
                  </w:r>
                </w:p>
              </w:tc>
              <w:tc>
                <w:tcPr>
                  <w:tcW w:w="1602" w:type="dxa"/>
                  <w:shd w:val="clear" w:color="auto" w:fill="auto"/>
                </w:tcPr>
                <w:p w14:paraId="34FC8FF6" w14:textId="14638F74" w:rsidR="000A251C"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Pembangunan Gedung</w:t>
                  </w:r>
                </w:p>
              </w:tc>
              <w:tc>
                <w:tcPr>
                  <w:tcW w:w="1260" w:type="dxa"/>
                  <w:shd w:val="clear" w:color="auto" w:fill="auto"/>
                </w:tcPr>
                <w:p w14:paraId="582BA410" w14:textId="076DFAA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125.000.000</w:t>
                  </w:r>
                </w:p>
              </w:tc>
              <w:tc>
                <w:tcPr>
                  <w:tcW w:w="1260" w:type="dxa"/>
                  <w:shd w:val="clear" w:color="auto" w:fill="auto"/>
                </w:tcPr>
                <w:p w14:paraId="1D41CF88" w14:textId="72D7744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0C36675" w14:textId="4E95B30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33E4602" w14:textId="75D646B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67109AB5" w14:textId="38630F5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30C1136" w14:textId="1A55E1E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00FCF6F9" w14:textId="6BC85DF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39B6456" w14:textId="5AAD1B0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122.308.000</w:t>
                  </w:r>
                </w:p>
              </w:tc>
              <w:tc>
                <w:tcPr>
                  <w:tcW w:w="623" w:type="dxa"/>
                  <w:gridSpan w:val="2"/>
                  <w:shd w:val="clear" w:color="auto" w:fill="auto"/>
                </w:tcPr>
                <w:p w14:paraId="7B64F25A" w14:textId="380CCF9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97,85</w:t>
                  </w:r>
                </w:p>
              </w:tc>
              <w:tc>
                <w:tcPr>
                  <w:tcW w:w="1260" w:type="dxa"/>
                  <w:gridSpan w:val="2"/>
                  <w:shd w:val="clear" w:color="auto" w:fill="auto"/>
                </w:tcPr>
                <w:p w14:paraId="6AB25FD5" w14:textId="4496010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58136B6F" w14:textId="49B139C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C0D613B" w14:textId="2F01C2BC"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8580175" w14:textId="7198786A"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33CA411" w14:textId="01507DB6"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86F13B7" w14:textId="07F364B2"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2FF8293" w14:textId="77777777" w:rsidTr="00612DF4">
              <w:tc>
                <w:tcPr>
                  <w:tcW w:w="467" w:type="dxa"/>
                  <w:shd w:val="clear" w:color="auto" w:fill="auto"/>
                </w:tcPr>
                <w:p w14:paraId="778707F8" w14:textId="4BAC3B4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11</w:t>
                  </w:r>
                </w:p>
              </w:tc>
              <w:tc>
                <w:tcPr>
                  <w:tcW w:w="1602" w:type="dxa"/>
                  <w:shd w:val="clear" w:color="auto" w:fill="auto"/>
                </w:tcPr>
                <w:p w14:paraId="1249B227" w14:textId="2CB4D489"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Penataan</w:t>
                  </w:r>
                  <w:proofErr w:type="spellEnd"/>
                  <w:r>
                    <w:rPr>
                      <w:rFonts w:cstheme="minorHAnsi"/>
                      <w:spacing w:val="-1"/>
                      <w:sz w:val="18"/>
                      <w:szCs w:val="18"/>
                      <w:lang w:val="en-US"/>
                    </w:rPr>
                    <w:t xml:space="preserve"> </w:t>
                  </w:r>
                  <w:proofErr w:type="spellStart"/>
                  <w:r>
                    <w:rPr>
                      <w:rFonts w:cstheme="minorHAnsi"/>
                      <w:spacing w:val="-1"/>
                      <w:sz w:val="18"/>
                      <w:szCs w:val="18"/>
                      <w:lang w:val="en-US"/>
                    </w:rPr>
                    <w:t>Lingkungan</w:t>
                  </w:r>
                  <w:proofErr w:type="spellEnd"/>
                  <w:r>
                    <w:rPr>
                      <w:rFonts w:cstheme="minorHAnsi"/>
                      <w:spacing w:val="-1"/>
                      <w:sz w:val="18"/>
                      <w:szCs w:val="18"/>
                      <w:lang w:val="en-US"/>
                    </w:rPr>
                    <w:t xml:space="preserve"> Kantor/</w:t>
                  </w:r>
                  <w:proofErr w:type="spellStart"/>
                  <w:r>
                    <w:rPr>
                      <w:rFonts w:cstheme="minorHAnsi"/>
                      <w:spacing w:val="-1"/>
                      <w:sz w:val="18"/>
                      <w:szCs w:val="18"/>
                      <w:lang w:val="en-US"/>
                    </w:rPr>
                    <w:t>Rumah</w:t>
                  </w:r>
                  <w:proofErr w:type="spellEnd"/>
                  <w:r>
                    <w:rPr>
                      <w:rFonts w:cstheme="minorHAnsi"/>
                      <w:spacing w:val="-1"/>
                      <w:sz w:val="18"/>
                      <w:szCs w:val="18"/>
                      <w:lang w:val="en-US"/>
                    </w:rPr>
                    <w:t xml:space="preserve"> </w:t>
                  </w:r>
                  <w:proofErr w:type="spellStart"/>
                  <w:r>
                    <w:rPr>
                      <w:rFonts w:cstheme="minorHAnsi"/>
                      <w:spacing w:val="-1"/>
                      <w:sz w:val="18"/>
                      <w:szCs w:val="18"/>
                      <w:lang w:val="en-US"/>
                    </w:rPr>
                    <w:t>Jabatan</w:t>
                  </w:r>
                  <w:proofErr w:type="spellEnd"/>
                  <w:r>
                    <w:rPr>
                      <w:rFonts w:cstheme="minorHAnsi"/>
                      <w:spacing w:val="-1"/>
                      <w:sz w:val="18"/>
                      <w:szCs w:val="18"/>
                      <w:lang w:val="en-US"/>
                    </w:rPr>
                    <w:t>/Dinas</w:t>
                  </w:r>
                </w:p>
              </w:tc>
              <w:tc>
                <w:tcPr>
                  <w:tcW w:w="1260" w:type="dxa"/>
                  <w:shd w:val="clear" w:color="auto" w:fill="auto"/>
                </w:tcPr>
                <w:p w14:paraId="30443BCA" w14:textId="3DB568A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4B68202" w14:textId="304A5FF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34.579.500</w:t>
                  </w:r>
                </w:p>
              </w:tc>
              <w:tc>
                <w:tcPr>
                  <w:tcW w:w="1260" w:type="dxa"/>
                  <w:shd w:val="clear" w:color="auto" w:fill="auto"/>
                </w:tcPr>
                <w:p w14:paraId="28A66776" w14:textId="30514D0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9.000.000</w:t>
                  </w:r>
                </w:p>
              </w:tc>
              <w:tc>
                <w:tcPr>
                  <w:tcW w:w="1276" w:type="dxa"/>
                  <w:shd w:val="clear" w:color="auto" w:fill="auto"/>
                </w:tcPr>
                <w:p w14:paraId="12DBE074" w14:textId="25F7B07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20.000.000</w:t>
                  </w:r>
                </w:p>
              </w:tc>
              <w:tc>
                <w:tcPr>
                  <w:tcW w:w="1436" w:type="dxa"/>
                  <w:shd w:val="clear" w:color="auto" w:fill="auto"/>
                </w:tcPr>
                <w:p w14:paraId="183E79AA" w14:textId="76B7FB1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FCE3917" w14:textId="00C9C10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1570E207" w14:textId="56FEB30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69BE2A3" w14:textId="3A057A8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34.221.000</w:t>
                  </w:r>
                </w:p>
              </w:tc>
              <w:tc>
                <w:tcPr>
                  <w:tcW w:w="623" w:type="dxa"/>
                  <w:gridSpan w:val="2"/>
                  <w:shd w:val="clear" w:color="auto" w:fill="auto"/>
                </w:tcPr>
                <w:p w14:paraId="4552549E" w14:textId="7F3B987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98,96</w:t>
                  </w:r>
                </w:p>
              </w:tc>
              <w:tc>
                <w:tcPr>
                  <w:tcW w:w="1260" w:type="dxa"/>
                  <w:gridSpan w:val="2"/>
                  <w:shd w:val="clear" w:color="auto" w:fill="auto"/>
                </w:tcPr>
                <w:p w14:paraId="0284FD3B" w14:textId="2C53EE6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8.902.000</w:t>
                  </w:r>
                </w:p>
              </w:tc>
              <w:tc>
                <w:tcPr>
                  <w:tcW w:w="623" w:type="dxa"/>
                  <w:shd w:val="clear" w:color="auto" w:fill="auto"/>
                </w:tcPr>
                <w:p w14:paraId="42F36D04" w14:textId="2AECFC7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98,91</w:t>
                  </w:r>
                </w:p>
              </w:tc>
              <w:tc>
                <w:tcPr>
                  <w:tcW w:w="1276" w:type="dxa"/>
                  <w:shd w:val="clear" w:color="auto" w:fill="auto"/>
                </w:tcPr>
                <w:p w14:paraId="0FAA0F38" w14:textId="58A32632"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19.900.000</w:t>
                  </w:r>
                </w:p>
              </w:tc>
              <w:tc>
                <w:tcPr>
                  <w:tcW w:w="693" w:type="dxa"/>
                  <w:shd w:val="clear" w:color="auto" w:fill="auto"/>
                </w:tcPr>
                <w:p w14:paraId="0A169CE1" w14:textId="7A14BD01"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99,50</w:t>
                  </w:r>
                </w:p>
              </w:tc>
              <w:tc>
                <w:tcPr>
                  <w:tcW w:w="1436" w:type="dxa"/>
                  <w:shd w:val="clear" w:color="auto" w:fill="auto"/>
                </w:tcPr>
                <w:p w14:paraId="208D2CCC" w14:textId="35B6691C"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2FC4568" w14:textId="31EB1583" w:rsidR="000A251C" w:rsidRPr="00BB2349"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5D87FDE0" w14:textId="77777777" w:rsidTr="00612DF4">
              <w:tc>
                <w:tcPr>
                  <w:tcW w:w="467" w:type="dxa"/>
                  <w:shd w:val="clear" w:color="auto" w:fill="auto"/>
                </w:tcPr>
                <w:p w14:paraId="3DD72CEB" w14:textId="2694F8B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12</w:t>
                  </w:r>
                </w:p>
              </w:tc>
              <w:tc>
                <w:tcPr>
                  <w:tcW w:w="1602" w:type="dxa"/>
                  <w:shd w:val="clear" w:color="auto" w:fill="auto"/>
                </w:tcPr>
                <w:p w14:paraId="02E3183B" w14:textId="3EAB7D80"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Gedung Kantor</w:t>
                  </w:r>
                </w:p>
              </w:tc>
              <w:tc>
                <w:tcPr>
                  <w:tcW w:w="1260" w:type="dxa"/>
                  <w:shd w:val="clear" w:color="auto" w:fill="auto"/>
                </w:tcPr>
                <w:p w14:paraId="5D252F47" w14:textId="737BA9B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76939833" w14:textId="38E1E1C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1260" w:type="dxa"/>
                  <w:shd w:val="clear" w:color="auto" w:fill="auto"/>
                </w:tcPr>
                <w:p w14:paraId="1742D278" w14:textId="53FA772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276" w:type="dxa"/>
                  <w:shd w:val="clear" w:color="auto" w:fill="auto"/>
                </w:tcPr>
                <w:p w14:paraId="7990F578" w14:textId="4CD34FC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925FF6B" w14:textId="0B27BA4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51C48B67" w14:textId="042822E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7C24DEF5" w14:textId="12D02F7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2D8A5677" w14:textId="77CB1982" w:rsidR="000A251C" w:rsidRPr="00750503"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33.275.617</w:t>
                  </w:r>
                </w:p>
              </w:tc>
              <w:tc>
                <w:tcPr>
                  <w:tcW w:w="623" w:type="dxa"/>
                  <w:gridSpan w:val="2"/>
                  <w:shd w:val="clear" w:color="auto" w:fill="auto"/>
                </w:tcPr>
                <w:p w14:paraId="2F23D7A4" w14:textId="14178DA3" w:rsidR="000A251C" w:rsidRPr="00750503"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95,07</w:t>
                  </w:r>
                </w:p>
              </w:tc>
              <w:tc>
                <w:tcPr>
                  <w:tcW w:w="1260" w:type="dxa"/>
                  <w:gridSpan w:val="2"/>
                  <w:shd w:val="clear" w:color="auto" w:fill="auto"/>
                </w:tcPr>
                <w:p w14:paraId="0D148234" w14:textId="4ABB1E3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623" w:type="dxa"/>
                  <w:shd w:val="clear" w:color="auto" w:fill="auto"/>
                </w:tcPr>
                <w:p w14:paraId="66D3AD46" w14:textId="078208A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276" w:type="dxa"/>
                  <w:shd w:val="clear" w:color="auto" w:fill="auto"/>
                </w:tcPr>
                <w:p w14:paraId="61AB52F5" w14:textId="36D5D44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049A7CDD" w14:textId="443E1B9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5B4E76D" w14:textId="22C5247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781F22D3" w14:textId="0014295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642A0BF" w14:textId="77777777" w:rsidTr="00612DF4">
              <w:tc>
                <w:tcPr>
                  <w:tcW w:w="467" w:type="dxa"/>
                  <w:shd w:val="clear" w:color="auto" w:fill="auto"/>
                </w:tcPr>
                <w:p w14:paraId="7747860D" w14:textId="72FAC41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13</w:t>
                  </w:r>
                </w:p>
              </w:tc>
              <w:tc>
                <w:tcPr>
                  <w:tcW w:w="1602" w:type="dxa"/>
                  <w:shd w:val="clear" w:color="auto" w:fill="auto"/>
                </w:tcPr>
                <w:p w14:paraId="0DEE8847" w14:textId="1B838FE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w:t>
                  </w:r>
                  <w:proofErr w:type="spellStart"/>
                  <w:r>
                    <w:rPr>
                      <w:rFonts w:cstheme="minorHAnsi"/>
                      <w:spacing w:val="-1"/>
                      <w:sz w:val="18"/>
                      <w:szCs w:val="18"/>
                      <w:lang w:val="en-US"/>
                    </w:rPr>
                    <w:t>Perlengkapan</w:t>
                  </w:r>
                  <w:proofErr w:type="spellEnd"/>
                  <w:r>
                    <w:rPr>
                      <w:rFonts w:cstheme="minorHAnsi"/>
                      <w:spacing w:val="-1"/>
                      <w:sz w:val="18"/>
                      <w:szCs w:val="18"/>
                      <w:lang w:val="en-US"/>
                    </w:rPr>
                    <w:t xml:space="preserve"> dan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Kantor dan </w:t>
                  </w:r>
                  <w:proofErr w:type="spellStart"/>
                  <w:r>
                    <w:rPr>
                      <w:rFonts w:cstheme="minorHAnsi"/>
                      <w:spacing w:val="-1"/>
                      <w:sz w:val="18"/>
                      <w:szCs w:val="18"/>
                      <w:lang w:val="en-US"/>
                    </w:rPr>
                    <w:t>Rumah</w:t>
                  </w:r>
                  <w:proofErr w:type="spellEnd"/>
                  <w:r>
                    <w:rPr>
                      <w:rFonts w:cstheme="minorHAnsi"/>
                      <w:spacing w:val="-1"/>
                      <w:sz w:val="18"/>
                      <w:szCs w:val="18"/>
                      <w:lang w:val="en-US"/>
                    </w:rPr>
                    <w:t xml:space="preserve"> </w:t>
                  </w:r>
                  <w:proofErr w:type="spellStart"/>
                  <w:r>
                    <w:rPr>
                      <w:rFonts w:cstheme="minorHAnsi"/>
                      <w:spacing w:val="-1"/>
                      <w:sz w:val="18"/>
                      <w:szCs w:val="18"/>
                      <w:lang w:val="en-US"/>
                    </w:rPr>
                    <w:t>Tangga</w:t>
                  </w:r>
                  <w:proofErr w:type="spellEnd"/>
                </w:p>
              </w:tc>
              <w:tc>
                <w:tcPr>
                  <w:tcW w:w="1260" w:type="dxa"/>
                  <w:shd w:val="clear" w:color="auto" w:fill="auto"/>
                </w:tcPr>
                <w:p w14:paraId="12EEC078" w14:textId="6A2C0C9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6C5A89AB" w14:textId="51E58C5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11.276.500</w:t>
                  </w:r>
                </w:p>
              </w:tc>
              <w:tc>
                <w:tcPr>
                  <w:tcW w:w="1260" w:type="dxa"/>
                  <w:shd w:val="clear" w:color="auto" w:fill="auto"/>
                </w:tcPr>
                <w:p w14:paraId="6860494C" w14:textId="6E462A3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0E8E344" w14:textId="61A86B6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11638ECF" w14:textId="0E212BD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36A4C47" w14:textId="57BACF5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0FFD18A9" w14:textId="34B1ED6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7BA7CF34" w14:textId="0B4360C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11.176.500</w:t>
                  </w:r>
                </w:p>
              </w:tc>
              <w:tc>
                <w:tcPr>
                  <w:tcW w:w="623" w:type="dxa"/>
                  <w:gridSpan w:val="2"/>
                  <w:shd w:val="clear" w:color="auto" w:fill="auto"/>
                </w:tcPr>
                <w:p w14:paraId="6FC4E67D" w14:textId="0B0926D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99,11</w:t>
                  </w:r>
                </w:p>
              </w:tc>
              <w:tc>
                <w:tcPr>
                  <w:tcW w:w="1260" w:type="dxa"/>
                  <w:gridSpan w:val="2"/>
                  <w:shd w:val="clear" w:color="auto" w:fill="auto"/>
                </w:tcPr>
                <w:p w14:paraId="6FCB3920" w14:textId="7922B4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625B7A3B" w14:textId="4385DC9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A6D2224" w14:textId="1DB60BC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77C3B0D1" w14:textId="6BEDF46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96337CA" w14:textId="2081E49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E600F95" w14:textId="322B385E"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589428E4" w14:textId="77777777" w:rsidTr="00612DF4">
              <w:tc>
                <w:tcPr>
                  <w:tcW w:w="467" w:type="dxa"/>
                  <w:shd w:val="clear" w:color="auto" w:fill="auto"/>
                </w:tcPr>
                <w:p w14:paraId="63095664" w14:textId="78C533D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14</w:t>
                  </w:r>
                </w:p>
              </w:tc>
              <w:tc>
                <w:tcPr>
                  <w:tcW w:w="1602" w:type="dxa"/>
                  <w:shd w:val="clear" w:color="auto" w:fill="auto"/>
                </w:tcPr>
                <w:p w14:paraId="78443415" w14:textId="2DF271AE"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Gedung Kantor</w:t>
                  </w:r>
                </w:p>
              </w:tc>
              <w:tc>
                <w:tcPr>
                  <w:tcW w:w="1260" w:type="dxa"/>
                  <w:shd w:val="clear" w:color="auto" w:fill="auto"/>
                </w:tcPr>
                <w:p w14:paraId="6B8F1033" w14:textId="36EC78D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6A6D570E" w14:textId="4587ADB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260" w:type="dxa"/>
                  <w:shd w:val="clear" w:color="auto" w:fill="auto"/>
                </w:tcPr>
                <w:p w14:paraId="7FB1AEE4" w14:textId="0121457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E8F55DD" w14:textId="60478FC3"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w:t>
                  </w:r>
                </w:p>
              </w:tc>
              <w:tc>
                <w:tcPr>
                  <w:tcW w:w="1436" w:type="dxa"/>
                  <w:shd w:val="clear" w:color="auto" w:fill="auto"/>
                </w:tcPr>
                <w:p w14:paraId="3BDDF500" w14:textId="299C14A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4D0CC230" w14:textId="28EDD20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7D828652" w14:textId="46A00EB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136804A8" w14:textId="272FAAA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14.358.000</w:t>
                  </w:r>
                </w:p>
              </w:tc>
              <w:tc>
                <w:tcPr>
                  <w:tcW w:w="623" w:type="dxa"/>
                  <w:gridSpan w:val="2"/>
                  <w:shd w:val="clear" w:color="auto" w:fill="auto"/>
                </w:tcPr>
                <w:p w14:paraId="18876718" w14:textId="66F26EF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95,72</w:t>
                  </w:r>
                </w:p>
              </w:tc>
              <w:tc>
                <w:tcPr>
                  <w:tcW w:w="1260" w:type="dxa"/>
                  <w:gridSpan w:val="2"/>
                  <w:shd w:val="clear" w:color="auto" w:fill="auto"/>
                </w:tcPr>
                <w:p w14:paraId="1D8AB0D4" w14:textId="7D96EE6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6CAE75D4" w14:textId="2246253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BEB246C" w14:textId="0E9DAB26"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w:t>
                  </w:r>
                </w:p>
              </w:tc>
              <w:tc>
                <w:tcPr>
                  <w:tcW w:w="693" w:type="dxa"/>
                  <w:shd w:val="clear" w:color="auto" w:fill="auto"/>
                </w:tcPr>
                <w:p w14:paraId="06E13E58" w14:textId="27EAD60D" w:rsidR="000A251C" w:rsidRPr="0073738F"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shd w:val="clear" w:color="auto" w:fill="auto"/>
                </w:tcPr>
                <w:p w14:paraId="0A217A3B" w14:textId="3B89C2D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15AEF1E" w14:textId="2F043A9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A2B02B9" w14:textId="77777777" w:rsidTr="00612DF4">
              <w:tc>
                <w:tcPr>
                  <w:tcW w:w="467" w:type="dxa"/>
                  <w:shd w:val="clear" w:color="auto" w:fill="auto"/>
                </w:tcPr>
                <w:p w14:paraId="774EB5E9" w14:textId="07D833E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15</w:t>
                  </w:r>
                </w:p>
              </w:tc>
              <w:tc>
                <w:tcPr>
                  <w:tcW w:w="1602" w:type="dxa"/>
                  <w:shd w:val="clear" w:color="auto" w:fill="auto"/>
                </w:tcPr>
                <w:p w14:paraId="21A59632" w14:textId="4202948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dan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w:t>
                  </w:r>
                  <w:proofErr w:type="spellStart"/>
                  <w:r>
                    <w:rPr>
                      <w:rFonts w:cstheme="minorHAnsi"/>
                      <w:spacing w:val="-1"/>
                      <w:sz w:val="18"/>
                      <w:szCs w:val="18"/>
                      <w:lang w:val="en-US"/>
                    </w:rPr>
                    <w:t>kantor</w:t>
                  </w:r>
                  <w:proofErr w:type="spellEnd"/>
                  <w:r>
                    <w:rPr>
                      <w:rFonts w:cstheme="minorHAnsi"/>
                      <w:spacing w:val="-1"/>
                      <w:sz w:val="18"/>
                      <w:szCs w:val="18"/>
                      <w:lang w:val="en-US"/>
                    </w:rPr>
                    <w:t xml:space="preserve"> dan </w:t>
                  </w:r>
                  <w:proofErr w:type="spellStart"/>
                  <w:r>
                    <w:rPr>
                      <w:rFonts w:cstheme="minorHAnsi"/>
                      <w:spacing w:val="-1"/>
                      <w:sz w:val="18"/>
                      <w:szCs w:val="18"/>
                      <w:lang w:val="en-US"/>
                    </w:rPr>
                    <w:t>rumah</w:t>
                  </w:r>
                  <w:proofErr w:type="spellEnd"/>
                  <w:r>
                    <w:rPr>
                      <w:rFonts w:cstheme="minorHAnsi"/>
                      <w:spacing w:val="-1"/>
                      <w:sz w:val="18"/>
                      <w:szCs w:val="18"/>
                      <w:lang w:val="en-US"/>
                    </w:rPr>
                    <w:t xml:space="preserve"> </w:t>
                  </w:r>
                  <w:proofErr w:type="spellStart"/>
                  <w:r>
                    <w:rPr>
                      <w:rFonts w:cstheme="minorHAnsi"/>
                      <w:spacing w:val="-1"/>
                      <w:sz w:val="18"/>
                      <w:szCs w:val="18"/>
                      <w:lang w:val="en-US"/>
                    </w:rPr>
                    <w:t>tangga</w:t>
                  </w:r>
                  <w:proofErr w:type="spellEnd"/>
                </w:p>
              </w:tc>
              <w:tc>
                <w:tcPr>
                  <w:tcW w:w="1260" w:type="dxa"/>
                  <w:shd w:val="clear" w:color="auto" w:fill="auto"/>
                </w:tcPr>
                <w:p w14:paraId="687FD1F4" w14:textId="28E4A47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AA67D06" w14:textId="40C8367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13.845.000</w:t>
                  </w:r>
                </w:p>
              </w:tc>
              <w:tc>
                <w:tcPr>
                  <w:tcW w:w="1260" w:type="dxa"/>
                  <w:shd w:val="clear" w:color="auto" w:fill="auto"/>
                </w:tcPr>
                <w:p w14:paraId="3016FA91" w14:textId="2E53B31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C9746AB" w14:textId="18B7DC2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27EFE96" w14:textId="63D1F97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6CF9B30E" w14:textId="0560919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425715E0" w14:textId="64BD256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21EEFA88" w14:textId="505E4B00" w:rsidR="000A251C" w:rsidRDefault="000A251C" w:rsidP="00800082">
                  <w:pPr>
                    <w:framePr w:hSpace="180" w:wrap="around" w:hAnchor="margin" w:x="-1296" w:y="-1440"/>
                    <w:tabs>
                      <w:tab w:val="left" w:pos="870"/>
                    </w:tabs>
                    <w:snapToGrid w:val="0"/>
                    <w:spacing w:after="0" w:line="360" w:lineRule="auto"/>
                    <w:jc w:val="right"/>
                    <w:rPr>
                      <w:rFonts w:cstheme="minorHAnsi"/>
                      <w:spacing w:val="-1"/>
                      <w:sz w:val="18"/>
                      <w:szCs w:val="18"/>
                      <w:lang w:val="en-US"/>
                    </w:rPr>
                  </w:pPr>
                  <w:r>
                    <w:rPr>
                      <w:rFonts w:cstheme="minorHAnsi"/>
                      <w:spacing w:val="-1"/>
                      <w:sz w:val="18"/>
                      <w:szCs w:val="18"/>
                      <w:lang w:val="en-US"/>
                    </w:rPr>
                    <w:t>13.845.000</w:t>
                  </w:r>
                </w:p>
              </w:tc>
              <w:tc>
                <w:tcPr>
                  <w:tcW w:w="623" w:type="dxa"/>
                  <w:gridSpan w:val="2"/>
                  <w:shd w:val="clear" w:color="auto" w:fill="auto"/>
                </w:tcPr>
                <w:p w14:paraId="680E0A2C" w14:textId="6B959A2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7DA920DC" w14:textId="65488F5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5C5E80D2" w14:textId="2BB087B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3080DD85" w14:textId="1CE88DCE"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ABEFA00" w14:textId="2094D14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6B89C52A" w14:textId="12B4C46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F5DBD11" w14:textId="3BDEC88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5D6B568" w14:textId="77777777" w:rsidTr="00612DF4">
              <w:tc>
                <w:tcPr>
                  <w:tcW w:w="467" w:type="dxa"/>
                  <w:shd w:val="clear" w:color="auto" w:fill="auto"/>
                </w:tcPr>
                <w:p w14:paraId="283F34F4" w14:textId="28CDA3D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16</w:t>
                  </w:r>
                </w:p>
              </w:tc>
              <w:tc>
                <w:tcPr>
                  <w:tcW w:w="1602" w:type="dxa"/>
                  <w:shd w:val="clear" w:color="auto" w:fill="auto"/>
                </w:tcPr>
                <w:p w14:paraId="1BDF3FCC" w14:textId="51FC014B"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Perlengkapan</w:t>
                  </w:r>
                  <w:proofErr w:type="spellEnd"/>
                  <w:r>
                    <w:rPr>
                      <w:rFonts w:cstheme="minorHAnsi"/>
                      <w:spacing w:val="-1"/>
                      <w:sz w:val="18"/>
                      <w:szCs w:val="18"/>
                      <w:lang w:val="en-US"/>
                    </w:rPr>
                    <w:t xml:space="preserve"> Kantor</w:t>
                  </w:r>
                </w:p>
              </w:tc>
              <w:tc>
                <w:tcPr>
                  <w:tcW w:w="1260" w:type="dxa"/>
                  <w:shd w:val="clear" w:color="auto" w:fill="auto"/>
                </w:tcPr>
                <w:p w14:paraId="5E9F2FB4" w14:textId="6686A40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BF5E7E1" w14:textId="093FE27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3CD7443" w14:textId="18FF28E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276" w:type="dxa"/>
                  <w:shd w:val="clear" w:color="auto" w:fill="auto"/>
                </w:tcPr>
                <w:p w14:paraId="3BF1F9CB" w14:textId="60850C0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D08B736" w14:textId="095BB15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626983FB" w14:textId="4751471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04F92D92" w14:textId="1422548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6655F767" w14:textId="72DF8987"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0B01218F" w14:textId="04ABF6E2"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5711715" w14:textId="30070B1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623" w:type="dxa"/>
                  <w:shd w:val="clear" w:color="auto" w:fill="auto"/>
                </w:tcPr>
                <w:p w14:paraId="1E8F59F2" w14:textId="4D1CA8C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76" w:type="dxa"/>
                  <w:shd w:val="clear" w:color="auto" w:fill="auto"/>
                </w:tcPr>
                <w:p w14:paraId="7C7A602B" w14:textId="082E836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7DC847DB" w14:textId="7B7355F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7798EAE" w14:textId="6CBFD69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D634EE6" w14:textId="1697EF6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2FA4916" w14:textId="77777777" w:rsidTr="00612DF4">
              <w:tc>
                <w:tcPr>
                  <w:tcW w:w="467" w:type="dxa"/>
                  <w:shd w:val="clear" w:color="auto" w:fill="auto"/>
                </w:tcPr>
                <w:p w14:paraId="5F84B342" w14:textId="08A3399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17</w:t>
                  </w:r>
                </w:p>
              </w:tc>
              <w:tc>
                <w:tcPr>
                  <w:tcW w:w="1602" w:type="dxa"/>
                  <w:shd w:val="clear" w:color="auto" w:fill="auto"/>
                </w:tcPr>
                <w:p w14:paraId="00DDCA5D" w14:textId="3AA4D9E4"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w:t>
                  </w:r>
                  <w:proofErr w:type="spellStart"/>
                  <w:r>
                    <w:rPr>
                      <w:rFonts w:cstheme="minorHAnsi"/>
                      <w:spacing w:val="-1"/>
                      <w:sz w:val="18"/>
                      <w:szCs w:val="18"/>
                      <w:lang w:val="en-US"/>
                    </w:rPr>
                    <w:t>Peralatan</w:t>
                  </w:r>
                  <w:proofErr w:type="spellEnd"/>
                  <w:r>
                    <w:rPr>
                      <w:rFonts w:cstheme="minorHAnsi"/>
                      <w:spacing w:val="-1"/>
                      <w:sz w:val="18"/>
                      <w:szCs w:val="18"/>
                      <w:lang w:val="en-US"/>
                    </w:rPr>
                    <w:t xml:space="preserve"> Kantor</w:t>
                  </w:r>
                </w:p>
              </w:tc>
              <w:tc>
                <w:tcPr>
                  <w:tcW w:w="1260" w:type="dxa"/>
                  <w:shd w:val="clear" w:color="auto" w:fill="auto"/>
                </w:tcPr>
                <w:p w14:paraId="57A90E07" w14:textId="4C6C110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B8BFDE3" w14:textId="68D52EE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4979627" w14:textId="5576129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66821D9" w14:textId="0F9EB89F" w:rsidR="000A251C" w:rsidRPr="006759EA"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105.540.000</w:t>
                  </w:r>
                </w:p>
              </w:tc>
              <w:tc>
                <w:tcPr>
                  <w:tcW w:w="1436" w:type="dxa"/>
                  <w:shd w:val="clear" w:color="auto" w:fill="auto"/>
                </w:tcPr>
                <w:p w14:paraId="33E746D8" w14:textId="2DB3F230" w:rsidR="000A251C" w:rsidRPr="006759EA"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A958B1C" w14:textId="66710124" w:rsidR="000A251C" w:rsidRPr="006759EA"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66068550" w14:textId="1845B59F" w:rsidR="000A251C" w:rsidRPr="006759EA"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3354D98" w14:textId="45554BA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4EEE798A" w14:textId="744557E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DB97B40" w14:textId="234954B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3FBA111B" w14:textId="4F44B63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02EFDE4" w14:textId="6917F4CD" w:rsidR="000A251C" w:rsidRPr="006759EA"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100.660.000</w:t>
                  </w:r>
                </w:p>
              </w:tc>
              <w:tc>
                <w:tcPr>
                  <w:tcW w:w="693" w:type="dxa"/>
                  <w:shd w:val="clear" w:color="auto" w:fill="auto"/>
                </w:tcPr>
                <w:p w14:paraId="05CEFFCE" w14:textId="2E49486C" w:rsidR="000A251C" w:rsidRPr="006759EA"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95,38</w:t>
                  </w:r>
                </w:p>
              </w:tc>
              <w:tc>
                <w:tcPr>
                  <w:tcW w:w="1436" w:type="dxa"/>
                  <w:shd w:val="clear" w:color="auto" w:fill="auto"/>
                </w:tcPr>
                <w:p w14:paraId="71382B7E" w14:textId="6B8B0BA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2E980AE" w14:textId="504B37E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E356391" w14:textId="77777777" w:rsidTr="00612DF4">
              <w:tc>
                <w:tcPr>
                  <w:tcW w:w="467" w:type="dxa"/>
                  <w:shd w:val="clear" w:color="auto" w:fill="auto"/>
                </w:tcPr>
                <w:p w14:paraId="204B1AC9" w14:textId="03AAC6A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18</w:t>
                  </w:r>
                </w:p>
              </w:tc>
              <w:tc>
                <w:tcPr>
                  <w:tcW w:w="1602" w:type="dxa"/>
                  <w:shd w:val="clear" w:color="auto" w:fill="auto"/>
                </w:tcPr>
                <w:p w14:paraId="7C4F520E" w14:textId="23C283D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Pemeliharaan</w:t>
                  </w:r>
                  <w:proofErr w:type="spellEnd"/>
                  <w:r>
                    <w:rPr>
                      <w:rFonts w:cstheme="minorHAnsi"/>
                      <w:spacing w:val="-1"/>
                      <w:sz w:val="18"/>
                      <w:szCs w:val="18"/>
                      <w:lang w:val="en-US"/>
                    </w:rPr>
                    <w:t xml:space="preserve"> </w:t>
                  </w:r>
                  <w:proofErr w:type="spellStart"/>
                  <w:r>
                    <w:rPr>
                      <w:rFonts w:cstheme="minorHAnsi"/>
                      <w:spacing w:val="-1"/>
                      <w:sz w:val="18"/>
                      <w:szCs w:val="18"/>
                      <w:lang w:val="en-US"/>
                    </w:rPr>
                    <w:t>Rutin</w:t>
                  </w:r>
                  <w:proofErr w:type="spellEnd"/>
                  <w:r>
                    <w:rPr>
                      <w:rFonts w:cstheme="minorHAnsi"/>
                      <w:spacing w:val="-1"/>
                      <w:sz w:val="18"/>
                      <w:szCs w:val="18"/>
                      <w:lang w:val="en-US"/>
                    </w:rPr>
                    <w:t>/</w:t>
                  </w:r>
                  <w:proofErr w:type="spellStart"/>
                  <w:r>
                    <w:rPr>
                      <w:rFonts w:cstheme="minorHAnsi"/>
                      <w:spacing w:val="-1"/>
                      <w:sz w:val="18"/>
                      <w:szCs w:val="18"/>
                      <w:lang w:val="en-US"/>
                    </w:rPr>
                    <w:t>Berkala</w:t>
                  </w:r>
                  <w:proofErr w:type="spellEnd"/>
                  <w:r>
                    <w:rPr>
                      <w:rFonts w:cstheme="minorHAnsi"/>
                      <w:spacing w:val="-1"/>
                      <w:sz w:val="18"/>
                      <w:szCs w:val="18"/>
                      <w:lang w:val="en-US"/>
                    </w:rPr>
                    <w:t xml:space="preserve"> </w:t>
                  </w:r>
                  <w:proofErr w:type="spellStart"/>
                  <w:r>
                    <w:rPr>
                      <w:rFonts w:cstheme="minorHAnsi"/>
                      <w:spacing w:val="-1"/>
                      <w:sz w:val="18"/>
                      <w:szCs w:val="18"/>
                      <w:lang w:val="en-US"/>
                    </w:rPr>
                    <w:t>Perlengkapan</w:t>
                  </w:r>
                  <w:proofErr w:type="spellEnd"/>
                  <w:r>
                    <w:rPr>
                      <w:rFonts w:cstheme="minorHAnsi"/>
                      <w:spacing w:val="-1"/>
                      <w:sz w:val="18"/>
                      <w:szCs w:val="18"/>
                      <w:lang w:val="en-US"/>
                    </w:rPr>
                    <w:t xml:space="preserve"> Gedung Kantor</w:t>
                  </w:r>
                </w:p>
              </w:tc>
              <w:tc>
                <w:tcPr>
                  <w:tcW w:w="1260" w:type="dxa"/>
                  <w:shd w:val="clear" w:color="auto" w:fill="auto"/>
                </w:tcPr>
                <w:p w14:paraId="0A0BD667" w14:textId="59A8527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32CF5E1" w14:textId="2970210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6EE15EA6" w14:textId="4DAFF12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6F90310" w14:textId="4A9243A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w:t>
                  </w:r>
                </w:p>
              </w:tc>
              <w:tc>
                <w:tcPr>
                  <w:tcW w:w="1436" w:type="dxa"/>
                  <w:shd w:val="clear" w:color="auto" w:fill="auto"/>
                </w:tcPr>
                <w:p w14:paraId="29F757DA" w14:textId="71C3E07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10F21446" w14:textId="02878AB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32007F3F" w14:textId="24E0E1E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581E681B" w14:textId="62470B7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218CB3F2" w14:textId="5A9006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DE0001D" w14:textId="7E4870A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12.000.000</w:t>
                  </w:r>
                </w:p>
              </w:tc>
              <w:tc>
                <w:tcPr>
                  <w:tcW w:w="623" w:type="dxa"/>
                  <w:shd w:val="clear" w:color="auto" w:fill="auto"/>
                </w:tcPr>
                <w:p w14:paraId="05713108" w14:textId="19E74E0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100</w:t>
                  </w:r>
                </w:p>
              </w:tc>
              <w:tc>
                <w:tcPr>
                  <w:tcW w:w="1276" w:type="dxa"/>
                  <w:shd w:val="clear" w:color="auto" w:fill="auto"/>
                </w:tcPr>
                <w:p w14:paraId="6272A0DF" w14:textId="3CDF468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93" w:type="dxa"/>
                  <w:shd w:val="clear" w:color="auto" w:fill="auto"/>
                </w:tcPr>
                <w:p w14:paraId="62928837" w14:textId="5CA1C75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2A8093D4" w14:textId="456A339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1B3EA6F" w14:textId="16493A6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549C00A" w14:textId="77777777" w:rsidTr="00612DF4">
              <w:tc>
                <w:tcPr>
                  <w:tcW w:w="467" w:type="dxa"/>
                  <w:shd w:val="clear" w:color="auto" w:fill="auto"/>
                </w:tcPr>
                <w:p w14:paraId="4C866889" w14:textId="0505E44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19</w:t>
                  </w:r>
                </w:p>
              </w:tc>
              <w:tc>
                <w:tcPr>
                  <w:tcW w:w="1602" w:type="dxa"/>
                  <w:shd w:val="clear" w:color="auto" w:fill="auto"/>
                </w:tcPr>
                <w:p w14:paraId="5B652EC7" w14:textId="6B097A21" w:rsidR="000A251C" w:rsidRDefault="000A251C" w:rsidP="00800082">
                  <w:pPr>
                    <w:framePr w:hSpace="180" w:wrap="around" w:hAnchor="margin" w:x="-1296" w:y="-1440"/>
                    <w:snapToGrid w:val="0"/>
                    <w:spacing w:after="0" w:line="360" w:lineRule="auto"/>
                    <w:rPr>
                      <w:rFonts w:cstheme="minorHAnsi"/>
                      <w:spacing w:val="-1"/>
                      <w:sz w:val="18"/>
                      <w:szCs w:val="18"/>
                      <w:lang w:val="en-US"/>
                    </w:rPr>
                  </w:pPr>
                  <w:r>
                    <w:rPr>
                      <w:rFonts w:cstheme="minorHAnsi"/>
                      <w:spacing w:val="-1"/>
                      <w:sz w:val="18"/>
                      <w:szCs w:val="18"/>
                      <w:lang w:val="en-US"/>
                    </w:rPr>
                    <w:t xml:space="preserve">Pembangunan Sarana dan </w:t>
                  </w:r>
                  <w:proofErr w:type="spellStart"/>
                  <w:r>
                    <w:rPr>
                      <w:rFonts w:cstheme="minorHAnsi"/>
                      <w:spacing w:val="-1"/>
                      <w:sz w:val="18"/>
                      <w:szCs w:val="18"/>
                      <w:lang w:val="en-US"/>
                    </w:rPr>
                    <w:t>Prasarana</w:t>
                  </w:r>
                  <w:proofErr w:type="spellEnd"/>
                  <w:r>
                    <w:rPr>
                      <w:rFonts w:cstheme="minorHAnsi"/>
                      <w:spacing w:val="-1"/>
                      <w:sz w:val="18"/>
                      <w:szCs w:val="18"/>
                      <w:lang w:val="en-US"/>
                    </w:rPr>
                    <w:t xml:space="preserve"> </w:t>
                  </w:r>
                  <w:proofErr w:type="spellStart"/>
                  <w:r>
                    <w:rPr>
                      <w:rFonts w:cstheme="minorHAnsi"/>
                      <w:spacing w:val="-1"/>
                      <w:sz w:val="18"/>
                      <w:szCs w:val="18"/>
                      <w:lang w:val="en-US"/>
                    </w:rPr>
                    <w:t>Lingkungan</w:t>
                  </w:r>
                  <w:proofErr w:type="spellEnd"/>
                  <w:r>
                    <w:rPr>
                      <w:rFonts w:cstheme="minorHAnsi"/>
                      <w:spacing w:val="-1"/>
                      <w:sz w:val="18"/>
                      <w:szCs w:val="18"/>
                      <w:lang w:val="en-US"/>
                    </w:rPr>
                    <w:t xml:space="preserve"> Kantor</w:t>
                  </w:r>
                </w:p>
              </w:tc>
              <w:tc>
                <w:tcPr>
                  <w:tcW w:w="1260" w:type="dxa"/>
                  <w:shd w:val="clear" w:color="auto" w:fill="auto"/>
                </w:tcPr>
                <w:p w14:paraId="53C06E6B" w14:textId="659F3EF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858EED1" w14:textId="293EA69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26CE89A4" w14:textId="638A2FD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C831784" w14:textId="2ACFBD3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41.250.000</w:t>
                  </w:r>
                </w:p>
              </w:tc>
              <w:tc>
                <w:tcPr>
                  <w:tcW w:w="1436" w:type="dxa"/>
                  <w:shd w:val="clear" w:color="auto" w:fill="auto"/>
                </w:tcPr>
                <w:p w14:paraId="2C2A12F9" w14:textId="5DF3E19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6526A323" w14:textId="7E99E12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164D56E6" w14:textId="705FABF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300B7F96" w14:textId="2156483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442A62A7" w14:textId="061CC26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29176D3F" w14:textId="185A457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02C6D5CB" w14:textId="5A2745C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2104804D" w14:textId="5C7F6FF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41.250.000</w:t>
                  </w:r>
                </w:p>
              </w:tc>
              <w:tc>
                <w:tcPr>
                  <w:tcW w:w="693" w:type="dxa"/>
                  <w:shd w:val="clear" w:color="auto" w:fill="auto"/>
                </w:tcPr>
                <w:p w14:paraId="44BABC40" w14:textId="443E27B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shd w:val="clear" w:color="auto" w:fill="auto"/>
                </w:tcPr>
                <w:p w14:paraId="4AD4CF85" w14:textId="3593EA7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12A0D36" w14:textId="0697DDB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D28D8CC" w14:textId="0510FFC7" w:rsidTr="00612DF4">
              <w:tc>
                <w:tcPr>
                  <w:tcW w:w="467" w:type="dxa"/>
                  <w:shd w:val="clear" w:color="auto" w:fill="FFFF00"/>
                </w:tcPr>
                <w:p w14:paraId="78EF6421" w14:textId="633C7968"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lastRenderedPageBreak/>
                    <w:t>III</w:t>
                  </w:r>
                </w:p>
              </w:tc>
              <w:tc>
                <w:tcPr>
                  <w:tcW w:w="1602" w:type="dxa"/>
                  <w:shd w:val="clear" w:color="auto" w:fill="FFFF00"/>
                </w:tcPr>
                <w:p w14:paraId="5729DE2C" w14:textId="27821B00" w:rsidR="000A251C" w:rsidRPr="00515845" w:rsidRDefault="000A251C" w:rsidP="00800082">
                  <w:pPr>
                    <w:framePr w:hSpace="180" w:wrap="around" w:hAnchor="margin" w:x="-1296" w:y="-1440"/>
                    <w:snapToGrid w:val="0"/>
                    <w:spacing w:after="0" w:line="360" w:lineRule="auto"/>
                    <w:rPr>
                      <w:rFonts w:cstheme="minorHAnsi"/>
                      <w:b/>
                      <w:bCs/>
                      <w:spacing w:val="-1"/>
                      <w:sz w:val="18"/>
                      <w:szCs w:val="18"/>
                      <w:lang w:val="en-US"/>
                    </w:rPr>
                  </w:pPr>
                  <w:r w:rsidRPr="00515845">
                    <w:rPr>
                      <w:rFonts w:cstheme="minorHAnsi"/>
                      <w:b/>
                      <w:bCs/>
                      <w:spacing w:val="-1"/>
                      <w:sz w:val="18"/>
                      <w:szCs w:val="18"/>
                      <w:lang w:val="en-US"/>
                    </w:rPr>
                    <w:t xml:space="preserve">Program </w:t>
                  </w:r>
                  <w:proofErr w:type="spellStart"/>
                  <w:r w:rsidRPr="00515845">
                    <w:rPr>
                      <w:rFonts w:cstheme="minorHAnsi"/>
                      <w:b/>
                      <w:bCs/>
                      <w:spacing w:val="-1"/>
                      <w:sz w:val="18"/>
                      <w:szCs w:val="18"/>
                      <w:lang w:val="en-US"/>
                    </w:rPr>
                    <w:t>Peningkatan</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Disiplin</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Aparatur</w:t>
                  </w:r>
                  <w:proofErr w:type="spellEnd"/>
                </w:p>
              </w:tc>
              <w:tc>
                <w:tcPr>
                  <w:tcW w:w="1260" w:type="dxa"/>
                  <w:shd w:val="clear" w:color="auto" w:fill="FFFF00"/>
                </w:tcPr>
                <w:p w14:paraId="7C3D223D" w14:textId="3233F345"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515845">
                    <w:rPr>
                      <w:rFonts w:cstheme="minorHAnsi"/>
                      <w:b/>
                      <w:bCs/>
                      <w:spacing w:val="-1"/>
                      <w:sz w:val="18"/>
                      <w:szCs w:val="18"/>
                      <w:lang w:val="en-US"/>
                    </w:rPr>
                    <w:t>11.400.000</w:t>
                  </w:r>
                </w:p>
              </w:tc>
              <w:tc>
                <w:tcPr>
                  <w:tcW w:w="1260" w:type="dxa"/>
                  <w:shd w:val="clear" w:color="auto" w:fill="FFFF00"/>
                </w:tcPr>
                <w:p w14:paraId="5057705A" w14:textId="0EB44CC0"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515845">
                    <w:rPr>
                      <w:rFonts w:cstheme="minorHAnsi"/>
                      <w:b/>
                      <w:bCs/>
                      <w:spacing w:val="-1"/>
                      <w:sz w:val="18"/>
                      <w:szCs w:val="18"/>
                      <w:lang w:val="en-US"/>
                    </w:rPr>
                    <w:t>10.</w:t>
                  </w:r>
                  <w:r>
                    <w:rPr>
                      <w:rFonts w:cstheme="minorHAnsi"/>
                      <w:b/>
                      <w:bCs/>
                      <w:spacing w:val="-1"/>
                      <w:sz w:val="18"/>
                      <w:szCs w:val="18"/>
                      <w:lang w:val="en-US"/>
                    </w:rPr>
                    <w:t>5</w:t>
                  </w:r>
                  <w:r w:rsidRPr="00515845">
                    <w:rPr>
                      <w:rFonts w:cstheme="minorHAnsi"/>
                      <w:b/>
                      <w:bCs/>
                      <w:spacing w:val="-1"/>
                      <w:sz w:val="18"/>
                      <w:szCs w:val="18"/>
                      <w:lang w:val="en-US"/>
                    </w:rPr>
                    <w:t>00.000</w:t>
                  </w:r>
                </w:p>
              </w:tc>
              <w:tc>
                <w:tcPr>
                  <w:tcW w:w="1260" w:type="dxa"/>
                  <w:shd w:val="clear" w:color="auto" w:fill="FFFF00"/>
                </w:tcPr>
                <w:p w14:paraId="457DFFA4" w14:textId="1BF47132"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t>0</w:t>
                  </w:r>
                </w:p>
              </w:tc>
              <w:tc>
                <w:tcPr>
                  <w:tcW w:w="1276" w:type="dxa"/>
                  <w:shd w:val="clear" w:color="auto" w:fill="FFFF00"/>
                </w:tcPr>
                <w:p w14:paraId="0DC51358" w14:textId="13A91D84" w:rsidR="000A251C" w:rsidRPr="003F1F1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5.000.000</w:t>
                  </w:r>
                </w:p>
              </w:tc>
              <w:tc>
                <w:tcPr>
                  <w:tcW w:w="1436" w:type="dxa"/>
                  <w:shd w:val="clear" w:color="auto" w:fill="FFFF00"/>
                </w:tcPr>
                <w:p w14:paraId="5C83C57F" w14:textId="702263C0" w:rsidR="000A251C" w:rsidRPr="003F1F1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gridSpan w:val="2"/>
                  <w:shd w:val="clear" w:color="auto" w:fill="FFFF00"/>
                </w:tcPr>
                <w:p w14:paraId="463C919F" w14:textId="68E1F104" w:rsidR="000A251C" w:rsidRPr="00F71CB3"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10.500.000</w:t>
                  </w:r>
                </w:p>
              </w:tc>
              <w:tc>
                <w:tcPr>
                  <w:tcW w:w="623" w:type="dxa"/>
                  <w:gridSpan w:val="2"/>
                  <w:shd w:val="clear" w:color="auto" w:fill="FFFF00"/>
                </w:tcPr>
                <w:p w14:paraId="12B28879" w14:textId="4ACCDAAA" w:rsidR="000A251C" w:rsidRPr="00AE26FD"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92,11</w:t>
                  </w:r>
                </w:p>
              </w:tc>
              <w:tc>
                <w:tcPr>
                  <w:tcW w:w="1260" w:type="dxa"/>
                  <w:gridSpan w:val="2"/>
                  <w:shd w:val="clear" w:color="auto" w:fill="FFFF00"/>
                </w:tcPr>
                <w:p w14:paraId="27B613DE" w14:textId="2FEB2C17"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spacing w:val="-1"/>
                      <w:sz w:val="18"/>
                      <w:szCs w:val="18"/>
                      <w:lang w:val="en-US"/>
                    </w:rPr>
                    <w:t>10.500.000</w:t>
                  </w:r>
                </w:p>
              </w:tc>
              <w:tc>
                <w:tcPr>
                  <w:tcW w:w="623" w:type="dxa"/>
                  <w:gridSpan w:val="2"/>
                  <w:shd w:val="clear" w:color="auto" w:fill="FFFF00"/>
                </w:tcPr>
                <w:p w14:paraId="76B3C46B" w14:textId="6C073097"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spacing w:val="-1"/>
                      <w:sz w:val="18"/>
                      <w:szCs w:val="18"/>
                      <w:lang w:val="en-US"/>
                    </w:rPr>
                    <w:t>100</w:t>
                  </w:r>
                </w:p>
              </w:tc>
              <w:tc>
                <w:tcPr>
                  <w:tcW w:w="1260" w:type="dxa"/>
                  <w:gridSpan w:val="2"/>
                  <w:shd w:val="clear" w:color="auto" w:fill="FFFF00"/>
                </w:tcPr>
                <w:p w14:paraId="0D026B21" w14:textId="0BA75F2A"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t>0</w:t>
                  </w:r>
                </w:p>
              </w:tc>
              <w:tc>
                <w:tcPr>
                  <w:tcW w:w="623" w:type="dxa"/>
                  <w:shd w:val="clear" w:color="auto" w:fill="FFFF00"/>
                </w:tcPr>
                <w:p w14:paraId="708B5DBF" w14:textId="2EFA7320"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t>0</w:t>
                  </w:r>
                </w:p>
              </w:tc>
              <w:tc>
                <w:tcPr>
                  <w:tcW w:w="1276" w:type="dxa"/>
                  <w:shd w:val="clear" w:color="auto" w:fill="FFFF00"/>
                </w:tcPr>
                <w:p w14:paraId="1CAB5D9A" w14:textId="5C0970FD"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4.980.000</w:t>
                  </w:r>
                </w:p>
              </w:tc>
              <w:tc>
                <w:tcPr>
                  <w:tcW w:w="693" w:type="dxa"/>
                  <w:shd w:val="clear" w:color="auto" w:fill="FFFF00"/>
                </w:tcPr>
                <w:p w14:paraId="75329271" w14:textId="2B9E5B7A" w:rsidR="000A251C" w:rsidRPr="003F1F1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99,60</w:t>
                  </w:r>
                </w:p>
              </w:tc>
              <w:tc>
                <w:tcPr>
                  <w:tcW w:w="1436" w:type="dxa"/>
                  <w:shd w:val="clear" w:color="auto" w:fill="FFFF00"/>
                </w:tcPr>
                <w:p w14:paraId="3028ED6A" w14:textId="0B204A5C"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78312BB0" w14:textId="70D15F58"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29CD01AB" w14:textId="77777777" w:rsidTr="00612DF4">
              <w:tc>
                <w:tcPr>
                  <w:tcW w:w="467" w:type="dxa"/>
                  <w:shd w:val="clear" w:color="auto" w:fill="auto"/>
                </w:tcPr>
                <w:p w14:paraId="1B3549C1" w14:textId="3897FB6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shd w:val="clear" w:color="auto" w:fill="auto"/>
                </w:tcPr>
                <w:p w14:paraId="665B3AFE" w14:textId="30E1AF7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Pengadaan</w:t>
                  </w:r>
                  <w:proofErr w:type="spellEnd"/>
                  <w:r>
                    <w:rPr>
                      <w:rFonts w:cstheme="minorHAnsi"/>
                      <w:spacing w:val="-1"/>
                      <w:sz w:val="18"/>
                      <w:szCs w:val="18"/>
                      <w:lang w:val="en-US"/>
                    </w:rPr>
                    <w:t xml:space="preserve"> </w:t>
                  </w:r>
                  <w:proofErr w:type="spellStart"/>
                  <w:r>
                    <w:rPr>
                      <w:rFonts w:cstheme="minorHAnsi"/>
                      <w:spacing w:val="-1"/>
                      <w:sz w:val="18"/>
                      <w:szCs w:val="18"/>
                      <w:lang w:val="en-US"/>
                    </w:rPr>
                    <w:t>Pakaian</w:t>
                  </w:r>
                  <w:proofErr w:type="spellEnd"/>
                  <w:r>
                    <w:rPr>
                      <w:rFonts w:cstheme="minorHAnsi"/>
                      <w:spacing w:val="-1"/>
                      <w:sz w:val="18"/>
                      <w:szCs w:val="18"/>
                      <w:lang w:val="en-US"/>
                    </w:rPr>
                    <w:t xml:space="preserve"> </w:t>
                  </w:r>
                  <w:proofErr w:type="spellStart"/>
                  <w:r>
                    <w:rPr>
                      <w:rFonts w:cstheme="minorHAnsi"/>
                      <w:spacing w:val="-1"/>
                      <w:sz w:val="18"/>
                      <w:szCs w:val="18"/>
                      <w:lang w:val="en-US"/>
                    </w:rPr>
                    <w:t>Khusus</w:t>
                  </w:r>
                  <w:proofErr w:type="spellEnd"/>
                  <w:r>
                    <w:rPr>
                      <w:rFonts w:cstheme="minorHAnsi"/>
                      <w:spacing w:val="-1"/>
                      <w:sz w:val="18"/>
                      <w:szCs w:val="18"/>
                      <w:lang w:val="en-US"/>
                    </w:rPr>
                    <w:t xml:space="preserve"> Hari-Hari </w:t>
                  </w:r>
                  <w:proofErr w:type="spellStart"/>
                  <w:r>
                    <w:rPr>
                      <w:rFonts w:cstheme="minorHAnsi"/>
                      <w:spacing w:val="-1"/>
                      <w:sz w:val="18"/>
                      <w:szCs w:val="18"/>
                      <w:lang w:val="en-US"/>
                    </w:rPr>
                    <w:t>Tertentu</w:t>
                  </w:r>
                  <w:proofErr w:type="spellEnd"/>
                </w:p>
              </w:tc>
              <w:tc>
                <w:tcPr>
                  <w:tcW w:w="1260" w:type="dxa"/>
                  <w:shd w:val="clear" w:color="auto" w:fill="auto"/>
                </w:tcPr>
                <w:p w14:paraId="54F30B5C" w14:textId="0E1863E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11.400.000</w:t>
                  </w:r>
                </w:p>
              </w:tc>
              <w:tc>
                <w:tcPr>
                  <w:tcW w:w="1260" w:type="dxa"/>
                  <w:shd w:val="clear" w:color="auto" w:fill="auto"/>
                </w:tcPr>
                <w:p w14:paraId="0B07ABEE" w14:textId="288FF55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10.500.000</w:t>
                  </w:r>
                </w:p>
              </w:tc>
              <w:tc>
                <w:tcPr>
                  <w:tcW w:w="1260" w:type="dxa"/>
                  <w:shd w:val="clear" w:color="auto" w:fill="auto"/>
                </w:tcPr>
                <w:p w14:paraId="405B8554" w14:textId="5D14FA1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276" w:type="dxa"/>
                  <w:shd w:val="clear" w:color="auto" w:fill="auto"/>
                </w:tcPr>
                <w:p w14:paraId="1216C661" w14:textId="7C8FC3B5" w:rsidR="000A251C" w:rsidRPr="003F1F15"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0EC52912" w14:textId="7259AD4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CC542FF" w14:textId="07D366CD"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10.500.000</w:t>
                  </w:r>
                </w:p>
              </w:tc>
              <w:tc>
                <w:tcPr>
                  <w:tcW w:w="623" w:type="dxa"/>
                  <w:gridSpan w:val="2"/>
                  <w:shd w:val="clear" w:color="auto" w:fill="auto"/>
                </w:tcPr>
                <w:p w14:paraId="76A817F6" w14:textId="541B89FB"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92,11</w:t>
                  </w:r>
                </w:p>
              </w:tc>
              <w:tc>
                <w:tcPr>
                  <w:tcW w:w="1260" w:type="dxa"/>
                  <w:gridSpan w:val="2"/>
                  <w:shd w:val="clear" w:color="auto" w:fill="auto"/>
                </w:tcPr>
                <w:p w14:paraId="29AC24B7" w14:textId="04FE5ED8"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10.500.000</w:t>
                  </w:r>
                </w:p>
              </w:tc>
              <w:tc>
                <w:tcPr>
                  <w:tcW w:w="623" w:type="dxa"/>
                  <w:gridSpan w:val="2"/>
                  <w:shd w:val="clear" w:color="auto" w:fill="auto"/>
                </w:tcPr>
                <w:p w14:paraId="4C094D22" w14:textId="172F754C"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1BE0E43A" w14:textId="08CA1A7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623" w:type="dxa"/>
                  <w:shd w:val="clear" w:color="auto" w:fill="auto"/>
                </w:tcPr>
                <w:p w14:paraId="1DA03481" w14:textId="4C67361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1276" w:type="dxa"/>
                  <w:shd w:val="clear" w:color="auto" w:fill="auto"/>
                </w:tcPr>
                <w:p w14:paraId="260AEB84" w14:textId="40DC70C2" w:rsidR="000A251C" w:rsidRPr="003F1F15"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93" w:type="dxa"/>
                  <w:shd w:val="clear" w:color="auto" w:fill="auto"/>
                </w:tcPr>
                <w:p w14:paraId="0BF9F8B4" w14:textId="63DE963F" w:rsidR="000A251C" w:rsidRPr="003F1F15"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436" w:type="dxa"/>
                  <w:shd w:val="clear" w:color="auto" w:fill="auto"/>
                </w:tcPr>
                <w:p w14:paraId="0FC6CB63" w14:textId="2B43AE7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8755F11" w14:textId="5E8858C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33DB667" w14:textId="77777777" w:rsidTr="00612DF4">
              <w:tc>
                <w:tcPr>
                  <w:tcW w:w="467" w:type="dxa"/>
                  <w:shd w:val="clear" w:color="auto" w:fill="auto"/>
                </w:tcPr>
                <w:p w14:paraId="55CB5244" w14:textId="118B420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shd w:val="clear" w:color="auto" w:fill="auto"/>
                </w:tcPr>
                <w:p w14:paraId="741FD6B6" w14:textId="625A38BC"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Pembinaan</w:t>
                  </w:r>
                  <w:proofErr w:type="spellEnd"/>
                  <w:r>
                    <w:rPr>
                      <w:rFonts w:cstheme="minorHAnsi"/>
                      <w:spacing w:val="-1"/>
                      <w:sz w:val="18"/>
                      <w:szCs w:val="18"/>
                      <w:lang w:val="en-US"/>
                    </w:rPr>
                    <w:t xml:space="preserve"> Internal </w:t>
                  </w:r>
                  <w:proofErr w:type="spellStart"/>
                  <w:r>
                    <w:rPr>
                      <w:rFonts w:cstheme="minorHAnsi"/>
                      <w:spacing w:val="-1"/>
                      <w:sz w:val="18"/>
                      <w:szCs w:val="18"/>
                      <w:lang w:val="en-US"/>
                    </w:rPr>
                    <w:t>Pegawai</w:t>
                  </w:r>
                  <w:proofErr w:type="spellEnd"/>
                </w:p>
              </w:tc>
              <w:tc>
                <w:tcPr>
                  <w:tcW w:w="1260" w:type="dxa"/>
                  <w:shd w:val="clear" w:color="auto" w:fill="auto"/>
                </w:tcPr>
                <w:p w14:paraId="047D066C" w14:textId="3A3F675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B6C0BEA" w14:textId="2D6CC67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B11F012" w14:textId="41072DE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4A3390C5" w14:textId="305D0B85"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5.000.000</w:t>
                  </w:r>
                </w:p>
              </w:tc>
              <w:tc>
                <w:tcPr>
                  <w:tcW w:w="1436" w:type="dxa"/>
                  <w:shd w:val="clear" w:color="auto" w:fill="auto"/>
                </w:tcPr>
                <w:p w14:paraId="3745B22E" w14:textId="7559E97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07D155AC" w14:textId="3253E127"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623" w:type="dxa"/>
                  <w:gridSpan w:val="2"/>
                  <w:shd w:val="clear" w:color="auto" w:fill="auto"/>
                </w:tcPr>
                <w:p w14:paraId="04D05B7D" w14:textId="56F16C4F"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gridSpan w:val="2"/>
                  <w:shd w:val="clear" w:color="auto" w:fill="auto"/>
                </w:tcPr>
                <w:p w14:paraId="48528022" w14:textId="06D4F60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200A7B42" w14:textId="32F04B6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D2763D3" w14:textId="4788AF5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7B2D6F1D" w14:textId="61BB740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90CA718" w14:textId="494BFB7F"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4.980.000</w:t>
                  </w:r>
                </w:p>
              </w:tc>
              <w:tc>
                <w:tcPr>
                  <w:tcW w:w="693" w:type="dxa"/>
                  <w:shd w:val="clear" w:color="auto" w:fill="auto"/>
                </w:tcPr>
                <w:p w14:paraId="15730B6E" w14:textId="1315A80B"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99,60</w:t>
                  </w:r>
                </w:p>
              </w:tc>
              <w:tc>
                <w:tcPr>
                  <w:tcW w:w="1436" w:type="dxa"/>
                  <w:shd w:val="clear" w:color="auto" w:fill="auto"/>
                </w:tcPr>
                <w:p w14:paraId="798A27EA" w14:textId="2FC3A74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42A3B9C" w14:textId="7FF65EA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7E93D0CE" w14:textId="1165FA33" w:rsidTr="00612DF4">
              <w:tc>
                <w:tcPr>
                  <w:tcW w:w="467" w:type="dxa"/>
                  <w:shd w:val="clear" w:color="auto" w:fill="FFFF00"/>
                </w:tcPr>
                <w:p w14:paraId="6593EB76" w14:textId="21543EA8"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t>IV</w:t>
                  </w:r>
                </w:p>
              </w:tc>
              <w:tc>
                <w:tcPr>
                  <w:tcW w:w="1602" w:type="dxa"/>
                  <w:shd w:val="clear" w:color="auto" w:fill="FFFF00"/>
                </w:tcPr>
                <w:p w14:paraId="1311C30F" w14:textId="4B8B4CD1" w:rsidR="000A251C" w:rsidRPr="00515845" w:rsidRDefault="000A251C" w:rsidP="00800082">
                  <w:pPr>
                    <w:framePr w:hSpace="180" w:wrap="around" w:hAnchor="margin" w:x="-1296" w:y="-1440"/>
                    <w:snapToGrid w:val="0"/>
                    <w:spacing w:after="0" w:line="360" w:lineRule="auto"/>
                    <w:rPr>
                      <w:rFonts w:cstheme="minorHAnsi"/>
                      <w:b/>
                      <w:bCs/>
                      <w:spacing w:val="-1"/>
                      <w:sz w:val="18"/>
                      <w:szCs w:val="18"/>
                      <w:lang w:val="en-US"/>
                    </w:rPr>
                  </w:pPr>
                  <w:r w:rsidRPr="00515845">
                    <w:rPr>
                      <w:rFonts w:cstheme="minorHAnsi"/>
                      <w:b/>
                      <w:bCs/>
                      <w:spacing w:val="-1"/>
                      <w:sz w:val="18"/>
                      <w:szCs w:val="18"/>
                      <w:lang w:val="en-US"/>
                    </w:rPr>
                    <w:t xml:space="preserve">Program </w:t>
                  </w:r>
                  <w:proofErr w:type="spellStart"/>
                  <w:r w:rsidRPr="00515845">
                    <w:rPr>
                      <w:rFonts w:cstheme="minorHAnsi"/>
                      <w:b/>
                      <w:bCs/>
                      <w:spacing w:val="-1"/>
                      <w:sz w:val="18"/>
                      <w:szCs w:val="18"/>
                      <w:lang w:val="en-US"/>
                    </w:rPr>
                    <w:t>Peningkatan</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Fungsi</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Pemerintahan</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Desa</w:t>
                  </w:r>
                  <w:proofErr w:type="spellEnd"/>
                </w:p>
              </w:tc>
              <w:tc>
                <w:tcPr>
                  <w:tcW w:w="1260" w:type="dxa"/>
                  <w:shd w:val="clear" w:color="auto" w:fill="FFFF00"/>
                </w:tcPr>
                <w:p w14:paraId="2B74CBBA" w14:textId="29DCDE24"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133.360.000</w:t>
                  </w:r>
                </w:p>
              </w:tc>
              <w:tc>
                <w:tcPr>
                  <w:tcW w:w="1260" w:type="dxa"/>
                  <w:shd w:val="clear" w:color="auto" w:fill="FFFF00"/>
                </w:tcPr>
                <w:p w14:paraId="3AB857AB" w14:textId="13E104BC"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180.000.000</w:t>
                  </w:r>
                </w:p>
              </w:tc>
              <w:tc>
                <w:tcPr>
                  <w:tcW w:w="1260" w:type="dxa"/>
                  <w:shd w:val="clear" w:color="auto" w:fill="FFFF00"/>
                </w:tcPr>
                <w:p w14:paraId="4D07FE55" w14:textId="4ACB4EE7"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153.000.000</w:t>
                  </w:r>
                </w:p>
              </w:tc>
              <w:tc>
                <w:tcPr>
                  <w:tcW w:w="1276" w:type="dxa"/>
                  <w:shd w:val="clear" w:color="auto" w:fill="FFFF00"/>
                </w:tcPr>
                <w:p w14:paraId="46B4DA18" w14:textId="6427D066"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231FB50B" w14:textId="155F591F"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1271372C" w14:textId="783F7A4B"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7E751221" w14:textId="3643955E"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170EC397" w14:textId="3B0E3CBE" w:rsidR="000A251C" w:rsidRPr="003B354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178.199.850</w:t>
                  </w:r>
                </w:p>
              </w:tc>
              <w:tc>
                <w:tcPr>
                  <w:tcW w:w="623" w:type="dxa"/>
                  <w:gridSpan w:val="2"/>
                  <w:shd w:val="clear" w:color="auto" w:fill="FFFF00"/>
                </w:tcPr>
                <w:p w14:paraId="6B718C25" w14:textId="3F786A33" w:rsidR="000A251C" w:rsidRPr="003B354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99</w:t>
                  </w:r>
                </w:p>
              </w:tc>
              <w:tc>
                <w:tcPr>
                  <w:tcW w:w="1260" w:type="dxa"/>
                  <w:gridSpan w:val="2"/>
                  <w:shd w:val="clear" w:color="auto" w:fill="FFFF00"/>
                </w:tcPr>
                <w:p w14:paraId="65AB06BA" w14:textId="69F9EBB2"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151.323.000</w:t>
                  </w:r>
                </w:p>
              </w:tc>
              <w:tc>
                <w:tcPr>
                  <w:tcW w:w="623" w:type="dxa"/>
                  <w:shd w:val="clear" w:color="auto" w:fill="FFFF00"/>
                </w:tcPr>
                <w:p w14:paraId="479B8116" w14:textId="5FB1C5DB"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98,90</w:t>
                  </w:r>
                </w:p>
              </w:tc>
              <w:tc>
                <w:tcPr>
                  <w:tcW w:w="1276" w:type="dxa"/>
                  <w:shd w:val="clear" w:color="auto" w:fill="FFFF00"/>
                </w:tcPr>
                <w:p w14:paraId="1C5E5419" w14:textId="398CB98F"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69CD1700" w14:textId="66B76EA0"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7BF8459F" w14:textId="299B4960"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103C225D" w14:textId="455AADA2"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6E6675BD" w14:textId="77777777" w:rsidTr="00612DF4">
              <w:tc>
                <w:tcPr>
                  <w:tcW w:w="467" w:type="dxa"/>
                  <w:shd w:val="clear" w:color="auto" w:fill="auto"/>
                </w:tcPr>
                <w:p w14:paraId="53E9EF19" w14:textId="6BBFD895"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lang w:val="en-US"/>
                    </w:rPr>
                  </w:pPr>
                  <w:r w:rsidRPr="00AE26FD">
                    <w:rPr>
                      <w:rFonts w:cstheme="minorHAnsi"/>
                      <w:spacing w:val="-1"/>
                      <w:sz w:val="18"/>
                      <w:szCs w:val="18"/>
                      <w:lang w:val="en-US"/>
                    </w:rPr>
                    <w:t>1</w:t>
                  </w:r>
                </w:p>
              </w:tc>
              <w:tc>
                <w:tcPr>
                  <w:tcW w:w="1602" w:type="dxa"/>
                  <w:shd w:val="clear" w:color="auto" w:fill="auto"/>
                </w:tcPr>
                <w:p w14:paraId="50866FBE" w14:textId="7C4455A4" w:rsidR="000A251C" w:rsidRPr="00AE26FD"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Penunjang</w:t>
                  </w:r>
                  <w:proofErr w:type="spellEnd"/>
                  <w:r>
                    <w:rPr>
                      <w:rFonts w:cstheme="minorHAnsi"/>
                      <w:spacing w:val="-1"/>
                      <w:sz w:val="18"/>
                      <w:szCs w:val="18"/>
                      <w:lang w:val="en-US"/>
                    </w:rPr>
                    <w:t xml:space="preserve"> </w:t>
                  </w:r>
                  <w:proofErr w:type="spellStart"/>
                  <w:r>
                    <w:rPr>
                      <w:rFonts w:cstheme="minorHAnsi"/>
                      <w:spacing w:val="-1"/>
                      <w:sz w:val="18"/>
                      <w:szCs w:val="18"/>
                      <w:lang w:val="en-US"/>
                    </w:rPr>
                    <w:t>Pemilihan</w:t>
                  </w:r>
                  <w:proofErr w:type="spellEnd"/>
                  <w:r>
                    <w:rPr>
                      <w:rFonts w:cstheme="minorHAnsi"/>
                      <w:spacing w:val="-1"/>
                      <w:sz w:val="18"/>
                      <w:szCs w:val="18"/>
                      <w:lang w:val="en-US"/>
                    </w:rPr>
                    <w:t xml:space="preserve"> </w:t>
                  </w:r>
                  <w:proofErr w:type="spellStart"/>
                  <w:r>
                    <w:rPr>
                      <w:rFonts w:cstheme="minorHAnsi"/>
                      <w:spacing w:val="-1"/>
                      <w:sz w:val="18"/>
                      <w:szCs w:val="18"/>
                      <w:lang w:val="en-US"/>
                    </w:rPr>
                    <w:t>Kepala</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p>
              </w:tc>
              <w:tc>
                <w:tcPr>
                  <w:tcW w:w="1260" w:type="dxa"/>
                  <w:shd w:val="clear" w:color="auto" w:fill="auto"/>
                </w:tcPr>
                <w:p w14:paraId="5079A7CF" w14:textId="2AC67DA9"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260" w:type="dxa"/>
                  <w:shd w:val="clear" w:color="auto" w:fill="auto"/>
                </w:tcPr>
                <w:p w14:paraId="66279D98" w14:textId="59ED740E"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8D5B18E" w14:textId="058A20AB"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59094630" w14:textId="6672B969"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3D682B7" w14:textId="05EAC5B8"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67619A2B" w14:textId="461C61F2"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623" w:type="dxa"/>
                  <w:gridSpan w:val="2"/>
                  <w:shd w:val="clear" w:color="auto" w:fill="auto"/>
                </w:tcPr>
                <w:p w14:paraId="26644ED8" w14:textId="38D4C6CF"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71318B88" w14:textId="77777777"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623" w:type="dxa"/>
                  <w:gridSpan w:val="2"/>
                  <w:shd w:val="clear" w:color="auto" w:fill="auto"/>
                </w:tcPr>
                <w:p w14:paraId="14C2E329" w14:textId="77777777"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60" w:type="dxa"/>
                  <w:gridSpan w:val="2"/>
                  <w:shd w:val="clear" w:color="auto" w:fill="auto"/>
                </w:tcPr>
                <w:p w14:paraId="13914E06" w14:textId="77777777"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623" w:type="dxa"/>
                  <w:shd w:val="clear" w:color="auto" w:fill="auto"/>
                </w:tcPr>
                <w:p w14:paraId="486B0383" w14:textId="77777777"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p>
              </w:tc>
              <w:tc>
                <w:tcPr>
                  <w:tcW w:w="1276" w:type="dxa"/>
                  <w:shd w:val="clear" w:color="auto" w:fill="auto"/>
                </w:tcPr>
                <w:p w14:paraId="4C728F6E" w14:textId="261BDB80"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1F55CCE" w14:textId="15C07C25"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1CF62F9E" w14:textId="42C3FDD0"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B8D7FA4" w14:textId="73ECE5DB"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B3DA118" w14:textId="77777777" w:rsidTr="00612DF4">
              <w:tc>
                <w:tcPr>
                  <w:tcW w:w="467" w:type="dxa"/>
                  <w:shd w:val="clear" w:color="auto" w:fill="auto"/>
                </w:tcPr>
                <w:p w14:paraId="538C5A5E" w14:textId="5659C8F8"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shd w:val="clear" w:color="auto" w:fill="auto"/>
                </w:tcPr>
                <w:p w14:paraId="4A73A955" w14:textId="282A2AB7"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Penyelenggaraan</w:t>
                  </w:r>
                  <w:proofErr w:type="spellEnd"/>
                  <w:r>
                    <w:rPr>
                      <w:rFonts w:cstheme="minorHAnsi"/>
                      <w:spacing w:val="-1"/>
                      <w:sz w:val="18"/>
                      <w:szCs w:val="18"/>
                      <w:lang w:val="en-US"/>
                    </w:rPr>
                    <w:t xml:space="preserve"> </w:t>
                  </w:r>
                  <w:proofErr w:type="spellStart"/>
                  <w:r>
                    <w:rPr>
                      <w:rFonts w:cstheme="minorHAnsi"/>
                      <w:spacing w:val="-1"/>
                      <w:sz w:val="18"/>
                      <w:szCs w:val="18"/>
                      <w:lang w:val="en-US"/>
                    </w:rPr>
                    <w:t>Musrenbang</w:t>
                  </w:r>
                  <w:proofErr w:type="spellEnd"/>
                  <w:r>
                    <w:rPr>
                      <w:rFonts w:cstheme="minorHAnsi"/>
                      <w:spacing w:val="-1"/>
                      <w:sz w:val="18"/>
                      <w:szCs w:val="18"/>
                      <w:lang w:val="en-US"/>
                    </w:rPr>
                    <w:t xml:space="preserve"> </w:t>
                  </w:r>
                  <w:proofErr w:type="spellStart"/>
                  <w:r>
                    <w:rPr>
                      <w:rFonts w:cstheme="minorHAnsi"/>
                      <w:spacing w:val="-1"/>
                      <w:sz w:val="18"/>
                      <w:szCs w:val="18"/>
                      <w:lang w:val="en-US"/>
                    </w:rPr>
                    <w:t>Kecamatan</w:t>
                  </w:r>
                  <w:proofErr w:type="spellEnd"/>
                </w:p>
              </w:tc>
              <w:tc>
                <w:tcPr>
                  <w:tcW w:w="1260" w:type="dxa"/>
                  <w:shd w:val="clear" w:color="auto" w:fill="auto"/>
                </w:tcPr>
                <w:p w14:paraId="5233EBE8" w14:textId="0081C29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19.000.000</w:t>
                  </w:r>
                </w:p>
              </w:tc>
              <w:tc>
                <w:tcPr>
                  <w:tcW w:w="1260" w:type="dxa"/>
                  <w:shd w:val="clear" w:color="auto" w:fill="auto"/>
                </w:tcPr>
                <w:p w14:paraId="2CEE0ECE" w14:textId="74B580D3"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40.000.000</w:t>
                  </w:r>
                </w:p>
              </w:tc>
              <w:tc>
                <w:tcPr>
                  <w:tcW w:w="1260" w:type="dxa"/>
                  <w:shd w:val="clear" w:color="auto" w:fill="auto"/>
                </w:tcPr>
                <w:p w14:paraId="43BAC16A" w14:textId="721C1064"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45.000.000</w:t>
                  </w:r>
                </w:p>
              </w:tc>
              <w:tc>
                <w:tcPr>
                  <w:tcW w:w="1276" w:type="dxa"/>
                  <w:shd w:val="clear" w:color="auto" w:fill="auto"/>
                </w:tcPr>
                <w:p w14:paraId="6E9ACB68" w14:textId="5A3FE19C"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37A550F" w14:textId="1AAFD3F3"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471DF917" w14:textId="487EDF3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19.000.000</w:t>
                  </w:r>
                </w:p>
              </w:tc>
              <w:tc>
                <w:tcPr>
                  <w:tcW w:w="623" w:type="dxa"/>
                  <w:gridSpan w:val="2"/>
                  <w:shd w:val="clear" w:color="auto" w:fill="auto"/>
                </w:tcPr>
                <w:p w14:paraId="63E9BC9F" w14:textId="00263E1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18F614BA" w14:textId="39ADC257"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39.999.950</w:t>
                  </w:r>
                </w:p>
              </w:tc>
              <w:tc>
                <w:tcPr>
                  <w:tcW w:w="623" w:type="dxa"/>
                  <w:gridSpan w:val="2"/>
                  <w:shd w:val="clear" w:color="auto" w:fill="auto"/>
                </w:tcPr>
                <w:p w14:paraId="3385EBCD" w14:textId="5A0560BD"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33B3F536" w14:textId="1B5D2A66"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44.823.000</w:t>
                  </w:r>
                </w:p>
              </w:tc>
              <w:tc>
                <w:tcPr>
                  <w:tcW w:w="623" w:type="dxa"/>
                  <w:shd w:val="clear" w:color="auto" w:fill="auto"/>
                </w:tcPr>
                <w:p w14:paraId="19D2D503" w14:textId="60304892" w:rsidR="000A251C" w:rsidRPr="00AE26FD"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99,61</w:t>
                  </w:r>
                </w:p>
              </w:tc>
              <w:tc>
                <w:tcPr>
                  <w:tcW w:w="1276" w:type="dxa"/>
                  <w:shd w:val="clear" w:color="auto" w:fill="auto"/>
                </w:tcPr>
                <w:p w14:paraId="48429700" w14:textId="1467453A"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3DA7BCB5" w14:textId="58D774DF"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66FF4032" w14:textId="623B05D5"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94EB333" w14:textId="0D5B9F36"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264FD75" w14:textId="77777777" w:rsidTr="00612DF4">
              <w:tc>
                <w:tcPr>
                  <w:tcW w:w="467" w:type="dxa"/>
                  <w:shd w:val="clear" w:color="auto" w:fill="auto"/>
                </w:tcPr>
                <w:p w14:paraId="44F88953" w14:textId="2810D15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shd w:val="clear" w:color="auto" w:fill="auto"/>
                </w:tcPr>
                <w:p w14:paraId="0DB91849" w14:textId="30EE8706"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Pembinaan</w:t>
                  </w:r>
                  <w:proofErr w:type="spellEnd"/>
                  <w:r>
                    <w:rPr>
                      <w:rFonts w:cstheme="minorHAnsi"/>
                      <w:spacing w:val="-1"/>
                      <w:sz w:val="18"/>
                      <w:szCs w:val="18"/>
                      <w:lang w:val="en-US"/>
                    </w:rPr>
                    <w:t xml:space="preserve"> dan </w:t>
                  </w:r>
                  <w:proofErr w:type="spellStart"/>
                  <w:r>
                    <w:rPr>
                      <w:rFonts w:cstheme="minorHAnsi"/>
                      <w:spacing w:val="-1"/>
                      <w:sz w:val="18"/>
                      <w:szCs w:val="18"/>
                      <w:lang w:val="en-US"/>
                    </w:rPr>
                    <w:t>Pengawasan</w:t>
                  </w:r>
                  <w:proofErr w:type="spellEnd"/>
                  <w:r>
                    <w:rPr>
                      <w:rFonts w:cstheme="minorHAnsi"/>
                      <w:spacing w:val="-1"/>
                      <w:sz w:val="18"/>
                      <w:szCs w:val="18"/>
                      <w:lang w:val="en-US"/>
                    </w:rPr>
                    <w:t xml:space="preserve"> </w:t>
                  </w:r>
                  <w:proofErr w:type="spellStart"/>
                  <w:r>
                    <w:rPr>
                      <w:rFonts w:cstheme="minorHAnsi"/>
                      <w:spacing w:val="-1"/>
                      <w:sz w:val="18"/>
                      <w:szCs w:val="18"/>
                      <w:lang w:val="en-US"/>
                    </w:rPr>
                    <w:t>Penyelenggaraan</w:t>
                  </w:r>
                  <w:proofErr w:type="spellEnd"/>
                  <w:r>
                    <w:rPr>
                      <w:rFonts w:cstheme="minorHAnsi"/>
                      <w:spacing w:val="-1"/>
                      <w:sz w:val="18"/>
                      <w:szCs w:val="18"/>
                      <w:lang w:val="en-US"/>
                    </w:rPr>
                    <w:t xml:space="preserve"> </w:t>
                  </w:r>
                  <w:proofErr w:type="spellStart"/>
                  <w:r>
                    <w:rPr>
                      <w:rFonts w:cstheme="minorHAnsi"/>
                      <w:spacing w:val="-1"/>
                      <w:sz w:val="18"/>
                      <w:szCs w:val="18"/>
                      <w:lang w:val="en-US"/>
                    </w:rPr>
                    <w:t>Pemerintah</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p>
              </w:tc>
              <w:tc>
                <w:tcPr>
                  <w:tcW w:w="1260" w:type="dxa"/>
                  <w:shd w:val="clear" w:color="auto" w:fill="auto"/>
                </w:tcPr>
                <w:p w14:paraId="10E567E9" w14:textId="01B4ACC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BD022BF" w14:textId="49BEBE2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120.000.000</w:t>
                  </w:r>
                </w:p>
              </w:tc>
              <w:tc>
                <w:tcPr>
                  <w:tcW w:w="1260" w:type="dxa"/>
                  <w:shd w:val="clear" w:color="auto" w:fill="auto"/>
                </w:tcPr>
                <w:p w14:paraId="0AD1CFB5" w14:textId="3590E6B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108.000.000</w:t>
                  </w:r>
                </w:p>
              </w:tc>
              <w:tc>
                <w:tcPr>
                  <w:tcW w:w="1276" w:type="dxa"/>
                  <w:shd w:val="clear" w:color="auto" w:fill="auto"/>
                </w:tcPr>
                <w:p w14:paraId="2E1A0FD2" w14:textId="5FBF1029"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8DDC68D" w14:textId="6662DC47"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2F16F234" w14:textId="4F3A8AD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1E568CB5" w14:textId="13EC4C7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7960D118" w14:textId="12F07F9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118.200.000</w:t>
                  </w:r>
                </w:p>
              </w:tc>
              <w:tc>
                <w:tcPr>
                  <w:tcW w:w="623" w:type="dxa"/>
                  <w:gridSpan w:val="2"/>
                  <w:shd w:val="clear" w:color="auto" w:fill="auto"/>
                </w:tcPr>
                <w:p w14:paraId="124281A7" w14:textId="2F5C37D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98,50</w:t>
                  </w:r>
                </w:p>
              </w:tc>
              <w:tc>
                <w:tcPr>
                  <w:tcW w:w="1260" w:type="dxa"/>
                  <w:gridSpan w:val="2"/>
                  <w:shd w:val="clear" w:color="auto" w:fill="auto"/>
                </w:tcPr>
                <w:p w14:paraId="1C74A7EE" w14:textId="7FD65D4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106.500.000</w:t>
                  </w:r>
                </w:p>
              </w:tc>
              <w:tc>
                <w:tcPr>
                  <w:tcW w:w="623" w:type="dxa"/>
                  <w:shd w:val="clear" w:color="auto" w:fill="auto"/>
                </w:tcPr>
                <w:p w14:paraId="425B1B25" w14:textId="5DC6A0B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98,61</w:t>
                  </w:r>
                </w:p>
              </w:tc>
              <w:tc>
                <w:tcPr>
                  <w:tcW w:w="1276" w:type="dxa"/>
                  <w:shd w:val="clear" w:color="auto" w:fill="auto"/>
                </w:tcPr>
                <w:p w14:paraId="3C2D316F" w14:textId="5CAB6EB2"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CCE44BE" w14:textId="37C27AC8"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0300990" w14:textId="0EF7A480"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DEB994D" w14:textId="4D6E79B9" w:rsidR="000A251C" w:rsidRPr="00AE26FD"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3A002B2" w14:textId="77777777" w:rsidTr="00612DF4">
              <w:tc>
                <w:tcPr>
                  <w:tcW w:w="467" w:type="dxa"/>
                  <w:shd w:val="clear" w:color="auto" w:fill="auto"/>
                </w:tcPr>
                <w:p w14:paraId="3E623DC1" w14:textId="7834191F"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4</w:t>
                  </w:r>
                </w:p>
              </w:tc>
              <w:tc>
                <w:tcPr>
                  <w:tcW w:w="1602" w:type="dxa"/>
                  <w:shd w:val="clear" w:color="auto" w:fill="auto"/>
                </w:tcPr>
                <w:p w14:paraId="59E7FC10" w14:textId="6FFE2BB7" w:rsidR="000A251C" w:rsidRPr="003B354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sidRPr="003B354C">
                    <w:rPr>
                      <w:rFonts w:cstheme="minorHAnsi"/>
                      <w:spacing w:val="-1"/>
                      <w:sz w:val="18"/>
                      <w:szCs w:val="18"/>
                      <w:lang w:val="en-US"/>
                    </w:rPr>
                    <w:t>Fasilitasi</w:t>
                  </w:r>
                  <w:proofErr w:type="spellEnd"/>
                  <w:r w:rsidRPr="003B354C">
                    <w:rPr>
                      <w:rFonts w:cstheme="minorHAnsi"/>
                      <w:spacing w:val="-1"/>
                      <w:sz w:val="18"/>
                      <w:szCs w:val="18"/>
                      <w:lang w:val="en-US"/>
                    </w:rPr>
                    <w:t xml:space="preserve"> </w:t>
                  </w:r>
                  <w:proofErr w:type="spellStart"/>
                  <w:r w:rsidRPr="003B354C">
                    <w:rPr>
                      <w:rFonts w:cstheme="minorHAnsi"/>
                      <w:spacing w:val="-1"/>
                      <w:sz w:val="18"/>
                      <w:szCs w:val="18"/>
                      <w:lang w:val="en-US"/>
                    </w:rPr>
                    <w:t>Pengisian</w:t>
                  </w:r>
                  <w:proofErr w:type="spellEnd"/>
                  <w:r w:rsidRPr="003B354C">
                    <w:rPr>
                      <w:rFonts w:cstheme="minorHAnsi"/>
                      <w:spacing w:val="-1"/>
                      <w:sz w:val="18"/>
                      <w:szCs w:val="18"/>
                      <w:lang w:val="en-US"/>
                    </w:rPr>
                    <w:t xml:space="preserve"> </w:t>
                  </w:r>
                  <w:proofErr w:type="spellStart"/>
                  <w:r w:rsidRPr="003B354C">
                    <w:rPr>
                      <w:rFonts w:cstheme="minorHAnsi"/>
                      <w:spacing w:val="-1"/>
                      <w:sz w:val="18"/>
                      <w:szCs w:val="18"/>
                      <w:lang w:val="en-US"/>
                    </w:rPr>
                    <w:t>Perangkat</w:t>
                  </w:r>
                  <w:proofErr w:type="spellEnd"/>
                  <w:r w:rsidRPr="003B354C">
                    <w:rPr>
                      <w:rFonts w:cstheme="minorHAnsi"/>
                      <w:spacing w:val="-1"/>
                      <w:sz w:val="18"/>
                      <w:szCs w:val="18"/>
                      <w:lang w:val="en-US"/>
                    </w:rPr>
                    <w:t xml:space="preserve"> </w:t>
                  </w:r>
                  <w:proofErr w:type="spellStart"/>
                  <w:r w:rsidRPr="003B354C">
                    <w:rPr>
                      <w:rFonts w:cstheme="minorHAnsi"/>
                      <w:spacing w:val="-1"/>
                      <w:sz w:val="18"/>
                      <w:szCs w:val="18"/>
                      <w:lang w:val="en-US"/>
                    </w:rPr>
                    <w:t>Desa</w:t>
                  </w:r>
                  <w:proofErr w:type="spellEnd"/>
                </w:p>
              </w:tc>
              <w:tc>
                <w:tcPr>
                  <w:tcW w:w="1260" w:type="dxa"/>
                  <w:shd w:val="clear" w:color="auto" w:fill="auto"/>
                </w:tcPr>
                <w:p w14:paraId="33BDE1AE" w14:textId="0B543093"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1687B152" w14:textId="12C6D648"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20.000.000</w:t>
                  </w:r>
                </w:p>
              </w:tc>
              <w:tc>
                <w:tcPr>
                  <w:tcW w:w="1260" w:type="dxa"/>
                  <w:shd w:val="clear" w:color="auto" w:fill="auto"/>
                </w:tcPr>
                <w:p w14:paraId="6EAA59D9" w14:textId="7117430C"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845C97A" w14:textId="3FDBE3B7"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84F19AC" w14:textId="79A9892C"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1D98B8D9" w14:textId="6B3F4C12"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06F81CC0" w14:textId="7656479F"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7773A2E6" w14:textId="28CF9A10"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19.999.900</w:t>
                  </w:r>
                </w:p>
              </w:tc>
              <w:tc>
                <w:tcPr>
                  <w:tcW w:w="623" w:type="dxa"/>
                  <w:gridSpan w:val="2"/>
                  <w:shd w:val="clear" w:color="auto" w:fill="auto"/>
                </w:tcPr>
                <w:p w14:paraId="2A3D57C1" w14:textId="088F8627"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0E5C46E1" w14:textId="051A3B25"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0517EF52" w14:textId="5A5BBE07" w:rsidR="000A251C" w:rsidRPr="003B354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244DE81" w14:textId="3AED1583"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718B9CE" w14:textId="345F07AD"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7A9CDD7D" w14:textId="22408307"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6EEA0A74" w14:textId="1FEF6EB3" w:rsidR="000A251C" w:rsidRPr="003B354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8597391" w14:textId="6DFF0739" w:rsidTr="00612DF4">
              <w:tc>
                <w:tcPr>
                  <w:tcW w:w="467" w:type="dxa"/>
                  <w:shd w:val="clear" w:color="auto" w:fill="FFFF00"/>
                </w:tcPr>
                <w:p w14:paraId="4C2B0D39" w14:textId="3AAAC5BF"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515845">
                    <w:rPr>
                      <w:rFonts w:cstheme="minorHAnsi"/>
                      <w:b/>
                      <w:bCs/>
                      <w:spacing w:val="-1"/>
                      <w:sz w:val="18"/>
                      <w:szCs w:val="18"/>
                      <w:lang w:val="en-US"/>
                    </w:rPr>
                    <w:t>V</w:t>
                  </w:r>
                </w:p>
              </w:tc>
              <w:tc>
                <w:tcPr>
                  <w:tcW w:w="1602" w:type="dxa"/>
                  <w:shd w:val="clear" w:color="auto" w:fill="FFFF00"/>
                </w:tcPr>
                <w:p w14:paraId="07BE6C58" w14:textId="43DC617E" w:rsidR="000A251C" w:rsidRPr="00515845" w:rsidRDefault="000A251C" w:rsidP="00800082">
                  <w:pPr>
                    <w:framePr w:hSpace="180" w:wrap="around" w:hAnchor="margin" w:x="-1296" w:y="-1440"/>
                    <w:snapToGrid w:val="0"/>
                    <w:spacing w:after="0" w:line="360" w:lineRule="auto"/>
                    <w:rPr>
                      <w:rFonts w:cstheme="minorHAnsi"/>
                      <w:b/>
                      <w:bCs/>
                      <w:spacing w:val="-1"/>
                      <w:sz w:val="18"/>
                      <w:szCs w:val="18"/>
                      <w:lang w:val="en-US"/>
                    </w:rPr>
                  </w:pPr>
                  <w:r w:rsidRPr="00515845">
                    <w:rPr>
                      <w:rFonts w:cstheme="minorHAnsi"/>
                      <w:b/>
                      <w:bCs/>
                      <w:spacing w:val="-1"/>
                      <w:sz w:val="18"/>
                      <w:szCs w:val="18"/>
                      <w:lang w:val="en-US"/>
                    </w:rPr>
                    <w:t xml:space="preserve">Program </w:t>
                  </w:r>
                  <w:proofErr w:type="spellStart"/>
                  <w:r w:rsidRPr="00515845">
                    <w:rPr>
                      <w:rFonts w:cstheme="minorHAnsi"/>
                      <w:b/>
                      <w:bCs/>
                      <w:spacing w:val="-1"/>
                      <w:sz w:val="18"/>
                      <w:szCs w:val="18"/>
                      <w:lang w:val="en-US"/>
                    </w:rPr>
                    <w:t>Pembinaan</w:t>
                  </w:r>
                  <w:proofErr w:type="spellEnd"/>
                  <w:r w:rsidRPr="00515845">
                    <w:rPr>
                      <w:rFonts w:cstheme="minorHAnsi"/>
                      <w:b/>
                      <w:bCs/>
                      <w:spacing w:val="-1"/>
                      <w:sz w:val="18"/>
                      <w:szCs w:val="18"/>
                      <w:lang w:val="en-US"/>
                    </w:rPr>
                    <w:t xml:space="preserve"> dan </w:t>
                  </w:r>
                  <w:proofErr w:type="spellStart"/>
                  <w:r w:rsidRPr="00515845">
                    <w:rPr>
                      <w:rFonts w:cstheme="minorHAnsi"/>
                      <w:b/>
                      <w:bCs/>
                      <w:spacing w:val="-1"/>
                      <w:sz w:val="18"/>
                      <w:szCs w:val="18"/>
                      <w:lang w:val="en-US"/>
                    </w:rPr>
                    <w:t>Peningkatan</w:t>
                  </w:r>
                  <w:proofErr w:type="spellEnd"/>
                  <w:r w:rsidRPr="00515845">
                    <w:rPr>
                      <w:rFonts w:cstheme="minorHAnsi"/>
                      <w:b/>
                      <w:bCs/>
                      <w:spacing w:val="-1"/>
                      <w:sz w:val="18"/>
                      <w:szCs w:val="18"/>
                      <w:lang w:val="en-US"/>
                    </w:rPr>
                    <w:t xml:space="preserve"> Sarana </w:t>
                  </w:r>
                  <w:proofErr w:type="spellStart"/>
                  <w:r w:rsidRPr="00515845">
                    <w:rPr>
                      <w:rFonts w:cstheme="minorHAnsi"/>
                      <w:b/>
                      <w:bCs/>
                      <w:spacing w:val="-1"/>
                      <w:sz w:val="18"/>
                      <w:szCs w:val="18"/>
                      <w:lang w:val="en-US"/>
                    </w:rPr>
                    <w:t>Prasarana</w:t>
                  </w:r>
                  <w:proofErr w:type="spellEnd"/>
                  <w:r w:rsidRPr="00515845">
                    <w:rPr>
                      <w:rFonts w:cstheme="minorHAnsi"/>
                      <w:b/>
                      <w:bCs/>
                      <w:spacing w:val="-1"/>
                      <w:sz w:val="18"/>
                      <w:szCs w:val="18"/>
                      <w:lang w:val="en-US"/>
                    </w:rPr>
                    <w:t xml:space="preserve"> Pemuda, </w:t>
                  </w:r>
                  <w:proofErr w:type="spellStart"/>
                  <w:r w:rsidRPr="00515845">
                    <w:rPr>
                      <w:rFonts w:cstheme="minorHAnsi"/>
                      <w:b/>
                      <w:bCs/>
                      <w:spacing w:val="-1"/>
                      <w:sz w:val="18"/>
                      <w:szCs w:val="18"/>
                      <w:lang w:val="en-US"/>
                    </w:rPr>
                    <w:t>Olahraga</w:t>
                  </w:r>
                  <w:proofErr w:type="spellEnd"/>
                  <w:r w:rsidRPr="00515845">
                    <w:rPr>
                      <w:rFonts w:cstheme="minorHAnsi"/>
                      <w:b/>
                      <w:bCs/>
                      <w:spacing w:val="-1"/>
                      <w:sz w:val="18"/>
                      <w:szCs w:val="18"/>
                      <w:lang w:val="en-US"/>
                    </w:rPr>
                    <w:t xml:space="preserve"> dan </w:t>
                  </w:r>
                  <w:proofErr w:type="spellStart"/>
                  <w:r w:rsidRPr="00515845">
                    <w:rPr>
                      <w:rFonts w:cstheme="minorHAnsi"/>
                      <w:b/>
                      <w:bCs/>
                      <w:spacing w:val="-1"/>
                      <w:sz w:val="18"/>
                      <w:szCs w:val="18"/>
                      <w:lang w:val="en-US"/>
                    </w:rPr>
                    <w:t>Seni</w:t>
                  </w:r>
                  <w:proofErr w:type="spellEnd"/>
                  <w:r w:rsidRPr="00515845">
                    <w:rPr>
                      <w:rFonts w:cstheme="minorHAnsi"/>
                      <w:b/>
                      <w:bCs/>
                      <w:spacing w:val="-1"/>
                      <w:sz w:val="18"/>
                      <w:szCs w:val="18"/>
                      <w:lang w:val="en-US"/>
                    </w:rPr>
                    <w:t xml:space="preserve"> </w:t>
                  </w:r>
                  <w:proofErr w:type="spellStart"/>
                  <w:r w:rsidRPr="00515845">
                    <w:rPr>
                      <w:rFonts w:cstheme="minorHAnsi"/>
                      <w:b/>
                      <w:bCs/>
                      <w:spacing w:val="-1"/>
                      <w:sz w:val="18"/>
                      <w:szCs w:val="18"/>
                      <w:lang w:val="en-US"/>
                    </w:rPr>
                    <w:t>Budaya</w:t>
                  </w:r>
                  <w:proofErr w:type="spellEnd"/>
                </w:p>
              </w:tc>
              <w:tc>
                <w:tcPr>
                  <w:tcW w:w="1260" w:type="dxa"/>
                  <w:shd w:val="clear" w:color="auto" w:fill="FFFF00"/>
                </w:tcPr>
                <w:p w14:paraId="2F4F2909" w14:textId="39C57E5E"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515845">
                    <w:rPr>
                      <w:rFonts w:cstheme="minorHAnsi"/>
                      <w:b/>
                      <w:bCs/>
                      <w:spacing w:val="-1"/>
                      <w:sz w:val="18"/>
                      <w:szCs w:val="18"/>
                      <w:lang w:val="en-US"/>
                    </w:rPr>
                    <w:t>3</w:t>
                  </w:r>
                  <w:r>
                    <w:rPr>
                      <w:rFonts w:cstheme="minorHAnsi"/>
                      <w:b/>
                      <w:bCs/>
                      <w:spacing w:val="-1"/>
                      <w:sz w:val="18"/>
                      <w:szCs w:val="18"/>
                      <w:lang w:val="en-US"/>
                    </w:rPr>
                    <w:t>0</w:t>
                  </w:r>
                  <w:r w:rsidRPr="00515845">
                    <w:rPr>
                      <w:rFonts w:cstheme="minorHAnsi"/>
                      <w:b/>
                      <w:bCs/>
                      <w:spacing w:val="-1"/>
                      <w:sz w:val="18"/>
                      <w:szCs w:val="18"/>
                      <w:lang w:val="en-US"/>
                    </w:rPr>
                    <w:t>.000.000</w:t>
                  </w:r>
                </w:p>
              </w:tc>
              <w:tc>
                <w:tcPr>
                  <w:tcW w:w="1260" w:type="dxa"/>
                  <w:shd w:val="clear" w:color="auto" w:fill="FFFF00"/>
                </w:tcPr>
                <w:p w14:paraId="0AE61989" w14:textId="2647067A"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35.096.000</w:t>
                  </w:r>
                </w:p>
              </w:tc>
              <w:tc>
                <w:tcPr>
                  <w:tcW w:w="1260" w:type="dxa"/>
                  <w:shd w:val="clear" w:color="auto" w:fill="FFFF00"/>
                </w:tcPr>
                <w:p w14:paraId="386E5963" w14:textId="3F9A8C0A"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44.000.000</w:t>
                  </w:r>
                </w:p>
              </w:tc>
              <w:tc>
                <w:tcPr>
                  <w:tcW w:w="1276" w:type="dxa"/>
                  <w:shd w:val="clear" w:color="auto" w:fill="FFFF00"/>
                </w:tcPr>
                <w:p w14:paraId="7C6802C7" w14:textId="71BBAFC1"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3D3F8800" w14:textId="78006713"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49513DA5" w14:textId="0B855B62" w:rsidR="000A251C" w:rsidRPr="00A8676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30.000.000</w:t>
                  </w:r>
                </w:p>
              </w:tc>
              <w:tc>
                <w:tcPr>
                  <w:tcW w:w="623" w:type="dxa"/>
                  <w:gridSpan w:val="2"/>
                  <w:shd w:val="clear" w:color="auto" w:fill="FFFF00"/>
                </w:tcPr>
                <w:p w14:paraId="408677E0" w14:textId="725B628C" w:rsidR="000A251C" w:rsidRPr="00A8676E"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60" w:type="dxa"/>
                  <w:gridSpan w:val="2"/>
                  <w:shd w:val="clear" w:color="auto" w:fill="FFFF00"/>
                </w:tcPr>
                <w:p w14:paraId="33C4243E" w14:textId="0D6A39C8" w:rsidR="000A251C" w:rsidRPr="003B354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35.095.950</w:t>
                  </w:r>
                </w:p>
              </w:tc>
              <w:tc>
                <w:tcPr>
                  <w:tcW w:w="623" w:type="dxa"/>
                  <w:gridSpan w:val="2"/>
                  <w:shd w:val="clear" w:color="auto" w:fill="FFFF00"/>
                </w:tcPr>
                <w:p w14:paraId="55ADDA9F" w14:textId="5FE3A4C1" w:rsidR="000A251C" w:rsidRPr="003B354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60" w:type="dxa"/>
                  <w:gridSpan w:val="2"/>
                  <w:shd w:val="clear" w:color="auto" w:fill="FFFF00"/>
                </w:tcPr>
                <w:p w14:paraId="1666A98F" w14:textId="65474991"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44.000.000</w:t>
                  </w:r>
                </w:p>
              </w:tc>
              <w:tc>
                <w:tcPr>
                  <w:tcW w:w="623" w:type="dxa"/>
                  <w:shd w:val="clear" w:color="auto" w:fill="FFFF00"/>
                </w:tcPr>
                <w:p w14:paraId="1D56061D" w14:textId="50C9723C"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76" w:type="dxa"/>
                  <w:shd w:val="clear" w:color="auto" w:fill="FFFF00"/>
                </w:tcPr>
                <w:p w14:paraId="4CB6AE05" w14:textId="3CB63D75"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173ECFCF" w14:textId="36608187"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5FB6F171" w14:textId="3F76839F"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6BC513CF" w14:textId="40A44640"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2F364808" w14:textId="77777777" w:rsidTr="00612DF4">
              <w:tc>
                <w:tcPr>
                  <w:tcW w:w="467" w:type="dxa"/>
                  <w:shd w:val="clear" w:color="auto" w:fill="auto"/>
                </w:tcPr>
                <w:p w14:paraId="3DCA15C0" w14:textId="5076162D"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1</w:t>
                  </w:r>
                </w:p>
              </w:tc>
              <w:tc>
                <w:tcPr>
                  <w:tcW w:w="1602" w:type="dxa"/>
                  <w:shd w:val="clear" w:color="auto" w:fill="auto"/>
                </w:tcPr>
                <w:p w14:paraId="0CB13FEB" w14:textId="0A1E1988" w:rsidR="000A251C" w:rsidRPr="00515845" w:rsidRDefault="000A251C" w:rsidP="00800082">
                  <w:pPr>
                    <w:framePr w:hSpace="180" w:wrap="around" w:hAnchor="margin" w:x="-1296" w:y="-1440"/>
                    <w:snapToGrid w:val="0"/>
                    <w:spacing w:after="0" w:line="360" w:lineRule="auto"/>
                    <w:rPr>
                      <w:rFonts w:cstheme="minorHAnsi"/>
                      <w:b/>
                      <w:bCs/>
                      <w:spacing w:val="-1"/>
                      <w:sz w:val="18"/>
                      <w:szCs w:val="18"/>
                      <w:lang w:val="en-US"/>
                    </w:rPr>
                  </w:pPr>
                  <w:proofErr w:type="spellStart"/>
                  <w:r>
                    <w:rPr>
                      <w:rFonts w:cstheme="minorHAnsi"/>
                      <w:b/>
                      <w:bCs/>
                      <w:spacing w:val="-1"/>
                      <w:sz w:val="18"/>
                      <w:szCs w:val="18"/>
                      <w:lang w:val="en-US"/>
                    </w:rPr>
                    <w:t>Pelaksanaan</w:t>
                  </w:r>
                  <w:proofErr w:type="spellEnd"/>
                  <w:r>
                    <w:rPr>
                      <w:rFonts w:cstheme="minorHAnsi"/>
                      <w:b/>
                      <w:bCs/>
                      <w:spacing w:val="-1"/>
                      <w:sz w:val="18"/>
                      <w:szCs w:val="18"/>
                      <w:lang w:val="en-US"/>
                    </w:rPr>
                    <w:t xml:space="preserve"> Hari </w:t>
                  </w:r>
                  <w:proofErr w:type="spellStart"/>
                  <w:r>
                    <w:rPr>
                      <w:rFonts w:cstheme="minorHAnsi"/>
                      <w:b/>
                      <w:bCs/>
                      <w:spacing w:val="-1"/>
                      <w:sz w:val="18"/>
                      <w:szCs w:val="18"/>
                      <w:lang w:val="en-US"/>
                    </w:rPr>
                    <w:t>Besar</w:t>
                  </w:r>
                  <w:proofErr w:type="spellEnd"/>
                  <w:r>
                    <w:rPr>
                      <w:rFonts w:cstheme="minorHAnsi"/>
                      <w:b/>
                      <w:bCs/>
                      <w:spacing w:val="-1"/>
                      <w:sz w:val="18"/>
                      <w:szCs w:val="18"/>
                      <w:lang w:val="en-US"/>
                    </w:rPr>
                    <w:t xml:space="preserve"> </w:t>
                  </w:r>
                  <w:proofErr w:type="spellStart"/>
                  <w:r>
                    <w:rPr>
                      <w:rFonts w:cstheme="minorHAnsi"/>
                      <w:b/>
                      <w:bCs/>
                      <w:spacing w:val="-1"/>
                      <w:sz w:val="18"/>
                      <w:szCs w:val="18"/>
                      <w:lang w:val="en-US"/>
                    </w:rPr>
                    <w:t>Kenegaraan</w:t>
                  </w:r>
                  <w:proofErr w:type="spellEnd"/>
                </w:p>
              </w:tc>
              <w:tc>
                <w:tcPr>
                  <w:tcW w:w="1260" w:type="dxa"/>
                  <w:shd w:val="clear" w:color="auto" w:fill="auto"/>
                </w:tcPr>
                <w:p w14:paraId="06EDD3B2" w14:textId="081E2733"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30.000.000</w:t>
                  </w:r>
                </w:p>
              </w:tc>
              <w:tc>
                <w:tcPr>
                  <w:tcW w:w="1260" w:type="dxa"/>
                  <w:shd w:val="clear" w:color="auto" w:fill="auto"/>
                </w:tcPr>
                <w:p w14:paraId="6CDF056A" w14:textId="45BA73A9"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35.096.000</w:t>
                  </w:r>
                </w:p>
              </w:tc>
              <w:tc>
                <w:tcPr>
                  <w:tcW w:w="1260" w:type="dxa"/>
                  <w:shd w:val="clear" w:color="auto" w:fill="auto"/>
                </w:tcPr>
                <w:p w14:paraId="42DFA4BA" w14:textId="60859634" w:rsidR="000A251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44.000.000</w:t>
                  </w:r>
                </w:p>
              </w:tc>
              <w:tc>
                <w:tcPr>
                  <w:tcW w:w="1276" w:type="dxa"/>
                  <w:shd w:val="clear" w:color="auto" w:fill="auto"/>
                </w:tcPr>
                <w:p w14:paraId="18BF38BB" w14:textId="35BDCD94"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auto"/>
                </w:tcPr>
                <w:p w14:paraId="7AF02A82" w14:textId="4D846E8C"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auto"/>
                </w:tcPr>
                <w:p w14:paraId="6A9BAF7D" w14:textId="60DBF9C0"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30.000.000</w:t>
                  </w:r>
                </w:p>
              </w:tc>
              <w:tc>
                <w:tcPr>
                  <w:tcW w:w="623" w:type="dxa"/>
                  <w:gridSpan w:val="2"/>
                  <w:shd w:val="clear" w:color="auto" w:fill="auto"/>
                </w:tcPr>
                <w:p w14:paraId="71A84EC2" w14:textId="72092C57"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100</w:t>
                  </w:r>
                </w:p>
              </w:tc>
              <w:tc>
                <w:tcPr>
                  <w:tcW w:w="1260" w:type="dxa"/>
                  <w:gridSpan w:val="2"/>
                  <w:shd w:val="clear" w:color="auto" w:fill="auto"/>
                </w:tcPr>
                <w:p w14:paraId="60E26E72" w14:textId="7612BAF0" w:rsidR="000A251C" w:rsidRPr="00515845"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b/>
                      <w:bCs/>
                      <w:spacing w:val="-1"/>
                      <w:sz w:val="18"/>
                      <w:szCs w:val="18"/>
                      <w:lang w:val="en-US"/>
                    </w:rPr>
                    <w:t>35.095.950</w:t>
                  </w:r>
                </w:p>
              </w:tc>
              <w:tc>
                <w:tcPr>
                  <w:tcW w:w="623" w:type="dxa"/>
                  <w:gridSpan w:val="2"/>
                  <w:shd w:val="clear" w:color="auto" w:fill="auto"/>
                </w:tcPr>
                <w:p w14:paraId="69B402EC" w14:textId="15DDEB85" w:rsidR="000A251C" w:rsidRPr="003B354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60" w:type="dxa"/>
                  <w:gridSpan w:val="2"/>
                  <w:shd w:val="clear" w:color="auto" w:fill="auto"/>
                </w:tcPr>
                <w:p w14:paraId="39E10D13" w14:textId="0DB0FCF8" w:rsidR="000A251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44.000.000</w:t>
                  </w:r>
                </w:p>
              </w:tc>
              <w:tc>
                <w:tcPr>
                  <w:tcW w:w="623" w:type="dxa"/>
                  <w:shd w:val="clear" w:color="auto" w:fill="auto"/>
                </w:tcPr>
                <w:p w14:paraId="09BF569D" w14:textId="18F3FA7F" w:rsidR="000A251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76" w:type="dxa"/>
                  <w:shd w:val="clear" w:color="auto" w:fill="auto"/>
                </w:tcPr>
                <w:p w14:paraId="0C6A8E2B" w14:textId="048C79E5"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auto"/>
                </w:tcPr>
                <w:p w14:paraId="6EDCC5E2" w14:textId="1C2D01C3"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auto"/>
                </w:tcPr>
                <w:p w14:paraId="26A06D22" w14:textId="22B6E636"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auto"/>
                </w:tcPr>
                <w:p w14:paraId="738778E8" w14:textId="5DAA6AA0" w:rsidR="000A251C" w:rsidRPr="0051584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1D8B63FD" w14:textId="77777777" w:rsidTr="00612DF4">
              <w:tc>
                <w:tcPr>
                  <w:tcW w:w="467" w:type="dxa"/>
                  <w:shd w:val="clear" w:color="auto" w:fill="FFFF00"/>
                </w:tcPr>
                <w:p w14:paraId="4EAF0470" w14:textId="5393DB17"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0F57DF">
                    <w:rPr>
                      <w:rFonts w:cstheme="minorHAnsi"/>
                      <w:b/>
                      <w:bCs/>
                      <w:spacing w:val="-1"/>
                      <w:sz w:val="18"/>
                      <w:szCs w:val="18"/>
                      <w:lang w:val="en-US"/>
                    </w:rPr>
                    <w:t>VI</w:t>
                  </w:r>
                </w:p>
              </w:tc>
              <w:tc>
                <w:tcPr>
                  <w:tcW w:w="1602" w:type="dxa"/>
                  <w:shd w:val="clear" w:color="auto" w:fill="FFFF00"/>
                </w:tcPr>
                <w:p w14:paraId="2B4A2630" w14:textId="77FC13A2" w:rsidR="000A251C" w:rsidRPr="000F57DF" w:rsidRDefault="000A251C" w:rsidP="00800082">
                  <w:pPr>
                    <w:framePr w:hSpace="180" w:wrap="around" w:hAnchor="margin" w:x="-1296" w:y="-1440"/>
                    <w:snapToGrid w:val="0"/>
                    <w:spacing w:after="0" w:line="360" w:lineRule="auto"/>
                    <w:rPr>
                      <w:rFonts w:cstheme="minorHAnsi"/>
                      <w:b/>
                      <w:bCs/>
                      <w:spacing w:val="-1"/>
                      <w:sz w:val="18"/>
                      <w:szCs w:val="18"/>
                      <w:lang w:val="en-US"/>
                    </w:rPr>
                  </w:pPr>
                  <w:r w:rsidRPr="000F57DF">
                    <w:rPr>
                      <w:rFonts w:cstheme="minorHAnsi"/>
                      <w:b/>
                      <w:bCs/>
                      <w:spacing w:val="-1"/>
                      <w:sz w:val="18"/>
                      <w:szCs w:val="18"/>
                      <w:lang w:val="en-US"/>
                    </w:rPr>
                    <w:t xml:space="preserve">Program </w:t>
                  </w:r>
                  <w:proofErr w:type="spellStart"/>
                  <w:r w:rsidRPr="000F57DF">
                    <w:rPr>
                      <w:rFonts w:cstheme="minorHAnsi"/>
                      <w:b/>
                      <w:bCs/>
                      <w:spacing w:val="-1"/>
                      <w:sz w:val="18"/>
                      <w:szCs w:val="18"/>
                      <w:lang w:val="en-US"/>
                    </w:rPr>
                    <w:t>Peningkatan</w:t>
                  </w:r>
                  <w:proofErr w:type="spellEnd"/>
                  <w:r w:rsidRPr="000F57DF">
                    <w:rPr>
                      <w:rFonts w:cstheme="minorHAnsi"/>
                      <w:b/>
                      <w:bCs/>
                      <w:spacing w:val="-1"/>
                      <w:sz w:val="18"/>
                      <w:szCs w:val="18"/>
                      <w:lang w:val="en-US"/>
                    </w:rPr>
                    <w:t xml:space="preserve"> </w:t>
                  </w:r>
                  <w:proofErr w:type="spellStart"/>
                  <w:r w:rsidRPr="000F57DF">
                    <w:rPr>
                      <w:rFonts w:cstheme="minorHAnsi"/>
                      <w:b/>
                      <w:bCs/>
                      <w:spacing w:val="-1"/>
                      <w:sz w:val="18"/>
                      <w:szCs w:val="18"/>
                      <w:lang w:val="en-US"/>
                    </w:rPr>
                    <w:t>Jaminan</w:t>
                  </w:r>
                  <w:proofErr w:type="spellEnd"/>
                  <w:r w:rsidRPr="000F57DF">
                    <w:rPr>
                      <w:rFonts w:cstheme="minorHAnsi"/>
                      <w:b/>
                      <w:bCs/>
                      <w:spacing w:val="-1"/>
                      <w:sz w:val="18"/>
                      <w:szCs w:val="18"/>
                      <w:lang w:val="en-US"/>
                    </w:rPr>
                    <w:t xml:space="preserve"> </w:t>
                  </w:r>
                  <w:proofErr w:type="spellStart"/>
                  <w:r w:rsidRPr="000F57DF">
                    <w:rPr>
                      <w:rFonts w:cstheme="minorHAnsi"/>
                      <w:b/>
                      <w:bCs/>
                      <w:spacing w:val="-1"/>
                      <w:sz w:val="18"/>
                      <w:szCs w:val="18"/>
                      <w:lang w:val="en-US"/>
                    </w:rPr>
                    <w:t>Kesejahteraan</w:t>
                  </w:r>
                  <w:proofErr w:type="spellEnd"/>
                  <w:r w:rsidRPr="000F57DF">
                    <w:rPr>
                      <w:rFonts w:cstheme="minorHAnsi"/>
                      <w:b/>
                      <w:bCs/>
                      <w:spacing w:val="-1"/>
                      <w:sz w:val="18"/>
                      <w:szCs w:val="18"/>
                      <w:lang w:val="en-US"/>
                    </w:rPr>
                    <w:t xml:space="preserve"> </w:t>
                  </w:r>
                  <w:proofErr w:type="spellStart"/>
                  <w:r w:rsidRPr="000F57DF">
                    <w:rPr>
                      <w:rFonts w:cstheme="minorHAnsi"/>
                      <w:b/>
                      <w:bCs/>
                      <w:spacing w:val="-1"/>
                      <w:sz w:val="18"/>
                      <w:szCs w:val="18"/>
                      <w:lang w:val="en-US"/>
                    </w:rPr>
                    <w:t>Sosial</w:t>
                  </w:r>
                  <w:proofErr w:type="spellEnd"/>
                  <w:r w:rsidRPr="000F57DF">
                    <w:rPr>
                      <w:rFonts w:cstheme="minorHAnsi"/>
                      <w:b/>
                      <w:bCs/>
                      <w:spacing w:val="-1"/>
                      <w:sz w:val="18"/>
                      <w:szCs w:val="18"/>
                      <w:lang w:val="en-US"/>
                    </w:rPr>
                    <w:t xml:space="preserve"> </w:t>
                  </w:r>
                  <w:proofErr w:type="spellStart"/>
                  <w:r w:rsidRPr="000F57DF">
                    <w:rPr>
                      <w:rFonts w:cstheme="minorHAnsi"/>
                      <w:b/>
                      <w:bCs/>
                      <w:spacing w:val="-1"/>
                      <w:sz w:val="18"/>
                      <w:szCs w:val="18"/>
                      <w:lang w:val="en-US"/>
                    </w:rPr>
                    <w:t>Kemasyarakatan</w:t>
                  </w:r>
                  <w:proofErr w:type="spellEnd"/>
                </w:p>
              </w:tc>
              <w:tc>
                <w:tcPr>
                  <w:tcW w:w="1260" w:type="dxa"/>
                  <w:shd w:val="clear" w:color="auto" w:fill="FFFF00"/>
                </w:tcPr>
                <w:p w14:paraId="56A7CFAF" w14:textId="531D06C6"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53</w:t>
                  </w:r>
                  <w:r w:rsidRPr="000F57DF">
                    <w:rPr>
                      <w:rFonts w:cstheme="minorHAnsi"/>
                      <w:b/>
                      <w:bCs/>
                      <w:spacing w:val="-1"/>
                      <w:sz w:val="18"/>
                      <w:szCs w:val="18"/>
                      <w:lang w:val="en-US"/>
                    </w:rPr>
                    <w:t>.000.000</w:t>
                  </w:r>
                </w:p>
              </w:tc>
              <w:tc>
                <w:tcPr>
                  <w:tcW w:w="1260" w:type="dxa"/>
                  <w:shd w:val="clear" w:color="auto" w:fill="FFFF00"/>
                </w:tcPr>
                <w:p w14:paraId="7ED75B04" w14:textId="3EFFFC5C"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70.000.000</w:t>
                  </w:r>
                </w:p>
              </w:tc>
              <w:tc>
                <w:tcPr>
                  <w:tcW w:w="1260" w:type="dxa"/>
                  <w:shd w:val="clear" w:color="auto" w:fill="FFFF00"/>
                </w:tcPr>
                <w:p w14:paraId="26CB9E9E" w14:textId="0E0C3E0D" w:rsidR="000A251C" w:rsidRPr="00FE57B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35.000.000</w:t>
                  </w:r>
                </w:p>
              </w:tc>
              <w:tc>
                <w:tcPr>
                  <w:tcW w:w="1276" w:type="dxa"/>
                  <w:shd w:val="clear" w:color="auto" w:fill="FFFF00"/>
                </w:tcPr>
                <w:p w14:paraId="6C90D81B" w14:textId="6C91CB25"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0BBF734E" w14:textId="302B45ED"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4AB7359A" w14:textId="53592DAE" w:rsidR="000A251C" w:rsidRPr="000F57DF"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spacing w:val="-1"/>
                      <w:sz w:val="18"/>
                      <w:szCs w:val="18"/>
                      <w:lang w:val="en-US"/>
                    </w:rPr>
                    <w:t>52.775.000</w:t>
                  </w:r>
                </w:p>
              </w:tc>
              <w:tc>
                <w:tcPr>
                  <w:tcW w:w="623" w:type="dxa"/>
                  <w:gridSpan w:val="2"/>
                  <w:shd w:val="clear" w:color="auto" w:fill="FFFF00"/>
                </w:tcPr>
                <w:p w14:paraId="17DD96AC" w14:textId="47005C68" w:rsidR="000A251C" w:rsidRPr="00EC5917"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99,58</w:t>
                  </w:r>
                </w:p>
              </w:tc>
              <w:tc>
                <w:tcPr>
                  <w:tcW w:w="1260" w:type="dxa"/>
                  <w:gridSpan w:val="2"/>
                  <w:shd w:val="clear" w:color="auto" w:fill="FFFF00"/>
                </w:tcPr>
                <w:p w14:paraId="06C80ADD" w14:textId="4D0679AC" w:rsidR="000A251C" w:rsidRPr="004A6530"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68.425.000</w:t>
                  </w:r>
                </w:p>
              </w:tc>
              <w:tc>
                <w:tcPr>
                  <w:tcW w:w="623" w:type="dxa"/>
                  <w:gridSpan w:val="2"/>
                  <w:shd w:val="clear" w:color="auto" w:fill="FFFF00"/>
                </w:tcPr>
                <w:p w14:paraId="306E5369" w14:textId="47BF3F7A" w:rsidR="000A251C" w:rsidRPr="004A6530"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97,75</w:t>
                  </w:r>
                </w:p>
              </w:tc>
              <w:tc>
                <w:tcPr>
                  <w:tcW w:w="1260" w:type="dxa"/>
                  <w:gridSpan w:val="2"/>
                  <w:shd w:val="clear" w:color="auto" w:fill="FFFF00"/>
                </w:tcPr>
                <w:p w14:paraId="0194C095" w14:textId="7F3C9CC9" w:rsidR="000A251C" w:rsidRPr="00FE57B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34.999.900</w:t>
                  </w:r>
                </w:p>
              </w:tc>
              <w:tc>
                <w:tcPr>
                  <w:tcW w:w="623" w:type="dxa"/>
                  <w:shd w:val="clear" w:color="auto" w:fill="FFFF00"/>
                </w:tcPr>
                <w:p w14:paraId="7C83BC52" w14:textId="4D7F6854" w:rsidR="000A251C" w:rsidRPr="00FE57B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76" w:type="dxa"/>
                  <w:shd w:val="clear" w:color="auto" w:fill="FFFF00"/>
                </w:tcPr>
                <w:p w14:paraId="71902C9C" w14:textId="05A958D4"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430C4A71" w14:textId="4CC17F54"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4990AEF0" w14:textId="6DC96120"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4E93F784" w14:textId="61A00322" w:rsidR="000A251C" w:rsidRPr="000F57DF"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545CDCA7" w14:textId="77777777" w:rsidTr="00612DF4">
              <w:tc>
                <w:tcPr>
                  <w:tcW w:w="467" w:type="dxa"/>
                  <w:shd w:val="clear" w:color="auto" w:fill="auto"/>
                </w:tcPr>
                <w:p w14:paraId="701FC11E" w14:textId="66F81463"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sidRPr="004A6530">
                    <w:rPr>
                      <w:rFonts w:cstheme="minorHAnsi"/>
                      <w:spacing w:val="-1"/>
                      <w:sz w:val="18"/>
                      <w:szCs w:val="18"/>
                      <w:lang w:val="en-US"/>
                    </w:rPr>
                    <w:t>1</w:t>
                  </w:r>
                </w:p>
              </w:tc>
              <w:tc>
                <w:tcPr>
                  <w:tcW w:w="1602" w:type="dxa"/>
                  <w:shd w:val="clear" w:color="auto" w:fill="auto"/>
                </w:tcPr>
                <w:p w14:paraId="0D40961C" w14:textId="235B01B7" w:rsidR="000A251C" w:rsidRPr="004A653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sidRPr="004A6530">
                    <w:rPr>
                      <w:rFonts w:cstheme="minorHAnsi"/>
                      <w:spacing w:val="-1"/>
                      <w:sz w:val="18"/>
                      <w:szCs w:val="18"/>
                      <w:lang w:val="en-US"/>
                    </w:rPr>
                    <w:t>Fasilitasi</w:t>
                  </w:r>
                  <w:proofErr w:type="spellEnd"/>
                  <w:r w:rsidRPr="004A6530">
                    <w:rPr>
                      <w:rFonts w:cstheme="minorHAnsi"/>
                      <w:spacing w:val="-1"/>
                      <w:sz w:val="18"/>
                      <w:szCs w:val="18"/>
                      <w:lang w:val="en-US"/>
                    </w:rPr>
                    <w:t xml:space="preserve"> </w:t>
                  </w:r>
                  <w:r>
                    <w:rPr>
                      <w:rFonts w:cstheme="minorHAnsi"/>
                      <w:spacing w:val="-1"/>
                      <w:sz w:val="18"/>
                      <w:szCs w:val="18"/>
                      <w:lang w:val="en-US"/>
                    </w:rPr>
                    <w:t>PKK</w:t>
                  </w:r>
                </w:p>
              </w:tc>
              <w:tc>
                <w:tcPr>
                  <w:tcW w:w="1260" w:type="dxa"/>
                  <w:shd w:val="clear" w:color="auto" w:fill="auto"/>
                </w:tcPr>
                <w:p w14:paraId="01CB6D8B" w14:textId="0FD00A39"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30.000.000</w:t>
                  </w:r>
                </w:p>
              </w:tc>
              <w:tc>
                <w:tcPr>
                  <w:tcW w:w="1260" w:type="dxa"/>
                  <w:shd w:val="clear" w:color="auto" w:fill="auto"/>
                </w:tcPr>
                <w:p w14:paraId="743617E7" w14:textId="24C8302E"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1260" w:type="dxa"/>
                  <w:shd w:val="clear" w:color="auto" w:fill="auto"/>
                </w:tcPr>
                <w:p w14:paraId="5A3FF1C7" w14:textId="624CF57E"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rPr>
                  </w:pPr>
                  <w:r w:rsidRPr="004A6530">
                    <w:rPr>
                      <w:rFonts w:cstheme="minorHAnsi"/>
                      <w:spacing w:val="-1"/>
                      <w:sz w:val="18"/>
                      <w:szCs w:val="18"/>
                      <w:lang w:val="en-US"/>
                    </w:rPr>
                    <w:t>35.000.000</w:t>
                  </w:r>
                </w:p>
              </w:tc>
              <w:tc>
                <w:tcPr>
                  <w:tcW w:w="1276" w:type="dxa"/>
                  <w:shd w:val="clear" w:color="auto" w:fill="auto"/>
                </w:tcPr>
                <w:p w14:paraId="622B4F9C" w14:textId="072655C4"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299F83A" w14:textId="64B4EA50"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57D499C4" w14:textId="239B4C73" w:rsidR="000A251C" w:rsidRPr="00EC5917"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30.000.000</w:t>
                  </w:r>
                </w:p>
              </w:tc>
              <w:tc>
                <w:tcPr>
                  <w:tcW w:w="623" w:type="dxa"/>
                  <w:gridSpan w:val="2"/>
                  <w:shd w:val="clear" w:color="auto" w:fill="auto"/>
                </w:tcPr>
                <w:p w14:paraId="121BE619" w14:textId="5AE182CA" w:rsidR="000A251C" w:rsidRPr="00EC5917"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53570427" w14:textId="0DEB6D7F"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33.425.000</w:t>
                  </w:r>
                </w:p>
              </w:tc>
              <w:tc>
                <w:tcPr>
                  <w:tcW w:w="623" w:type="dxa"/>
                  <w:gridSpan w:val="2"/>
                  <w:shd w:val="clear" w:color="auto" w:fill="auto"/>
                </w:tcPr>
                <w:p w14:paraId="4C47396A" w14:textId="7BDD4153"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95,50</w:t>
                  </w:r>
                </w:p>
              </w:tc>
              <w:tc>
                <w:tcPr>
                  <w:tcW w:w="1260" w:type="dxa"/>
                  <w:gridSpan w:val="2"/>
                  <w:shd w:val="clear" w:color="auto" w:fill="auto"/>
                </w:tcPr>
                <w:p w14:paraId="63726AE7" w14:textId="43C8B75B"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rPr>
                  </w:pPr>
                  <w:r w:rsidRPr="004A6530">
                    <w:rPr>
                      <w:rFonts w:cstheme="minorHAnsi"/>
                      <w:spacing w:val="-1"/>
                      <w:sz w:val="18"/>
                      <w:szCs w:val="18"/>
                      <w:lang w:val="en-US"/>
                    </w:rPr>
                    <w:t>34.999.900</w:t>
                  </w:r>
                </w:p>
              </w:tc>
              <w:tc>
                <w:tcPr>
                  <w:tcW w:w="623" w:type="dxa"/>
                  <w:shd w:val="clear" w:color="auto" w:fill="auto"/>
                </w:tcPr>
                <w:p w14:paraId="377C0020" w14:textId="062F023E"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rPr>
                  </w:pPr>
                  <w:r w:rsidRPr="004A6530">
                    <w:rPr>
                      <w:rFonts w:cstheme="minorHAnsi"/>
                      <w:spacing w:val="-1"/>
                      <w:sz w:val="18"/>
                      <w:szCs w:val="18"/>
                      <w:lang w:val="en-US"/>
                    </w:rPr>
                    <w:t>100</w:t>
                  </w:r>
                </w:p>
              </w:tc>
              <w:tc>
                <w:tcPr>
                  <w:tcW w:w="1276" w:type="dxa"/>
                  <w:shd w:val="clear" w:color="auto" w:fill="auto"/>
                </w:tcPr>
                <w:p w14:paraId="2B1DAE28" w14:textId="363E89D7"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2CAF08E7" w14:textId="183ACC28"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1F54DA0" w14:textId="52A50897"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AAFC672" w14:textId="20476F8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53D3047" w14:textId="77777777" w:rsidTr="00612DF4">
              <w:tc>
                <w:tcPr>
                  <w:tcW w:w="467" w:type="dxa"/>
                  <w:shd w:val="clear" w:color="auto" w:fill="auto"/>
                </w:tcPr>
                <w:p w14:paraId="324DBD74" w14:textId="0771E7A4"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shd w:val="clear" w:color="auto" w:fill="auto"/>
                </w:tcPr>
                <w:p w14:paraId="6B69CE59" w14:textId="56DC998F" w:rsidR="000A251C" w:rsidRPr="004A653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Kegiatan</w:t>
                  </w:r>
                  <w:proofErr w:type="spellEnd"/>
                  <w:r>
                    <w:rPr>
                      <w:rFonts w:cstheme="minorHAnsi"/>
                      <w:spacing w:val="-1"/>
                      <w:sz w:val="18"/>
                      <w:szCs w:val="18"/>
                      <w:lang w:val="en-US"/>
                    </w:rPr>
                    <w:t xml:space="preserve"> UKS</w:t>
                  </w:r>
                </w:p>
              </w:tc>
              <w:tc>
                <w:tcPr>
                  <w:tcW w:w="1260" w:type="dxa"/>
                  <w:shd w:val="clear" w:color="auto" w:fill="auto"/>
                </w:tcPr>
                <w:p w14:paraId="551E29E9" w14:textId="2C502315"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260" w:type="dxa"/>
                  <w:shd w:val="clear" w:color="auto" w:fill="auto"/>
                </w:tcPr>
                <w:p w14:paraId="013AB9F9" w14:textId="4F37BCC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4FD2F44" w14:textId="2852A60B"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400B2B2E" w14:textId="0B8DDC0D"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7846319" w14:textId="5C3FA228"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7CDA7252" w14:textId="4CB4B5BA" w:rsidR="000A251C" w:rsidRPr="001A7ED5"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623" w:type="dxa"/>
                  <w:gridSpan w:val="2"/>
                  <w:shd w:val="clear" w:color="auto" w:fill="auto"/>
                </w:tcPr>
                <w:p w14:paraId="6360B57D" w14:textId="71A6F096" w:rsidR="000A251C" w:rsidRPr="001A7ED5"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101F6670" w14:textId="192538D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1FA98AFD" w14:textId="4401370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645DD82" w14:textId="7DA94C4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014F96A7" w14:textId="62E125B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655330A6" w14:textId="72711EDE"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37E420C" w14:textId="78BA23BB"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5DB8A152" w14:textId="17F9AB28"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0F11B443" w14:textId="6027D880"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5C2425CF" w14:textId="77777777" w:rsidTr="00612DF4">
              <w:tc>
                <w:tcPr>
                  <w:tcW w:w="467" w:type="dxa"/>
                  <w:shd w:val="clear" w:color="auto" w:fill="auto"/>
                </w:tcPr>
                <w:p w14:paraId="0BC201D6" w14:textId="2C68A3A7"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shd w:val="clear" w:color="auto" w:fill="auto"/>
                </w:tcPr>
                <w:p w14:paraId="2CCD1CF9" w14:textId="502E22F5" w:rsidR="000A251C" w:rsidRPr="004A653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Kader </w:t>
                  </w:r>
                  <w:proofErr w:type="spellStart"/>
                  <w:r>
                    <w:rPr>
                      <w:rFonts w:cstheme="minorHAnsi"/>
                      <w:spacing w:val="-1"/>
                      <w:sz w:val="18"/>
                      <w:szCs w:val="18"/>
                      <w:lang w:val="en-US"/>
                    </w:rPr>
                    <w:t>Pemberdayaan</w:t>
                  </w:r>
                  <w:proofErr w:type="spellEnd"/>
                  <w:r>
                    <w:rPr>
                      <w:rFonts w:cstheme="minorHAnsi"/>
                      <w:spacing w:val="-1"/>
                      <w:sz w:val="18"/>
                      <w:szCs w:val="18"/>
                      <w:lang w:val="en-US"/>
                    </w:rPr>
                    <w:t xml:space="preserve"> </w:t>
                  </w:r>
                  <w:proofErr w:type="spellStart"/>
                  <w:r>
                    <w:rPr>
                      <w:rFonts w:cstheme="minorHAnsi"/>
                      <w:spacing w:val="-1"/>
                      <w:sz w:val="18"/>
                      <w:szCs w:val="18"/>
                      <w:lang w:val="en-US"/>
                    </w:rPr>
                    <w:t>Masyarajat</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r>
                    <w:rPr>
                      <w:rFonts w:cstheme="minorHAnsi"/>
                      <w:spacing w:val="-1"/>
                      <w:sz w:val="18"/>
                      <w:szCs w:val="18"/>
                      <w:lang w:val="en-US"/>
                    </w:rPr>
                    <w:t xml:space="preserve"> (KPMD)</w:t>
                  </w:r>
                </w:p>
              </w:tc>
              <w:tc>
                <w:tcPr>
                  <w:tcW w:w="1260" w:type="dxa"/>
                  <w:shd w:val="clear" w:color="auto" w:fill="auto"/>
                </w:tcPr>
                <w:p w14:paraId="53DD5911" w14:textId="423FD881"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23.000.000</w:t>
                  </w:r>
                </w:p>
              </w:tc>
              <w:tc>
                <w:tcPr>
                  <w:tcW w:w="1260" w:type="dxa"/>
                  <w:shd w:val="clear" w:color="auto" w:fill="auto"/>
                </w:tcPr>
                <w:p w14:paraId="6DAECE7E" w14:textId="1A779EB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6634B880" w14:textId="7A1009A6"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F96E2BD" w14:textId="103CC4A8"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A853724" w14:textId="065118A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53A128AF" w14:textId="4EDFB3A3" w:rsidR="000A251C" w:rsidRPr="001A7ED5"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22.775.000</w:t>
                  </w:r>
                </w:p>
              </w:tc>
              <w:tc>
                <w:tcPr>
                  <w:tcW w:w="623" w:type="dxa"/>
                  <w:gridSpan w:val="2"/>
                  <w:shd w:val="clear" w:color="auto" w:fill="auto"/>
                </w:tcPr>
                <w:p w14:paraId="68A29BC9" w14:textId="78CD4E86" w:rsidR="000A251C" w:rsidRPr="001A7ED5"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99,02</w:t>
                  </w:r>
                </w:p>
              </w:tc>
              <w:tc>
                <w:tcPr>
                  <w:tcW w:w="1260" w:type="dxa"/>
                  <w:gridSpan w:val="2"/>
                  <w:shd w:val="clear" w:color="auto" w:fill="auto"/>
                </w:tcPr>
                <w:p w14:paraId="413F6289" w14:textId="43B207D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37B3E68E" w14:textId="1FE2D5B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BA0A5B0" w14:textId="674A786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2D010B15" w14:textId="2EF9711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1C12FCAC" w14:textId="5AFCB850"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F74165F" w14:textId="2C37C036"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38B03B7" w14:textId="2A297CF4"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71A6F14" w14:textId="14AB6087"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05DA650" w14:textId="77777777" w:rsidTr="00612DF4">
              <w:tc>
                <w:tcPr>
                  <w:tcW w:w="467" w:type="dxa"/>
                  <w:shd w:val="clear" w:color="auto" w:fill="auto"/>
                </w:tcPr>
                <w:p w14:paraId="3F30C3C5" w14:textId="0E5C8515"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sidRPr="004A6530">
                    <w:rPr>
                      <w:rFonts w:cstheme="minorHAnsi"/>
                      <w:spacing w:val="-1"/>
                      <w:sz w:val="18"/>
                      <w:szCs w:val="18"/>
                      <w:lang w:val="en-US"/>
                    </w:rPr>
                    <w:lastRenderedPageBreak/>
                    <w:t>2</w:t>
                  </w:r>
                </w:p>
              </w:tc>
              <w:tc>
                <w:tcPr>
                  <w:tcW w:w="1602" w:type="dxa"/>
                  <w:shd w:val="clear" w:color="auto" w:fill="auto"/>
                </w:tcPr>
                <w:p w14:paraId="4CD344CB" w14:textId="4B5871D5" w:rsidR="000A251C" w:rsidRPr="004A653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sidRPr="004A6530">
                    <w:rPr>
                      <w:rFonts w:cstheme="minorHAnsi"/>
                      <w:spacing w:val="-1"/>
                      <w:sz w:val="18"/>
                      <w:szCs w:val="18"/>
                      <w:lang w:val="en-US"/>
                    </w:rPr>
                    <w:t>Fasilitasi</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Pokjanal</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Kecamatan</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Sehat</w:t>
                  </w:r>
                  <w:proofErr w:type="spellEnd"/>
                </w:p>
              </w:tc>
              <w:tc>
                <w:tcPr>
                  <w:tcW w:w="1260" w:type="dxa"/>
                  <w:shd w:val="clear" w:color="auto" w:fill="auto"/>
                </w:tcPr>
                <w:p w14:paraId="6002EC9F" w14:textId="2A0BCC9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6B3C7789" w14:textId="49BC4471"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1260" w:type="dxa"/>
                  <w:shd w:val="clear" w:color="auto" w:fill="auto"/>
                </w:tcPr>
                <w:p w14:paraId="09C2B291" w14:textId="2905198D"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0D491874" w14:textId="702AA9C8"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83BE153" w14:textId="2FC060EF"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C3FF60F" w14:textId="3138F07E"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7CCF6D2B" w14:textId="706EDCD9"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3C9C1504" w14:textId="2A65625B"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623" w:type="dxa"/>
                  <w:gridSpan w:val="2"/>
                  <w:shd w:val="clear" w:color="auto" w:fill="auto"/>
                </w:tcPr>
                <w:p w14:paraId="4ADF00CF" w14:textId="0D3BBF76"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260" w:type="dxa"/>
                  <w:gridSpan w:val="2"/>
                  <w:shd w:val="clear" w:color="auto" w:fill="auto"/>
                </w:tcPr>
                <w:p w14:paraId="682EF48A" w14:textId="33D0ED5F"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6C684F30" w14:textId="3AAB5C3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8B2C458" w14:textId="71D5A7B6"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7D2350FC" w14:textId="2C8FF7FD"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4EE6DED7" w14:textId="0DA2E440"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09FFAB5C" w14:textId="3D1B307C"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5850653" w14:textId="77777777" w:rsidTr="00612DF4">
              <w:tc>
                <w:tcPr>
                  <w:tcW w:w="467" w:type="dxa"/>
                  <w:shd w:val="clear" w:color="auto" w:fill="FFFF00"/>
                </w:tcPr>
                <w:p w14:paraId="5FE63D09" w14:textId="15184F86"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4A6530">
                    <w:rPr>
                      <w:rFonts w:cstheme="minorHAnsi"/>
                      <w:b/>
                      <w:bCs/>
                      <w:spacing w:val="-1"/>
                      <w:sz w:val="18"/>
                      <w:szCs w:val="18"/>
                      <w:lang w:val="en-US"/>
                    </w:rPr>
                    <w:t>VII</w:t>
                  </w:r>
                </w:p>
              </w:tc>
              <w:tc>
                <w:tcPr>
                  <w:tcW w:w="1602" w:type="dxa"/>
                  <w:shd w:val="clear" w:color="auto" w:fill="FFFF00"/>
                </w:tcPr>
                <w:p w14:paraId="1EC07AC2" w14:textId="110A3B9B" w:rsidR="000A251C" w:rsidRPr="004A6530" w:rsidRDefault="000A251C" w:rsidP="00800082">
                  <w:pPr>
                    <w:framePr w:hSpace="180" w:wrap="around" w:hAnchor="margin" w:x="-1296" w:y="-1440"/>
                    <w:snapToGrid w:val="0"/>
                    <w:spacing w:after="0" w:line="360" w:lineRule="auto"/>
                    <w:rPr>
                      <w:rFonts w:cstheme="minorHAnsi"/>
                      <w:b/>
                      <w:bCs/>
                      <w:spacing w:val="-1"/>
                      <w:sz w:val="18"/>
                      <w:szCs w:val="18"/>
                      <w:lang w:val="en-US"/>
                    </w:rPr>
                  </w:pPr>
                  <w:r w:rsidRPr="004A6530">
                    <w:rPr>
                      <w:rFonts w:cstheme="minorHAnsi"/>
                      <w:b/>
                      <w:bCs/>
                      <w:spacing w:val="-1"/>
                      <w:sz w:val="18"/>
                      <w:szCs w:val="18"/>
                      <w:lang w:val="en-US"/>
                    </w:rPr>
                    <w:t xml:space="preserve">Program </w:t>
                  </w:r>
                  <w:proofErr w:type="spellStart"/>
                  <w:r w:rsidRPr="004A6530">
                    <w:rPr>
                      <w:rFonts w:cstheme="minorHAnsi"/>
                      <w:b/>
                      <w:bCs/>
                      <w:spacing w:val="-1"/>
                      <w:sz w:val="18"/>
                      <w:szCs w:val="18"/>
                      <w:lang w:val="en-US"/>
                    </w:rPr>
                    <w:t>Peningkatan</w:t>
                  </w:r>
                  <w:proofErr w:type="spellEnd"/>
                  <w:r w:rsidRPr="004A6530">
                    <w:rPr>
                      <w:rFonts w:cstheme="minorHAnsi"/>
                      <w:b/>
                      <w:bCs/>
                      <w:spacing w:val="-1"/>
                      <w:sz w:val="18"/>
                      <w:szCs w:val="18"/>
                      <w:lang w:val="en-US"/>
                    </w:rPr>
                    <w:t xml:space="preserve"> </w:t>
                  </w:r>
                  <w:proofErr w:type="spellStart"/>
                  <w:r w:rsidRPr="004A6530">
                    <w:rPr>
                      <w:rFonts w:cstheme="minorHAnsi"/>
                      <w:b/>
                      <w:bCs/>
                      <w:spacing w:val="-1"/>
                      <w:sz w:val="18"/>
                      <w:szCs w:val="18"/>
                      <w:lang w:val="en-US"/>
                    </w:rPr>
                    <w:t>Fasilitasi</w:t>
                  </w:r>
                  <w:proofErr w:type="spellEnd"/>
                  <w:r w:rsidRPr="004A6530">
                    <w:rPr>
                      <w:rFonts w:cstheme="minorHAnsi"/>
                      <w:b/>
                      <w:bCs/>
                      <w:spacing w:val="-1"/>
                      <w:sz w:val="18"/>
                      <w:szCs w:val="18"/>
                      <w:lang w:val="en-US"/>
                    </w:rPr>
                    <w:t xml:space="preserve"> </w:t>
                  </w:r>
                  <w:proofErr w:type="spellStart"/>
                  <w:r w:rsidRPr="004A6530">
                    <w:rPr>
                      <w:rFonts w:cstheme="minorHAnsi"/>
                      <w:b/>
                      <w:bCs/>
                      <w:spacing w:val="-1"/>
                      <w:sz w:val="18"/>
                      <w:szCs w:val="18"/>
                      <w:lang w:val="en-US"/>
                    </w:rPr>
                    <w:t>Pelayanan</w:t>
                  </w:r>
                  <w:proofErr w:type="spellEnd"/>
                  <w:r w:rsidRPr="004A6530">
                    <w:rPr>
                      <w:rFonts w:cstheme="minorHAnsi"/>
                      <w:b/>
                      <w:bCs/>
                      <w:spacing w:val="-1"/>
                      <w:sz w:val="18"/>
                      <w:szCs w:val="18"/>
                      <w:lang w:val="en-US"/>
                    </w:rPr>
                    <w:t xml:space="preserve"> Publik</w:t>
                  </w:r>
                </w:p>
              </w:tc>
              <w:tc>
                <w:tcPr>
                  <w:tcW w:w="1260" w:type="dxa"/>
                  <w:shd w:val="clear" w:color="auto" w:fill="FFFF00"/>
                </w:tcPr>
                <w:p w14:paraId="59321AF3" w14:textId="0B90D5FB"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shd w:val="clear" w:color="auto" w:fill="FFFF00"/>
                </w:tcPr>
                <w:p w14:paraId="7240B823" w14:textId="78D9142A" w:rsidR="000A251C" w:rsidRPr="004A6530"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4A6530">
                    <w:rPr>
                      <w:rFonts w:cstheme="minorHAnsi"/>
                      <w:b/>
                      <w:bCs/>
                      <w:spacing w:val="-1"/>
                      <w:sz w:val="18"/>
                      <w:szCs w:val="18"/>
                      <w:lang w:val="en-US"/>
                    </w:rPr>
                    <w:t>5.000.000</w:t>
                  </w:r>
                </w:p>
              </w:tc>
              <w:tc>
                <w:tcPr>
                  <w:tcW w:w="1260" w:type="dxa"/>
                  <w:shd w:val="clear" w:color="auto" w:fill="FFFF00"/>
                </w:tcPr>
                <w:p w14:paraId="37E50B14" w14:textId="04FF6747"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76" w:type="dxa"/>
                  <w:shd w:val="clear" w:color="auto" w:fill="FFFF00"/>
                </w:tcPr>
                <w:p w14:paraId="68E6DB8D" w14:textId="3FC38F15"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7B818F87" w14:textId="5594A020"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346C300B" w14:textId="681B712F"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6DEE74A0" w14:textId="7FD1F7C1"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40694FF6" w14:textId="475AD2B9" w:rsidR="000A251C" w:rsidRPr="004A6530"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spacing w:val="-1"/>
                      <w:sz w:val="18"/>
                      <w:szCs w:val="18"/>
                      <w:lang w:val="en-US"/>
                    </w:rPr>
                    <w:t>4.800.000</w:t>
                  </w:r>
                </w:p>
              </w:tc>
              <w:tc>
                <w:tcPr>
                  <w:tcW w:w="623" w:type="dxa"/>
                  <w:gridSpan w:val="2"/>
                  <w:shd w:val="clear" w:color="auto" w:fill="FFFF00"/>
                </w:tcPr>
                <w:p w14:paraId="15FB4ADD" w14:textId="0252E4C5" w:rsidR="000A251C" w:rsidRPr="004A6530" w:rsidRDefault="000A251C" w:rsidP="00800082">
                  <w:pPr>
                    <w:framePr w:hSpace="180" w:wrap="around" w:hAnchor="margin" w:x="-1296" w:y="-1440"/>
                    <w:snapToGrid w:val="0"/>
                    <w:spacing w:after="0" w:line="360" w:lineRule="auto"/>
                    <w:jc w:val="right"/>
                    <w:rPr>
                      <w:rFonts w:cstheme="minorHAnsi"/>
                      <w:b/>
                      <w:bCs/>
                      <w:spacing w:val="-1"/>
                      <w:sz w:val="18"/>
                      <w:szCs w:val="18"/>
                    </w:rPr>
                  </w:pPr>
                  <w:r>
                    <w:rPr>
                      <w:rFonts w:cstheme="minorHAnsi"/>
                      <w:spacing w:val="-1"/>
                      <w:sz w:val="18"/>
                      <w:szCs w:val="18"/>
                      <w:lang w:val="en-US"/>
                    </w:rPr>
                    <w:t>96</w:t>
                  </w:r>
                </w:p>
              </w:tc>
              <w:tc>
                <w:tcPr>
                  <w:tcW w:w="1260" w:type="dxa"/>
                  <w:gridSpan w:val="2"/>
                  <w:shd w:val="clear" w:color="auto" w:fill="FFFF00"/>
                </w:tcPr>
                <w:p w14:paraId="7852E3E9" w14:textId="7D22CFE5"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shd w:val="clear" w:color="auto" w:fill="FFFF00"/>
                </w:tcPr>
                <w:p w14:paraId="7B313D16" w14:textId="3B8E76E8"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76" w:type="dxa"/>
                  <w:shd w:val="clear" w:color="auto" w:fill="FFFF00"/>
                </w:tcPr>
                <w:p w14:paraId="357BF588" w14:textId="4F41BEF7"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6F872C95" w14:textId="2847E9F1"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2FC64997" w14:textId="4B0B5EB0"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6501EA43" w14:textId="0E3C5943" w:rsidR="000A251C" w:rsidRPr="004A6530"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0D9AE388" w14:textId="77777777" w:rsidTr="00612DF4">
              <w:tc>
                <w:tcPr>
                  <w:tcW w:w="467" w:type="dxa"/>
                  <w:shd w:val="clear" w:color="auto" w:fill="auto"/>
                </w:tcPr>
                <w:p w14:paraId="0980FD1F" w14:textId="1B48F7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shd w:val="clear" w:color="auto" w:fill="auto"/>
                </w:tcPr>
                <w:p w14:paraId="347B56F1" w14:textId="2B6D48C0"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Peningkatan</w:t>
                  </w:r>
                  <w:proofErr w:type="spellEnd"/>
                  <w:r>
                    <w:rPr>
                      <w:rFonts w:cstheme="minorHAnsi"/>
                      <w:spacing w:val="-1"/>
                      <w:sz w:val="18"/>
                      <w:szCs w:val="18"/>
                      <w:lang w:val="en-US"/>
                    </w:rPr>
                    <w:t xml:space="preserve"> </w:t>
                  </w: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Pelayanan</w:t>
                  </w:r>
                  <w:proofErr w:type="spellEnd"/>
                </w:p>
              </w:tc>
              <w:tc>
                <w:tcPr>
                  <w:tcW w:w="1260" w:type="dxa"/>
                  <w:shd w:val="clear" w:color="auto" w:fill="auto"/>
                </w:tcPr>
                <w:p w14:paraId="7AC33CBB" w14:textId="4E6DC13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2EFDC254" w14:textId="721ADEE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260" w:type="dxa"/>
                  <w:shd w:val="clear" w:color="auto" w:fill="auto"/>
                </w:tcPr>
                <w:p w14:paraId="5814D5AC" w14:textId="68ED085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76" w:type="dxa"/>
                  <w:shd w:val="clear" w:color="auto" w:fill="auto"/>
                </w:tcPr>
                <w:p w14:paraId="32561A6D" w14:textId="18AFAB0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2C409380" w14:textId="5B67087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44676F6A" w14:textId="351AA59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4F2A0E26" w14:textId="5A4F831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1B6D9D13" w14:textId="7BD34B87"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4.800.000</w:t>
                  </w:r>
                </w:p>
              </w:tc>
              <w:tc>
                <w:tcPr>
                  <w:tcW w:w="623" w:type="dxa"/>
                  <w:gridSpan w:val="2"/>
                  <w:shd w:val="clear" w:color="auto" w:fill="auto"/>
                </w:tcPr>
                <w:p w14:paraId="572FB080" w14:textId="0E32F70A"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96</w:t>
                  </w:r>
                </w:p>
              </w:tc>
              <w:tc>
                <w:tcPr>
                  <w:tcW w:w="1260" w:type="dxa"/>
                  <w:gridSpan w:val="2"/>
                  <w:shd w:val="clear" w:color="auto" w:fill="auto"/>
                </w:tcPr>
                <w:p w14:paraId="5B930D18" w14:textId="63747FB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shd w:val="clear" w:color="auto" w:fill="auto"/>
                </w:tcPr>
                <w:p w14:paraId="336A2F75" w14:textId="07547CB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76" w:type="dxa"/>
                  <w:shd w:val="clear" w:color="auto" w:fill="auto"/>
                </w:tcPr>
                <w:p w14:paraId="0BAB57E6" w14:textId="69E67EB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757D577" w14:textId="4A982D3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0FA517F1" w14:textId="3C39123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B9426A2" w14:textId="747CAEA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B534309" w14:textId="77777777" w:rsidTr="00612DF4">
              <w:tc>
                <w:tcPr>
                  <w:tcW w:w="467" w:type="dxa"/>
                  <w:shd w:val="clear" w:color="auto" w:fill="FFFF00"/>
                </w:tcPr>
                <w:p w14:paraId="6D1E1C6A" w14:textId="19EEDAEA"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15425">
                    <w:rPr>
                      <w:rFonts w:cstheme="minorHAnsi"/>
                      <w:b/>
                      <w:bCs/>
                      <w:spacing w:val="-1"/>
                      <w:sz w:val="18"/>
                      <w:szCs w:val="18"/>
                      <w:lang w:val="en-US"/>
                    </w:rPr>
                    <w:t>VIII</w:t>
                  </w:r>
                </w:p>
              </w:tc>
              <w:tc>
                <w:tcPr>
                  <w:tcW w:w="1602" w:type="dxa"/>
                  <w:shd w:val="clear" w:color="auto" w:fill="FFFF00"/>
                </w:tcPr>
                <w:p w14:paraId="373506C5" w14:textId="3C990E92" w:rsidR="000A251C" w:rsidRPr="00E15425" w:rsidRDefault="000A251C" w:rsidP="00800082">
                  <w:pPr>
                    <w:framePr w:hSpace="180" w:wrap="around" w:hAnchor="margin" w:x="-1296" w:y="-1440"/>
                    <w:snapToGrid w:val="0"/>
                    <w:spacing w:after="0" w:line="360" w:lineRule="auto"/>
                    <w:rPr>
                      <w:rFonts w:cstheme="minorHAnsi"/>
                      <w:b/>
                      <w:bCs/>
                      <w:spacing w:val="-1"/>
                      <w:sz w:val="18"/>
                      <w:szCs w:val="18"/>
                      <w:lang w:val="en-US"/>
                    </w:rPr>
                  </w:pPr>
                  <w:r w:rsidRPr="00E15425">
                    <w:rPr>
                      <w:rFonts w:cstheme="minorHAnsi"/>
                      <w:b/>
                      <w:bCs/>
                      <w:spacing w:val="-1"/>
                      <w:sz w:val="18"/>
                      <w:szCs w:val="18"/>
                      <w:lang w:val="en-US"/>
                    </w:rPr>
                    <w:t xml:space="preserve">Program </w:t>
                  </w:r>
                  <w:proofErr w:type="spellStart"/>
                  <w:r w:rsidRPr="00E15425">
                    <w:rPr>
                      <w:rFonts w:cstheme="minorHAnsi"/>
                      <w:b/>
                      <w:bCs/>
                      <w:spacing w:val="-1"/>
                      <w:sz w:val="18"/>
                      <w:szCs w:val="18"/>
                      <w:lang w:val="en-US"/>
                    </w:rPr>
                    <w:t>Peningkatan</w:t>
                  </w:r>
                  <w:proofErr w:type="spellEnd"/>
                  <w:r w:rsidRPr="00E15425">
                    <w:rPr>
                      <w:rFonts w:cstheme="minorHAnsi"/>
                      <w:b/>
                      <w:bCs/>
                      <w:spacing w:val="-1"/>
                      <w:sz w:val="18"/>
                      <w:szCs w:val="18"/>
                      <w:lang w:val="en-US"/>
                    </w:rPr>
                    <w:t xml:space="preserve"> </w:t>
                  </w:r>
                  <w:proofErr w:type="spellStart"/>
                  <w:r w:rsidRPr="00E15425">
                    <w:rPr>
                      <w:rFonts w:cstheme="minorHAnsi"/>
                      <w:b/>
                      <w:bCs/>
                      <w:spacing w:val="-1"/>
                      <w:sz w:val="18"/>
                      <w:szCs w:val="18"/>
                      <w:lang w:val="en-US"/>
                    </w:rPr>
                    <w:t>Pelayanan</w:t>
                  </w:r>
                  <w:proofErr w:type="spellEnd"/>
                  <w:r w:rsidRPr="00E15425">
                    <w:rPr>
                      <w:rFonts w:cstheme="minorHAnsi"/>
                      <w:b/>
                      <w:bCs/>
                      <w:spacing w:val="-1"/>
                      <w:sz w:val="18"/>
                      <w:szCs w:val="18"/>
                      <w:lang w:val="en-US"/>
                    </w:rPr>
                    <w:t xml:space="preserve"> </w:t>
                  </w:r>
                  <w:proofErr w:type="spellStart"/>
                  <w:r w:rsidRPr="00E15425">
                    <w:rPr>
                      <w:rFonts w:cstheme="minorHAnsi"/>
                      <w:b/>
                      <w:bCs/>
                      <w:spacing w:val="-1"/>
                      <w:sz w:val="18"/>
                      <w:szCs w:val="18"/>
                      <w:lang w:val="en-US"/>
                    </w:rPr>
                    <w:t>Kehidupan</w:t>
                  </w:r>
                  <w:proofErr w:type="spellEnd"/>
                  <w:r w:rsidRPr="00E15425">
                    <w:rPr>
                      <w:rFonts w:cstheme="minorHAnsi"/>
                      <w:b/>
                      <w:bCs/>
                      <w:spacing w:val="-1"/>
                      <w:sz w:val="18"/>
                      <w:szCs w:val="18"/>
                      <w:lang w:val="en-US"/>
                    </w:rPr>
                    <w:t xml:space="preserve"> </w:t>
                  </w:r>
                  <w:proofErr w:type="spellStart"/>
                  <w:r w:rsidRPr="00E15425">
                    <w:rPr>
                      <w:rFonts w:cstheme="minorHAnsi"/>
                      <w:b/>
                      <w:bCs/>
                      <w:spacing w:val="-1"/>
                      <w:sz w:val="18"/>
                      <w:szCs w:val="18"/>
                      <w:lang w:val="en-US"/>
                    </w:rPr>
                    <w:t>Beragama</w:t>
                  </w:r>
                  <w:proofErr w:type="spellEnd"/>
                </w:p>
              </w:tc>
              <w:tc>
                <w:tcPr>
                  <w:tcW w:w="1260" w:type="dxa"/>
                  <w:shd w:val="clear" w:color="auto" w:fill="FFFF00"/>
                </w:tcPr>
                <w:p w14:paraId="08517B94" w14:textId="639B572A"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shd w:val="clear" w:color="auto" w:fill="FFFF00"/>
                </w:tcPr>
                <w:p w14:paraId="38FE7F3C" w14:textId="5DF6E798"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shd w:val="clear" w:color="auto" w:fill="FFFF00"/>
                </w:tcPr>
                <w:p w14:paraId="1663E98E" w14:textId="1E1FE7CC" w:rsidR="000A251C" w:rsidRPr="00E15425" w:rsidRDefault="000A251C" w:rsidP="00800082">
                  <w:pPr>
                    <w:framePr w:hSpace="180" w:wrap="around" w:hAnchor="margin" w:x="-1296" w:y="-1440"/>
                    <w:snapToGrid w:val="0"/>
                    <w:spacing w:after="0" w:line="360" w:lineRule="auto"/>
                    <w:jc w:val="right"/>
                    <w:rPr>
                      <w:rFonts w:cstheme="minorHAnsi"/>
                      <w:b/>
                      <w:bCs/>
                      <w:spacing w:val="-1"/>
                      <w:sz w:val="18"/>
                      <w:szCs w:val="18"/>
                    </w:rPr>
                  </w:pPr>
                  <w:r w:rsidRPr="00E15425">
                    <w:rPr>
                      <w:rFonts w:cstheme="minorHAnsi"/>
                      <w:b/>
                      <w:bCs/>
                      <w:spacing w:val="-1"/>
                      <w:sz w:val="18"/>
                      <w:szCs w:val="18"/>
                      <w:lang w:val="en-US"/>
                    </w:rPr>
                    <w:t>13.000.000</w:t>
                  </w:r>
                </w:p>
              </w:tc>
              <w:tc>
                <w:tcPr>
                  <w:tcW w:w="1276" w:type="dxa"/>
                  <w:shd w:val="clear" w:color="auto" w:fill="FFFF00"/>
                </w:tcPr>
                <w:p w14:paraId="1203AE60" w14:textId="1ABB9924"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32455EC9" w14:textId="29EEB57F"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2A520A8E" w14:textId="376434FD"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5948534E" w14:textId="1A519385"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1E9598D8" w14:textId="41E15817"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4916EB3B" w14:textId="7CFD367B"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2027B1B7" w14:textId="0AF2D69D" w:rsidR="000A251C" w:rsidRPr="00E1542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13.000.000</w:t>
                  </w:r>
                </w:p>
              </w:tc>
              <w:tc>
                <w:tcPr>
                  <w:tcW w:w="623" w:type="dxa"/>
                  <w:shd w:val="clear" w:color="auto" w:fill="FFFF00"/>
                </w:tcPr>
                <w:p w14:paraId="71A674BC" w14:textId="3004B9FF" w:rsidR="000A251C" w:rsidRPr="00E1542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100</w:t>
                  </w:r>
                </w:p>
              </w:tc>
              <w:tc>
                <w:tcPr>
                  <w:tcW w:w="1276" w:type="dxa"/>
                  <w:shd w:val="clear" w:color="auto" w:fill="FFFF00"/>
                </w:tcPr>
                <w:p w14:paraId="286BB2A5" w14:textId="58316783"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46B11B3D" w14:textId="7A5CF7BC"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136ECEF3" w14:textId="5C8CEA75"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1D060750" w14:textId="250B70A2" w:rsidR="000A251C" w:rsidRPr="00E15425"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2E8FA1B0" w14:textId="77777777" w:rsidTr="00612DF4">
              <w:tc>
                <w:tcPr>
                  <w:tcW w:w="467" w:type="dxa"/>
                  <w:shd w:val="clear" w:color="auto" w:fill="auto"/>
                </w:tcPr>
                <w:p w14:paraId="4C94ABE3" w14:textId="4060433A"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sidRPr="004A6530">
                    <w:rPr>
                      <w:rFonts w:cstheme="minorHAnsi"/>
                      <w:spacing w:val="-1"/>
                      <w:sz w:val="18"/>
                      <w:szCs w:val="18"/>
                      <w:lang w:val="en-US"/>
                    </w:rPr>
                    <w:t>1</w:t>
                  </w:r>
                </w:p>
              </w:tc>
              <w:tc>
                <w:tcPr>
                  <w:tcW w:w="1602" w:type="dxa"/>
                  <w:shd w:val="clear" w:color="auto" w:fill="auto"/>
                </w:tcPr>
                <w:p w14:paraId="7E930E75" w14:textId="1F82DEBE" w:rsidR="000A251C" w:rsidRPr="004A653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sidRPr="004A6530">
                    <w:rPr>
                      <w:rFonts w:cstheme="minorHAnsi"/>
                      <w:spacing w:val="-1"/>
                      <w:sz w:val="18"/>
                      <w:szCs w:val="18"/>
                      <w:lang w:val="en-US"/>
                    </w:rPr>
                    <w:t>Fasilitasi</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Kegiatan</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Musabaqah</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Tilawatil</w:t>
                  </w:r>
                  <w:proofErr w:type="spellEnd"/>
                  <w:r w:rsidRPr="004A6530">
                    <w:rPr>
                      <w:rFonts w:cstheme="minorHAnsi"/>
                      <w:spacing w:val="-1"/>
                      <w:sz w:val="18"/>
                      <w:szCs w:val="18"/>
                      <w:lang w:val="en-US"/>
                    </w:rPr>
                    <w:t xml:space="preserve"> Qur’an/</w:t>
                  </w:r>
                  <w:proofErr w:type="spellStart"/>
                  <w:r w:rsidRPr="004A6530">
                    <w:rPr>
                      <w:rFonts w:cstheme="minorHAnsi"/>
                      <w:spacing w:val="-1"/>
                      <w:sz w:val="18"/>
                      <w:szCs w:val="18"/>
                      <w:lang w:val="en-US"/>
                    </w:rPr>
                    <w:t>Seleksi</w:t>
                  </w:r>
                  <w:proofErr w:type="spellEnd"/>
                  <w:r w:rsidRPr="004A6530">
                    <w:rPr>
                      <w:rFonts w:cstheme="minorHAnsi"/>
                      <w:spacing w:val="-1"/>
                      <w:sz w:val="18"/>
                      <w:szCs w:val="18"/>
                      <w:lang w:val="en-US"/>
                    </w:rPr>
                    <w:t xml:space="preserve"> </w:t>
                  </w:r>
                  <w:proofErr w:type="spellStart"/>
                  <w:r w:rsidRPr="004A6530">
                    <w:rPr>
                      <w:rFonts w:cstheme="minorHAnsi"/>
                      <w:spacing w:val="-1"/>
                      <w:sz w:val="18"/>
                      <w:szCs w:val="18"/>
                      <w:lang w:val="en-US"/>
                    </w:rPr>
                    <w:t>Tilawatil</w:t>
                  </w:r>
                  <w:proofErr w:type="spellEnd"/>
                  <w:r w:rsidRPr="004A6530">
                    <w:rPr>
                      <w:rFonts w:cstheme="minorHAnsi"/>
                      <w:spacing w:val="-1"/>
                      <w:sz w:val="18"/>
                      <w:szCs w:val="18"/>
                      <w:lang w:val="en-US"/>
                    </w:rPr>
                    <w:t xml:space="preserve"> Qur’an dan Festival Anak </w:t>
                  </w:r>
                  <w:proofErr w:type="spellStart"/>
                  <w:r w:rsidRPr="004A6530">
                    <w:rPr>
                      <w:rFonts w:cstheme="minorHAnsi"/>
                      <w:spacing w:val="-1"/>
                      <w:sz w:val="18"/>
                      <w:szCs w:val="18"/>
                      <w:lang w:val="en-US"/>
                    </w:rPr>
                    <w:t>Sholeh</w:t>
                  </w:r>
                  <w:proofErr w:type="spellEnd"/>
                  <w:r w:rsidRPr="004A6530">
                    <w:rPr>
                      <w:rFonts w:cstheme="minorHAnsi"/>
                      <w:spacing w:val="-1"/>
                      <w:sz w:val="18"/>
                      <w:szCs w:val="18"/>
                      <w:lang w:val="en-US"/>
                    </w:rPr>
                    <w:t xml:space="preserve"> Indonesia</w:t>
                  </w:r>
                </w:p>
              </w:tc>
              <w:tc>
                <w:tcPr>
                  <w:tcW w:w="1260" w:type="dxa"/>
                  <w:shd w:val="clear" w:color="auto" w:fill="auto"/>
                </w:tcPr>
                <w:p w14:paraId="6A9EAD64" w14:textId="596BD8D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shd w:val="clear" w:color="auto" w:fill="auto"/>
                </w:tcPr>
                <w:p w14:paraId="646EBE27" w14:textId="641FA6CE"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781BC6E" w14:textId="03329F08"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sidRPr="004A6530">
                    <w:rPr>
                      <w:rFonts w:cstheme="minorHAnsi"/>
                      <w:spacing w:val="-1"/>
                      <w:sz w:val="18"/>
                      <w:szCs w:val="18"/>
                      <w:lang w:val="en-US"/>
                    </w:rPr>
                    <w:t>13.000.000</w:t>
                  </w:r>
                </w:p>
              </w:tc>
              <w:tc>
                <w:tcPr>
                  <w:tcW w:w="1276" w:type="dxa"/>
                  <w:shd w:val="clear" w:color="auto" w:fill="auto"/>
                </w:tcPr>
                <w:p w14:paraId="17268EC5" w14:textId="45B5A48D"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D3FE7FE" w14:textId="64767FC6"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57B3DF9A" w14:textId="46952557"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2A95F91A" w14:textId="62C65425"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56823256" w14:textId="191FFB81"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5BD1E98D" w14:textId="7B005036"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1EF9BE09" w14:textId="0096BE43"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sidRPr="004A6530">
                    <w:rPr>
                      <w:rFonts w:cstheme="minorHAnsi"/>
                      <w:spacing w:val="-1"/>
                      <w:sz w:val="18"/>
                      <w:szCs w:val="18"/>
                      <w:lang w:val="en-US"/>
                    </w:rPr>
                    <w:t>13.000.000</w:t>
                  </w:r>
                </w:p>
              </w:tc>
              <w:tc>
                <w:tcPr>
                  <w:tcW w:w="623" w:type="dxa"/>
                  <w:shd w:val="clear" w:color="auto" w:fill="auto"/>
                </w:tcPr>
                <w:p w14:paraId="6DFC23C0" w14:textId="6C18B962" w:rsidR="000A251C" w:rsidRPr="004A6530" w:rsidRDefault="000A251C" w:rsidP="00800082">
                  <w:pPr>
                    <w:framePr w:hSpace="180" w:wrap="around" w:hAnchor="margin" w:x="-1296" w:y="-1440"/>
                    <w:snapToGrid w:val="0"/>
                    <w:spacing w:after="0" w:line="360" w:lineRule="auto"/>
                    <w:jc w:val="right"/>
                    <w:rPr>
                      <w:rFonts w:cstheme="minorHAnsi"/>
                      <w:spacing w:val="-1"/>
                      <w:sz w:val="18"/>
                      <w:szCs w:val="18"/>
                      <w:lang w:val="en-US"/>
                    </w:rPr>
                  </w:pPr>
                  <w:r w:rsidRPr="004A6530">
                    <w:rPr>
                      <w:rFonts w:cstheme="minorHAnsi"/>
                      <w:spacing w:val="-1"/>
                      <w:sz w:val="18"/>
                      <w:szCs w:val="18"/>
                      <w:lang w:val="en-US"/>
                    </w:rPr>
                    <w:t>100</w:t>
                  </w:r>
                </w:p>
              </w:tc>
              <w:tc>
                <w:tcPr>
                  <w:tcW w:w="1276" w:type="dxa"/>
                  <w:shd w:val="clear" w:color="auto" w:fill="auto"/>
                </w:tcPr>
                <w:p w14:paraId="7CF47DB3" w14:textId="5B98DDC2"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A872D18" w14:textId="12803C10"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436" w:type="dxa"/>
                  <w:shd w:val="clear" w:color="auto" w:fill="auto"/>
                </w:tcPr>
                <w:p w14:paraId="3ED9CF4E" w14:textId="42ECC06E"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44F2B828" w14:textId="0F9F240A" w:rsidR="000A251C" w:rsidRPr="004A6530"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rsidRPr="00FE57B1" w14:paraId="17327188" w14:textId="77777777" w:rsidTr="00612DF4">
              <w:tc>
                <w:tcPr>
                  <w:tcW w:w="467" w:type="dxa"/>
                  <w:shd w:val="clear" w:color="auto" w:fill="FFFF00"/>
                </w:tcPr>
                <w:p w14:paraId="2FB9E284" w14:textId="4A08BD4E"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FE57B1">
                    <w:rPr>
                      <w:rFonts w:cstheme="minorHAnsi"/>
                      <w:b/>
                      <w:bCs/>
                      <w:spacing w:val="-1"/>
                      <w:sz w:val="18"/>
                      <w:szCs w:val="18"/>
                      <w:lang w:val="en-US"/>
                    </w:rPr>
                    <w:t>IX</w:t>
                  </w:r>
                </w:p>
              </w:tc>
              <w:tc>
                <w:tcPr>
                  <w:tcW w:w="1602" w:type="dxa"/>
                  <w:shd w:val="clear" w:color="auto" w:fill="FFFF00"/>
                </w:tcPr>
                <w:p w14:paraId="0933B4E7" w14:textId="59FD7896" w:rsidR="000A251C" w:rsidRPr="00FE57B1" w:rsidRDefault="000A251C" w:rsidP="00800082">
                  <w:pPr>
                    <w:framePr w:hSpace="180" w:wrap="around" w:hAnchor="margin" w:x="-1296" w:y="-1440"/>
                    <w:snapToGrid w:val="0"/>
                    <w:spacing w:after="0" w:line="360" w:lineRule="auto"/>
                    <w:rPr>
                      <w:rFonts w:cstheme="minorHAnsi"/>
                      <w:b/>
                      <w:bCs/>
                      <w:spacing w:val="-1"/>
                      <w:sz w:val="18"/>
                      <w:szCs w:val="18"/>
                      <w:lang w:val="en-US"/>
                    </w:rPr>
                  </w:pPr>
                  <w:r w:rsidRPr="00FE57B1">
                    <w:rPr>
                      <w:rFonts w:cstheme="minorHAnsi"/>
                      <w:b/>
                      <w:bCs/>
                      <w:spacing w:val="-1"/>
                      <w:sz w:val="18"/>
                      <w:szCs w:val="18"/>
                      <w:lang w:val="en-US"/>
                    </w:rPr>
                    <w:t xml:space="preserve">Program </w:t>
                  </w:r>
                  <w:proofErr w:type="spellStart"/>
                  <w:r w:rsidRPr="00FE57B1">
                    <w:rPr>
                      <w:rFonts w:cstheme="minorHAnsi"/>
                      <w:b/>
                      <w:bCs/>
                      <w:spacing w:val="-1"/>
                      <w:sz w:val="18"/>
                      <w:szCs w:val="18"/>
                      <w:lang w:val="en-US"/>
                    </w:rPr>
                    <w:t>Pengembangan</w:t>
                  </w:r>
                  <w:proofErr w:type="spellEnd"/>
                  <w:r w:rsidRPr="00FE57B1">
                    <w:rPr>
                      <w:rFonts w:cstheme="minorHAnsi"/>
                      <w:b/>
                      <w:bCs/>
                      <w:spacing w:val="-1"/>
                      <w:sz w:val="18"/>
                      <w:szCs w:val="18"/>
                      <w:lang w:val="en-US"/>
                    </w:rPr>
                    <w:t xml:space="preserve"> </w:t>
                  </w:r>
                  <w:proofErr w:type="spellStart"/>
                  <w:r w:rsidRPr="00FE57B1">
                    <w:rPr>
                      <w:rFonts w:cstheme="minorHAnsi"/>
                      <w:b/>
                      <w:bCs/>
                      <w:spacing w:val="-1"/>
                      <w:sz w:val="18"/>
                      <w:szCs w:val="18"/>
                      <w:lang w:val="en-US"/>
                    </w:rPr>
                    <w:lastRenderedPageBreak/>
                    <w:t>Kualitas</w:t>
                  </w:r>
                  <w:proofErr w:type="spellEnd"/>
                  <w:r w:rsidRPr="00FE57B1">
                    <w:rPr>
                      <w:rFonts w:cstheme="minorHAnsi"/>
                      <w:b/>
                      <w:bCs/>
                      <w:spacing w:val="-1"/>
                      <w:sz w:val="18"/>
                      <w:szCs w:val="18"/>
                      <w:lang w:val="en-US"/>
                    </w:rPr>
                    <w:t xml:space="preserve"> </w:t>
                  </w:r>
                  <w:proofErr w:type="spellStart"/>
                  <w:r w:rsidRPr="00FE57B1">
                    <w:rPr>
                      <w:rFonts w:cstheme="minorHAnsi"/>
                      <w:b/>
                      <w:bCs/>
                      <w:spacing w:val="-1"/>
                      <w:sz w:val="18"/>
                      <w:szCs w:val="18"/>
                      <w:lang w:val="en-US"/>
                    </w:rPr>
                    <w:t>Kebijakan</w:t>
                  </w:r>
                  <w:proofErr w:type="spellEnd"/>
                  <w:r w:rsidRPr="00FE57B1">
                    <w:rPr>
                      <w:rFonts w:cstheme="minorHAnsi"/>
                      <w:b/>
                      <w:bCs/>
                      <w:spacing w:val="-1"/>
                      <w:sz w:val="18"/>
                      <w:szCs w:val="18"/>
                      <w:lang w:val="en-US"/>
                    </w:rPr>
                    <w:t xml:space="preserve"> Publik</w:t>
                  </w:r>
                </w:p>
              </w:tc>
              <w:tc>
                <w:tcPr>
                  <w:tcW w:w="1260" w:type="dxa"/>
                  <w:shd w:val="clear" w:color="auto" w:fill="FFFF00"/>
                </w:tcPr>
                <w:p w14:paraId="1FAFB851" w14:textId="15983D47"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lastRenderedPageBreak/>
                    <w:t>-</w:t>
                  </w:r>
                </w:p>
              </w:tc>
              <w:tc>
                <w:tcPr>
                  <w:tcW w:w="1260" w:type="dxa"/>
                  <w:shd w:val="clear" w:color="auto" w:fill="FFFF00"/>
                </w:tcPr>
                <w:p w14:paraId="333ED052" w14:textId="45E46A8C" w:rsidR="000A251C" w:rsidRPr="00FE57B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spacing w:val="-1"/>
                      <w:sz w:val="18"/>
                      <w:szCs w:val="18"/>
                      <w:lang w:val="en-US"/>
                    </w:rPr>
                    <w:t>-</w:t>
                  </w:r>
                </w:p>
              </w:tc>
              <w:tc>
                <w:tcPr>
                  <w:tcW w:w="1260" w:type="dxa"/>
                  <w:shd w:val="clear" w:color="auto" w:fill="FFFF00"/>
                </w:tcPr>
                <w:p w14:paraId="0BCAABEA" w14:textId="1CEA026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1276" w:type="dxa"/>
                  <w:shd w:val="clear" w:color="auto" w:fill="FFFF00"/>
                </w:tcPr>
                <w:p w14:paraId="7931E67A" w14:textId="33E4A3C9"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0A63D88D" w14:textId="656C2032"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33774103" w14:textId="67B49085"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028168EC" w14:textId="15191F9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0AD0776A" w14:textId="6A04F87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FFFF00"/>
                </w:tcPr>
                <w:p w14:paraId="4ED5D26D" w14:textId="5BBC68E2"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FFFF00"/>
                </w:tcPr>
                <w:p w14:paraId="0D7733AA" w14:textId="04CBBCA0"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623" w:type="dxa"/>
                  <w:shd w:val="clear" w:color="auto" w:fill="FFFF00"/>
                </w:tcPr>
                <w:p w14:paraId="3DE153A1" w14:textId="5A4F0178"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1276" w:type="dxa"/>
                  <w:shd w:val="clear" w:color="auto" w:fill="FFFF00"/>
                </w:tcPr>
                <w:p w14:paraId="0105D4E1" w14:textId="7CE2FB8A"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57C46579" w14:textId="2AD8CEF3"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FFFF00"/>
                </w:tcPr>
                <w:p w14:paraId="2475B378" w14:textId="0441013E"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5272BFBC" w14:textId="4CD9654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rsidRPr="00FE57B1" w14:paraId="3DBBC16C" w14:textId="77777777" w:rsidTr="00612DF4">
              <w:tc>
                <w:tcPr>
                  <w:tcW w:w="467" w:type="dxa"/>
                  <w:shd w:val="clear" w:color="auto" w:fill="auto"/>
                </w:tcPr>
                <w:p w14:paraId="3497DC5C" w14:textId="5475B261"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1</w:t>
                  </w:r>
                </w:p>
              </w:tc>
              <w:tc>
                <w:tcPr>
                  <w:tcW w:w="1602" w:type="dxa"/>
                  <w:shd w:val="clear" w:color="auto" w:fill="auto"/>
                </w:tcPr>
                <w:p w14:paraId="40ED77CF" w14:textId="268D7C65" w:rsidR="000A251C" w:rsidRPr="00FE57B1" w:rsidRDefault="000A251C" w:rsidP="00800082">
                  <w:pPr>
                    <w:framePr w:hSpace="180" w:wrap="around" w:hAnchor="margin" w:x="-1296" w:y="-1440"/>
                    <w:snapToGrid w:val="0"/>
                    <w:spacing w:after="0" w:line="360" w:lineRule="auto"/>
                    <w:rPr>
                      <w:rFonts w:cstheme="minorHAnsi"/>
                      <w:b/>
                      <w:bCs/>
                      <w:spacing w:val="-1"/>
                      <w:sz w:val="18"/>
                      <w:szCs w:val="18"/>
                      <w:lang w:val="en-US"/>
                    </w:rPr>
                  </w:pPr>
                  <w:proofErr w:type="spellStart"/>
                  <w:r>
                    <w:rPr>
                      <w:rFonts w:cstheme="minorHAnsi"/>
                      <w:b/>
                      <w:bCs/>
                      <w:spacing w:val="-1"/>
                      <w:sz w:val="18"/>
                      <w:szCs w:val="18"/>
                      <w:lang w:val="en-US"/>
                    </w:rPr>
                    <w:t>Peningkatan</w:t>
                  </w:r>
                  <w:proofErr w:type="spellEnd"/>
                  <w:r>
                    <w:rPr>
                      <w:rFonts w:cstheme="minorHAnsi"/>
                      <w:b/>
                      <w:bCs/>
                      <w:spacing w:val="-1"/>
                      <w:sz w:val="18"/>
                      <w:szCs w:val="18"/>
                      <w:lang w:val="en-US"/>
                    </w:rPr>
                    <w:t xml:space="preserve"> </w:t>
                  </w:r>
                  <w:proofErr w:type="spellStart"/>
                  <w:r>
                    <w:rPr>
                      <w:rFonts w:cstheme="minorHAnsi"/>
                      <w:b/>
                      <w:bCs/>
                      <w:spacing w:val="-1"/>
                      <w:sz w:val="18"/>
                      <w:szCs w:val="18"/>
                      <w:lang w:val="en-US"/>
                    </w:rPr>
                    <w:t>Fasilitasi</w:t>
                  </w:r>
                  <w:proofErr w:type="spellEnd"/>
                  <w:r>
                    <w:rPr>
                      <w:rFonts w:cstheme="minorHAnsi"/>
                      <w:b/>
                      <w:bCs/>
                      <w:spacing w:val="-1"/>
                      <w:sz w:val="18"/>
                      <w:szCs w:val="18"/>
                      <w:lang w:val="en-US"/>
                    </w:rPr>
                    <w:t xml:space="preserve"> </w:t>
                  </w:r>
                  <w:proofErr w:type="spellStart"/>
                  <w:r>
                    <w:rPr>
                      <w:rFonts w:cstheme="minorHAnsi"/>
                      <w:b/>
                      <w:bCs/>
                      <w:spacing w:val="-1"/>
                      <w:sz w:val="18"/>
                      <w:szCs w:val="18"/>
                      <w:lang w:val="en-US"/>
                    </w:rPr>
                    <w:t>Pelayanan</w:t>
                  </w:r>
                  <w:proofErr w:type="spellEnd"/>
                </w:p>
              </w:tc>
              <w:tc>
                <w:tcPr>
                  <w:tcW w:w="1260" w:type="dxa"/>
                  <w:shd w:val="clear" w:color="auto" w:fill="auto"/>
                </w:tcPr>
                <w:p w14:paraId="711A177D" w14:textId="20091CD3"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shd w:val="clear" w:color="auto" w:fill="auto"/>
                </w:tcPr>
                <w:p w14:paraId="110407B4" w14:textId="18A38938"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shd w:val="clear" w:color="auto" w:fill="auto"/>
                </w:tcPr>
                <w:p w14:paraId="62A85071" w14:textId="586A65AF"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1276" w:type="dxa"/>
                  <w:shd w:val="clear" w:color="auto" w:fill="auto"/>
                </w:tcPr>
                <w:p w14:paraId="6E22E6E6" w14:textId="001C17A1"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auto"/>
                </w:tcPr>
                <w:p w14:paraId="4C00FC51" w14:textId="50C31975"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auto"/>
                </w:tcPr>
                <w:p w14:paraId="5CDC8584" w14:textId="7FDD1B65"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auto"/>
                </w:tcPr>
                <w:p w14:paraId="12FB0DD8" w14:textId="6070FF7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auto"/>
                </w:tcPr>
                <w:p w14:paraId="444ED8BB" w14:textId="661091C6"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23" w:type="dxa"/>
                  <w:gridSpan w:val="2"/>
                  <w:shd w:val="clear" w:color="auto" w:fill="auto"/>
                </w:tcPr>
                <w:p w14:paraId="1FDD5FCB" w14:textId="24B53372"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260" w:type="dxa"/>
                  <w:gridSpan w:val="2"/>
                  <w:shd w:val="clear" w:color="auto" w:fill="auto"/>
                </w:tcPr>
                <w:p w14:paraId="0AB0AAC4" w14:textId="170FF5A2"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623" w:type="dxa"/>
                  <w:shd w:val="clear" w:color="auto" w:fill="auto"/>
                </w:tcPr>
                <w:p w14:paraId="3693E7A3" w14:textId="23F84C96"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0</w:t>
                  </w:r>
                </w:p>
              </w:tc>
              <w:tc>
                <w:tcPr>
                  <w:tcW w:w="1276" w:type="dxa"/>
                  <w:shd w:val="clear" w:color="auto" w:fill="auto"/>
                </w:tcPr>
                <w:p w14:paraId="632A2829" w14:textId="5A8816D1"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auto"/>
                </w:tcPr>
                <w:p w14:paraId="6353A5D4" w14:textId="31E04843"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1436" w:type="dxa"/>
                  <w:shd w:val="clear" w:color="auto" w:fill="auto"/>
                </w:tcPr>
                <w:p w14:paraId="1B0D964D" w14:textId="4B0EAEF4"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auto"/>
                </w:tcPr>
                <w:p w14:paraId="734BCB1B" w14:textId="0D5AAAE6" w:rsidR="000A251C" w:rsidRPr="00FE57B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5C18F311" w14:textId="77777777" w:rsidTr="00612DF4">
              <w:tc>
                <w:tcPr>
                  <w:tcW w:w="467" w:type="dxa"/>
                  <w:shd w:val="clear" w:color="auto" w:fill="FFFF00"/>
                </w:tcPr>
                <w:p w14:paraId="4F5CAB27" w14:textId="50A2122B"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3B28F8">
                    <w:rPr>
                      <w:rFonts w:cstheme="minorHAnsi"/>
                      <w:b/>
                      <w:bCs/>
                      <w:spacing w:val="-1"/>
                      <w:sz w:val="18"/>
                      <w:szCs w:val="18"/>
                      <w:lang w:val="en-US"/>
                    </w:rPr>
                    <w:t>X</w:t>
                  </w:r>
                </w:p>
              </w:tc>
              <w:tc>
                <w:tcPr>
                  <w:tcW w:w="1602" w:type="dxa"/>
                  <w:shd w:val="clear" w:color="auto" w:fill="FFFF00"/>
                </w:tcPr>
                <w:p w14:paraId="311ECE76" w14:textId="37E5798B" w:rsidR="000A251C" w:rsidRPr="003B28F8" w:rsidRDefault="000A251C" w:rsidP="00800082">
                  <w:pPr>
                    <w:framePr w:hSpace="180" w:wrap="around" w:hAnchor="margin" w:x="-1296" w:y="-1440"/>
                    <w:snapToGrid w:val="0"/>
                    <w:spacing w:after="0" w:line="360" w:lineRule="auto"/>
                    <w:rPr>
                      <w:rFonts w:cstheme="minorHAnsi"/>
                      <w:b/>
                      <w:bCs/>
                      <w:spacing w:val="-1"/>
                      <w:sz w:val="18"/>
                      <w:szCs w:val="18"/>
                      <w:lang w:val="en-US"/>
                    </w:rPr>
                  </w:pPr>
                  <w:r w:rsidRPr="003B28F8">
                    <w:rPr>
                      <w:rFonts w:cstheme="minorHAnsi"/>
                      <w:b/>
                      <w:bCs/>
                      <w:spacing w:val="-1"/>
                      <w:sz w:val="18"/>
                      <w:szCs w:val="18"/>
                      <w:lang w:val="en-US"/>
                    </w:rPr>
                    <w:t xml:space="preserve">Program </w:t>
                  </w:r>
                  <w:proofErr w:type="spellStart"/>
                  <w:r w:rsidRPr="003B28F8">
                    <w:rPr>
                      <w:rFonts w:cstheme="minorHAnsi"/>
                      <w:b/>
                      <w:bCs/>
                      <w:spacing w:val="-1"/>
                      <w:sz w:val="18"/>
                      <w:szCs w:val="18"/>
                      <w:lang w:val="en-US"/>
                    </w:rPr>
                    <w:t>Peningkatan</w:t>
                  </w:r>
                  <w:proofErr w:type="spellEnd"/>
                  <w:r w:rsidRPr="003B28F8">
                    <w:rPr>
                      <w:rFonts w:cstheme="minorHAnsi"/>
                      <w:b/>
                      <w:bCs/>
                      <w:spacing w:val="-1"/>
                      <w:sz w:val="18"/>
                      <w:szCs w:val="18"/>
                      <w:lang w:val="en-US"/>
                    </w:rPr>
                    <w:t xml:space="preserve"> </w:t>
                  </w:r>
                  <w:proofErr w:type="spellStart"/>
                  <w:r w:rsidRPr="003B28F8">
                    <w:rPr>
                      <w:rFonts w:cstheme="minorHAnsi"/>
                      <w:b/>
                      <w:bCs/>
                      <w:spacing w:val="-1"/>
                      <w:sz w:val="18"/>
                      <w:szCs w:val="18"/>
                      <w:lang w:val="en-US"/>
                    </w:rPr>
                    <w:t>Pengembangan</w:t>
                  </w:r>
                  <w:proofErr w:type="spellEnd"/>
                  <w:r w:rsidRPr="003B28F8">
                    <w:rPr>
                      <w:rFonts w:cstheme="minorHAnsi"/>
                      <w:b/>
                      <w:bCs/>
                      <w:spacing w:val="-1"/>
                      <w:sz w:val="18"/>
                      <w:szCs w:val="18"/>
                      <w:lang w:val="en-US"/>
                    </w:rPr>
                    <w:t xml:space="preserve"> </w:t>
                  </w:r>
                  <w:proofErr w:type="spellStart"/>
                  <w:r w:rsidRPr="003B28F8">
                    <w:rPr>
                      <w:rFonts w:cstheme="minorHAnsi"/>
                      <w:b/>
                      <w:bCs/>
                      <w:spacing w:val="-1"/>
                      <w:sz w:val="18"/>
                      <w:szCs w:val="18"/>
                      <w:lang w:val="en-US"/>
                    </w:rPr>
                    <w:t>Sistem</w:t>
                  </w:r>
                  <w:proofErr w:type="spellEnd"/>
                  <w:r w:rsidRPr="003B28F8">
                    <w:rPr>
                      <w:rFonts w:cstheme="minorHAnsi"/>
                      <w:b/>
                      <w:bCs/>
                      <w:spacing w:val="-1"/>
                      <w:sz w:val="18"/>
                      <w:szCs w:val="18"/>
                      <w:lang w:val="en-US"/>
                    </w:rPr>
                    <w:t xml:space="preserve"> </w:t>
                  </w:r>
                  <w:proofErr w:type="spellStart"/>
                  <w:r w:rsidRPr="003B28F8">
                    <w:rPr>
                      <w:rFonts w:cstheme="minorHAnsi"/>
                      <w:b/>
                      <w:bCs/>
                      <w:spacing w:val="-1"/>
                      <w:sz w:val="18"/>
                      <w:szCs w:val="18"/>
                      <w:lang w:val="en-US"/>
                    </w:rPr>
                    <w:t>Pelaporan</w:t>
                  </w:r>
                  <w:proofErr w:type="spellEnd"/>
                  <w:r w:rsidRPr="003B28F8">
                    <w:rPr>
                      <w:rFonts w:cstheme="minorHAnsi"/>
                      <w:b/>
                      <w:bCs/>
                      <w:spacing w:val="-1"/>
                      <w:sz w:val="18"/>
                      <w:szCs w:val="18"/>
                      <w:lang w:val="en-US"/>
                    </w:rPr>
                    <w:t xml:space="preserve"> </w:t>
                  </w:r>
                  <w:proofErr w:type="spellStart"/>
                  <w:r w:rsidRPr="003B28F8">
                    <w:rPr>
                      <w:rFonts w:cstheme="minorHAnsi"/>
                      <w:b/>
                      <w:bCs/>
                      <w:spacing w:val="-1"/>
                      <w:sz w:val="18"/>
                      <w:szCs w:val="18"/>
                      <w:lang w:val="en-US"/>
                    </w:rPr>
                    <w:t>Capaian</w:t>
                  </w:r>
                  <w:proofErr w:type="spellEnd"/>
                  <w:r w:rsidRPr="003B28F8">
                    <w:rPr>
                      <w:rFonts w:cstheme="minorHAnsi"/>
                      <w:b/>
                      <w:bCs/>
                      <w:spacing w:val="-1"/>
                      <w:sz w:val="18"/>
                      <w:szCs w:val="18"/>
                      <w:lang w:val="en-US"/>
                    </w:rPr>
                    <w:t xml:space="preserve"> Kinerja dan </w:t>
                  </w:r>
                  <w:proofErr w:type="spellStart"/>
                  <w:r w:rsidRPr="003B28F8">
                    <w:rPr>
                      <w:rFonts w:cstheme="minorHAnsi"/>
                      <w:b/>
                      <w:bCs/>
                      <w:spacing w:val="-1"/>
                      <w:sz w:val="18"/>
                      <w:szCs w:val="18"/>
                      <w:lang w:val="en-US"/>
                    </w:rPr>
                    <w:t>Keuangan</w:t>
                  </w:r>
                  <w:proofErr w:type="spellEnd"/>
                </w:p>
              </w:tc>
              <w:tc>
                <w:tcPr>
                  <w:tcW w:w="1260" w:type="dxa"/>
                  <w:shd w:val="clear" w:color="auto" w:fill="FFFF00"/>
                </w:tcPr>
                <w:p w14:paraId="05E34FCD" w14:textId="6363CEE6"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shd w:val="clear" w:color="auto" w:fill="FFFF00"/>
                </w:tcPr>
                <w:p w14:paraId="7C791129" w14:textId="07054691"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shd w:val="clear" w:color="auto" w:fill="FFFF00"/>
                </w:tcPr>
                <w:p w14:paraId="4B9439BF" w14:textId="0CF6A511"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76" w:type="dxa"/>
                  <w:shd w:val="clear" w:color="auto" w:fill="FFFF00"/>
                </w:tcPr>
                <w:p w14:paraId="107824F0" w14:textId="3BC0937D"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16.000.000</w:t>
                  </w:r>
                </w:p>
              </w:tc>
              <w:tc>
                <w:tcPr>
                  <w:tcW w:w="1436" w:type="dxa"/>
                  <w:shd w:val="clear" w:color="auto" w:fill="FFFF00"/>
                </w:tcPr>
                <w:p w14:paraId="6C2DC8C7" w14:textId="02C8DE30" w:rsidR="000A251C" w:rsidRPr="000F4123" w:rsidRDefault="000F4123"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gridSpan w:val="2"/>
                  <w:shd w:val="clear" w:color="auto" w:fill="FFFF00"/>
                </w:tcPr>
                <w:p w14:paraId="337C5FF9" w14:textId="65E6FA00"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623" w:type="dxa"/>
                  <w:gridSpan w:val="2"/>
                  <w:shd w:val="clear" w:color="auto" w:fill="FFFF00"/>
                </w:tcPr>
                <w:p w14:paraId="36B606D4" w14:textId="6911B8CD"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gridSpan w:val="2"/>
                  <w:shd w:val="clear" w:color="auto" w:fill="FFFF00"/>
                </w:tcPr>
                <w:p w14:paraId="5FEDB438" w14:textId="67EB7267"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623" w:type="dxa"/>
                  <w:gridSpan w:val="2"/>
                  <w:shd w:val="clear" w:color="auto" w:fill="FFFF00"/>
                </w:tcPr>
                <w:p w14:paraId="3C43F0D7" w14:textId="4E90C2C4"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gridSpan w:val="2"/>
                  <w:shd w:val="clear" w:color="auto" w:fill="FFFF00"/>
                </w:tcPr>
                <w:p w14:paraId="4475813C" w14:textId="6D2725DC"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623" w:type="dxa"/>
                  <w:shd w:val="clear" w:color="auto" w:fill="FFFF00"/>
                </w:tcPr>
                <w:p w14:paraId="4FFB1A87" w14:textId="11E45AF7"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76" w:type="dxa"/>
                  <w:shd w:val="clear" w:color="auto" w:fill="FFFF00"/>
                </w:tcPr>
                <w:p w14:paraId="457A99AA" w14:textId="7BCD2683"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15.495.000</w:t>
                  </w:r>
                </w:p>
              </w:tc>
              <w:tc>
                <w:tcPr>
                  <w:tcW w:w="693" w:type="dxa"/>
                  <w:shd w:val="clear" w:color="auto" w:fill="FFFF00"/>
                </w:tcPr>
                <w:p w14:paraId="0B65F02B" w14:textId="73B87379"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96,84</w:t>
                  </w:r>
                </w:p>
              </w:tc>
              <w:tc>
                <w:tcPr>
                  <w:tcW w:w="1436" w:type="dxa"/>
                  <w:shd w:val="clear" w:color="auto" w:fill="FFFF00"/>
                </w:tcPr>
                <w:p w14:paraId="60BB5A31" w14:textId="663D2EDE"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0E7FE8F7" w14:textId="543BF9CD" w:rsidR="000A251C" w:rsidRPr="003B28F8"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57434FB7" w14:textId="77777777" w:rsidTr="00612DF4">
              <w:tc>
                <w:tcPr>
                  <w:tcW w:w="467" w:type="dxa"/>
                </w:tcPr>
                <w:p w14:paraId="127E29DF" w14:textId="0632CE57" w:rsidR="000A251C" w:rsidRPr="000C26E1"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0D190211" w14:textId="7AC51ABC" w:rsidR="000A251C" w:rsidRPr="000C26E1"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Penyusunan</w:t>
                  </w:r>
                  <w:proofErr w:type="spellEnd"/>
                  <w:r>
                    <w:rPr>
                      <w:rFonts w:cstheme="minorHAnsi"/>
                      <w:spacing w:val="-1"/>
                      <w:sz w:val="18"/>
                      <w:szCs w:val="18"/>
                      <w:lang w:val="en-US"/>
                    </w:rPr>
                    <w:t xml:space="preserve"> </w:t>
                  </w:r>
                  <w:proofErr w:type="spellStart"/>
                  <w:r>
                    <w:rPr>
                      <w:rFonts w:cstheme="minorHAnsi"/>
                      <w:spacing w:val="-1"/>
                      <w:sz w:val="18"/>
                      <w:szCs w:val="18"/>
                      <w:lang w:val="en-US"/>
                    </w:rPr>
                    <w:t>Renstra</w:t>
                  </w:r>
                  <w:proofErr w:type="spellEnd"/>
                  <w:r>
                    <w:rPr>
                      <w:rFonts w:cstheme="minorHAnsi"/>
                      <w:spacing w:val="-1"/>
                      <w:sz w:val="18"/>
                      <w:szCs w:val="18"/>
                      <w:lang w:val="en-US"/>
                    </w:rPr>
                    <w:t xml:space="preserve">, </w:t>
                  </w:r>
                  <w:proofErr w:type="spellStart"/>
                  <w:r>
                    <w:rPr>
                      <w:rFonts w:cstheme="minorHAnsi"/>
                      <w:spacing w:val="-1"/>
                      <w:sz w:val="18"/>
                      <w:szCs w:val="18"/>
                      <w:lang w:val="en-US"/>
                    </w:rPr>
                    <w:t>Renja</w:t>
                  </w:r>
                  <w:proofErr w:type="spellEnd"/>
                </w:p>
              </w:tc>
              <w:tc>
                <w:tcPr>
                  <w:tcW w:w="1260" w:type="dxa"/>
                </w:tcPr>
                <w:p w14:paraId="1371068B" w14:textId="41A0995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tcPr>
                <w:p w14:paraId="7214B718" w14:textId="4926900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tcPr>
                <w:p w14:paraId="1FC10131" w14:textId="676FD04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tcPr>
                <w:p w14:paraId="4A5776D0" w14:textId="38F629B1"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16.000.000</w:t>
                  </w:r>
                </w:p>
              </w:tc>
              <w:tc>
                <w:tcPr>
                  <w:tcW w:w="1436" w:type="dxa"/>
                </w:tcPr>
                <w:p w14:paraId="1875E461" w14:textId="6F0098C6" w:rsidR="000A251C" w:rsidRPr="00353C60" w:rsidRDefault="000F4123"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7DC71668" w14:textId="282F83E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69557491" w14:textId="41E3821E"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372098BE" w14:textId="50038CE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328CCA62" w14:textId="3340F86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6E94CD5C" w14:textId="5E8708C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tcPr>
                <w:p w14:paraId="71DDD0C8" w14:textId="7D69517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tcPr>
                <w:p w14:paraId="59B38453" w14:textId="4C678737"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15.495.000</w:t>
                  </w:r>
                </w:p>
              </w:tc>
              <w:tc>
                <w:tcPr>
                  <w:tcW w:w="693" w:type="dxa"/>
                </w:tcPr>
                <w:p w14:paraId="56E83766" w14:textId="3ABB375A"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b/>
                      <w:bCs/>
                      <w:spacing w:val="-1"/>
                      <w:sz w:val="18"/>
                      <w:szCs w:val="18"/>
                      <w:lang w:val="en-US"/>
                    </w:rPr>
                    <w:t>96,84</w:t>
                  </w:r>
                </w:p>
              </w:tc>
              <w:tc>
                <w:tcPr>
                  <w:tcW w:w="1436" w:type="dxa"/>
                </w:tcPr>
                <w:p w14:paraId="25A21654" w14:textId="1BEB10AE"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63F58ED" w14:textId="23EBA99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C82141E" w14:textId="77777777" w:rsidTr="00612DF4">
              <w:tc>
                <w:tcPr>
                  <w:tcW w:w="467" w:type="dxa"/>
                  <w:shd w:val="clear" w:color="auto" w:fill="FFFF00"/>
                </w:tcPr>
                <w:p w14:paraId="59A11057" w14:textId="61570621"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0C26E1">
                    <w:rPr>
                      <w:rFonts w:cstheme="minorHAnsi"/>
                      <w:b/>
                      <w:bCs/>
                      <w:spacing w:val="-1"/>
                      <w:sz w:val="18"/>
                      <w:szCs w:val="18"/>
                      <w:lang w:val="en-US"/>
                    </w:rPr>
                    <w:t>XI</w:t>
                  </w:r>
                </w:p>
              </w:tc>
              <w:tc>
                <w:tcPr>
                  <w:tcW w:w="1602" w:type="dxa"/>
                  <w:shd w:val="clear" w:color="auto" w:fill="FFFF00"/>
                </w:tcPr>
                <w:p w14:paraId="12FCC44E" w14:textId="1E73FD76" w:rsidR="000A251C" w:rsidRPr="000C26E1" w:rsidRDefault="000A251C" w:rsidP="00800082">
                  <w:pPr>
                    <w:framePr w:hSpace="180" w:wrap="around" w:hAnchor="margin" w:x="-1296" w:y="-1440"/>
                    <w:snapToGrid w:val="0"/>
                    <w:spacing w:after="0" w:line="360" w:lineRule="auto"/>
                    <w:rPr>
                      <w:rFonts w:cstheme="minorHAnsi"/>
                      <w:b/>
                      <w:bCs/>
                      <w:spacing w:val="-1"/>
                      <w:sz w:val="18"/>
                      <w:szCs w:val="18"/>
                      <w:lang w:val="en-US"/>
                    </w:rPr>
                  </w:pPr>
                  <w:r w:rsidRPr="000C26E1">
                    <w:rPr>
                      <w:rFonts w:cstheme="minorHAnsi"/>
                      <w:b/>
                      <w:bCs/>
                      <w:spacing w:val="-1"/>
                      <w:sz w:val="18"/>
                      <w:szCs w:val="18"/>
                      <w:lang w:val="en-US"/>
                    </w:rPr>
                    <w:t xml:space="preserve">Program </w:t>
                  </w:r>
                  <w:proofErr w:type="spellStart"/>
                  <w:proofErr w:type="gramStart"/>
                  <w:r w:rsidRPr="000C26E1">
                    <w:rPr>
                      <w:rFonts w:cstheme="minorHAnsi"/>
                      <w:b/>
                      <w:bCs/>
                      <w:spacing w:val="-1"/>
                      <w:sz w:val="18"/>
                      <w:szCs w:val="18"/>
                      <w:lang w:val="en-US"/>
                    </w:rPr>
                    <w:t>Penunjang</w:t>
                  </w:r>
                  <w:proofErr w:type="spellEnd"/>
                  <w:r w:rsidRPr="000C26E1">
                    <w:rPr>
                      <w:rFonts w:cstheme="minorHAnsi"/>
                      <w:b/>
                      <w:bCs/>
                      <w:spacing w:val="-1"/>
                      <w:sz w:val="18"/>
                      <w:szCs w:val="18"/>
                      <w:lang w:val="en-US"/>
                    </w:rPr>
                    <w:t xml:space="preserve">  </w:t>
                  </w:r>
                  <w:proofErr w:type="spellStart"/>
                  <w:r w:rsidRPr="000C26E1">
                    <w:rPr>
                      <w:rFonts w:cstheme="minorHAnsi"/>
                      <w:b/>
                      <w:bCs/>
                      <w:spacing w:val="-1"/>
                      <w:sz w:val="18"/>
                      <w:szCs w:val="18"/>
                      <w:lang w:val="en-US"/>
                    </w:rPr>
                    <w:t>Pemerintah</w:t>
                  </w:r>
                  <w:proofErr w:type="spellEnd"/>
                  <w:proofErr w:type="gramEnd"/>
                  <w:r w:rsidRPr="000C26E1">
                    <w:rPr>
                      <w:rFonts w:cstheme="minorHAnsi"/>
                      <w:b/>
                      <w:bCs/>
                      <w:spacing w:val="-1"/>
                      <w:sz w:val="18"/>
                      <w:szCs w:val="18"/>
                      <w:lang w:val="en-US"/>
                    </w:rPr>
                    <w:t xml:space="preserve"> </w:t>
                  </w:r>
                  <w:proofErr w:type="spellStart"/>
                  <w:r w:rsidRPr="000C26E1">
                    <w:rPr>
                      <w:rFonts w:cstheme="minorHAnsi"/>
                      <w:b/>
                      <w:bCs/>
                      <w:spacing w:val="-1"/>
                      <w:sz w:val="18"/>
                      <w:szCs w:val="18"/>
                      <w:lang w:val="en-US"/>
                    </w:rPr>
                    <w:t>Kecamatan</w:t>
                  </w:r>
                  <w:proofErr w:type="spellEnd"/>
                </w:p>
              </w:tc>
              <w:tc>
                <w:tcPr>
                  <w:tcW w:w="1260" w:type="dxa"/>
                  <w:shd w:val="clear" w:color="auto" w:fill="FFFF00"/>
                </w:tcPr>
                <w:p w14:paraId="0603B0FE" w14:textId="0DEF7165"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1260" w:type="dxa"/>
                  <w:shd w:val="clear" w:color="auto" w:fill="FFFF00"/>
                </w:tcPr>
                <w:p w14:paraId="56A9ACC8" w14:textId="35DDE531"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1260" w:type="dxa"/>
                  <w:shd w:val="clear" w:color="auto" w:fill="FFFF00"/>
                </w:tcPr>
                <w:p w14:paraId="46564A73" w14:textId="1CAE56CE"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76" w:type="dxa"/>
                  <w:shd w:val="clear" w:color="auto" w:fill="FFFF00"/>
                </w:tcPr>
                <w:p w14:paraId="7772F6CA" w14:textId="5F8CCF19"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rPr>
                  </w:pPr>
                  <w:r w:rsidRPr="000C26E1">
                    <w:rPr>
                      <w:rFonts w:cstheme="minorHAnsi"/>
                      <w:b/>
                      <w:bCs/>
                      <w:spacing w:val="-1"/>
                      <w:sz w:val="18"/>
                      <w:szCs w:val="18"/>
                      <w:lang w:val="en-US"/>
                    </w:rPr>
                    <w:t>404.140.000</w:t>
                  </w:r>
                </w:p>
              </w:tc>
              <w:tc>
                <w:tcPr>
                  <w:tcW w:w="1436" w:type="dxa"/>
                  <w:shd w:val="clear" w:color="auto" w:fill="FFFF00"/>
                </w:tcPr>
                <w:p w14:paraId="10729B7F" w14:textId="04F1CCC3" w:rsidR="000A251C" w:rsidRPr="000F4123" w:rsidRDefault="000F4123"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260" w:type="dxa"/>
                  <w:gridSpan w:val="2"/>
                  <w:shd w:val="clear" w:color="auto" w:fill="FFFF00"/>
                </w:tcPr>
                <w:p w14:paraId="17C41135" w14:textId="7B986B9D"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623" w:type="dxa"/>
                  <w:gridSpan w:val="2"/>
                  <w:shd w:val="clear" w:color="auto" w:fill="FFFF00"/>
                </w:tcPr>
                <w:p w14:paraId="737DB0CE" w14:textId="216551DC"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1260" w:type="dxa"/>
                  <w:gridSpan w:val="2"/>
                  <w:shd w:val="clear" w:color="auto" w:fill="FFFF00"/>
                </w:tcPr>
                <w:p w14:paraId="5C8DCD8F" w14:textId="47022715"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623" w:type="dxa"/>
                  <w:gridSpan w:val="2"/>
                  <w:shd w:val="clear" w:color="auto" w:fill="FFFF00"/>
                </w:tcPr>
                <w:p w14:paraId="60B6F004" w14:textId="0DD6AD1A"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1260" w:type="dxa"/>
                  <w:gridSpan w:val="2"/>
                  <w:shd w:val="clear" w:color="auto" w:fill="FFFF00"/>
                </w:tcPr>
                <w:p w14:paraId="0D1D9A4F" w14:textId="7FBB687A"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623" w:type="dxa"/>
                  <w:shd w:val="clear" w:color="auto" w:fill="FFFF00"/>
                </w:tcPr>
                <w:p w14:paraId="33104027" w14:textId="53A40CB3"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b/>
                      <w:bCs/>
                      <w:spacing w:val="-1"/>
                      <w:sz w:val="18"/>
                      <w:szCs w:val="18"/>
                      <w:lang w:val="en-US"/>
                    </w:rPr>
                    <w:t>-</w:t>
                  </w:r>
                </w:p>
              </w:tc>
              <w:tc>
                <w:tcPr>
                  <w:tcW w:w="1276" w:type="dxa"/>
                  <w:shd w:val="clear" w:color="auto" w:fill="FFFF00"/>
                </w:tcPr>
                <w:p w14:paraId="57D4EF53" w14:textId="3269CFDA"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421.480.300</w:t>
                  </w:r>
                </w:p>
              </w:tc>
              <w:tc>
                <w:tcPr>
                  <w:tcW w:w="693" w:type="dxa"/>
                  <w:shd w:val="clear" w:color="auto" w:fill="FFFF00"/>
                </w:tcPr>
                <w:p w14:paraId="1EEE3186" w14:textId="21BC45B9" w:rsidR="000A251C" w:rsidRPr="000C26E1"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95,66</w:t>
                  </w:r>
                </w:p>
              </w:tc>
              <w:tc>
                <w:tcPr>
                  <w:tcW w:w="1436" w:type="dxa"/>
                  <w:shd w:val="clear" w:color="auto" w:fill="FFFF00"/>
                </w:tcPr>
                <w:p w14:paraId="32EEAA83" w14:textId="22D50F05"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c>
                <w:tcPr>
                  <w:tcW w:w="693" w:type="dxa"/>
                  <w:shd w:val="clear" w:color="auto" w:fill="FFFF00"/>
                </w:tcPr>
                <w:p w14:paraId="09102C59" w14:textId="62AE0982" w:rsidR="000A251C" w:rsidRPr="000C26E1" w:rsidRDefault="000A251C" w:rsidP="00800082">
                  <w:pPr>
                    <w:framePr w:hSpace="180" w:wrap="around" w:hAnchor="margin" w:x="-1296" w:y="-1440"/>
                    <w:snapToGrid w:val="0"/>
                    <w:spacing w:after="0" w:line="360" w:lineRule="auto"/>
                    <w:jc w:val="center"/>
                    <w:rPr>
                      <w:rFonts w:cstheme="minorHAnsi"/>
                      <w:b/>
                      <w:bCs/>
                      <w:spacing w:val="-1"/>
                      <w:sz w:val="18"/>
                      <w:szCs w:val="18"/>
                    </w:rPr>
                  </w:pPr>
                  <w:r>
                    <w:rPr>
                      <w:rFonts w:cstheme="minorHAnsi"/>
                      <w:spacing w:val="-1"/>
                      <w:sz w:val="18"/>
                      <w:szCs w:val="18"/>
                      <w:lang w:val="en-US"/>
                    </w:rPr>
                    <w:t>-</w:t>
                  </w:r>
                </w:p>
              </w:tc>
            </w:tr>
            <w:tr w:rsidR="000A251C" w14:paraId="52A275D6" w14:textId="77777777" w:rsidTr="00612DF4">
              <w:tc>
                <w:tcPr>
                  <w:tcW w:w="467" w:type="dxa"/>
                </w:tcPr>
                <w:p w14:paraId="64E5A422" w14:textId="4ECB8B52" w:rsidR="000A251C" w:rsidRPr="000C26E1"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58D68F1B" w14:textId="093527E8" w:rsidR="000A251C" w:rsidRPr="000C26E1"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PATEN</w:t>
                  </w:r>
                </w:p>
              </w:tc>
              <w:tc>
                <w:tcPr>
                  <w:tcW w:w="1260" w:type="dxa"/>
                </w:tcPr>
                <w:p w14:paraId="3A3CE815" w14:textId="183870A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tcPr>
                <w:p w14:paraId="4DA04F56" w14:textId="48476DC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tcPr>
                <w:p w14:paraId="1A106AB0" w14:textId="774B0D5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tcPr>
                <w:p w14:paraId="02D9B09E" w14:textId="0BAA28D1" w:rsidR="000A251C" w:rsidRPr="000C26E1"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19.960.000</w:t>
                  </w:r>
                </w:p>
              </w:tc>
              <w:tc>
                <w:tcPr>
                  <w:tcW w:w="1436" w:type="dxa"/>
                </w:tcPr>
                <w:p w14:paraId="7459463B" w14:textId="77777777" w:rsidR="000A251C" w:rsidRDefault="000A251C" w:rsidP="00800082">
                  <w:pPr>
                    <w:framePr w:hSpace="180" w:wrap="around" w:hAnchor="margin" w:x="-1296" w:y="-1440"/>
                    <w:snapToGrid w:val="0"/>
                    <w:spacing w:after="0" w:line="360" w:lineRule="auto"/>
                    <w:jc w:val="right"/>
                    <w:rPr>
                      <w:rFonts w:cstheme="minorHAnsi"/>
                      <w:spacing w:val="-1"/>
                      <w:sz w:val="18"/>
                      <w:szCs w:val="18"/>
                    </w:rPr>
                  </w:pPr>
                </w:p>
              </w:tc>
              <w:tc>
                <w:tcPr>
                  <w:tcW w:w="1260" w:type="dxa"/>
                  <w:gridSpan w:val="2"/>
                </w:tcPr>
                <w:p w14:paraId="1FE8456A" w14:textId="1D91BA0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43BABB58" w14:textId="7A99D75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5DC640CF" w14:textId="7AE7E63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7FE1A341" w14:textId="2D76FD1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253B7295" w14:textId="48D7DE4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tcPr>
                <w:p w14:paraId="0F6E1B15" w14:textId="1C7726D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tcPr>
                <w:p w14:paraId="2CBBC75B" w14:textId="3CF0276F" w:rsidR="000A251C" w:rsidRPr="00353C6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19.940.000</w:t>
                  </w:r>
                </w:p>
              </w:tc>
              <w:tc>
                <w:tcPr>
                  <w:tcW w:w="693" w:type="dxa"/>
                </w:tcPr>
                <w:p w14:paraId="3ADBAB5A" w14:textId="7183AA12" w:rsidR="000A251C" w:rsidRPr="00353C6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99,90</w:t>
                  </w:r>
                </w:p>
              </w:tc>
              <w:tc>
                <w:tcPr>
                  <w:tcW w:w="1436" w:type="dxa"/>
                </w:tcPr>
                <w:p w14:paraId="18496581" w14:textId="49AFA02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2C7B61E" w14:textId="719F255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9B35BC9" w14:textId="77777777" w:rsidTr="00612DF4">
              <w:tc>
                <w:tcPr>
                  <w:tcW w:w="467" w:type="dxa"/>
                </w:tcPr>
                <w:p w14:paraId="204A3AC6" w14:textId="632065FB" w:rsidR="000A251C" w:rsidRPr="00353C6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5ABD75C0" w14:textId="4A1397EC" w:rsidR="000A251C" w:rsidRPr="00353C60"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Pelaksanaan</w:t>
                  </w:r>
                  <w:proofErr w:type="spellEnd"/>
                  <w:r>
                    <w:rPr>
                      <w:rFonts w:cstheme="minorHAnsi"/>
                      <w:spacing w:val="-1"/>
                      <w:sz w:val="18"/>
                      <w:szCs w:val="18"/>
                      <w:lang w:val="en-US"/>
                    </w:rPr>
                    <w:t xml:space="preserve"> Hari </w:t>
                  </w:r>
                  <w:proofErr w:type="spellStart"/>
                  <w:r>
                    <w:rPr>
                      <w:rFonts w:cstheme="minorHAnsi"/>
                      <w:spacing w:val="-1"/>
                      <w:sz w:val="18"/>
                      <w:szCs w:val="18"/>
                      <w:lang w:val="en-US"/>
                    </w:rPr>
                    <w:t>Besar</w:t>
                  </w:r>
                  <w:proofErr w:type="spellEnd"/>
                  <w:r>
                    <w:rPr>
                      <w:rFonts w:cstheme="minorHAnsi"/>
                      <w:spacing w:val="-1"/>
                      <w:sz w:val="18"/>
                      <w:szCs w:val="18"/>
                      <w:lang w:val="en-US"/>
                    </w:rPr>
                    <w:t xml:space="preserve"> </w:t>
                  </w:r>
                  <w:proofErr w:type="spellStart"/>
                  <w:r>
                    <w:rPr>
                      <w:rFonts w:cstheme="minorHAnsi"/>
                      <w:spacing w:val="-1"/>
                      <w:sz w:val="18"/>
                      <w:szCs w:val="18"/>
                      <w:lang w:val="en-US"/>
                    </w:rPr>
                    <w:t>Kenegaraan</w:t>
                  </w:r>
                  <w:proofErr w:type="spellEnd"/>
                </w:p>
              </w:tc>
              <w:tc>
                <w:tcPr>
                  <w:tcW w:w="1260" w:type="dxa"/>
                </w:tcPr>
                <w:p w14:paraId="315B2CF4" w14:textId="017CB602" w:rsidR="000A251C" w:rsidRPr="00353C6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1D85D31" w14:textId="285F1ECE" w:rsidR="000A251C" w:rsidRPr="00353C6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47BDE65" w14:textId="642D8187" w:rsidR="000A251C" w:rsidRPr="00353C60"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F0F8802" w14:textId="4B33136A" w:rsidR="000A251C" w:rsidRPr="00353C6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1436" w:type="dxa"/>
                </w:tcPr>
                <w:p w14:paraId="61E17ADC" w14:textId="5232D2AB" w:rsidR="000A251C" w:rsidRPr="000F4123" w:rsidRDefault="000F4123"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233245D" w14:textId="093AA9B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61BC76AF" w14:textId="2A8EC00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3DF1B26C" w14:textId="4169BCD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tcPr>
                <w:p w14:paraId="6E21FA7B" w14:textId="107F287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tcPr>
                <w:p w14:paraId="5795AF48" w14:textId="7940A104"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tcPr>
                <w:p w14:paraId="55FACA86" w14:textId="3F6E085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tcPr>
                <w:p w14:paraId="1F06C07B" w14:textId="42DBFF6B" w:rsidR="000A251C" w:rsidRPr="00353C6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35.000.000</w:t>
                  </w:r>
                </w:p>
              </w:tc>
              <w:tc>
                <w:tcPr>
                  <w:tcW w:w="693" w:type="dxa"/>
                </w:tcPr>
                <w:p w14:paraId="6112E71A" w14:textId="0F7A0C14" w:rsidR="000A251C" w:rsidRPr="00353C60"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2D38C808" w14:textId="0169925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765EB0D9" w14:textId="4A20E68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B51093E" w14:textId="77777777" w:rsidTr="00612DF4">
              <w:tc>
                <w:tcPr>
                  <w:tcW w:w="467" w:type="dxa"/>
                  <w:shd w:val="clear" w:color="auto" w:fill="auto"/>
                </w:tcPr>
                <w:p w14:paraId="5A675ACE" w14:textId="7F7AFF62" w:rsidR="000A251C" w:rsidRPr="00234C6E"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shd w:val="clear" w:color="auto" w:fill="auto"/>
                </w:tcPr>
                <w:p w14:paraId="4A13837A" w14:textId="4BA6864C" w:rsidR="000A251C" w:rsidRPr="00234C6E"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Pembinaan</w:t>
                  </w:r>
                  <w:proofErr w:type="spellEnd"/>
                  <w:r>
                    <w:rPr>
                      <w:rFonts w:cstheme="minorHAnsi"/>
                      <w:spacing w:val="-1"/>
                      <w:sz w:val="18"/>
                      <w:szCs w:val="18"/>
                      <w:lang w:val="en-US"/>
                    </w:rPr>
                    <w:t xml:space="preserve"> dan </w:t>
                  </w:r>
                  <w:proofErr w:type="spellStart"/>
                  <w:r>
                    <w:rPr>
                      <w:rFonts w:cstheme="minorHAnsi"/>
                      <w:spacing w:val="-1"/>
                      <w:sz w:val="18"/>
                      <w:szCs w:val="18"/>
                      <w:lang w:val="en-US"/>
                    </w:rPr>
                    <w:t>Pengawasan</w:t>
                  </w:r>
                  <w:proofErr w:type="spellEnd"/>
                  <w:r>
                    <w:rPr>
                      <w:rFonts w:cstheme="minorHAnsi"/>
                      <w:spacing w:val="-1"/>
                      <w:sz w:val="18"/>
                      <w:szCs w:val="18"/>
                      <w:lang w:val="en-US"/>
                    </w:rPr>
                    <w:t xml:space="preserve"> </w:t>
                  </w:r>
                  <w:proofErr w:type="spellStart"/>
                  <w:r>
                    <w:rPr>
                      <w:rFonts w:cstheme="minorHAnsi"/>
                      <w:spacing w:val="-1"/>
                      <w:sz w:val="18"/>
                      <w:szCs w:val="18"/>
                      <w:lang w:val="en-US"/>
                    </w:rPr>
                    <w:lastRenderedPageBreak/>
                    <w:t>Penyelenggaraan</w:t>
                  </w:r>
                  <w:proofErr w:type="spellEnd"/>
                  <w:r>
                    <w:rPr>
                      <w:rFonts w:cstheme="minorHAnsi"/>
                      <w:spacing w:val="-1"/>
                      <w:sz w:val="18"/>
                      <w:szCs w:val="18"/>
                      <w:lang w:val="en-US"/>
                    </w:rPr>
                    <w:t xml:space="preserve"> </w:t>
                  </w:r>
                  <w:proofErr w:type="spellStart"/>
                  <w:r>
                    <w:rPr>
                      <w:rFonts w:cstheme="minorHAnsi"/>
                      <w:spacing w:val="-1"/>
                      <w:sz w:val="18"/>
                      <w:szCs w:val="18"/>
                      <w:lang w:val="en-US"/>
                    </w:rPr>
                    <w:t>Pemerintah</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p>
              </w:tc>
              <w:tc>
                <w:tcPr>
                  <w:tcW w:w="1260" w:type="dxa"/>
                  <w:shd w:val="clear" w:color="auto" w:fill="auto"/>
                </w:tcPr>
                <w:p w14:paraId="69A7B5B6" w14:textId="24624D4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lastRenderedPageBreak/>
                    <w:t>-</w:t>
                  </w:r>
                </w:p>
              </w:tc>
              <w:tc>
                <w:tcPr>
                  <w:tcW w:w="1260" w:type="dxa"/>
                  <w:shd w:val="clear" w:color="auto" w:fill="auto"/>
                </w:tcPr>
                <w:p w14:paraId="61F2F183" w14:textId="4ECADACD" w:rsidR="000A251C" w:rsidRPr="00234C6E"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40282C18" w14:textId="2454DC31"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76" w:type="dxa"/>
                  <w:shd w:val="clear" w:color="auto" w:fill="auto"/>
                </w:tcPr>
                <w:p w14:paraId="60307812" w14:textId="6B68FBEE" w:rsidR="000A251C" w:rsidRPr="00234C6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114.500.000</w:t>
                  </w:r>
                </w:p>
              </w:tc>
              <w:tc>
                <w:tcPr>
                  <w:tcW w:w="1436" w:type="dxa"/>
                  <w:shd w:val="clear" w:color="auto" w:fill="auto"/>
                </w:tcPr>
                <w:p w14:paraId="3E7B4532" w14:textId="4B48FD60" w:rsidR="000A251C" w:rsidRPr="000F4123" w:rsidRDefault="000F4123"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1A1A7645" w14:textId="45C9025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shd w:val="clear" w:color="auto" w:fill="auto"/>
                </w:tcPr>
                <w:p w14:paraId="3467456F" w14:textId="4B6CCED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shd w:val="clear" w:color="auto" w:fill="auto"/>
                </w:tcPr>
                <w:p w14:paraId="243ABBEC" w14:textId="284860F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gridSpan w:val="2"/>
                  <w:shd w:val="clear" w:color="auto" w:fill="auto"/>
                </w:tcPr>
                <w:p w14:paraId="2FA6AA42" w14:textId="7BBC4FB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60" w:type="dxa"/>
                  <w:gridSpan w:val="2"/>
                  <w:shd w:val="clear" w:color="auto" w:fill="auto"/>
                </w:tcPr>
                <w:p w14:paraId="4C52EAB5" w14:textId="024B594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623" w:type="dxa"/>
                  <w:shd w:val="clear" w:color="auto" w:fill="auto"/>
                </w:tcPr>
                <w:p w14:paraId="397B6438" w14:textId="1FADCAC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b/>
                      <w:bCs/>
                      <w:spacing w:val="-1"/>
                      <w:sz w:val="18"/>
                      <w:szCs w:val="18"/>
                      <w:lang w:val="en-US"/>
                    </w:rPr>
                    <w:t>-</w:t>
                  </w:r>
                </w:p>
              </w:tc>
              <w:tc>
                <w:tcPr>
                  <w:tcW w:w="1276" w:type="dxa"/>
                  <w:shd w:val="clear" w:color="auto" w:fill="auto"/>
                </w:tcPr>
                <w:p w14:paraId="0437E626" w14:textId="770E9853" w:rsidR="000A251C" w:rsidRPr="00234C6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110.710.000</w:t>
                  </w:r>
                </w:p>
              </w:tc>
              <w:tc>
                <w:tcPr>
                  <w:tcW w:w="693" w:type="dxa"/>
                  <w:shd w:val="clear" w:color="auto" w:fill="auto"/>
                </w:tcPr>
                <w:p w14:paraId="6F84F24E" w14:textId="76F4260A" w:rsidR="000A251C" w:rsidRPr="00234C6E"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96,69</w:t>
                  </w:r>
                </w:p>
              </w:tc>
              <w:tc>
                <w:tcPr>
                  <w:tcW w:w="1436" w:type="dxa"/>
                  <w:shd w:val="clear" w:color="auto" w:fill="auto"/>
                </w:tcPr>
                <w:p w14:paraId="5A508482" w14:textId="6B37D23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DF857E6" w14:textId="57881D6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E18D27A" w14:textId="77777777" w:rsidTr="00612DF4">
              <w:tc>
                <w:tcPr>
                  <w:tcW w:w="467" w:type="dxa"/>
                  <w:shd w:val="clear" w:color="auto" w:fill="auto"/>
                </w:tcPr>
                <w:p w14:paraId="4B1EFD25" w14:textId="37B03315" w:rsidR="000A251C" w:rsidRPr="00234C6E"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4</w:t>
                  </w:r>
                </w:p>
              </w:tc>
              <w:tc>
                <w:tcPr>
                  <w:tcW w:w="1602" w:type="dxa"/>
                  <w:shd w:val="clear" w:color="auto" w:fill="auto"/>
                </w:tcPr>
                <w:p w14:paraId="7EE252D9" w14:textId="0A4CA876" w:rsidR="000A251C" w:rsidRPr="00BC6C01"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Penyelenggaraan</w:t>
                  </w:r>
                  <w:proofErr w:type="spellEnd"/>
                  <w:r>
                    <w:rPr>
                      <w:rFonts w:cstheme="minorHAnsi"/>
                      <w:spacing w:val="-1"/>
                      <w:sz w:val="18"/>
                      <w:szCs w:val="18"/>
                      <w:lang w:val="en-US"/>
                    </w:rPr>
                    <w:t xml:space="preserve"> </w:t>
                  </w:r>
                  <w:proofErr w:type="spellStart"/>
                  <w:r>
                    <w:rPr>
                      <w:rFonts w:cstheme="minorHAnsi"/>
                      <w:spacing w:val="-1"/>
                      <w:sz w:val="18"/>
                      <w:szCs w:val="18"/>
                      <w:lang w:val="en-US"/>
                    </w:rPr>
                    <w:t>Musrenbang</w:t>
                  </w:r>
                  <w:proofErr w:type="spellEnd"/>
                  <w:r>
                    <w:rPr>
                      <w:rFonts w:cstheme="minorHAnsi"/>
                      <w:spacing w:val="-1"/>
                      <w:sz w:val="18"/>
                      <w:szCs w:val="18"/>
                      <w:lang w:val="en-US"/>
                    </w:rPr>
                    <w:t xml:space="preserve"> </w:t>
                  </w:r>
                  <w:proofErr w:type="spellStart"/>
                  <w:r>
                    <w:rPr>
                      <w:rFonts w:cstheme="minorHAnsi"/>
                      <w:spacing w:val="-1"/>
                      <w:sz w:val="18"/>
                      <w:szCs w:val="18"/>
                      <w:lang w:val="en-US"/>
                    </w:rPr>
                    <w:t>Kecamatan</w:t>
                  </w:r>
                  <w:proofErr w:type="spellEnd"/>
                </w:p>
              </w:tc>
              <w:tc>
                <w:tcPr>
                  <w:tcW w:w="1260" w:type="dxa"/>
                  <w:shd w:val="clear" w:color="auto" w:fill="auto"/>
                </w:tcPr>
                <w:p w14:paraId="4B9149F0" w14:textId="058A06E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shd w:val="clear" w:color="auto" w:fill="auto"/>
                </w:tcPr>
                <w:p w14:paraId="1FCE66D0" w14:textId="1B37F55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shd w:val="clear" w:color="auto" w:fill="auto"/>
                </w:tcPr>
                <w:p w14:paraId="4C4AFF3F" w14:textId="4CCB8BCE"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76" w:type="dxa"/>
                  <w:shd w:val="clear" w:color="auto" w:fill="auto"/>
                </w:tcPr>
                <w:p w14:paraId="742EEAE0" w14:textId="421BC591" w:rsidR="000A251C" w:rsidRPr="00BC6C01"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45.000.000</w:t>
                  </w:r>
                </w:p>
              </w:tc>
              <w:tc>
                <w:tcPr>
                  <w:tcW w:w="1436" w:type="dxa"/>
                  <w:shd w:val="clear" w:color="auto" w:fill="auto"/>
                </w:tcPr>
                <w:p w14:paraId="46F58F28" w14:textId="498297A2"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5581CE11" w14:textId="25F9A34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2F88805A" w14:textId="74F898A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749B427D" w14:textId="000526AC"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gridSpan w:val="2"/>
                  <w:shd w:val="clear" w:color="auto" w:fill="auto"/>
                </w:tcPr>
                <w:p w14:paraId="19B59652" w14:textId="6ED1087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1F69DFB0" w14:textId="643DDFA5"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23" w:type="dxa"/>
                  <w:shd w:val="clear" w:color="auto" w:fill="auto"/>
                </w:tcPr>
                <w:p w14:paraId="70EE38A6" w14:textId="34B99BE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76" w:type="dxa"/>
                  <w:shd w:val="clear" w:color="auto" w:fill="auto"/>
                </w:tcPr>
                <w:p w14:paraId="6FCB4886" w14:textId="232DB552" w:rsidR="000A251C" w:rsidRPr="00BC6C01"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42.240.000</w:t>
                  </w:r>
                </w:p>
              </w:tc>
              <w:tc>
                <w:tcPr>
                  <w:tcW w:w="693" w:type="dxa"/>
                  <w:shd w:val="clear" w:color="auto" w:fill="auto"/>
                </w:tcPr>
                <w:p w14:paraId="64AA4187" w14:textId="30A88330" w:rsidR="000A251C" w:rsidRPr="00BC6C01"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93,87</w:t>
                  </w:r>
                </w:p>
              </w:tc>
              <w:tc>
                <w:tcPr>
                  <w:tcW w:w="1436" w:type="dxa"/>
                  <w:shd w:val="clear" w:color="auto" w:fill="auto"/>
                </w:tcPr>
                <w:p w14:paraId="72A0B3D4" w14:textId="17B003B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1A1FB96A" w14:textId="568BB78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1001A501" w14:textId="77777777" w:rsidTr="00612DF4">
              <w:tc>
                <w:tcPr>
                  <w:tcW w:w="467" w:type="dxa"/>
                  <w:shd w:val="clear" w:color="auto" w:fill="auto"/>
                </w:tcPr>
                <w:p w14:paraId="016BFFE4" w14:textId="2B6E5F4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5</w:t>
                  </w:r>
                </w:p>
              </w:tc>
              <w:tc>
                <w:tcPr>
                  <w:tcW w:w="1602" w:type="dxa"/>
                  <w:shd w:val="clear" w:color="auto" w:fill="auto"/>
                </w:tcPr>
                <w:p w14:paraId="27448F9E" w14:textId="2962B735"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Kegiatan</w:t>
                  </w:r>
                  <w:proofErr w:type="spellEnd"/>
                  <w:r>
                    <w:rPr>
                      <w:rFonts w:cstheme="minorHAnsi"/>
                      <w:spacing w:val="-1"/>
                      <w:sz w:val="18"/>
                      <w:szCs w:val="18"/>
                      <w:lang w:val="en-US"/>
                    </w:rPr>
                    <w:t xml:space="preserve"> </w:t>
                  </w:r>
                  <w:proofErr w:type="spellStart"/>
                  <w:r>
                    <w:rPr>
                      <w:rFonts w:cstheme="minorHAnsi"/>
                      <w:spacing w:val="-1"/>
                      <w:sz w:val="18"/>
                      <w:szCs w:val="18"/>
                      <w:lang w:val="en-US"/>
                    </w:rPr>
                    <w:t>Musabaqah</w:t>
                  </w:r>
                  <w:proofErr w:type="spellEnd"/>
                  <w:r>
                    <w:rPr>
                      <w:rFonts w:cstheme="minorHAnsi"/>
                      <w:spacing w:val="-1"/>
                      <w:sz w:val="18"/>
                      <w:szCs w:val="18"/>
                      <w:lang w:val="en-US"/>
                    </w:rPr>
                    <w:t xml:space="preserve"> </w:t>
                  </w:r>
                  <w:proofErr w:type="spellStart"/>
                  <w:r>
                    <w:rPr>
                      <w:rFonts w:cstheme="minorHAnsi"/>
                      <w:spacing w:val="-1"/>
                      <w:sz w:val="18"/>
                      <w:szCs w:val="18"/>
                      <w:lang w:val="en-US"/>
                    </w:rPr>
                    <w:t>Tilawatil</w:t>
                  </w:r>
                  <w:proofErr w:type="spellEnd"/>
                  <w:r>
                    <w:rPr>
                      <w:rFonts w:cstheme="minorHAnsi"/>
                      <w:spacing w:val="-1"/>
                      <w:sz w:val="18"/>
                      <w:szCs w:val="18"/>
                      <w:lang w:val="en-US"/>
                    </w:rPr>
                    <w:t xml:space="preserve"> Qur’an/</w:t>
                  </w:r>
                  <w:proofErr w:type="spellStart"/>
                  <w:r>
                    <w:rPr>
                      <w:rFonts w:cstheme="minorHAnsi"/>
                      <w:spacing w:val="-1"/>
                      <w:sz w:val="18"/>
                      <w:szCs w:val="18"/>
                      <w:lang w:val="en-US"/>
                    </w:rPr>
                    <w:t>Seleksi</w:t>
                  </w:r>
                  <w:proofErr w:type="spellEnd"/>
                  <w:r>
                    <w:rPr>
                      <w:rFonts w:cstheme="minorHAnsi"/>
                      <w:spacing w:val="-1"/>
                      <w:sz w:val="18"/>
                      <w:szCs w:val="18"/>
                      <w:lang w:val="en-US"/>
                    </w:rPr>
                    <w:t xml:space="preserve"> </w:t>
                  </w:r>
                  <w:proofErr w:type="spellStart"/>
                  <w:r>
                    <w:rPr>
                      <w:rFonts w:cstheme="minorHAnsi"/>
                      <w:spacing w:val="-1"/>
                      <w:sz w:val="18"/>
                      <w:szCs w:val="18"/>
                      <w:lang w:val="en-US"/>
                    </w:rPr>
                    <w:t>Tilawatil</w:t>
                  </w:r>
                  <w:proofErr w:type="spellEnd"/>
                  <w:r>
                    <w:rPr>
                      <w:rFonts w:cstheme="minorHAnsi"/>
                      <w:spacing w:val="-1"/>
                      <w:sz w:val="18"/>
                      <w:szCs w:val="18"/>
                      <w:lang w:val="en-US"/>
                    </w:rPr>
                    <w:t xml:space="preserve"> Qur’an dan Festival Anak </w:t>
                  </w:r>
                  <w:proofErr w:type="spellStart"/>
                  <w:r>
                    <w:rPr>
                      <w:rFonts w:cstheme="minorHAnsi"/>
                      <w:spacing w:val="-1"/>
                      <w:sz w:val="18"/>
                      <w:szCs w:val="18"/>
                      <w:lang w:val="en-US"/>
                    </w:rPr>
                    <w:t>Sholeh</w:t>
                  </w:r>
                  <w:proofErr w:type="spellEnd"/>
                  <w:r>
                    <w:rPr>
                      <w:rFonts w:cstheme="minorHAnsi"/>
                      <w:spacing w:val="-1"/>
                      <w:sz w:val="18"/>
                      <w:szCs w:val="18"/>
                      <w:lang w:val="en-US"/>
                    </w:rPr>
                    <w:t xml:space="preserve"> Indonesia</w:t>
                  </w:r>
                </w:p>
              </w:tc>
              <w:tc>
                <w:tcPr>
                  <w:tcW w:w="1260" w:type="dxa"/>
                  <w:shd w:val="clear" w:color="auto" w:fill="auto"/>
                </w:tcPr>
                <w:p w14:paraId="0C466650" w14:textId="740679D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03CFB5BD" w14:textId="377E427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shd w:val="clear" w:color="auto" w:fill="auto"/>
                </w:tcPr>
                <w:p w14:paraId="527BC500" w14:textId="01C8C32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71416F12" w14:textId="7695D9F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436" w:type="dxa"/>
                  <w:shd w:val="clear" w:color="auto" w:fill="auto"/>
                </w:tcPr>
                <w:p w14:paraId="764EF46E" w14:textId="71FC9E0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shd w:val="clear" w:color="auto" w:fill="auto"/>
                </w:tcPr>
                <w:p w14:paraId="4E041992" w14:textId="05F9A28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0E55C863" w14:textId="54DD8F0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0BF54959" w14:textId="52C3F16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shd w:val="clear" w:color="auto" w:fill="auto"/>
                </w:tcPr>
                <w:p w14:paraId="5C0B8477" w14:textId="4210E6A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shd w:val="clear" w:color="auto" w:fill="auto"/>
                </w:tcPr>
                <w:p w14:paraId="40E5BEB8" w14:textId="1D6DF75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shd w:val="clear" w:color="auto" w:fill="auto"/>
                </w:tcPr>
                <w:p w14:paraId="48D26B7D" w14:textId="1EB616C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shd w:val="clear" w:color="auto" w:fill="auto"/>
                </w:tcPr>
                <w:p w14:paraId="4B7281A9" w14:textId="17516FD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9.548.600</w:t>
                  </w:r>
                </w:p>
              </w:tc>
              <w:tc>
                <w:tcPr>
                  <w:tcW w:w="693" w:type="dxa"/>
                  <w:shd w:val="clear" w:color="auto" w:fill="auto"/>
                </w:tcPr>
                <w:p w14:paraId="02E515C7" w14:textId="3F94571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95,49</w:t>
                  </w:r>
                </w:p>
              </w:tc>
              <w:tc>
                <w:tcPr>
                  <w:tcW w:w="1436" w:type="dxa"/>
                  <w:shd w:val="clear" w:color="auto" w:fill="auto"/>
                </w:tcPr>
                <w:p w14:paraId="29811D8E" w14:textId="7432555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shd w:val="clear" w:color="auto" w:fill="auto"/>
                </w:tcPr>
                <w:p w14:paraId="59579525" w14:textId="4D9CEAB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09F6CC25" w14:textId="77777777" w:rsidTr="00612DF4">
              <w:tc>
                <w:tcPr>
                  <w:tcW w:w="467" w:type="dxa"/>
                </w:tcPr>
                <w:p w14:paraId="721ADE82" w14:textId="4449E68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6</w:t>
                  </w:r>
                </w:p>
              </w:tc>
              <w:tc>
                <w:tcPr>
                  <w:tcW w:w="1602" w:type="dxa"/>
                </w:tcPr>
                <w:p w14:paraId="0BD7167E" w14:textId="0A82B0A4"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Pelayanan</w:t>
                  </w:r>
                  <w:proofErr w:type="spellEnd"/>
                  <w:r>
                    <w:rPr>
                      <w:rFonts w:cstheme="minorHAnsi"/>
                      <w:spacing w:val="-1"/>
                      <w:sz w:val="18"/>
                      <w:szCs w:val="18"/>
                      <w:lang w:val="en-US"/>
                    </w:rPr>
                    <w:t xml:space="preserve"> Ibadah Haji</w:t>
                  </w:r>
                </w:p>
              </w:tc>
              <w:tc>
                <w:tcPr>
                  <w:tcW w:w="1260" w:type="dxa"/>
                </w:tcPr>
                <w:p w14:paraId="55869D97" w14:textId="798CD57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28587E14" w14:textId="2AE58DC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5E97F09" w14:textId="437C951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9BB57D5" w14:textId="2054707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436" w:type="dxa"/>
                </w:tcPr>
                <w:p w14:paraId="33255EDF" w14:textId="0346DE1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3BB55858" w14:textId="3D4B7D0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370AFED0" w14:textId="1407D52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3BDE390B" w14:textId="0B89E73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73F3FC6" w14:textId="4477972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307E7489" w14:textId="3AEE5DC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E496AEE" w14:textId="659168D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1983162" w14:textId="5371398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4.640.000</w:t>
                  </w:r>
                </w:p>
              </w:tc>
              <w:tc>
                <w:tcPr>
                  <w:tcW w:w="693" w:type="dxa"/>
                </w:tcPr>
                <w:p w14:paraId="26AB5F6F" w14:textId="34A98C2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92,80</w:t>
                  </w:r>
                </w:p>
              </w:tc>
              <w:tc>
                <w:tcPr>
                  <w:tcW w:w="1436" w:type="dxa"/>
                </w:tcPr>
                <w:p w14:paraId="1778EF35" w14:textId="4A0111F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157D7B7B" w14:textId="17E56BF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FB8843E" w14:textId="77777777" w:rsidTr="00612DF4">
              <w:tc>
                <w:tcPr>
                  <w:tcW w:w="467" w:type="dxa"/>
                </w:tcPr>
                <w:p w14:paraId="4AEAC082" w14:textId="0C66584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7</w:t>
                  </w:r>
                </w:p>
              </w:tc>
              <w:tc>
                <w:tcPr>
                  <w:tcW w:w="1602" w:type="dxa"/>
                </w:tcPr>
                <w:p w14:paraId="2AE8252D" w14:textId="3E9760D7"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FasilitasPembinaan</w:t>
                  </w:r>
                  <w:proofErr w:type="spellEnd"/>
                  <w:r>
                    <w:rPr>
                      <w:rFonts w:cstheme="minorHAnsi"/>
                      <w:spacing w:val="-1"/>
                      <w:sz w:val="18"/>
                      <w:szCs w:val="18"/>
                      <w:lang w:val="en-US"/>
                    </w:rPr>
                    <w:t xml:space="preserve"> </w:t>
                  </w:r>
                  <w:proofErr w:type="spellStart"/>
                  <w:r>
                    <w:rPr>
                      <w:rFonts w:cstheme="minorHAnsi"/>
                      <w:spacing w:val="-1"/>
                      <w:sz w:val="18"/>
                      <w:szCs w:val="18"/>
                      <w:lang w:val="en-US"/>
                    </w:rPr>
                    <w:t>Kesejahteraan</w:t>
                  </w:r>
                  <w:proofErr w:type="spellEnd"/>
                  <w:r>
                    <w:rPr>
                      <w:rFonts w:cstheme="minorHAnsi"/>
                      <w:spacing w:val="-1"/>
                      <w:sz w:val="18"/>
                      <w:szCs w:val="18"/>
                      <w:lang w:val="en-US"/>
                    </w:rPr>
                    <w:t xml:space="preserve"> </w:t>
                  </w:r>
                  <w:proofErr w:type="spellStart"/>
                  <w:r>
                    <w:rPr>
                      <w:rFonts w:cstheme="minorHAnsi"/>
                      <w:spacing w:val="-1"/>
                      <w:sz w:val="18"/>
                      <w:szCs w:val="18"/>
                      <w:lang w:val="en-US"/>
                    </w:rPr>
                    <w:t>Keluarga</w:t>
                  </w:r>
                  <w:proofErr w:type="spellEnd"/>
                  <w:r>
                    <w:rPr>
                      <w:rFonts w:cstheme="minorHAnsi"/>
                      <w:spacing w:val="-1"/>
                      <w:sz w:val="18"/>
                      <w:szCs w:val="18"/>
                      <w:lang w:val="en-US"/>
                    </w:rPr>
                    <w:t xml:space="preserve"> </w:t>
                  </w:r>
                </w:p>
              </w:tc>
              <w:tc>
                <w:tcPr>
                  <w:tcW w:w="1260" w:type="dxa"/>
                </w:tcPr>
                <w:p w14:paraId="26E7030B" w14:textId="139E450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76C92B8" w14:textId="39CBF28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B454886" w14:textId="60248AC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BFC38E9" w14:textId="630E0F7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40.000.000</w:t>
                  </w:r>
                </w:p>
              </w:tc>
              <w:tc>
                <w:tcPr>
                  <w:tcW w:w="1436" w:type="dxa"/>
                </w:tcPr>
                <w:p w14:paraId="762022C6" w14:textId="50C2DBB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49E307DB" w14:textId="127DDC8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5B13533" w14:textId="0180EA1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A52BACC" w14:textId="49A0B0F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2D4F2B5" w14:textId="34B2F52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E6FF858" w14:textId="507418F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8974C11" w14:textId="10EF556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3F4E0B02" w14:textId="37274EA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40.000.000</w:t>
                  </w:r>
                </w:p>
              </w:tc>
              <w:tc>
                <w:tcPr>
                  <w:tcW w:w="693" w:type="dxa"/>
                </w:tcPr>
                <w:p w14:paraId="3009159B" w14:textId="60600F2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678EB8E4" w14:textId="261C356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6957FE02" w14:textId="576C85E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7AE3328D" w14:textId="77777777" w:rsidTr="00612DF4">
              <w:tc>
                <w:tcPr>
                  <w:tcW w:w="467" w:type="dxa"/>
                </w:tcPr>
                <w:p w14:paraId="7A4353F5" w14:textId="603171A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8</w:t>
                  </w:r>
                </w:p>
              </w:tc>
              <w:tc>
                <w:tcPr>
                  <w:tcW w:w="1602" w:type="dxa"/>
                </w:tcPr>
                <w:p w14:paraId="03F8EA59" w14:textId="17D412EB"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Perlindungan</w:t>
                  </w:r>
                  <w:proofErr w:type="spellEnd"/>
                  <w:r>
                    <w:rPr>
                      <w:rFonts w:cstheme="minorHAnsi"/>
                      <w:spacing w:val="-1"/>
                      <w:sz w:val="18"/>
                      <w:szCs w:val="18"/>
                      <w:lang w:val="en-US"/>
                    </w:rPr>
                    <w:t xml:space="preserve"> Anak</w:t>
                  </w:r>
                </w:p>
              </w:tc>
              <w:tc>
                <w:tcPr>
                  <w:tcW w:w="1260" w:type="dxa"/>
                </w:tcPr>
                <w:p w14:paraId="7F43140C" w14:textId="74ECA45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B6507A5" w14:textId="3568C83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7DE3255F" w14:textId="0FD4B09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E1DA4F3" w14:textId="605A0F4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436" w:type="dxa"/>
                </w:tcPr>
                <w:p w14:paraId="224DC66F" w14:textId="5E73E0A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CC26718" w14:textId="48AB88A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8F9C43B" w14:textId="77A5AE9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50E9F455" w14:textId="2A283E8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3A4F461C" w14:textId="64F3D98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0E4162DD" w14:textId="79ECB5A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D7A5EB8" w14:textId="0901CEE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A90C003" w14:textId="0E05503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9.140.000</w:t>
                  </w:r>
                </w:p>
              </w:tc>
              <w:tc>
                <w:tcPr>
                  <w:tcW w:w="693" w:type="dxa"/>
                </w:tcPr>
                <w:p w14:paraId="7E232700" w14:textId="5D06632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91,40</w:t>
                  </w:r>
                </w:p>
              </w:tc>
              <w:tc>
                <w:tcPr>
                  <w:tcW w:w="1436" w:type="dxa"/>
                </w:tcPr>
                <w:p w14:paraId="259C2B21" w14:textId="2338D0F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732F5BD7" w14:textId="7959C33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20BCD9A6" w14:textId="77777777" w:rsidTr="00612DF4">
              <w:tc>
                <w:tcPr>
                  <w:tcW w:w="467" w:type="dxa"/>
                </w:tcPr>
                <w:p w14:paraId="0128EB09" w14:textId="5917379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9</w:t>
                  </w:r>
                </w:p>
              </w:tc>
              <w:tc>
                <w:tcPr>
                  <w:tcW w:w="1602" w:type="dxa"/>
                </w:tcPr>
                <w:p w14:paraId="19CD67ED" w14:textId="45582B7C"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Pembinaan</w:t>
                  </w:r>
                  <w:proofErr w:type="spellEnd"/>
                  <w:r>
                    <w:rPr>
                      <w:rFonts w:cstheme="minorHAnsi"/>
                      <w:spacing w:val="-1"/>
                      <w:sz w:val="18"/>
                      <w:szCs w:val="18"/>
                      <w:lang w:val="en-US"/>
                    </w:rPr>
                    <w:t xml:space="preserve"> </w:t>
                  </w:r>
                  <w:proofErr w:type="spellStart"/>
                  <w:r>
                    <w:rPr>
                      <w:rFonts w:cstheme="minorHAnsi"/>
                      <w:spacing w:val="-1"/>
                      <w:sz w:val="18"/>
                      <w:szCs w:val="18"/>
                      <w:lang w:val="en-US"/>
                    </w:rPr>
                    <w:t>Anggota</w:t>
                  </w:r>
                  <w:proofErr w:type="spellEnd"/>
                  <w:r>
                    <w:rPr>
                      <w:rFonts w:cstheme="minorHAnsi"/>
                      <w:spacing w:val="-1"/>
                      <w:sz w:val="18"/>
                      <w:szCs w:val="18"/>
                      <w:lang w:val="en-US"/>
                    </w:rPr>
                    <w:t xml:space="preserve"> </w:t>
                  </w:r>
                  <w:proofErr w:type="spellStart"/>
                  <w:r>
                    <w:rPr>
                      <w:rFonts w:cstheme="minorHAnsi"/>
                      <w:spacing w:val="-1"/>
                      <w:sz w:val="18"/>
                      <w:szCs w:val="18"/>
                      <w:lang w:val="en-US"/>
                    </w:rPr>
                    <w:t>Hansip</w:t>
                  </w:r>
                  <w:proofErr w:type="spellEnd"/>
                </w:p>
              </w:tc>
              <w:tc>
                <w:tcPr>
                  <w:tcW w:w="1260" w:type="dxa"/>
                </w:tcPr>
                <w:p w14:paraId="7818B6A7" w14:textId="6D87011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7241BEA" w14:textId="6F42D68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F4FD02C" w14:textId="722DECC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3F224F7" w14:textId="45EF471B"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10.000.000</w:t>
                  </w:r>
                </w:p>
              </w:tc>
              <w:tc>
                <w:tcPr>
                  <w:tcW w:w="1436" w:type="dxa"/>
                </w:tcPr>
                <w:p w14:paraId="5B80F0AB" w14:textId="1E7D9FF0"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7C9DC142" w14:textId="256BBB9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B0C0BD1" w14:textId="3108DF8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82E4118" w14:textId="3C7537E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11840C57" w14:textId="77EE99A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1DA182F" w14:textId="17892B0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6DE8DDA" w14:textId="04448E8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2F4C8AC" w14:textId="7F25E942"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9.220.000</w:t>
                  </w:r>
                </w:p>
              </w:tc>
              <w:tc>
                <w:tcPr>
                  <w:tcW w:w="693" w:type="dxa"/>
                </w:tcPr>
                <w:p w14:paraId="13C35EA8" w14:textId="4CFBF25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92,20</w:t>
                  </w:r>
                </w:p>
              </w:tc>
              <w:tc>
                <w:tcPr>
                  <w:tcW w:w="1436" w:type="dxa"/>
                </w:tcPr>
                <w:p w14:paraId="49130349" w14:textId="55B53778"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7971E075" w14:textId="03A2D5B9"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41029EAA" w14:textId="77777777" w:rsidTr="00612DF4">
              <w:tc>
                <w:tcPr>
                  <w:tcW w:w="467" w:type="dxa"/>
                </w:tcPr>
                <w:p w14:paraId="0B48905B" w14:textId="6350DF6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10</w:t>
                  </w:r>
                </w:p>
              </w:tc>
              <w:tc>
                <w:tcPr>
                  <w:tcW w:w="1602" w:type="dxa"/>
                </w:tcPr>
                <w:p w14:paraId="79D6A02A" w14:textId="4D0B5B42"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Validasi</w:t>
                  </w:r>
                  <w:proofErr w:type="spellEnd"/>
                  <w:r>
                    <w:rPr>
                      <w:rFonts w:cstheme="minorHAnsi"/>
                      <w:spacing w:val="-1"/>
                      <w:sz w:val="18"/>
                      <w:szCs w:val="18"/>
                      <w:lang w:val="en-US"/>
                    </w:rPr>
                    <w:t xml:space="preserve"> Data Miskin Tingkat </w:t>
                  </w:r>
                  <w:proofErr w:type="spellStart"/>
                  <w:r>
                    <w:rPr>
                      <w:rFonts w:cstheme="minorHAnsi"/>
                      <w:spacing w:val="-1"/>
                      <w:sz w:val="18"/>
                      <w:szCs w:val="18"/>
                      <w:lang w:val="en-US"/>
                    </w:rPr>
                    <w:t>Kecamatan</w:t>
                  </w:r>
                  <w:proofErr w:type="spellEnd"/>
                </w:p>
              </w:tc>
              <w:tc>
                <w:tcPr>
                  <w:tcW w:w="1260" w:type="dxa"/>
                </w:tcPr>
                <w:p w14:paraId="39CB526F" w14:textId="66E0D35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8264ACF" w14:textId="5A17F2F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010C2EA" w14:textId="63CFCE9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1E124B13" w14:textId="0D6EE7A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436" w:type="dxa"/>
                </w:tcPr>
                <w:p w14:paraId="3ED6D6FE" w14:textId="546D820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5302B380" w14:textId="551C827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9AD1E8D" w14:textId="41C7177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7179D405" w14:textId="0DDC9F4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9C7CAFC" w14:textId="63D644B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30C31976" w14:textId="2E174B5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47B49DA2" w14:textId="4EB141A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77101A8D" w14:textId="207AE86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4.310.000</w:t>
                  </w:r>
                </w:p>
              </w:tc>
              <w:tc>
                <w:tcPr>
                  <w:tcW w:w="693" w:type="dxa"/>
                </w:tcPr>
                <w:p w14:paraId="3FD79719" w14:textId="45D9FAF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86,20</w:t>
                  </w:r>
                </w:p>
              </w:tc>
              <w:tc>
                <w:tcPr>
                  <w:tcW w:w="1436" w:type="dxa"/>
                </w:tcPr>
                <w:p w14:paraId="4CCC67EF" w14:textId="241DE916"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58BC0B19" w14:textId="18EDCB4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7CE52EB" w14:textId="77777777" w:rsidTr="00612DF4">
              <w:tc>
                <w:tcPr>
                  <w:tcW w:w="467" w:type="dxa"/>
                </w:tcPr>
                <w:p w14:paraId="254B6540" w14:textId="10B50E8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11</w:t>
                  </w:r>
                </w:p>
              </w:tc>
              <w:tc>
                <w:tcPr>
                  <w:tcW w:w="1602" w:type="dxa"/>
                </w:tcPr>
                <w:p w14:paraId="5877FC8C" w14:textId="0A675A6A"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Pemberdayaan</w:t>
                  </w:r>
                  <w:proofErr w:type="spellEnd"/>
                  <w:r>
                    <w:rPr>
                      <w:rFonts w:cstheme="minorHAnsi"/>
                      <w:spacing w:val="-1"/>
                      <w:sz w:val="18"/>
                      <w:szCs w:val="18"/>
                      <w:lang w:val="en-US"/>
                    </w:rPr>
                    <w:t xml:space="preserve"> </w:t>
                  </w:r>
                  <w:proofErr w:type="spellStart"/>
                  <w:r>
                    <w:rPr>
                      <w:rFonts w:cstheme="minorHAnsi"/>
                      <w:spacing w:val="-1"/>
                      <w:sz w:val="18"/>
                      <w:szCs w:val="18"/>
                      <w:lang w:val="en-US"/>
                    </w:rPr>
                    <w:t>Organisasi</w:t>
                  </w:r>
                  <w:proofErr w:type="spellEnd"/>
                  <w:r>
                    <w:rPr>
                      <w:rFonts w:cstheme="minorHAnsi"/>
                      <w:spacing w:val="-1"/>
                      <w:sz w:val="18"/>
                      <w:szCs w:val="18"/>
                      <w:lang w:val="en-US"/>
                    </w:rPr>
                    <w:t xml:space="preserve"> </w:t>
                  </w:r>
                  <w:proofErr w:type="spellStart"/>
                  <w:r>
                    <w:rPr>
                      <w:rFonts w:cstheme="minorHAnsi"/>
                      <w:spacing w:val="-1"/>
                      <w:sz w:val="18"/>
                      <w:szCs w:val="18"/>
                      <w:lang w:val="en-US"/>
                    </w:rPr>
                    <w:t>Kepemudaan</w:t>
                  </w:r>
                  <w:proofErr w:type="spellEnd"/>
                  <w:r>
                    <w:rPr>
                      <w:rFonts w:cstheme="minorHAnsi"/>
                      <w:spacing w:val="-1"/>
                      <w:sz w:val="18"/>
                      <w:szCs w:val="18"/>
                      <w:lang w:val="en-US"/>
                    </w:rPr>
                    <w:t xml:space="preserve"> di Tingkat </w:t>
                  </w:r>
                  <w:proofErr w:type="spellStart"/>
                  <w:r>
                    <w:rPr>
                      <w:rFonts w:cstheme="minorHAnsi"/>
                      <w:spacing w:val="-1"/>
                      <w:sz w:val="18"/>
                      <w:szCs w:val="18"/>
                      <w:lang w:val="en-US"/>
                    </w:rPr>
                    <w:t>Kecamatan</w:t>
                  </w:r>
                  <w:proofErr w:type="spellEnd"/>
                </w:p>
              </w:tc>
              <w:tc>
                <w:tcPr>
                  <w:tcW w:w="1260" w:type="dxa"/>
                </w:tcPr>
                <w:p w14:paraId="0E207ED3" w14:textId="39A0D6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FAE10B7" w14:textId="6A63F4E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23C3E877" w14:textId="17B6678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2DB9E89C" w14:textId="105CF7E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15.000.000</w:t>
                  </w:r>
                </w:p>
              </w:tc>
              <w:tc>
                <w:tcPr>
                  <w:tcW w:w="1436" w:type="dxa"/>
                </w:tcPr>
                <w:p w14:paraId="501D782C" w14:textId="0822C14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1597FF1D" w14:textId="53B3BC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0322A7D2" w14:textId="3165A89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38CE42D" w14:textId="2400DC8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F1A77BB" w14:textId="5018172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5700233" w14:textId="473E232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5111A05" w14:textId="35D6F75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C201433" w14:textId="653FB84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14.283.000</w:t>
                  </w:r>
                </w:p>
              </w:tc>
              <w:tc>
                <w:tcPr>
                  <w:tcW w:w="693" w:type="dxa"/>
                </w:tcPr>
                <w:p w14:paraId="45B3AEF6" w14:textId="3CB7BCB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95,22</w:t>
                  </w:r>
                </w:p>
              </w:tc>
              <w:tc>
                <w:tcPr>
                  <w:tcW w:w="1436" w:type="dxa"/>
                </w:tcPr>
                <w:p w14:paraId="194BE352" w14:textId="2A83B97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0F5C6D00" w14:textId="759C886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A572449" w14:textId="77777777" w:rsidTr="00612DF4">
              <w:tc>
                <w:tcPr>
                  <w:tcW w:w="467" w:type="dxa"/>
                </w:tcPr>
                <w:p w14:paraId="3A654D0B" w14:textId="1DA58F6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12</w:t>
                  </w:r>
                </w:p>
              </w:tc>
              <w:tc>
                <w:tcPr>
                  <w:tcW w:w="1602" w:type="dxa"/>
                </w:tcPr>
                <w:p w14:paraId="5B497E3B" w14:textId="09D37632"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Bintek</w:t>
                  </w:r>
                  <w:proofErr w:type="spellEnd"/>
                  <w:r>
                    <w:rPr>
                      <w:rFonts w:cstheme="minorHAnsi"/>
                      <w:spacing w:val="-1"/>
                      <w:sz w:val="18"/>
                      <w:szCs w:val="18"/>
                      <w:lang w:val="en-US"/>
                    </w:rPr>
                    <w:t xml:space="preserve"> dan </w:t>
                  </w:r>
                  <w:proofErr w:type="spellStart"/>
                  <w:r>
                    <w:rPr>
                      <w:rFonts w:cstheme="minorHAnsi"/>
                      <w:spacing w:val="-1"/>
                      <w:sz w:val="18"/>
                      <w:szCs w:val="18"/>
                      <w:lang w:val="en-US"/>
                    </w:rPr>
                    <w:t>Pelatihan</w:t>
                  </w:r>
                  <w:proofErr w:type="spellEnd"/>
                  <w:r>
                    <w:rPr>
                      <w:rFonts w:cstheme="minorHAnsi"/>
                      <w:spacing w:val="-1"/>
                      <w:sz w:val="18"/>
                      <w:szCs w:val="18"/>
                      <w:lang w:val="en-US"/>
                    </w:rPr>
                    <w:t xml:space="preserve"> </w:t>
                  </w:r>
                  <w:proofErr w:type="spellStart"/>
                  <w:r>
                    <w:rPr>
                      <w:rFonts w:cstheme="minorHAnsi"/>
                      <w:spacing w:val="-1"/>
                      <w:sz w:val="18"/>
                      <w:szCs w:val="18"/>
                      <w:lang w:val="en-US"/>
                    </w:rPr>
                    <w:t>Penyusunan</w:t>
                  </w:r>
                  <w:proofErr w:type="spellEnd"/>
                  <w:r>
                    <w:rPr>
                      <w:rFonts w:cstheme="minorHAnsi"/>
                      <w:spacing w:val="-1"/>
                      <w:sz w:val="18"/>
                      <w:szCs w:val="18"/>
                      <w:lang w:val="en-US"/>
                    </w:rPr>
                    <w:t xml:space="preserve"> </w:t>
                  </w:r>
                  <w:proofErr w:type="spellStart"/>
                  <w:r>
                    <w:rPr>
                      <w:rFonts w:cstheme="minorHAnsi"/>
                      <w:spacing w:val="-1"/>
                      <w:sz w:val="18"/>
                      <w:szCs w:val="18"/>
                      <w:lang w:val="en-US"/>
                    </w:rPr>
                    <w:t>Provil</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p>
              </w:tc>
              <w:tc>
                <w:tcPr>
                  <w:tcW w:w="1260" w:type="dxa"/>
                </w:tcPr>
                <w:p w14:paraId="2D7C721B" w14:textId="4BAF8A2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A323307" w14:textId="2854C72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2DC5662" w14:textId="5768DEB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29EAA1FA" w14:textId="11C635A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436" w:type="dxa"/>
                </w:tcPr>
                <w:p w14:paraId="2954CC63" w14:textId="385CAB9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3531C044" w14:textId="12DBA79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0A9C36C" w14:textId="0FB8FD5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BBAF475" w14:textId="46DA950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E40E765" w14:textId="4A949C9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4AFA050D" w14:textId="42472AC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4A0AB32" w14:textId="3F413F2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2D49772" w14:textId="5077810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4.884.800</w:t>
                  </w:r>
                </w:p>
              </w:tc>
              <w:tc>
                <w:tcPr>
                  <w:tcW w:w="693" w:type="dxa"/>
                </w:tcPr>
                <w:p w14:paraId="40C2DB0A" w14:textId="2BBA308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97,70</w:t>
                  </w:r>
                </w:p>
              </w:tc>
              <w:tc>
                <w:tcPr>
                  <w:tcW w:w="1436" w:type="dxa"/>
                </w:tcPr>
                <w:p w14:paraId="0E59D452" w14:textId="1A6E3D0F"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2732FE6B" w14:textId="112901C7"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370DA6D9" w14:textId="77777777" w:rsidTr="00612DF4">
              <w:tc>
                <w:tcPr>
                  <w:tcW w:w="467" w:type="dxa"/>
                </w:tcPr>
                <w:p w14:paraId="0F397485" w14:textId="2E26F7F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13</w:t>
                  </w:r>
                </w:p>
              </w:tc>
              <w:tc>
                <w:tcPr>
                  <w:tcW w:w="1602" w:type="dxa"/>
                </w:tcPr>
                <w:p w14:paraId="2A37BC94" w14:textId="669B1818"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Penunjang</w:t>
                  </w:r>
                  <w:proofErr w:type="spellEnd"/>
                  <w:r>
                    <w:rPr>
                      <w:rFonts w:cstheme="minorHAnsi"/>
                      <w:spacing w:val="-1"/>
                      <w:sz w:val="18"/>
                      <w:szCs w:val="18"/>
                      <w:lang w:val="en-US"/>
                    </w:rPr>
                    <w:t xml:space="preserve"> </w:t>
                  </w:r>
                  <w:proofErr w:type="spellStart"/>
                  <w:r>
                    <w:rPr>
                      <w:rFonts w:cstheme="minorHAnsi"/>
                      <w:spacing w:val="-1"/>
                      <w:sz w:val="18"/>
                      <w:szCs w:val="18"/>
                      <w:lang w:val="en-US"/>
                    </w:rPr>
                    <w:t>Pemilihan</w:t>
                  </w:r>
                  <w:proofErr w:type="spellEnd"/>
                  <w:r>
                    <w:rPr>
                      <w:rFonts w:cstheme="minorHAnsi"/>
                      <w:spacing w:val="-1"/>
                      <w:sz w:val="18"/>
                      <w:szCs w:val="18"/>
                      <w:lang w:val="en-US"/>
                    </w:rPr>
                    <w:t xml:space="preserve"> </w:t>
                  </w:r>
                  <w:proofErr w:type="spellStart"/>
                  <w:r>
                    <w:rPr>
                      <w:rFonts w:cstheme="minorHAnsi"/>
                      <w:spacing w:val="-1"/>
                      <w:sz w:val="18"/>
                      <w:szCs w:val="18"/>
                      <w:lang w:val="en-US"/>
                    </w:rPr>
                    <w:t>Kepala</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p>
              </w:tc>
              <w:tc>
                <w:tcPr>
                  <w:tcW w:w="1260" w:type="dxa"/>
                </w:tcPr>
                <w:p w14:paraId="374A3E53" w14:textId="6D35BBA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645D7B6" w14:textId="416C919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07127A0" w14:textId="7D1B2AC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009FC0C" w14:textId="2416B3C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27.000.000</w:t>
                  </w:r>
                </w:p>
              </w:tc>
              <w:tc>
                <w:tcPr>
                  <w:tcW w:w="1436" w:type="dxa"/>
                </w:tcPr>
                <w:p w14:paraId="1A170073" w14:textId="56306712"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7F78F612" w14:textId="451FB43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E85042C" w14:textId="6C51C36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FFDE886" w14:textId="17C11D7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3ACE1CAB" w14:textId="6693D46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02EAA9C" w14:textId="5048C83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6953D805" w14:textId="1335BA6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0931E3E" w14:textId="03EE130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27.000.000</w:t>
                  </w:r>
                </w:p>
              </w:tc>
              <w:tc>
                <w:tcPr>
                  <w:tcW w:w="693" w:type="dxa"/>
                </w:tcPr>
                <w:p w14:paraId="36FC15FA" w14:textId="68806A8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c>
                <w:tcPr>
                  <w:tcW w:w="1436" w:type="dxa"/>
                </w:tcPr>
                <w:p w14:paraId="7FE3EF68" w14:textId="1229187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693" w:type="dxa"/>
                </w:tcPr>
                <w:p w14:paraId="666475F2" w14:textId="6D35F19A"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r>
            <w:tr w:rsidR="000A251C" w14:paraId="6022496A" w14:textId="77777777" w:rsidTr="00612DF4">
              <w:tc>
                <w:tcPr>
                  <w:tcW w:w="467" w:type="dxa"/>
                </w:tcPr>
                <w:p w14:paraId="706ACAE4" w14:textId="14A8BDE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14</w:t>
                  </w:r>
                </w:p>
              </w:tc>
              <w:tc>
                <w:tcPr>
                  <w:tcW w:w="1602" w:type="dxa"/>
                </w:tcPr>
                <w:p w14:paraId="4BF6731B" w14:textId="216B0CFA"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Program </w:t>
                  </w:r>
                  <w:proofErr w:type="spellStart"/>
                  <w:r>
                    <w:rPr>
                      <w:rFonts w:cstheme="minorHAnsi"/>
                      <w:spacing w:val="-1"/>
                      <w:sz w:val="18"/>
                      <w:szCs w:val="18"/>
                      <w:lang w:val="en-US"/>
                    </w:rPr>
                    <w:t>Keluarga</w:t>
                  </w:r>
                  <w:proofErr w:type="spellEnd"/>
                  <w:r>
                    <w:rPr>
                      <w:rFonts w:cstheme="minorHAnsi"/>
                      <w:spacing w:val="-1"/>
                      <w:sz w:val="18"/>
                      <w:szCs w:val="18"/>
                      <w:lang w:val="en-US"/>
                    </w:rPr>
                    <w:t xml:space="preserve"> Harapan (PKH) </w:t>
                  </w:r>
                  <w:proofErr w:type="spellStart"/>
                  <w:r>
                    <w:rPr>
                      <w:rFonts w:cstheme="minorHAnsi"/>
                      <w:spacing w:val="-1"/>
                      <w:sz w:val="18"/>
                      <w:szCs w:val="18"/>
                      <w:lang w:val="en-US"/>
                    </w:rPr>
                    <w:t>Kecamatan</w:t>
                  </w:r>
                  <w:proofErr w:type="spellEnd"/>
                </w:p>
              </w:tc>
              <w:tc>
                <w:tcPr>
                  <w:tcW w:w="1260" w:type="dxa"/>
                </w:tcPr>
                <w:p w14:paraId="48AAAA66" w14:textId="1645AA2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5657F1DB" w14:textId="099C7B8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6E6407E" w14:textId="533C6F3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A44E4C2" w14:textId="2A78BEC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29.140.000</w:t>
                  </w:r>
                </w:p>
              </w:tc>
              <w:tc>
                <w:tcPr>
                  <w:tcW w:w="1436" w:type="dxa"/>
                </w:tcPr>
                <w:p w14:paraId="5008CF27" w14:textId="383C12CD"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7CFFDB7D" w14:textId="0F3DB64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E943FD2" w14:textId="4D866AA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8614D68" w14:textId="38B57C1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7E35AD5" w14:textId="2566D49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820853B" w14:textId="74F5F12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32A3F8D5" w14:textId="1A3158A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78DD965" w14:textId="42574F9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25.110.000</w:t>
                  </w:r>
                </w:p>
              </w:tc>
              <w:tc>
                <w:tcPr>
                  <w:tcW w:w="693" w:type="dxa"/>
                </w:tcPr>
                <w:p w14:paraId="77D9E59C" w14:textId="50673E8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86,17</w:t>
                  </w:r>
                </w:p>
              </w:tc>
              <w:tc>
                <w:tcPr>
                  <w:tcW w:w="1436" w:type="dxa"/>
                </w:tcPr>
                <w:p w14:paraId="7D4A7D6A" w14:textId="46B7BB9A"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93" w:type="dxa"/>
                </w:tcPr>
                <w:p w14:paraId="2DBA5381" w14:textId="11A4D658"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r>
            <w:tr w:rsidR="000A251C" w14:paraId="4AA5CA01" w14:textId="77777777" w:rsidTr="00612DF4">
              <w:tc>
                <w:tcPr>
                  <w:tcW w:w="467" w:type="dxa"/>
                </w:tcPr>
                <w:p w14:paraId="22857F2D" w14:textId="4C9D714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15</w:t>
                  </w:r>
                </w:p>
              </w:tc>
              <w:tc>
                <w:tcPr>
                  <w:tcW w:w="1602" w:type="dxa"/>
                </w:tcPr>
                <w:p w14:paraId="766C968B" w14:textId="2D621FAB"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Penguatan</w:t>
                  </w:r>
                  <w:proofErr w:type="spellEnd"/>
                  <w:r>
                    <w:rPr>
                      <w:rFonts w:cstheme="minorHAnsi"/>
                      <w:spacing w:val="-1"/>
                      <w:sz w:val="18"/>
                      <w:szCs w:val="18"/>
                      <w:lang w:val="en-US"/>
                    </w:rPr>
                    <w:t xml:space="preserve"> </w:t>
                  </w:r>
                  <w:proofErr w:type="spellStart"/>
                  <w:r>
                    <w:rPr>
                      <w:rFonts w:cstheme="minorHAnsi"/>
                      <w:spacing w:val="-1"/>
                      <w:sz w:val="18"/>
                      <w:szCs w:val="18"/>
                      <w:lang w:val="en-US"/>
                    </w:rPr>
                    <w:t>Pokjanal</w:t>
                  </w:r>
                  <w:proofErr w:type="spellEnd"/>
                  <w:r>
                    <w:rPr>
                      <w:rFonts w:cstheme="minorHAnsi"/>
                      <w:spacing w:val="-1"/>
                      <w:sz w:val="18"/>
                      <w:szCs w:val="18"/>
                      <w:lang w:val="en-US"/>
                    </w:rPr>
                    <w:t xml:space="preserve"> </w:t>
                  </w:r>
                  <w:proofErr w:type="spellStart"/>
                  <w:r>
                    <w:rPr>
                      <w:rFonts w:cstheme="minorHAnsi"/>
                      <w:spacing w:val="-1"/>
                      <w:sz w:val="18"/>
                      <w:szCs w:val="18"/>
                      <w:lang w:val="en-US"/>
                    </w:rPr>
                    <w:t>Posyandu</w:t>
                  </w:r>
                  <w:proofErr w:type="spellEnd"/>
                </w:p>
              </w:tc>
              <w:tc>
                <w:tcPr>
                  <w:tcW w:w="1260" w:type="dxa"/>
                </w:tcPr>
                <w:p w14:paraId="3ED8515A" w14:textId="50847F0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BB5B11B" w14:textId="06092F4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54581041" w14:textId="29671EB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1747756" w14:textId="31E6604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5.000.000</w:t>
                  </w:r>
                </w:p>
              </w:tc>
              <w:tc>
                <w:tcPr>
                  <w:tcW w:w="1436" w:type="dxa"/>
                </w:tcPr>
                <w:p w14:paraId="7C130364" w14:textId="73AA1B43"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00761BC7" w14:textId="7222153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E144BED" w14:textId="2095D5E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7BB1AA7F" w14:textId="2F3C95E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9E6C8EA" w14:textId="424E95B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55B69FBC" w14:textId="5BD2FB3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A1ACA42" w14:textId="47FCC72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0CE3372" w14:textId="7C0AB3B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4.349.900</w:t>
                  </w:r>
                </w:p>
              </w:tc>
              <w:tc>
                <w:tcPr>
                  <w:tcW w:w="693" w:type="dxa"/>
                </w:tcPr>
                <w:p w14:paraId="119884B8" w14:textId="1A3225F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87,00</w:t>
                  </w:r>
                </w:p>
              </w:tc>
              <w:tc>
                <w:tcPr>
                  <w:tcW w:w="1436" w:type="dxa"/>
                </w:tcPr>
                <w:p w14:paraId="23283454" w14:textId="0295B919"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93" w:type="dxa"/>
                </w:tcPr>
                <w:p w14:paraId="586C37CE" w14:textId="7BBFA7CF"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r>
            <w:tr w:rsidR="000A251C" w14:paraId="31E81177" w14:textId="77777777" w:rsidTr="00612DF4">
              <w:tc>
                <w:tcPr>
                  <w:tcW w:w="467" w:type="dxa"/>
                </w:tcPr>
                <w:p w14:paraId="488BAF2A" w14:textId="42C5044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16</w:t>
                  </w:r>
                </w:p>
              </w:tc>
              <w:tc>
                <w:tcPr>
                  <w:tcW w:w="1602" w:type="dxa"/>
                </w:tcPr>
                <w:p w14:paraId="31CBADAF" w14:textId="4539B77B"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Penguatan</w:t>
                  </w:r>
                  <w:proofErr w:type="spellEnd"/>
                  <w:r>
                    <w:rPr>
                      <w:rFonts w:cstheme="minorHAnsi"/>
                      <w:spacing w:val="-1"/>
                      <w:sz w:val="18"/>
                      <w:szCs w:val="18"/>
                      <w:lang w:val="en-US"/>
                    </w:rPr>
                    <w:t xml:space="preserve"> Pendidikan </w:t>
                  </w:r>
                  <w:proofErr w:type="spellStart"/>
                  <w:r>
                    <w:rPr>
                      <w:rFonts w:cstheme="minorHAnsi"/>
                      <w:spacing w:val="-1"/>
                      <w:sz w:val="18"/>
                      <w:szCs w:val="18"/>
                      <w:lang w:val="en-US"/>
                    </w:rPr>
                    <w:t>Karakter</w:t>
                  </w:r>
                  <w:proofErr w:type="spellEnd"/>
                  <w:r>
                    <w:rPr>
                      <w:rFonts w:cstheme="minorHAnsi"/>
                      <w:spacing w:val="-1"/>
                      <w:sz w:val="18"/>
                      <w:szCs w:val="18"/>
                      <w:lang w:val="en-US"/>
                    </w:rPr>
                    <w:t xml:space="preserve"> Anak </w:t>
                  </w:r>
                  <w:proofErr w:type="spellStart"/>
                  <w:r>
                    <w:rPr>
                      <w:rFonts w:cstheme="minorHAnsi"/>
                      <w:spacing w:val="-1"/>
                      <w:sz w:val="18"/>
                      <w:szCs w:val="18"/>
                      <w:lang w:val="en-US"/>
                    </w:rPr>
                    <w:t>Usia</w:t>
                  </w:r>
                  <w:proofErr w:type="spellEnd"/>
                  <w:r>
                    <w:rPr>
                      <w:rFonts w:cstheme="minorHAnsi"/>
                      <w:spacing w:val="-1"/>
                      <w:sz w:val="18"/>
                      <w:szCs w:val="18"/>
                      <w:lang w:val="en-US"/>
                    </w:rPr>
                    <w:t xml:space="preserve"> Dini</w:t>
                  </w:r>
                </w:p>
              </w:tc>
              <w:tc>
                <w:tcPr>
                  <w:tcW w:w="1260" w:type="dxa"/>
                </w:tcPr>
                <w:p w14:paraId="6DD2DABA" w14:textId="74132D1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D1E0EB3" w14:textId="1EB5FC4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526D00F" w14:textId="469B6AA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D087990" w14:textId="5B64F2CF"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65.000.000</w:t>
                  </w:r>
                </w:p>
              </w:tc>
              <w:tc>
                <w:tcPr>
                  <w:tcW w:w="1436" w:type="dxa"/>
                </w:tcPr>
                <w:p w14:paraId="192C3FF0" w14:textId="5FE4BC8B" w:rsidR="000A251C" w:rsidRDefault="000A251C" w:rsidP="00800082">
                  <w:pPr>
                    <w:framePr w:hSpace="180" w:wrap="around" w:hAnchor="margin" w:x="-1296" w:y="-1440"/>
                    <w:snapToGrid w:val="0"/>
                    <w:spacing w:after="0" w:line="360" w:lineRule="auto"/>
                    <w:jc w:val="center"/>
                    <w:rPr>
                      <w:rFonts w:cstheme="minorHAnsi"/>
                      <w:spacing w:val="-1"/>
                      <w:sz w:val="18"/>
                      <w:szCs w:val="18"/>
                    </w:rPr>
                  </w:pPr>
                  <w:r>
                    <w:rPr>
                      <w:rFonts w:cstheme="minorHAnsi"/>
                      <w:spacing w:val="-1"/>
                      <w:sz w:val="18"/>
                      <w:szCs w:val="18"/>
                      <w:lang w:val="en-US"/>
                    </w:rPr>
                    <w:t>-</w:t>
                  </w:r>
                </w:p>
              </w:tc>
              <w:tc>
                <w:tcPr>
                  <w:tcW w:w="1260" w:type="dxa"/>
                  <w:gridSpan w:val="2"/>
                </w:tcPr>
                <w:p w14:paraId="519D9D9F" w14:textId="4771BA6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6B4C8E3" w14:textId="7109C07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008B6411" w14:textId="1E29590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E8A8B1B" w14:textId="3349BD4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4078E16" w14:textId="2EF0500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0E2A9FF" w14:textId="543AC53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22A08AD5" w14:textId="70FC5F1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61.104.000</w:t>
                  </w:r>
                </w:p>
              </w:tc>
              <w:tc>
                <w:tcPr>
                  <w:tcW w:w="693" w:type="dxa"/>
                </w:tcPr>
                <w:p w14:paraId="03FAD623" w14:textId="37CE3FD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94,01</w:t>
                  </w:r>
                </w:p>
              </w:tc>
              <w:tc>
                <w:tcPr>
                  <w:tcW w:w="1436" w:type="dxa"/>
                </w:tcPr>
                <w:p w14:paraId="48F5BE80" w14:textId="44EAA22A"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93" w:type="dxa"/>
                </w:tcPr>
                <w:p w14:paraId="169A20C6" w14:textId="785BF3EF" w:rsidR="000A251C" w:rsidRPr="00C97A6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r>
            <w:tr w:rsidR="000A251C" w:rsidRPr="00192BA5" w14:paraId="018B7CF7" w14:textId="77777777" w:rsidTr="00612DF4">
              <w:tc>
                <w:tcPr>
                  <w:tcW w:w="467" w:type="dxa"/>
                  <w:shd w:val="clear" w:color="auto" w:fill="FFFF00"/>
                </w:tcPr>
                <w:p w14:paraId="3B92F000" w14:textId="562DC5C2"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192BA5">
                    <w:rPr>
                      <w:rFonts w:cstheme="minorHAnsi"/>
                      <w:b/>
                      <w:bCs/>
                      <w:spacing w:val="-1"/>
                      <w:sz w:val="18"/>
                      <w:szCs w:val="18"/>
                      <w:lang w:val="en-US"/>
                    </w:rPr>
                    <w:t>XII</w:t>
                  </w:r>
                </w:p>
              </w:tc>
              <w:tc>
                <w:tcPr>
                  <w:tcW w:w="1602" w:type="dxa"/>
                  <w:shd w:val="clear" w:color="auto" w:fill="FFFF00"/>
                </w:tcPr>
                <w:p w14:paraId="0F0E069F" w14:textId="2CB810F2" w:rsidR="000A251C" w:rsidRPr="00192BA5" w:rsidRDefault="000A251C" w:rsidP="00800082">
                  <w:pPr>
                    <w:framePr w:hSpace="180" w:wrap="around" w:hAnchor="margin" w:x="-1296" w:y="-1440"/>
                    <w:snapToGrid w:val="0"/>
                    <w:spacing w:after="0" w:line="360" w:lineRule="auto"/>
                    <w:rPr>
                      <w:rFonts w:cstheme="minorHAnsi"/>
                      <w:b/>
                      <w:bCs/>
                      <w:spacing w:val="-1"/>
                      <w:sz w:val="18"/>
                      <w:szCs w:val="18"/>
                      <w:lang w:val="en-US"/>
                    </w:rPr>
                  </w:pPr>
                  <w:r w:rsidRPr="00192BA5">
                    <w:rPr>
                      <w:rFonts w:cstheme="minorHAnsi"/>
                      <w:b/>
                      <w:bCs/>
                      <w:spacing w:val="-1"/>
                      <w:sz w:val="18"/>
                      <w:szCs w:val="18"/>
                      <w:lang w:val="en-US"/>
                    </w:rPr>
                    <w:t xml:space="preserve">Program </w:t>
                  </w:r>
                  <w:proofErr w:type="spellStart"/>
                  <w:r w:rsidRPr="00192BA5">
                    <w:rPr>
                      <w:rFonts w:cstheme="minorHAnsi"/>
                      <w:b/>
                      <w:bCs/>
                      <w:spacing w:val="-1"/>
                      <w:sz w:val="18"/>
                      <w:szCs w:val="18"/>
                      <w:lang w:val="en-US"/>
                    </w:rPr>
                    <w:t>Peningkatan</w:t>
                  </w:r>
                  <w:proofErr w:type="spellEnd"/>
                  <w:r w:rsidRPr="00192BA5">
                    <w:rPr>
                      <w:rFonts w:cstheme="minorHAnsi"/>
                      <w:b/>
                      <w:bCs/>
                      <w:spacing w:val="-1"/>
                      <w:sz w:val="18"/>
                      <w:szCs w:val="18"/>
                      <w:lang w:val="en-US"/>
                    </w:rPr>
                    <w:t xml:space="preserve"> </w:t>
                  </w:r>
                  <w:proofErr w:type="spellStart"/>
                  <w:r w:rsidRPr="00192BA5">
                    <w:rPr>
                      <w:rFonts w:cstheme="minorHAnsi"/>
                      <w:b/>
                      <w:bCs/>
                      <w:spacing w:val="-1"/>
                      <w:sz w:val="18"/>
                      <w:szCs w:val="18"/>
                      <w:lang w:val="en-US"/>
                    </w:rPr>
                    <w:lastRenderedPageBreak/>
                    <w:t>Keterbukaan</w:t>
                  </w:r>
                  <w:proofErr w:type="spellEnd"/>
                  <w:r w:rsidRPr="00192BA5">
                    <w:rPr>
                      <w:rFonts w:cstheme="minorHAnsi"/>
                      <w:b/>
                      <w:bCs/>
                      <w:spacing w:val="-1"/>
                      <w:sz w:val="18"/>
                      <w:szCs w:val="18"/>
                      <w:lang w:val="en-US"/>
                    </w:rPr>
                    <w:t xml:space="preserve"> </w:t>
                  </w:r>
                  <w:proofErr w:type="spellStart"/>
                  <w:r w:rsidRPr="00192BA5">
                    <w:rPr>
                      <w:rFonts w:cstheme="minorHAnsi"/>
                      <w:b/>
                      <w:bCs/>
                      <w:spacing w:val="-1"/>
                      <w:sz w:val="18"/>
                      <w:szCs w:val="18"/>
                      <w:lang w:val="en-US"/>
                    </w:rPr>
                    <w:t>Informasi</w:t>
                  </w:r>
                  <w:proofErr w:type="spellEnd"/>
                  <w:r w:rsidRPr="00192BA5">
                    <w:rPr>
                      <w:rFonts w:cstheme="minorHAnsi"/>
                      <w:b/>
                      <w:bCs/>
                      <w:spacing w:val="-1"/>
                      <w:sz w:val="18"/>
                      <w:szCs w:val="18"/>
                      <w:lang w:val="en-US"/>
                    </w:rPr>
                    <w:t xml:space="preserve"> Publik</w:t>
                  </w:r>
                </w:p>
              </w:tc>
              <w:tc>
                <w:tcPr>
                  <w:tcW w:w="1260" w:type="dxa"/>
                  <w:shd w:val="clear" w:color="auto" w:fill="FFFF00"/>
                </w:tcPr>
                <w:p w14:paraId="2820B457" w14:textId="25114FD7"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lastRenderedPageBreak/>
                    <w:t>-</w:t>
                  </w:r>
                </w:p>
              </w:tc>
              <w:tc>
                <w:tcPr>
                  <w:tcW w:w="1260" w:type="dxa"/>
                  <w:shd w:val="clear" w:color="auto" w:fill="FFFF00"/>
                </w:tcPr>
                <w:p w14:paraId="09B33863" w14:textId="2430BF2D"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shd w:val="clear" w:color="auto" w:fill="FFFF00"/>
                </w:tcPr>
                <w:p w14:paraId="3B86EC15" w14:textId="7D22F38A"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76" w:type="dxa"/>
                  <w:shd w:val="clear" w:color="auto" w:fill="FFFF00"/>
                </w:tcPr>
                <w:p w14:paraId="421BAB5C" w14:textId="40E5FF4D"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shd w:val="clear" w:color="auto" w:fill="FFFF00"/>
                </w:tcPr>
                <w:p w14:paraId="3A89B812" w14:textId="73E60CE1" w:rsidR="000A251C" w:rsidRPr="00192BA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357.491.950</w:t>
                  </w:r>
                </w:p>
              </w:tc>
              <w:tc>
                <w:tcPr>
                  <w:tcW w:w="1260" w:type="dxa"/>
                  <w:gridSpan w:val="2"/>
                  <w:shd w:val="clear" w:color="auto" w:fill="FFFF00"/>
                </w:tcPr>
                <w:p w14:paraId="50676799" w14:textId="73748BF1"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623" w:type="dxa"/>
                  <w:gridSpan w:val="2"/>
                  <w:shd w:val="clear" w:color="auto" w:fill="FFFF00"/>
                </w:tcPr>
                <w:p w14:paraId="29FE495A" w14:textId="5929A4EB"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gridSpan w:val="2"/>
                  <w:shd w:val="clear" w:color="auto" w:fill="FFFF00"/>
                </w:tcPr>
                <w:p w14:paraId="1B50C356" w14:textId="2DA8BBB1"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623" w:type="dxa"/>
                  <w:gridSpan w:val="2"/>
                  <w:shd w:val="clear" w:color="auto" w:fill="FFFF00"/>
                </w:tcPr>
                <w:p w14:paraId="04627238" w14:textId="3D35337E"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60" w:type="dxa"/>
                  <w:gridSpan w:val="2"/>
                  <w:shd w:val="clear" w:color="auto" w:fill="FFFF00"/>
                </w:tcPr>
                <w:p w14:paraId="4FC475C1" w14:textId="3D053979"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623" w:type="dxa"/>
                  <w:shd w:val="clear" w:color="auto" w:fill="FFFF00"/>
                </w:tcPr>
                <w:p w14:paraId="3EE65BC8" w14:textId="0C7AA27D" w:rsidR="000A251C" w:rsidRPr="00192BA5"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spacing w:val="-1"/>
                      <w:sz w:val="18"/>
                      <w:szCs w:val="18"/>
                      <w:lang w:val="en-US"/>
                    </w:rPr>
                    <w:t>-</w:t>
                  </w:r>
                </w:p>
              </w:tc>
              <w:tc>
                <w:tcPr>
                  <w:tcW w:w="1276" w:type="dxa"/>
                  <w:shd w:val="clear" w:color="auto" w:fill="FFFF00"/>
                </w:tcPr>
                <w:p w14:paraId="265BEC5D" w14:textId="57B84C7B" w:rsidR="000A251C" w:rsidRPr="00192BA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spacing w:val="-1"/>
                      <w:sz w:val="18"/>
                      <w:szCs w:val="18"/>
                      <w:lang w:val="en-US"/>
                    </w:rPr>
                    <w:t>-</w:t>
                  </w:r>
                </w:p>
              </w:tc>
              <w:tc>
                <w:tcPr>
                  <w:tcW w:w="693" w:type="dxa"/>
                  <w:shd w:val="clear" w:color="auto" w:fill="FFFF00"/>
                </w:tcPr>
                <w:p w14:paraId="2F87640F" w14:textId="545AF7EE" w:rsidR="000A251C" w:rsidRPr="00192BA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spacing w:val="-1"/>
                      <w:sz w:val="18"/>
                      <w:szCs w:val="18"/>
                      <w:lang w:val="en-US"/>
                    </w:rPr>
                    <w:t>-</w:t>
                  </w:r>
                </w:p>
              </w:tc>
              <w:tc>
                <w:tcPr>
                  <w:tcW w:w="1436" w:type="dxa"/>
                  <w:shd w:val="clear" w:color="auto" w:fill="FFFF00"/>
                </w:tcPr>
                <w:p w14:paraId="781656BB" w14:textId="4629D08D" w:rsidR="000A251C" w:rsidRPr="00192BA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326.852.012</w:t>
                  </w:r>
                </w:p>
              </w:tc>
              <w:tc>
                <w:tcPr>
                  <w:tcW w:w="693" w:type="dxa"/>
                  <w:shd w:val="clear" w:color="auto" w:fill="FFFF00"/>
                </w:tcPr>
                <w:p w14:paraId="0C0A487C" w14:textId="0DDF8793" w:rsidR="000A251C" w:rsidRPr="00192BA5"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91,43</w:t>
                  </w:r>
                </w:p>
              </w:tc>
            </w:tr>
            <w:tr w:rsidR="000A251C" w14:paraId="1B92318E" w14:textId="77777777" w:rsidTr="00612DF4">
              <w:tc>
                <w:tcPr>
                  <w:tcW w:w="467" w:type="dxa"/>
                </w:tcPr>
                <w:p w14:paraId="11EF16D6" w14:textId="527F4B5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1C4BD13B" w14:textId="4A475044"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Peningkatan</w:t>
                  </w:r>
                  <w:proofErr w:type="spellEnd"/>
                  <w:r>
                    <w:rPr>
                      <w:rFonts w:cstheme="minorHAnsi"/>
                      <w:spacing w:val="-1"/>
                      <w:sz w:val="18"/>
                      <w:szCs w:val="18"/>
                      <w:lang w:val="en-US"/>
                    </w:rPr>
                    <w:t xml:space="preserve"> </w:t>
                  </w:r>
                  <w:proofErr w:type="spellStart"/>
                  <w:proofErr w:type="gramStart"/>
                  <w:r>
                    <w:rPr>
                      <w:rFonts w:cstheme="minorHAnsi"/>
                      <w:spacing w:val="-1"/>
                      <w:sz w:val="18"/>
                      <w:szCs w:val="18"/>
                      <w:lang w:val="en-US"/>
                    </w:rPr>
                    <w:t>Manajemen</w:t>
                  </w:r>
                  <w:proofErr w:type="spellEnd"/>
                  <w:r>
                    <w:rPr>
                      <w:rFonts w:cstheme="minorHAnsi"/>
                      <w:spacing w:val="-1"/>
                      <w:sz w:val="18"/>
                      <w:szCs w:val="18"/>
                      <w:lang w:val="en-US"/>
                    </w:rPr>
                    <w:t xml:space="preserve">  </w:t>
                  </w:r>
                  <w:proofErr w:type="spellStart"/>
                  <w:r>
                    <w:rPr>
                      <w:rFonts w:cstheme="minorHAnsi"/>
                      <w:spacing w:val="-1"/>
                      <w:sz w:val="18"/>
                      <w:szCs w:val="18"/>
                      <w:lang w:val="en-US"/>
                    </w:rPr>
                    <w:t>Administrasi</w:t>
                  </w:r>
                  <w:proofErr w:type="spellEnd"/>
                  <w:proofErr w:type="gramEnd"/>
                  <w:r>
                    <w:rPr>
                      <w:rFonts w:cstheme="minorHAnsi"/>
                      <w:spacing w:val="-1"/>
                      <w:sz w:val="18"/>
                      <w:szCs w:val="18"/>
                      <w:lang w:val="en-US"/>
                    </w:rPr>
                    <w:t xml:space="preserve"> </w:t>
                  </w:r>
                  <w:proofErr w:type="spellStart"/>
                  <w:r>
                    <w:rPr>
                      <w:rFonts w:cstheme="minorHAnsi"/>
                      <w:spacing w:val="-1"/>
                      <w:sz w:val="18"/>
                      <w:szCs w:val="18"/>
                      <w:lang w:val="en-US"/>
                    </w:rPr>
                    <w:t>Pelayanan</w:t>
                  </w:r>
                  <w:proofErr w:type="spellEnd"/>
                  <w:r>
                    <w:rPr>
                      <w:rFonts w:cstheme="minorHAnsi"/>
                      <w:spacing w:val="-1"/>
                      <w:sz w:val="18"/>
                      <w:szCs w:val="18"/>
                      <w:lang w:val="en-US"/>
                    </w:rPr>
                    <w:t xml:space="preserve"> </w:t>
                  </w:r>
                  <w:proofErr w:type="spellStart"/>
                  <w:r>
                    <w:rPr>
                      <w:rFonts w:cstheme="minorHAnsi"/>
                      <w:spacing w:val="-1"/>
                      <w:sz w:val="18"/>
                      <w:szCs w:val="18"/>
                      <w:lang w:val="en-US"/>
                    </w:rPr>
                    <w:t>Umum</w:t>
                  </w:r>
                  <w:proofErr w:type="spellEnd"/>
                </w:p>
              </w:tc>
              <w:tc>
                <w:tcPr>
                  <w:tcW w:w="1260" w:type="dxa"/>
                </w:tcPr>
                <w:p w14:paraId="23A694D5" w14:textId="054DA0C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8A88565" w14:textId="0E1E61D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412619D" w14:textId="3E9BE7A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037896B" w14:textId="7E1291E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b/>
                      <w:bCs/>
                      <w:spacing w:val="-1"/>
                      <w:sz w:val="18"/>
                      <w:szCs w:val="18"/>
                      <w:lang w:val="en-US"/>
                    </w:rPr>
                    <w:t>-</w:t>
                  </w:r>
                </w:p>
              </w:tc>
              <w:tc>
                <w:tcPr>
                  <w:tcW w:w="1436" w:type="dxa"/>
                </w:tcPr>
                <w:p w14:paraId="7D9FAF59" w14:textId="0E4F5FB0"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234.416.950</w:t>
                  </w:r>
                </w:p>
              </w:tc>
              <w:tc>
                <w:tcPr>
                  <w:tcW w:w="1260" w:type="dxa"/>
                  <w:gridSpan w:val="2"/>
                </w:tcPr>
                <w:p w14:paraId="7216F598" w14:textId="4DDD9D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5D8C99E" w14:textId="4A02611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8BBA6EA" w14:textId="58530D4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71FF23DD" w14:textId="0530AAB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40FD2B7" w14:textId="371307F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4E139304" w14:textId="7025CA3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FFBE6CE" w14:textId="07DB7EA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5DD24B52" w14:textId="0A956C9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67A06480" w14:textId="463F32EB"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207.060.662</w:t>
                  </w:r>
                </w:p>
              </w:tc>
              <w:tc>
                <w:tcPr>
                  <w:tcW w:w="693" w:type="dxa"/>
                </w:tcPr>
                <w:p w14:paraId="0F3C68EE" w14:textId="1533A963"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88,33</w:t>
                  </w:r>
                </w:p>
              </w:tc>
            </w:tr>
            <w:tr w:rsidR="000A251C" w14:paraId="7378D373" w14:textId="77777777" w:rsidTr="00612DF4">
              <w:tc>
                <w:tcPr>
                  <w:tcW w:w="467" w:type="dxa"/>
                </w:tcPr>
                <w:p w14:paraId="362E01A0" w14:textId="79F6091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1E011552" w14:textId="4A6ABDB4"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Peningkatan</w:t>
                  </w:r>
                  <w:proofErr w:type="spellEnd"/>
                  <w:r>
                    <w:rPr>
                      <w:rFonts w:cstheme="minorHAnsi"/>
                      <w:spacing w:val="-1"/>
                      <w:sz w:val="18"/>
                      <w:szCs w:val="18"/>
                      <w:lang w:val="en-US"/>
                    </w:rPr>
                    <w:t xml:space="preserve"> Sarana dan </w:t>
                  </w:r>
                  <w:proofErr w:type="spellStart"/>
                  <w:r>
                    <w:rPr>
                      <w:rFonts w:cstheme="minorHAnsi"/>
                      <w:spacing w:val="-1"/>
                      <w:sz w:val="18"/>
                      <w:szCs w:val="18"/>
                      <w:lang w:val="en-US"/>
                    </w:rPr>
                    <w:t>Prasarana</w:t>
                  </w:r>
                  <w:proofErr w:type="spellEnd"/>
                  <w:r>
                    <w:rPr>
                      <w:rFonts w:cstheme="minorHAnsi"/>
                      <w:spacing w:val="-1"/>
                      <w:sz w:val="18"/>
                      <w:szCs w:val="18"/>
                      <w:lang w:val="en-US"/>
                    </w:rPr>
                    <w:t xml:space="preserve"> </w:t>
                  </w:r>
                  <w:proofErr w:type="spellStart"/>
                  <w:r>
                    <w:rPr>
                      <w:rFonts w:cstheme="minorHAnsi"/>
                      <w:spacing w:val="-1"/>
                      <w:sz w:val="18"/>
                      <w:szCs w:val="18"/>
                      <w:lang w:val="en-US"/>
                    </w:rPr>
                    <w:t>Aparatur</w:t>
                  </w:r>
                  <w:proofErr w:type="spellEnd"/>
                </w:p>
              </w:tc>
              <w:tc>
                <w:tcPr>
                  <w:tcW w:w="1260" w:type="dxa"/>
                </w:tcPr>
                <w:p w14:paraId="2A9BAC21" w14:textId="29738F5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1273073" w14:textId="514F3A1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77A8A09" w14:textId="6774B91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30E6871" w14:textId="03ED38F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b/>
                      <w:bCs/>
                      <w:spacing w:val="-1"/>
                      <w:sz w:val="18"/>
                      <w:szCs w:val="18"/>
                      <w:lang w:val="en-US"/>
                    </w:rPr>
                    <w:t>-</w:t>
                  </w:r>
                </w:p>
              </w:tc>
              <w:tc>
                <w:tcPr>
                  <w:tcW w:w="1436" w:type="dxa"/>
                </w:tcPr>
                <w:p w14:paraId="1AC9837B" w14:textId="46CFFBC2"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40.900.000</w:t>
                  </w:r>
                </w:p>
              </w:tc>
              <w:tc>
                <w:tcPr>
                  <w:tcW w:w="1260" w:type="dxa"/>
                  <w:gridSpan w:val="2"/>
                </w:tcPr>
                <w:p w14:paraId="3FC5C3A6" w14:textId="74CAF23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0EF9977" w14:textId="28BA691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2DF1BC3" w14:textId="125F6E9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438BDC9" w14:textId="7222E77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FD5BFD4" w14:textId="4016415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62D12DC" w14:textId="30D60F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3A398306" w14:textId="217278C7"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B6455D2" w14:textId="3F90211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633D2E8E" w14:textId="49EEF318"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38.091.350</w:t>
                  </w:r>
                </w:p>
              </w:tc>
              <w:tc>
                <w:tcPr>
                  <w:tcW w:w="693" w:type="dxa"/>
                </w:tcPr>
                <w:p w14:paraId="3D2FF28D" w14:textId="67B7B44E"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93.13</w:t>
                  </w:r>
                </w:p>
              </w:tc>
            </w:tr>
            <w:tr w:rsidR="000A251C" w14:paraId="306EE154" w14:textId="77777777" w:rsidTr="00612DF4">
              <w:tc>
                <w:tcPr>
                  <w:tcW w:w="467" w:type="dxa"/>
                </w:tcPr>
                <w:p w14:paraId="3F699A22" w14:textId="0D8D10B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3</w:t>
                  </w:r>
                </w:p>
              </w:tc>
              <w:tc>
                <w:tcPr>
                  <w:tcW w:w="1602" w:type="dxa"/>
                </w:tcPr>
                <w:p w14:paraId="514ADE7F" w14:textId="5025E48F"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Peningkatan</w:t>
                  </w:r>
                  <w:proofErr w:type="spellEnd"/>
                  <w:r>
                    <w:rPr>
                      <w:rFonts w:cstheme="minorHAnsi"/>
                      <w:spacing w:val="-1"/>
                      <w:sz w:val="18"/>
                      <w:szCs w:val="18"/>
                      <w:lang w:val="en-US"/>
                    </w:rPr>
                    <w:t xml:space="preserve"> </w:t>
                  </w:r>
                  <w:proofErr w:type="spellStart"/>
                  <w:r>
                    <w:rPr>
                      <w:rFonts w:cstheme="minorHAnsi"/>
                      <w:spacing w:val="-1"/>
                      <w:sz w:val="18"/>
                      <w:szCs w:val="18"/>
                      <w:lang w:val="en-US"/>
                    </w:rPr>
                    <w:t>Kualitas</w:t>
                  </w:r>
                  <w:proofErr w:type="spellEnd"/>
                  <w:r>
                    <w:rPr>
                      <w:rFonts w:cstheme="minorHAnsi"/>
                      <w:spacing w:val="-1"/>
                      <w:sz w:val="18"/>
                      <w:szCs w:val="18"/>
                      <w:lang w:val="en-US"/>
                    </w:rPr>
                    <w:t xml:space="preserve"> </w:t>
                  </w:r>
                  <w:proofErr w:type="spellStart"/>
                  <w:r>
                    <w:rPr>
                      <w:rFonts w:cstheme="minorHAnsi"/>
                      <w:spacing w:val="-1"/>
                      <w:sz w:val="18"/>
                      <w:szCs w:val="18"/>
                      <w:lang w:val="en-US"/>
                    </w:rPr>
                    <w:t>Sumber</w:t>
                  </w:r>
                  <w:proofErr w:type="spellEnd"/>
                  <w:r>
                    <w:rPr>
                      <w:rFonts w:cstheme="minorHAnsi"/>
                      <w:spacing w:val="-1"/>
                      <w:sz w:val="18"/>
                      <w:szCs w:val="18"/>
                      <w:lang w:val="en-US"/>
                    </w:rPr>
                    <w:t xml:space="preserve"> </w:t>
                  </w:r>
                  <w:proofErr w:type="spellStart"/>
                  <w:r>
                    <w:rPr>
                      <w:rFonts w:cstheme="minorHAnsi"/>
                      <w:spacing w:val="-1"/>
                      <w:sz w:val="18"/>
                      <w:szCs w:val="18"/>
                      <w:lang w:val="en-US"/>
                    </w:rPr>
                    <w:t>daya</w:t>
                  </w:r>
                  <w:proofErr w:type="spellEnd"/>
                  <w:r>
                    <w:rPr>
                      <w:rFonts w:cstheme="minorHAnsi"/>
                      <w:spacing w:val="-1"/>
                      <w:sz w:val="18"/>
                      <w:szCs w:val="18"/>
                      <w:lang w:val="en-US"/>
                    </w:rPr>
                    <w:t xml:space="preserve"> </w:t>
                  </w:r>
                  <w:proofErr w:type="spellStart"/>
                  <w:r>
                    <w:rPr>
                      <w:rFonts w:cstheme="minorHAnsi"/>
                      <w:spacing w:val="-1"/>
                      <w:sz w:val="18"/>
                      <w:szCs w:val="18"/>
                      <w:lang w:val="en-US"/>
                    </w:rPr>
                    <w:t>aparatur</w:t>
                  </w:r>
                  <w:proofErr w:type="spellEnd"/>
                </w:p>
              </w:tc>
              <w:tc>
                <w:tcPr>
                  <w:tcW w:w="1260" w:type="dxa"/>
                </w:tcPr>
                <w:p w14:paraId="4046874D" w14:textId="3EAF298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CC174A7" w14:textId="60D8288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54A52925" w14:textId="5F97CE1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F2861A8" w14:textId="5DCAE6C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b/>
                      <w:bCs/>
                      <w:spacing w:val="-1"/>
                      <w:sz w:val="18"/>
                      <w:szCs w:val="18"/>
                      <w:lang w:val="en-US"/>
                    </w:rPr>
                    <w:t>-</w:t>
                  </w:r>
                </w:p>
              </w:tc>
              <w:tc>
                <w:tcPr>
                  <w:tcW w:w="1436" w:type="dxa"/>
                </w:tcPr>
                <w:p w14:paraId="2B37557B" w14:textId="69890D64"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4.875.000</w:t>
                  </w:r>
                </w:p>
              </w:tc>
              <w:tc>
                <w:tcPr>
                  <w:tcW w:w="1260" w:type="dxa"/>
                  <w:gridSpan w:val="2"/>
                </w:tcPr>
                <w:p w14:paraId="04D7154C" w14:textId="1F19F05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A58AE45" w14:textId="4125C7C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4722669B" w14:textId="616D90B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0DC72479" w14:textId="435535D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BCEF978" w14:textId="36FE400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3E453D52" w14:textId="52EB5A1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14E4CA2" w14:textId="17515A8D"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33DE8E29" w14:textId="270B90B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7C009448" w14:textId="6BA63151"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4.400.000</w:t>
                  </w:r>
                </w:p>
              </w:tc>
              <w:tc>
                <w:tcPr>
                  <w:tcW w:w="693" w:type="dxa"/>
                </w:tcPr>
                <w:p w14:paraId="3D458E3F" w14:textId="116FC07C" w:rsidR="000A251C" w:rsidRPr="00FF21D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90,26</w:t>
                  </w:r>
                </w:p>
              </w:tc>
            </w:tr>
            <w:tr w:rsidR="000A251C" w14:paraId="5D264CBC" w14:textId="77777777" w:rsidTr="00612DF4">
              <w:tc>
                <w:tcPr>
                  <w:tcW w:w="467" w:type="dxa"/>
                </w:tcPr>
                <w:p w14:paraId="566B85D4" w14:textId="215AB04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4</w:t>
                  </w:r>
                </w:p>
              </w:tc>
              <w:tc>
                <w:tcPr>
                  <w:tcW w:w="1602" w:type="dxa"/>
                </w:tcPr>
                <w:p w14:paraId="75D87720" w14:textId="5D1FE72C"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Pengelolaan</w:t>
                  </w:r>
                  <w:proofErr w:type="spellEnd"/>
                  <w:r>
                    <w:rPr>
                      <w:rFonts w:cstheme="minorHAnsi"/>
                      <w:spacing w:val="-1"/>
                      <w:sz w:val="18"/>
                      <w:szCs w:val="18"/>
                      <w:lang w:val="en-US"/>
                    </w:rPr>
                    <w:t xml:space="preserve"> </w:t>
                  </w:r>
                  <w:proofErr w:type="spellStart"/>
                  <w:r>
                    <w:rPr>
                      <w:rFonts w:cstheme="minorHAnsi"/>
                      <w:spacing w:val="-1"/>
                      <w:sz w:val="18"/>
                      <w:szCs w:val="18"/>
                      <w:lang w:val="en-US"/>
                    </w:rPr>
                    <w:t>Ke</w:t>
                  </w:r>
                  <w:proofErr w:type="spellEnd"/>
                </w:p>
                <w:p w14:paraId="75FA0B6D" w14:textId="44001A3E"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Terbukaan</w:t>
                  </w:r>
                  <w:proofErr w:type="spellEnd"/>
                  <w:r>
                    <w:rPr>
                      <w:rFonts w:cstheme="minorHAnsi"/>
                      <w:spacing w:val="-1"/>
                      <w:sz w:val="18"/>
                      <w:szCs w:val="18"/>
                      <w:lang w:val="en-US"/>
                    </w:rPr>
                    <w:t xml:space="preserve"> </w:t>
                  </w:r>
                  <w:proofErr w:type="spellStart"/>
                  <w:r>
                    <w:rPr>
                      <w:rFonts w:cstheme="minorHAnsi"/>
                      <w:spacing w:val="-1"/>
                      <w:sz w:val="18"/>
                      <w:szCs w:val="18"/>
                      <w:lang w:val="en-US"/>
                    </w:rPr>
                    <w:t>Informasi</w:t>
                  </w:r>
                  <w:proofErr w:type="spellEnd"/>
                  <w:r>
                    <w:rPr>
                      <w:rFonts w:cstheme="minorHAnsi"/>
                      <w:spacing w:val="-1"/>
                      <w:sz w:val="18"/>
                      <w:szCs w:val="18"/>
                      <w:lang w:val="en-US"/>
                    </w:rPr>
                    <w:t xml:space="preserve"> Publik</w:t>
                  </w:r>
                </w:p>
              </w:tc>
              <w:tc>
                <w:tcPr>
                  <w:tcW w:w="1260" w:type="dxa"/>
                </w:tcPr>
                <w:p w14:paraId="149546A4" w14:textId="3A1EE8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DC3C6BD" w14:textId="4EC6DB4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AAC0D3D" w14:textId="3DD762E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584A910" w14:textId="0AF8FFAC"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tcPr>
                <w:p w14:paraId="5D56A4BA" w14:textId="51F9822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5.280.000</w:t>
                  </w:r>
                </w:p>
              </w:tc>
              <w:tc>
                <w:tcPr>
                  <w:tcW w:w="1260" w:type="dxa"/>
                  <w:gridSpan w:val="2"/>
                </w:tcPr>
                <w:p w14:paraId="5FFA4C35" w14:textId="734E18B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04A88E3" w14:textId="1617E56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6723B10" w14:textId="2DC852B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750C368" w14:textId="79194BE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00654A85" w14:textId="5A82DE6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48E88CB5" w14:textId="699BC3E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1C6AE508" w14:textId="17B759A0"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BE12DA3" w14:textId="6FF6076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18A095DE" w14:textId="2D62396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c>
                <w:tcPr>
                  <w:tcW w:w="693" w:type="dxa"/>
                </w:tcPr>
                <w:p w14:paraId="63A21C58" w14:textId="3C0F140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0</w:t>
                  </w:r>
                </w:p>
              </w:tc>
            </w:tr>
            <w:tr w:rsidR="000A251C" w14:paraId="4B76F116" w14:textId="77777777" w:rsidTr="00612DF4">
              <w:tc>
                <w:tcPr>
                  <w:tcW w:w="467" w:type="dxa"/>
                  <w:shd w:val="clear" w:color="auto" w:fill="FFFF00"/>
                </w:tcPr>
                <w:p w14:paraId="7DC4003E" w14:textId="28C272E8"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XIII</w:t>
                  </w:r>
                </w:p>
              </w:tc>
              <w:tc>
                <w:tcPr>
                  <w:tcW w:w="1602" w:type="dxa"/>
                  <w:shd w:val="clear" w:color="auto" w:fill="FFFF00"/>
                </w:tcPr>
                <w:p w14:paraId="634A41BC" w14:textId="4E7D8155" w:rsidR="000A251C" w:rsidRPr="00E06EB8" w:rsidRDefault="000A251C" w:rsidP="00800082">
                  <w:pPr>
                    <w:framePr w:hSpace="180" w:wrap="around" w:hAnchor="margin" w:x="-1296" w:y="-1440"/>
                    <w:snapToGrid w:val="0"/>
                    <w:spacing w:after="0" w:line="360" w:lineRule="auto"/>
                    <w:rPr>
                      <w:rFonts w:cstheme="minorHAnsi"/>
                      <w:b/>
                      <w:bCs/>
                      <w:spacing w:val="-1"/>
                      <w:sz w:val="18"/>
                      <w:szCs w:val="18"/>
                      <w:lang w:val="en-US"/>
                    </w:rPr>
                  </w:pPr>
                  <w:r w:rsidRPr="00E06EB8">
                    <w:rPr>
                      <w:rFonts w:cstheme="minorHAnsi"/>
                      <w:b/>
                      <w:bCs/>
                      <w:spacing w:val="-1"/>
                      <w:sz w:val="18"/>
                      <w:szCs w:val="18"/>
                      <w:lang w:val="en-US"/>
                    </w:rPr>
                    <w:t xml:space="preserve">Program </w:t>
                  </w:r>
                  <w:proofErr w:type="spellStart"/>
                  <w:r w:rsidRPr="00E06EB8">
                    <w:rPr>
                      <w:rFonts w:cstheme="minorHAnsi"/>
                      <w:b/>
                      <w:bCs/>
                      <w:spacing w:val="-1"/>
                      <w:sz w:val="18"/>
                      <w:szCs w:val="18"/>
                      <w:lang w:val="en-US"/>
                    </w:rPr>
                    <w:t>Perencanaan</w:t>
                  </w:r>
                  <w:proofErr w:type="spellEnd"/>
                  <w:r w:rsidRPr="00E06EB8">
                    <w:rPr>
                      <w:rFonts w:cstheme="minorHAnsi"/>
                      <w:b/>
                      <w:bCs/>
                      <w:spacing w:val="-1"/>
                      <w:sz w:val="18"/>
                      <w:szCs w:val="18"/>
                      <w:lang w:val="en-US"/>
                    </w:rPr>
                    <w:t xml:space="preserve"> dan </w:t>
                  </w:r>
                  <w:proofErr w:type="spellStart"/>
                  <w:r w:rsidRPr="00E06EB8">
                    <w:rPr>
                      <w:rFonts w:cstheme="minorHAnsi"/>
                      <w:b/>
                      <w:bCs/>
                      <w:spacing w:val="-1"/>
                      <w:sz w:val="18"/>
                      <w:szCs w:val="18"/>
                      <w:lang w:val="en-US"/>
                    </w:rPr>
                    <w:t>Evaluasi</w:t>
                  </w:r>
                  <w:proofErr w:type="spellEnd"/>
                  <w:r w:rsidRPr="00E06EB8">
                    <w:rPr>
                      <w:rFonts w:cstheme="minorHAnsi"/>
                      <w:b/>
                      <w:bCs/>
                      <w:spacing w:val="-1"/>
                      <w:sz w:val="18"/>
                      <w:szCs w:val="18"/>
                      <w:lang w:val="en-US"/>
                    </w:rPr>
                    <w:t xml:space="preserve"> Kinerja </w:t>
                  </w:r>
                  <w:proofErr w:type="spellStart"/>
                  <w:r w:rsidRPr="00E06EB8">
                    <w:rPr>
                      <w:rFonts w:cstheme="minorHAnsi"/>
                      <w:b/>
                      <w:bCs/>
                      <w:spacing w:val="-1"/>
                      <w:sz w:val="18"/>
                      <w:szCs w:val="18"/>
                      <w:lang w:val="en-US"/>
                    </w:rPr>
                    <w:t>Perangkat</w:t>
                  </w:r>
                  <w:proofErr w:type="spellEnd"/>
                  <w:r w:rsidRPr="00E06EB8">
                    <w:rPr>
                      <w:rFonts w:cstheme="minorHAnsi"/>
                      <w:b/>
                      <w:bCs/>
                      <w:spacing w:val="-1"/>
                      <w:sz w:val="18"/>
                      <w:szCs w:val="18"/>
                      <w:lang w:val="en-US"/>
                    </w:rPr>
                    <w:t xml:space="preserve"> Daerah</w:t>
                  </w:r>
                </w:p>
              </w:tc>
              <w:tc>
                <w:tcPr>
                  <w:tcW w:w="1260" w:type="dxa"/>
                  <w:shd w:val="clear" w:color="auto" w:fill="FFFF00"/>
                </w:tcPr>
                <w:p w14:paraId="32C8A2D6" w14:textId="4C05567C"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60" w:type="dxa"/>
                  <w:shd w:val="clear" w:color="auto" w:fill="FFFF00"/>
                </w:tcPr>
                <w:p w14:paraId="561BC7E7" w14:textId="03D3B13C"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60" w:type="dxa"/>
                  <w:shd w:val="clear" w:color="auto" w:fill="FFFF00"/>
                </w:tcPr>
                <w:p w14:paraId="02D0D2CC" w14:textId="6B430AA2"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76" w:type="dxa"/>
                  <w:shd w:val="clear" w:color="auto" w:fill="FFFF00"/>
                </w:tcPr>
                <w:p w14:paraId="2033827A" w14:textId="05FBDFC4"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436" w:type="dxa"/>
                  <w:shd w:val="clear" w:color="auto" w:fill="FFFF00"/>
                </w:tcPr>
                <w:p w14:paraId="732135CC" w14:textId="7C72CA70" w:rsidR="000A251C" w:rsidRPr="00E06EB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22.250.000</w:t>
                  </w:r>
                </w:p>
              </w:tc>
              <w:tc>
                <w:tcPr>
                  <w:tcW w:w="1260" w:type="dxa"/>
                  <w:gridSpan w:val="2"/>
                  <w:shd w:val="clear" w:color="auto" w:fill="FFFF00"/>
                </w:tcPr>
                <w:p w14:paraId="5C19BBC8" w14:textId="29EBB60A"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623" w:type="dxa"/>
                  <w:gridSpan w:val="2"/>
                  <w:shd w:val="clear" w:color="auto" w:fill="FFFF00"/>
                </w:tcPr>
                <w:p w14:paraId="6245DE6A" w14:textId="52B37260"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60" w:type="dxa"/>
                  <w:gridSpan w:val="2"/>
                  <w:shd w:val="clear" w:color="auto" w:fill="FFFF00"/>
                </w:tcPr>
                <w:p w14:paraId="2D7284E4" w14:textId="4937B76C"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623" w:type="dxa"/>
                  <w:gridSpan w:val="2"/>
                  <w:shd w:val="clear" w:color="auto" w:fill="FFFF00"/>
                </w:tcPr>
                <w:p w14:paraId="1D60E663" w14:textId="79848F4F"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60" w:type="dxa"/>
                  <w:gridSpan w:val="2"/>
                  <w:shd w:val="clear" w:color="auto" w:fill="FFFF00"/>
                </w:tcPr>
                <w:p w14:paraId="2973295A" w14:textId="6D7ACB2C"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623" w:type="dxa"/>
                  <w:shd w:val="clear" w:color="auto" w:fill="FFFF00"/>
                </w:tcPr>
                <w:p w14:paraId="42061CD0" w14:textId="1AD15265" w:rsidR="000A251C" w:rsidRPr="00E06EB8"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E06EB8">
                    <w:rPr>
                      <w:rFonts w:cstheme="minorHAnsi"/>
                      <w:b/>
                      <w:bCs/>
                      <w:spacing w:val="-1"/>
                      <w:sz w:val="18"/>
                      <w:szCs w:val="18"/>
                      <w:lang w:val="en-US"/>
                    </w:rPr>
                    <w:t>-</w:t>
                  </w:r>
                </w:p>
              </w:tc>
              <w:tc>
                <w:tcPr>
                  <w:tcW w:w="1276" w:type="dxa"/>
                  <w:shd w:val="clear" w:color="auto" w:fill="FFFF00"/>
                </w:tcPr>
                <w:p w14:paraId="7F8C3D76" w14:textId="01BC8160" w:rsidR="000A251C" w:rsidRPr="00E06EB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E06EB8">
                    <w:rPr>
                      <w:rFonts w:cstheme="minorHAnsi"/>
                      <w:b/>
                      <w:bCs/>
                      <w:spacing w:val="-1"/>
                      <w:sz w:val="18"/>
                      <w:szCs w:val="18"/>
                      <w:lang w:val="en-US"/>
                    </w:rPr>
                    <w:t>-</w:t>
                  </w:r>
                </w:p>
              </w:tc>
              <w:tc>
                <w:tcPr>
                  <w:tcW w:w="693" w:type="dxa"/>
                  <w:shd w:val="clear" w:color="auto" w:fill="FFFF00"/>
                </w:tcPr>
                <w:p w14:paraId="421ED945" w14:textId="37BBE3C4" w:rsidR="000A251C" w:rsidRPr="00E06EB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E06EB8">
                    <w:rPr>
                      <w:rFonts w:cstheme="minorHAnsi"/>
                      <w:b/>
                      <w:bCs/>
                      <w:spacing w:val="-1"/>
                      <w:sz w:val="18"/>
                      <w:szCs w:val="18"/>
                      <w:lang w:val="en-US"/>
                    </w:rPr>
                    <w:t>-</w:t>
                  </w:r>
                </w:p>
              </w:tc>
              <w:tc>
                <w:tcPr>
                  <w:tcW w:w="1436" w:type="dxa"/>
                  <w:shd w:val="clear" w:color="auto" w:fill="FFFF00"/>
                </w:tcPr>
                <w:p w14:paraId="3481FA38" w14:textId="186C886F" w:rsidR="000A251C" w:rsidRPr="00E06EB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16.650.000</w:t>
                  </w:r>
                </w:p>
              </w:tc>
              <w:tc>
                <w:tcPr>
                  <w:tcW w:w="693" w:type="dxa"/>
                  <w:shd w:val="clear" w:color="auto" w:fill="FFFF00"/>
                </w:tcPr>
                <w:p w14:paraId="7968FB20" w14:textId="21777982" w:rsidR="000A251C" w:rsidRPr="00E06EB8"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74,84</w:t>
                  </w:r>
                </w:p>
              </w:tc>
            </w:tr>
            <w:tr w:rsidR="000A251C" w14:paraId="6A3A127D" w14:textId="77777777" w:rsidTr="00612DF4">
              <w:tc>
                <w:tcPr>
                  <w:tcW w:w="467" w:type="dxa"/>
                </w:tcPr>
                <w:p w14:paraId="76504FC5" w14:textId="7F7D3D5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02112332" w14:textId="5C628C37"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Penyusunan</w:t>
                  </w:r>
                  <w:proofErr w:type="spellEnd"/>
                  <w:r>
                    <w:rPr>
                      <w:rFonts w:cstheme="minorHAnsi"/>
                      <w:spacing w:val="-1"/>
                      <w:sz w:val="18"/>
                      <w:szCs w:val="18"/>
                      <w:lang w:val="en-US"/>
                    </w:rPr>
                    <w:t xml:space="preserve"> </w:t>
                  </w:r>
                  <w:proofErr w:type="spellStart"/>
                  <w:r>
                    <w:rPr>
                      <w:rFonts w:cstheme="minorHAnsi"/>
                      <w:spacing w:val="-1"/>
                      <w:sz w:val="18"/>
                      <w:szCs w:val="18"/>
                      <w:lang w:val="en-US"/>
                    </w:rPr>
                    <w:t>Dokumen</w:t>
                  </w:r>
                  <w:proofErr w:type="spellEnd"/>
                  <w:r>
                    <w:rPr>
                      <w:rFonts w:cstheme="minorHAnsi"/>
                      <w:spacing w:val="-1"/>
                      <w:sz w:val="18"/>
                      <w:szCs w:val="18"/>
                      <w:lang w:val="en-US"/>
                    </w:rPr>
                    <w:t xml:space="preserve"> </w:t>
                  </w:r>
                  <w:proofErr w:type="spellStart"/>
                  <w:r>
                    <w:rPr>
                      <w:rFonts w:cstheme="minorHAnsi"/>
                      <w:spacing w:val="-1"/>
                      <w:sz w:val="18"/>
                      <w:szCs w:val="18"/>
                      <w:lang w:val="en-US"/>
                    </w:rPr>
                    <w:lastRenderedPageBreak/>
                    <w:t>Perencanaan</w:t>
                  </w:r>
                  <w:proofErr w:type="spellEnd"/>
                  <w:r>
                    <w:rPr>
                      <w:rFonts w:cstheme="minorHAnsi"/>
                      <w:spacing w:val="-1"/>
                      <w:sz w:val="18"/>
                      <w:szCs w:val="18"/>
                      <w:lang w:val="en-US"/>
                    </w:rPr>
                    <w:t xml:space="preserve"> </w:t>
                  </w:r>
                  <w:proofErr w:type="spellStart"/>
                  <w:r>
                    <w:rPr>
                      <w:rFonts w:cstheme="minorHAnsi"/>
                      <w:spacing w:val="-1"/>
                      <w:sz w:val="18"/>
                      <w:szCs w:val="18"/>
                      <w:lang w:val="en-US"/>
                    </w:rPr>
                    <w:t>Perangkat</w:t>
                  </w:r>
                  <w:proofErr w:type="spellEnd"/>
                  <w:r>
                    <w:rPr>
                      <w:rFonts w:cstheme="minorHAnsi"/>
                      <w:spacing w:val="-1"/>
                      <w:sz w:val="18"/>
                      <w:szCs w:val="18"/>
                      <w:lang w:val="en-US"/>
                    </w:rPr>
                    <w:t xml:space="preserve"> Daerah</w:t>
                  </w:r>
                </w:p>
              </w:tc>
              <w:tc>
                <w:tcPr>
                  <w:tcW w:w="1260" w:type="dxa"/>
                </w:tcPr>
                <w:p w14:paraId="667FD48F" w14:textId="2AC41FD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w:t>
                  </w:r>
                </w:p>
              </w:tc>
              <w:tc>
                <w:tcPr>
                  <w:tcW w:w="1260" w:type="dxa"/>
                </w:tcPr>
                <w:p w14:paraId="510A4FE9" w14:textId="4107744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13A885F3" w14:textId="5605499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32768C2" w14:textId="23E6339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b/>
                      <w:bCs/>
                      <w:spacing w:val="-1"/>
                      <w:sz w:val="18"/>
                      <w:szCs w:val="18"/>
                      <w:lang w:val="en-US"/>
                    </w:rPr>
                    <w:t>-</w:t>
                  </w:r>
                </w:p>
              </w:tc>
              <w:tc>
                <w:tcPr>
                  <w:tcW w:w="1436" w:type="dxa"/>
                </w:tcPr>
                <w:p w14:paraId="59EABE21" w14:textId="1C02C1E4" w:rsidR="000A251C" w:rsidRPr="00E06EB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14.950.000</w:t>
                  </w:r>
                </w:p>
              </w:tc>
              <w:tc>
                <w:tcPr>
                  <w:tcW w:w="1260" w:type="dxa"/>
                  <w:gridSpan w:val="2"/>
                </w:tcPr>
                <w:p w14:paraId="1D8CE829" w14:textId="6B52A67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1B31D26" w14:textId="5CC8D86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0F7213BF" w14:textId="2023CC9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66C512B" w14:textId="186D053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4729CBD" w14:textId="296DDD9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BF3C863" w14:textId="76DA655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325B73FA" w14:textId="3E1DB04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797D1AE1" w14:textId="14001E49"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4F7D1A81" w14:textId="4B6DE853" w:rsidR="000A251C" w:rsidRPr="00E06EB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9.350.000</w:t>
                  </w:r>
                </w:p>
              </w:tc>
              <w:tc>
                <w:tcPr>
                  <w:tcW w:w="693" w:type="dxa"/>
                </w:tcPr>
                <w:p w14:paraId="0D6EAEF1" w14:textId="6CD3D933" w:rsidR="000A251C" w:rsidRPr="00E06EB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62,54</w:t>
                  </w:r>
                </w:p>
              </w:tc>
            </w:tr>
            <w:tr w:rsidR="000A251C" w14:paraId="739FC81C" w14:textId="77777777" w:rsidTr="00612DF4">
              <w:tc>
                <w:tcPr>
                  <w:tcW w:w="467" w:type="dxa"/>
                </w:tcPr>
                <w:p w14:paraId="300392DD" w14:textId="1640740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1425F58A" w14:textId="0EF42181"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Penyusunan</w:t>
                  </w:r>
                  <w:proofErr w:type="spellEnd"/>
                  <w:r>
                    <w:rPr>
                      <w:rFonts w:cstheme="minorHAnsi"/>
                      <w:spacing w:val="-1"/>
                      <w:sz w:val="18"/>
                      <w:szCs w:val="18"/>
                      <w:lang w:val="en-US"/>
                    </w:rPr>
                    <w:t xml:space="preserve"> </w:t>
                  </w:r>
                  <w:proofErr w:type="spellStart"/>
                  <w:r>
                    <w:rPr>
                      <w:rFonts w:cstheme="minorHAnsi"/>
                      <w:spacing w:val="-1"/>
                      <w:sz w:val="18"/>
                      <w:szCs w:val="18"/>
                      <w:lang w:val="en-US"/>
                    </w:rPr>
                    <w:t>Dokumen</w:t>
                  </w:r>
                  <w:proofErr w:type="spellEnd"/>
                  <w:r>
                    <w:rPr>
                      <w:rFonts w:cstheme="minorHAnsi"/>
                      <w:spacing w:val="-1"/>
                      <w:sz w:val="18"/>
                      <w:szCs w:val="18"/>
                      <w:lang w:val="en-US"/>
                    </w:rPr>
                    <w:t xml:space="preserve"> </w:t>
                  </w:r>
                  <w:proofErr w:type="spellStart"/>
                  <w:r>
                    <w:rPr>
                      <w:rFonts w:cstheme="minorHAnsi"/>
                      <w:spacing w:val="-1"/>
                      <w:sz w:val="18"/>
                      <w:szCs w:val="18"/>
                      <w:lang w:val="en-US"/>
                    </w:rPr>
                    <w:t>Evaluasi</w:t>
                  </w:r>
                  <w:proofErr w:type="spellEnd"/>
                  <w:r>
                    <w:rPr>
                      <w:rFonts w:cstheme="minorHAnsi"/>
                      <w:spacing w:val="-1"/>
                      <w:sz w:val="18"/>
                      <w:szCs w:val="18"/>
                      <w:lang w:val="en-US"/>
                    </w:rPr>
                    <w:t xml:space="preserve"> Kinerja </w:t>
                  </w:r>
                  <w:proofErr w:type="spellStart"/>
                  <w:r>
                    <w:rPr>
                      <w:rFonts w:cstheme="minorHAnsi"/>
                      <w:spacing w:val="-1"/>
                      <w:sz w:val="18"/>
                      <w:szCs w:val="18"/>
                      <w:lang w:val="en-US"/>
                    </w:rPr>
                    <w:t>Perangkat</w:t>
                  </w:r>
                  <w:proofErr w:type="spellEnd"/>
                  <w:r>
                    <w:rPr>
                      <w:rFonts w:cstheme="minorHAnsi"/>
                      <w:spacing w:val="-1"/>
                      <w:sz w:val="18"/>
                      <w:szCs w:val="18"/>
                      <w:lang w:val="en-US"/>
                    </w:rPr>
                    <w:t xml:space="preserve"> Daerah</w:t>
                  </w:r>
                </w:p>
              </w:tc>
              <w:tc>
                <w:tcPr>
                  <w:tcW w:w="1260" w:type="dxa"/>
                </w:tcPr>
                <w:p w14:paraId="0F496D07" w14:textId="51556DE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EE85A5F" w14:textId="55675A5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2DFA42A" w14:textId="79029B3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8A994D5" w14:textId="740A843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b/>
                      <w:bCs/>
                      <w:spacing w:val="-1"/>
                      <w:sz w:val="18"/>
                      <w:szCs w:val="18"/>
                      <w:lang w:val="en-US"/>
                    </w:rPr>
                    <w:t>-</w:t>
                  </w:r>
                </w:p>
              </w:tc>
              <w:tc>
                <w:tcPr>
                  <w:tcW w:w="1436" w:type="dxa"/>
                </w:tcPr>
                <w:p w14:paraId="7CBF8459" w14:textId="19A24E6A" w:rsidR="000A251C" w:rsidRPr="00E06EB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7.300.000</w:t>
                  </w:r>
                </w:p>
              </w:tc>
              <w:tc>
                <w:tcPr>
                  <w:tcW w:w="1260" w:type="dxa"/>
                  <w:gridSpan w:val="2"/>
                </w:tcPr>
                <w:p w14:paraId="5A453A6C" w14:textId="336F582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2CDF373F" w14:textId="5195D95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0A5748F4" w14:textId="7CC08EA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1965CAE" w14:textId="022DED5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06E6737" w14:textId="36F71DD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767A60F3" w14:textId="414179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FE63E6A" w14:textId="63969A7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EF55753" w14:textId="23B130DC"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3523FDCB" w14:textId="2AD912BE" w:rsidR="000A251C" w:rsidRDefault="000A251C" w:rsidP="00800082">
                  <w:pPr>
                    <w:framePr w:hSpace="180" w:wrap="around" w:hAnchor="margin" w:x="-1296" w:y="-1440"/>
                    <w:snapToGrid w:val="0"/>
                    <w:spacing w:after="0" w:line="360" w:lineRule="auto"/>
                    <w:jc w:val="right"/>
                    <w:rPr>
                      <w:rFonts w:cstheme="minorHAnsi"/>
                      <w:spacing w:val="-1"/>
                      <w:sz w:val="18"/>
                      <w:szCs w:val="18"/>
                    </w:rPr>
                  </w:pPr>
                  <w:r>
                    <w:rPr>
                      <w:rFonts w:cstheme="minorHAnsi"/>
                      <w:spacing w:val="-1"/>
                      <w:sz w:val="18"/>
                      <w:szCs w:val="18"/>
                      <w:lang w:val="en-US"/>
                    </w:rPr>
                    <w:t>7.300.000</w:t>
                  </w:r>
                </w:p>
              </w:tc>
              <w:tc>
                <w:tcPr>
                  <w:tcW w:w="693" w:type="dxa"/>
                </w:tcPr>
                <w:p w14:paraId="40CC2B24" w14:textId="7017D73C" w:rsidR="000A251C" w:rsidRPr="00E06EB8"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r>
            <w:tr w:rsidR="000A251C" w14:paraId="5D840572" w14:textId="77777777" w:rsidTr="00612DF4">
              <w:tc>
                <w:tcPr>
                  <w:tcW w:w="467" w:type="dxa"/>
                  <w:shd w:val="clear" w:color="auto" w:fill="FFFF00"/>
                </w:tcPr>
                <w:p w14:paraId="247996AE" w14:textId="229512A4"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XIV</w:t>
                  </w:r>
                </w:p>
              </w:tc>
              <w:tc>
                <w:tcPr>
                  <w:tcW w:w="1602" w:type="dxa"/>
                  <w:shd w:val="clear" w:color="auto" w:fill="FFFF00"/>
                </w:tcPr>
                <w:p w14:paraId="67965CE3" w14:textId="762F4B85" w:rsidR="000A251C" w:rsidRPr="00AA3B6C" w:rsidRDefault="000A251C" w:rsidP="00800082">
                  <w:pPr>
                    <w:framePr w:hSpace="180" w:wrap="around" w:hAnchor="margin" w:x="-1296" w:y="-1440"/>
                    <w:snapToGrid w:val="0"/>
                    <w:spacing w:after="0" w:line="360" w:lineRule="auto"/>
                    <w:rPr>
                      <w:rFonts w:cstheme="minorHAnsi"/>
                      <w:b/>
                      <w:bCs/>
                      <w:spacing w:val="-1"/>
                      <w:sz w:val="18"/>
                      <w:szCs w:val="18"/>
                      <w:lang w:val="en-US"/>
                    </w:rPr>
                  </w:pPr>
                  <w:r w:rsidRPr="00AA3B6C">
                    <w:rPr>
                      <w:rFonts w:cstheme="minorHAnsi"/>
                      <w:b/>
                      <w:bCs/>
                      <w:spacing w:val="-1"/>
                      <w:sz w:val="18"/>
                      <w:szCs w:val="18"/>
                      <w:lang w:val="en-US"/>
                    </w:rPr>
                    <w:t xml:space="preserve">Program </w:t>
                  </w:r>
                  <w:proofErr w:type="spellStart"/>
                  <w:r w:rsidRPr="00AA3B6C">
                    <w:rPr>
                      <w:rFonts w:cstheme="minorHAnsi"/>
                      <w:b/>
                      <w:bCs/>
                      <w:spacing w:val="-1"/>
                      <w:sz w:val="18"/>
                      <w:szCs w:val="18"/>
                      <w:lang w:val="en-US"/>
                    </w:rPr>
                    <w:t>Peningkatan</w:t>
                  </w:r>
                  <w:proofErr w:type="spellEnd"/>
                  <w:r w:rsidRPr="00AA3B6C">
                    <w:rPr>
                      <w:rFonts w:cstheme="minorHAnsi"/>
                      <w:b/>
                      <w:bCs/>
                      <w:spacing w:val="-1"/>
                      <w:sz w:val="18"/>
                      <w:szCs w:val="18"/>
                      <w:lang w:val="en-US"/>
                    </w:rPr>
                    <w:t xml:space="preserve"> Kinerja </w:t>
                  </w:r>
                  <w:proofErr w:type="spellStart"/>
                  <w:r w:rsidRPr="00AA3B6C">
                    <w:rPr>
                      <w:rFonts w:cstheme="minorHAnsi"/>
                      <w:b/>
                      <w:bCs/>
                      <w:spacing w:val="-1"/>
                      <w:sz w:val="18"/>
                      <w:szCs w:val="18"/>
                      <w:lang w:val="en-US"/>
                    </w:rPr>
                    <w:t>Pemerintahan</w:t>
                  </w:r>
                  <w:proofErr w:type="spellEnd"/>
                  <w:r w:rsidRPr="00AA3B6C">
                    <w:rPr>
                      <w:rFonts w:cstheme="minorHAnsi"/>
                      <w:b/>
                      <w:bCs/>
                      <w:spacing w:val="-1"/>
                      <w:sz w:val="18"/>
                      <w:szCs w:val="18"/>
                      <w:lang w:val="en-US"/>
                    </w:rPr>
                    <w:t xml:space="preserve">, Pembangunan, </w:t>
                  </w:r>
                  <w:proofErr w:type="spellStart"/>
                  <w:r w:rsidRPr="00AA3B6C">
                    <w:rPr>
                      <w:rFonts w:cstheme="minorHAnsi"/>
                      <w:b/>
                      <w:bCs/>
                      <w:spacing w:val="-1"/>
                      <w:sz w:val="18"/>
                      <w:szCs w:val="18"/>
                      <w:lang w:val="en-US"/>
                    </w:rPr>
                    <w:t>Pembinaan</w:t>
                  </w:r>
                  <w:proofErr w:type="spellEnd"/>
                  <w:r w:rsidRPr="00AA3B6C">
                    <w:rPr>
                      <w:rFonts w:cstheme="minorHAnsi"/>
                      <w:b/>
                      <w:bCs/>
                      <w:spacing w:val="-1"/>
                      <w:sz w:val="18"/>
                      <w:szCs w:val="18"/>
                      <w:lang w:val="en-US"/>
                    </w:rPr>
                    <w:t xml:space="preserve"> </w:t>
                  </w:r>
                  <w:proofErr w:type="spellStart"/>
                  <w:r w:rsidRPr="00AA3B6C">
                    <w:rPr>
                      <w:rFonts w:cstheme="minorHAnsi"/>
                      <w:b/>
                      <w:bCs/>
                      <w:spacing w:val="-1"/>
                      <w:sz w:val="18"/>
                      <w:szCs w:val="18"/>
                      <w:lang w:val="en-US"/>
                    </w:rPr>
                    <w:t>Kemasyarakatan</w:t>
                  </w:r>
                  <w:proofErr w:type="spellEnd"/>
                  <w:r w:rsidRPr="00AA3B6C">
                    <w:rPr>
                      <w:rFonts w:cstheme="minorHAnsi"/>
                      <w:b/>
                      <w:bCs/>
                      <w:spacing w:val="-1"/>
                      <w:sz w:val="18"/>
                      <w:szCs w:val="18"/>
                      <w:lang w:val="en-US"/>
                    </w:rPr>
                    <w:t xml:space="preserve"> dan </w:t>
                  </w:r>
                  <w:proofErr w:type="spellStart"/>
                  <w:r w:rsidRPr="00AA3B6C">
                    <w:rPr>
                      <w:rFonts w:cstheme="minorHAnsi"/>
                      <w:b/>
                      <w:bCs/>
                      <w:spacing w:val="-1"/>
                      <w:sz w:val="18"/>
                      <w:szCs w:val="18"/>
                      <w:lang w:val="en-US"/>
                    </w:rPr>
                    <w:t>Ketentraman</w:t>
                  </w:r>
                  <w:proofErr w:type="spellEnd"/>
                  <w:r w:rsidRPr="00AA3B6C">
                    <w:rPr>
                      <w:rFonts w:cstheme="minorHAnsi"/>
                      <w:b/>
                      <w:bCs/>
                      <w:spacing w:val="-1"/>
                      <w:sz w:val="18"/>
                      <w:szCs w:val="18"/>
                      <w:lang w:val="en-US"/>
                    </w:rPr>
                    <w:t xml:space="preserve"> Masyarakat</w:t>
                  </w:r>
                </w:p>
              </w:tc>
              <w:tc>
                <w:tcPr>
                  <w:tcW w:w="1260" w:type="dxa"/>
                  <w:shd w:val="clear" w:color="auto" w:fill="FFFF00"/>
                </w:tcPr>
                <w:p w14:paraId="0E765BD7" w14:textId="67709637"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60" w:type="dxa"/>
                  <w:shd w:val="clear" w:color="auto" w:fill="FFFF00"/>
                </w:tcPr>
                <w:p w14:paraId="6DAE05BE" w14:textId="653FB48A"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60" w:type="dxa"/>
                  <w:shd w:val="clear" w:color="auto" w:fill="FFFF00"/>
                </w:tcPr>
                <w:p w14:paraId="481F4488" w14:textId="57FDF5F0"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76" w:type="dxa"/>
                  <w:shd w:val="clear" w:color="auto" w:fill="FFFF00"/>
                </w:tcPr>
                <w:p w14:paraId="7294EEA5" w14:textId="44D0CFEE"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436" w:type="dxa"/>
                  <w:shd w:val="clear" w:color="auto" w:fill="FFFF00"/>
                </w:tcPr>
                <w:p w14:paraId="56941698" w14:textId="5CC9CCFF" w:rsidR="000A251C" w:rsidRPr="000B42D9"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323.173.650</w:t>
                  </w:r>
                </w:p>
              </w:tc>
              <w:tc>
                <w:tcPr>
                  <w:tcW w:w="1260" w:type="dxa"/>
                  <w:gridSpan w:val="2"/>
                  <w:shd w:val="clear" w:color="auto" w:fill="FFFF00"/>
                </w:tcPr>
                <w:p w14:paraId="0A33995E" w14:textId="4C354101"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623" w:type="dxa"/>
                  <w:gridSpan w:val="2"/>
                  <w:shd w:val="clear" w:color="auto" w:fill="FFFF00"/>
                </w:tcPr>
                <w:p w14:paraId="788F5DF2" w14:textId="320BAEE3"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60" w:type="dxa"/>
                  <w:gridSpan w:val="2"/>
                  <w:shd w:val="clear" w:color="auto" w:fill="FFFF00"/>
                </w:tcPr>
                <w:p w14:paraId="2F1412F6" w14:textId="0541070C"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623" w:type="dxa"/>
                  <w:gridSpan w:val="2"/>
                  <w:shd w:val="clear" w:color="auto" w:fill="FFFF00"/>
                </w:tcPr>
                <w:p w14:paraId="30283F8F" w14:textId="2AB7FCE6"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60" w:type="dxa"/>
                  <w:gridSpan w:val="2"/>
                  <w:shd w:val="clear" w:color="auto" w:fill="FFFF00"/>
                </w:tcPr>
                <w:p w14:paraId="131B22C6" w14:textId="6F6DDD77"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623" w:type="dxa"/>
                  <w:shd w:val="clear" w:color="auto" w:fill="FFFF00"/>
                </w:tcPr>
                <w:p w14:paraId="1311C6E5" w14:textId="64D61D3B" w:rsidR="000A251C" w:rsidRPr="00AA3B6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sidRPr="00AA3B6C">
                    <w:rPr>
                      <w:rFonts w:cstheme="minorHAnsi"/>
                      <w:b/>
                      <w:bCs/>
                      <w:spacing w:val="-1"/>
                      <w:sz w:val="18"/>
                      <w:szCs w:val="18"/>
                      <w:lang w:val="en-US"/>
                    </w:rPr>
                    <w:t>-</w:t>
                  </w:r>
                </w:p>
              </w:tc>
              <w:tc>
                <w:tcPr>
                  <w:tcW w:w="1276" w:type="dxa"/>
                  <w:shd w:val="clear" w:color="auto" w:fill="FFFF00"/>
                </w:tcPr>
                <w:p w14:paraId="2C08052D" w14:textId="052C5C25" w:rsidR="000A251C" w:rsidRPr="00AA3B6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AA3B6C">
                    <w:rPr>
                      <w:rFonts w:cstheme="minorHAnsi"/>
                      <w:b/>
                      <w:bCs/>
                      <w:spacing w:val="-1"/>
                      <w:sz w:val="18"/>
                      <w:szCs w:val="18"/>
                      <w:lang w:val="en-US"/>
                    </w:rPr>
                    <w:t>-</w:t>
                  </w:r>
                </w:p>
              </w:tc>
              <w:tc>
                <w:tcPr>
                  <w:tcW w:w="693" w:type="dxa"/>
                  <w:shd w:val="clear" w:color="auto" w:fill="FFFF00"/>
                </w:tcPr>
                <w:p w14:paraId="4ABB5BD9" w14:textId="11D7A6A6" w:rsidR="000A251C" w:rsidRPr="00AA3B6C"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sidRPr="00AA3B6C">
                    <w:rPr>
                      <w:rFonts w:cstheme="minorHAnsi"/>
                      <w:b/>
                      <w:bCs/>
                      <w:spacing w:val="-1"/>
                      <w:sz w:val="18"/>
                      <w:szCs w:val="18"/>
                      <w:lang w:val="en-US"/>
                    </w:rPr>
                    <w:t>-</w:t>
                  </w:r>
                </w:p>
              </w:tc>
              <w:tc>
                <w:tcPr>
                  <w:tcW w:w="1436" w:type="dxa"/>
                  <w:shd w:val="clear" w:color="auto" w:fill="FFFF00"/>
                </w:tcPr>
                <w:p w14:paraId="10BF7F22" w14:textId="2A49647B" w:rsidR="000A251C" w:rsidRPr="000B42D9"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301.904.950</w:t>
                  </w:r>
                </w:p>
              </w:tc>
              <w:tc>
                <w:tcPr>
                  <w:tcW w:w="693" w:type="dxa"/>
                  <w:shd w:val="clear" w:color="auto" w:fill="FFFF00"/>
                </w:tcPr>
                <w:p w14:paraId="1D7CF307" w14:textId="0B174329" w:rsidR="000A251C" w:rsidRPr="000B42D9" w:rsidRDefault="000A251C" w:rsidP="00800082">
                  <w:pPr>
                    <w:framePr w:hSpace="180" w:wrap="around" w:hAnchor="margin" w:x="-1296" w:y="-1440"/>
                    <w:snapToGrid w:val="0"/>
                    <w:spacing w:after="0" w:line="360" w:lineRule="auto"/>
                    <w:jc w:val="right"/>
                    <w:rPr>
                      <w:rFonts w:cstheme="minorHAnsi"/>
                      <w:b/>
                      <w:bCs/>
                      <w:spacing w:val="-1"/>
                      <w:sz w:val="18"/>
                      <w:szCs w:val="18"/>
                      <w:lang w:val="en-US"/>
                    </w:rPr>
                  </w:pPr>
                  <w:r>
                    <w:rPr>
                      <w:rFonts w:cstheme="minorHAnsi"/>
                      <w:b/>
                      <w:bCs/>
                      <w:spacing w:val="-1"/>
                      <w:sz w:val="18"/>
                      <w:szCs w:val="18"/>
                      <w:lang w:val="en-US"/>
                    </w:rPr>
                    <w:t>93,42</w:t>
                  </w:r>
                </w:p>
              </w:tc>
            </w:tr>
            <w:tr w:rsidR="000A251C" w14:paraId="0B2337B8" w14:textId="77777777" w:rsidTr="00612DF4">
              <w:tc>
                <w:tcPr>
                  <w:tcW w:w="467" w:type="dxa"/>
                </w:tcPr>
                <w:p w14:paraId="1E9F04FD" w14:textId="1678250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1</w:t>
                  </w:r>
                </w:p>
              </w:tc>
              <w:tc>
                <w:tcPr>
                  <w:tcW w:w="1602" w:type="dxa"/>
                </w:tcPr>
                <w:p w14:paraId="558F2F22" w14:textId="36C4D252"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Penyelenggaraan</w:t>
                  </w:r>
                  <w:proofErr w:type="spellEnd"/>
                  <w:r>
                    <w:rPr>
                      <w:rFonts w:cstheme="minorHAnsi"/>
                      <w:spacing w:val="-1"/>
                      <w:sz w:val="18"/>
                      <w:szCs w:val="18"/>
                      <w:lang w:val="en-US"/>
                    </w:rPr>
                    <w:t xml:space="preserve"> </w:t>
                  </w:r>
                  <w:proofErr w:type="spellStart"/>
                  <w:r>
                    <w:rPr>
                      <w:rFonts w:cstheme="minorHAnsi"/>
                      <w:spacing w:val="-1"/>
                      <w:sz w:val="18"/>
                      <w:szCs w:val="18"/>
                      <w:lang w:val="en-US"/>
                    </w:rPr>
                    <w:t>Pemerintahan</w:t>
                  </w:r>
                  <w:proofErr w:type="spellEnd"/>
                  <w:r>
                    <w:rPr>
                      <w:rFonts w:cstheme="minorHAnsi"/>
                      <w:spacing w:val="-1"/>
                      <w:sz w:val="18"/>
                      <w:szCs w:val="18"/>
                      <w:lang w:val="en-US"/>
                    </w:rPr>
                    <w:t xml:space="preserve"> </w:t>
                  </w:r>
                  <w:proofErr w:type="spellStart"/>
                  <w:r>
                    <w:rPr>
                      <w:rFonts w:cstheme="minorHAnsi"/>
                      <w:spacing w:val="-1"/>
                      <w:sz w:val="18"/>
                      <w:szCs w:val="18"/>
                      <w:lang w:val="en-US"/>
                    </w:rPr>
                    <w:t>Desa</w:t>
                  </w:r>
                  <w:proofErr w:type="spellEnd"/>
                  <w:r>
                    <w:rPr>
                      <w:rFonts w:cstheme="minorHAnsi"/>
                      <w:spacing w:val="-1"/>
                      <w:sz w:val="18"/>
                      <w:szCs w:val="18"/>
                      <w:lang w:val="en-US"/>
                    </w:rPr>
                    <w:t>/</w:t>
                  </w:r>
                  <w:proofErr w:type="spellStart"/>
                  <w:r>
                    <w:rPr>
                      <w:rFonts w:cstheme="minorHAnsi"/>
                      <w:spacing w:val="-1"/>
                      <w:sz w:val="18"/>
                      <w:szCs w:val="18"/>
                      <w:lang w:val="en-US"/>
                    </w:rPr>
                    <w:t>Kelurahan</w:t>
                  </w:r>
                  <w:proofErr w:type="spellEnd"/>
                </w:p>
              </w:tc>
              <w:tc>
                <w:tcPr>
                  <w:tcW w:w="1260" w:type="dxa"/>
                </w:tcPr>
                <w:p w14:paraId="7110014B" w14:textId="097E381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E0E8133" w14:textId="4A3B369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5D7F4B2E" w14:textId="5CAAA72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777412C0" w14:textId="19DAA07D"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tcPr>
                <w:p w14:paraId="3B00574C" w14:textId="21B9493E"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142.435.000</w:t>
                  </w:r>
                </w:p>
              </w:tc>
              <w:tc>
                <w:tcPr>
                  <w:tcW w:w="1260" w:type="dxa"/>
                  <w:gridSpan w:val="2"/>
                </w:tcPr>
                <w:p w14:paraId="1721C8B7" w14:textId="1920F26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061DE09D" w14:textId="2000AA9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433E8921" w14:textId="549E4EA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11F8344" w14:textId="583B718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40FB9E19" w14:textId="7B7EDEE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0FECE91F" w14:textId="4D39E06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0EB7FB0B" w14:textId="40623711"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32691FD" w14:textId="12E75FBE"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39BB6B35" w14:textId="2BDE6E5E"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134.975.000</w:t>
                  </w:r>
                </w:p>
              </w:tc>
              <w:tc>
                <w:tcPr>
                  <w:tcW w:w="693" w:type="dxa"/>
                </w:tcPr>
                <w:p w14:paraId="660C90FD" w14:textId="2CE7E970"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94,76</w:t>
                  </w:r>
                </w:p>
              </w:tc>
            </w:tr>
            <w:tr w:rsidR="000A251C" w14:paraId="01943ABA" w14:textId="77777777" w:rsidTr="00612DF4">
              <w:tc>
                <w:tcPr>
                  <w:tcW w:w="467" w:type="dxa"/>
                </w:tcPr>
                <w:p w14:paraId="5E00D38C" w14:textId="37C564CA"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2</w:t>
                  </w:r>
                </w:p>
              </w:tc>
              <w:tc>
                <w:tcPr>
                  <w:tcW w:w="1602" w:type="dxa"/>
                </w:tcPr>
                <w:p w14:paraId="60C0867D" w14:textId="49C1352D"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Pemberdayaan</w:t>
                  </w:r>
                  <w:proofErr w:type="spellEnd"/>
                  <w:r>
                    <w:rPr>
                      <w:rFonts w:cstheme="minorHAnsi"/>
                      <w:spacing w:val="-1"/>
                      <w:sz w:val="18"/>
                      <w:szCs w:val="18"/>
                      <w:lang w:val="en-US"/>
                    </w:rPr>
                    <w:t xml:space="preserve"> Masyarakat </w:t>
                  </w:r>
                  <w:proofErr w:type="spellStart"/>
                  <w:r>
                    <w:rPr>
                      <w:rFonts w:cstheme="minorHAnsi"/>
                      <w:spacing w:val="-1"/>
                      <w:sz w:val="18"/>
                      <w:szCs w:val="18"/>
                      <w:lang w:val="en-US"/>
                    </w:rPr>
                    <w:t>Desa</w:t>
                  </w:r>
                  <w:proofErr w:type="spellEnd"/>
                </w:p>
              </w:tc>
              <w:tc>
                <w:tcPr>
                  <w:tcW w:w="1260" w:type="dxa"/>
                </w:tcPr>
                <w:p w14:paraId="54F44113" w14:textId="734BACC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97163AC" w14:textId="3930588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E099B4B" w14:textId="0EC15E8F"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19775F8" w14:textId="2B553ECF"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tcPr>
                <w:p w14:paraId="0A959040" w14:textId="50BCFD92"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8.160.000</w:t>
                  </w:r>
                </w:p>
              </w:tc>
              <w:tc>
                <w:tcPr>
                  <w:tcW w:w="1260" w:type="dxa"/>
                  <w:gridSpan w:val="2"/>
                </w:tcPr>
                <w:p w14:paraId="26CBA2F8" w14:textId="5150CA5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6D37D504" w14:textId="236EA4E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11F3DAE4" w14:textId="66B7ED3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5321079D" w14:textId="3914D1B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352DE103" w14:textId="6EBD444C"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3C1DF4CD" w14:textId="6DF1FF0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445259A" w14:textId="77D0E30A"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BC06993" w14:textId="23A2E574"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2F9F0412" w14:textId="374C611C"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8.160.000</w:t>
                  </w:r>
                </w:p>
              </w:tc>
              <w:tc>
                <w:tcPr>
                  <w:tcW w:w="693" w:type="dxa"/>
                </w:tcPr>
                <w:p w14:paraId="026BEDF3" w14:textId="5D87C62F"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100</w:t>
                  </w:r>
                </w:p>
              </w:tc>
            </w:tr>
            <w:tr w:rsidR="000A251C" w14:paraId="61047F0F" w14:textId="77777777" w:rsidTr="00612DF4">
              <w:tc>
                <w:tcPr>
                  <w:tcW w:w="467" w:type="dxa"/>
                </w:tcPr>
                <w:p w14:paraId="2BFCEB7D" w14:textId="1421DDD6"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lastRenderedPageBreak/>
                    <w:t>3</w:t>
                  </w:r>
                </w:p>
              </w:tc>
              <w:tc>
                <w:tcPr>
                  <w:tcW w:w="1602" w:type="dxa"/>
                </w:tcPr>
                <w:p w14:paraId="20E2D275" w14:textId="5C5B74E2"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Fasilitasi</w:t>
                  </w:r>
                  <w:proofErr w:type="spellEnd"/>
                  <w:r>
                    <w:rPr>
                      <w:rFonts w:cstheme="minorHAnsi"/>
                      <w:spacing w:val="-1"/>
                      <w:sz w:val="18"/>
                      <w:szCs w:val="18"/>
                      <w:lang w:val="en-US"/>
                    </w:rPr>
                    <w:t xml:space="preserve"> </w:t>
                  </w:r>
                  <w:proofErr w:type="spellStart"/>
                  <w:r>
                    <w:rPr>
                      <w:rFonts w:cstheme="minorHAnsi"/>
                      <w:spacing w:val="-1"/>
                      <w:sz w:val="18"/>
                      <w:szCs w:val="18"/>
                      <w:lang w:val="en-US"/>
                    </w:rPr>
                    <w:t>Peningkatan</w:t>
                  </w:r>
                  <w:proofErr w:type="spellEnd"/>
                  <w:r>
                    <w:rPr>
                      <w:rFonts w:cstheme="minorHAnsi"/>
                      <w:spacing w:val="-1"/>
                      <w:sz w:val="18"/>
                      <w:szCs w:val="18"/>
                      <w:lang w:val="en-US"/>
                    </w:rPr>
                    <w:t xml:space="preserve"> </w:t>
                  </w:r>
                  <w:proofErr w:type="spellStart"/>
                  <w:r>
                    <w:rPr>
                      <w:rFonts w:cstheme="minorHAnsi"/>
                      <w:spacing w:val="-1"/>
                      <w:sz w:val="18"/>
                      <w:szCs w:val="18"/>
                      <w:lang w:val="en-US"/>
                    </w:rPr>
                    <w:t>Kesejahteraan</w:t>
                  </w:r>
                  <w:proofErr w:type="spellEnd"/>
                  <w:r>
                    <w:rPr>
                      <w:rFonts w:cstheme="minorHAnsi"/>
                      <w:spacing w:val="-1"/>
                      <w:sz w:val="18"/>
                      <w:szCs w:val="18"/>
                      <w:lang w:val="en-US"/>
                    </w:rPr>
                    <w:t xml:space="preserve"> Masyarakat</w:t>
                  </w:r>
                </w:p>
              </w:tc>
              <w:tc>
                <w:tcPr>
                  <w:tcW w:w="1260" w:type="dxa"/>
                </w:tcPr>
                <w:p w14:paraId="38B0A740" w14:textId="0057612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6C0D066F" w14:textId="3336890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4ABCB567" w14:textId="4E33C16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44880B9B" w14:textId="328FC8A4"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tcPr>
                <w:p w14:paraId="32321552" w14:textId="7F7DD2DD"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139.658.650</w:t>
                  </w:r>
                </w:p>
              </w:tc>
              <w:tc>
                <w:tcPr>
                  <w:tcW w:w="1260" w:type="dxa"/>
                  <w:gridSpan w:val="2"/>
                </w:tcPr>
                <w:p w14:paraId="4668C6BA" w14:textId="3B495F7E"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3C9CA28A" w14:textId="08E1422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0146139" w14:textId="44B2F8A1"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08E2A06D" w14:textId="20F91002"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79312B78" w14:textId="0DE7D63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6E5D8B6F" w14:textId="1211223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15BB1072" w14:textId="365A80F5"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4472A747" w14:textId="4911FCD6"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7D881BAA" w14:textId="5AA5C1DA"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126.369.950</w:t>
                  </w:r>
                </w:p>
              </w:tc>
              <w:tc>
                <w:tcPr>
                  <w:tcW w:w="693" w:type="dxa"/>
                </w:tcPr>
                <w:p w14:paraId="699A56E5" w14:textId="51B08677"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90,48</w:t>
                  </w:r>
                </w:p>
              </w:tc>
            </w:tr>
            <w:tr w:rsidR="000A251C" w14:paraId="15BBB73D" w14:textId="77777777" w:rsidTr="00612DF4">
              <w:tc>
                <w:tcPr>
                  <w:tcW w:w="467" w:type="dxa"/>
                </w:tcPr>
                <w:p w14:paraId="162670B4" w14:textId="2411C6F7"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4</w:t>
                  </w:r>
                </w:p>
              </w:tc>
              <w:tc>
                <w:tcPr>
                  <w:tcW w:w="1602" w:type="dxa"/>
                </w:tcPr>
                <w:p w14:paraId="5BBE69AE" w14:textId="7BE9ED1F" w:rsidR="000A251C" w:rsidRDefault="000A251C" w:rsidP="00800082">
                  <w:pPr>
                    <w:framePr w:hSpace="180" w:wrap="around" w:hAnchor="margin" w:x="-1296" w:y="-1440"/>
                    <w:snapToGrid w:val="0"/>
                    <w:spacing w:after="0" w:line="360" w:lineRule="auto"/>
                    <w:rPr>
                      <w:rFonts w:cstheme="minorHAnsi"/>
                      <w:spacing w:val="-1"/>
                      <w:sz w:val="18"/>
                      <w:szCs w:val="18"/>
                      <w:lang w:val="en-US"/>
                    </w:rPr>
                  </w:pPr>
                  <w:proofErr w:type="spellStart"/>
                  <w:r>
                    <w:rPr>
                      <w:rFonts w:cstheme="minorHAnsi"/>
                      <w:spacing w:val="-1"/>
                      <w:sz w:val="18"/>
                      <w:szCs w:val="18"/>
                      <w:lang w:val="en-US"/>
                    </w:rPr>
                    <w:t>Pembinaan</w:t>
                  </w:r>
                  <w:proofErr w:type="spellEnd"/>
                  <w:r>
                    <w:rPr>
                      <w:rFonts w:cstheme="minorHAnsi"/>
                      <w:spacing w:val="-1"/>
                      <w:sz w:val="18"/>
                      <w:szCs w:val="18"/>
                      <w:lang w:val="en-US"/>
                    </w:rPr>
                    <w:t xml:space="preserve"> </w:t>
                  </w:r>
                  <w:proofErr w:type="spellStart"/>
                  <w:r>
                    <w:rPr>
                      <w:rFonts w:cstheme="minorHAnsi"/>
                      <w:spacing w:val="-1"/>
                      <w:sz w:val="18"/>
                      <w:szCs w:val="18"/>
                      <w:lang w:val="en-US"/>
                    </w:rPr>
                    <w:t>Ketentraman</w:t>
                  </w:r>
                  <w:proofErr w:type="spellEnd"/>
                  <w:r>
                    <w:rPr>
                      <w:rFonts w:cstheme="minorHAnsi"/>
                      <w:spacing w:val="-1"/>
                      <w:sz w:val="18"/>
                      <w:szCs w:val="18"/>
                      <w:lang w:val="en-US"/>
                    </w:rPr>
                    <w:t xml:space="preserve"> dan </w:t>
                  </w:r>
                  <w:proofErr w:type="spellStart"/>
                  <w:r>
                    <w:rPr>
                      <w:rFonts w:cstheme="minorHAnsi"/>
                      <w:spacing w:val="-1"/>
                      <w:sz w:val="18"/>
                      <w:szCs w:val="18"/>
                      <w:lang w:val="en-US"/>
                    </w:rPr>
                    <w:t>Ketertiban</w:t>
                  </w:r>
                  <w:proofErr w:type="spellEnd"/>
                  <w:r>
                    <w:rPr>
                      <w:rFonts w:cstheme="minorHAnsi"/>
                      <w:spacing w:val="-1"/>
                      <w:sz w:val="18"/>
                      <w:szCs w:val="18"/>
                      <w:lang w:val="en-US"/>
                    </w:rPr>
                    <w:t xml:space="preserve"> Masyarakat</w:t>
                  </w:r>
                </w:p>
              </w:tc>
              <w:tc>
                <w:tcPr>
                  <w:tcW w:w="1260" w:type="dxa"/>
                </w:tcPr>
                <w:p w14:paraId="32E90C35" w14:textId="5110F9D8"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3186187C" w14:textId="134DAB23"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tcPr>
                <w:p w14:paraId="00660E9D" w14:textId="25AB2520"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664B4E09" w14:textId="31BBF413" w:rsidR="000A251C" w:rsidRDefault="000A251C" w:rsidP="00800082">
                  <w:pPr>
                    <w:framePr w:hSpace="180" w:wrap="around" w:hAnchor="margin" w:x="-1296" w:y="-1440"/>
                    <w:snapToGrid w:val="0"/>
                    <w:spacing w:after="0" w:line="360" w:lineRule="auto"/>
                    <w:jc w:val="center"/>
                    <w:rPr>
                      <w:rFonts w:cstheme="minorHAnsi"/>
                      <w:b/>
                      <w:bCs/>
                      <w:spacing w:val="-1"/>
                      <w:sz w:val="18"/>
                      <w:szCs w:val="18"/>
                      <w:lang w:val="en-US"/>
                    </w:rPr>
                  </w:pPr>
                  <w:r>
                    <w:rPr>
                      <w:rFonts w:cstheme="minorHAnsi"/>
                      <w:b/>
                      <w:bCs/>
                      <w:spacing w:val="-1"/>
                      <w:sz w:val="18"/>
                      <w:szCs w:val="18"/>
                      <w:lang w:val="en-US"/>
                    </w:rPr>
                    <w:t>-</w:t>
                  </w:r>
                </w:p>
              </w:tc>
              <w:tc>
                <w:tcPr>
                  <w:tcW w:w="1436" w:type="dxa"/>
                </w:tcPr>
                <w:p w14:paraId="71FDA787" w14:textId="4E0E3DD7"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32.925.000</w:t>
                  </w:r>
                </w:p>
              </w:tc>
              <w:tc>
                <w:tcPr>
                  <w:tcW w:w="1260" w:type="dxa"/>
                  <w:gridSpan w:val="2"/>
                </w:tcPr>
                <w:p w14:paraId="2B10E2BA" w14:textId="521D82AB"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41D6B6A3" w14:textId="512ACDA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6529667A" w14:textId="7220A9AD"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gridSpan w:val="2"/>
                </w:tcPr>
                <w:p w14:paraId="004D394E" w14:textId="6A1A5784"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60" w:type="dxa"/>
                  <w:gridSpan w:val="2"/>
                </w:tcPr>
                <w:p w14:paraId="2D9C16CA" w14:textId="0F9C64F5"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623" w:type="dxa"/>
                </w:tcPr>
                <w:p w14:paraId="582318BA" w14:textId="7DD9C419" w:rsidR="000A251C" w:rsidRDefault="000A251C" w:rsidP="00800082">
                  <w:pPr>
                    <w:framePr w:hSpace="180" w:wrap="around" w:hAnchor="margin" w:x="-1296" w:y="-1440"/>
                    <w:snapToGrid w:val="0"/>
                    <w:spacing w:after="0" w:line="360" w:lineRule="auto"/>
                    <w:jc w:val="center"/>
                    <w:rPr>
                      <w:rFonts w:cstheme="minorHAnsi"/>
                      <w:spacing w:val="-1"/>
                      <w:sz w:val="18"/>
                      <w:szCs w:val="18"/>
                      <w:lang w:val="en-US"/>
                    </w:rPr>
                  </w:pPr>
                  <w:r>
                    <w:rPr>
                      <w:rFonts w:cstheme="minorHAnsi"/>
                      <w:spacing w:val="-1"/>
                      <w:sz w:val="18"/>
                      <w:szCs w:val="18"/>
                      <w:lang w:val="en-US"/>
                    </w:rPr>
                    <w:t>-</w:t>
                  </w:r>
                </w:p>
              </w:tc>
              <w:tc>
                <w:tcPr>
                  <w:tcW w:w="1276" w:type="dxa"/>
                </w:tcPr>
                <w:p w14:paraId="55787B86" w14:textId="2644DCA8"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693" w:type="dxa"/>
                </w:tcPr>
                <w:p w14:paraId="0A27A95C" w14:textId="3AD1F053" w:rsidR="000A251C"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w:t>
                  </w:r>
                </w:p>
              </w:tc>
              <w:tc>
                <w:tcPr>
                  <w:tcW w:w="1436" w:type="dxa"/>
                </w:tcPr>
                <w:p w14:paraId="2E98F48E" w14:textId="03FD6C11"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32.400.000</w:t>
                  </w:r>
                </w:p>
              </w:tc>
              <w:tc>
                <w:tcPr>
                  <w:tcW w:w="693" w:type="dxa"/>
                </w:tcPr>
                <w:p w14:paraId="3CEAC606" w14:textId="13B61CAD" w:rsidR="000A251C" w:rsidRPr="000B42D9" w:rsidRDefault="000A251C" w:rsidP="00800082">
                  <w:pPr>
                    <w:framePr w:hSpace="180" w:wrap="around" w:hAnchor="margin" w:x="-1296" w:y="-1440"/>
                    <w:snapToGrid w:val="0"/>
                    <w:spacing w:after="0" w:line="360" w:lineRule="auto"/>
                    <w:jc w:val="right"/>
                    <w:rPr>
                      <w:rFonts w:cstheme="minorHAnsi"/>
                      <w:spacing w:val="-1"/>
                      <w:sz w:val="18"/>
                      <w:szCs w:val="18"/>
                      <w:lang w:val="en-US"/>
                    </w:rPr>
                  </w:pPr>
                  <w:r>
                    <w:rPr>
                      <w:rFonts w:cstheme="minorHAnsi"/>
                      <w:spacing w:val="-1"/>
                      <w:sz w:val="18"/>
                      <w:szCs w:val="18"/>
                      <w:lang w:val="en-US"/>
                    </w:rPr>
                    <w:t>98,41</w:t>
                  </w:r>
                </w:p>
              </w:tc>
            </w:tr>
          </w:tbl>
          <w:p w14:paraId="175F519D" w14:textId="77777777" w:rsidR="001524F9" w:rsidRPr="00F6557E" w:rsidRDefault="001524F9" w:rsidP="00612DF4">
            <w:pPr>
              <w:snapToGrid w:val="0"/>
              <w:spacing w:after="0" w:line="360" w:lineRule="auto"/>
              <w:rPr>
                <w:rFonts w:cstheme="minorHAnsi"/>
                <w:spacing w:val="-1"/>
                <w:sz w:val="18"/>
                <w:szCs w:val="18"/>
              </w:rPr>
            </w:pPr>
          </w:p>
        </w:tc>
      </w:tr>
      <w:tr w:rsidR="00227D9C" w:rsidRPr="00F6557E" w14:paraId="116D43B5" w14:textId="77777777" w:rsidTr="00612DF4">
        <w:trPr>
          <w:cantSplit/>
          <w:trHeight w:val="31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0AB30902" w14:textId="77777777" w:rsidR="00227D9C" w:rsidRPr="008031D6" w:rsidRDefault="00227D9C" w:rsidP="00612DF4">
            <w:pPr>
              <w:autoSpaceDE w:val="0"/>
              <w:autoSpaceDN w:val="0"/>
              <w:adjustRightInd w:val="0"/>
              <w:spacing w:after="0" w:line="360" w:lineRule="auto"/>
              <w:jc w:val="both"/>
              <w:rPr>
                <w:rFonts w:ascii="Bookman Old Style" w:eastAsia="Times New Roman" w:hAnsi="Bookman Old Style" w:cstheme="minorHAnsi"/>
                <w:b/>
                <w:color w:val="000000"/>
                <w:sz w:val="24"/>
                <w:szCs w:val="24"/>
                <w:lang w:eastAsia="id-ID"/>
              </w:rPr>
            </w:pPr>
          </w:p>
        </w:tc>
      </w:tr>
      <w:tr w:rsidR="00192BA5" w:rsidRPr="00F6557E" w14:paraId="3CE6D122" w14:textId="77777777" w:rsidTr="00612DF4">
        <w:trPr>
          <w:cantSplit/>
          <w:trHeight w:val="31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481A882C" w14:textId="77777777" w:rsidR="00192BA5" w:rsidRPr="008031D6" w:rsidRDefault="00192BA5" w:rsidP="00612DF4">
            <w:pPr>
              <w:autoSpaceDE w:val="0"/>
              <w:autoSpaceDN w:val="0"/>
              <w:adjustRightInd w:val="0"/>
              <w:spacing w:after="0" w:line="360" w:lineRule="auto"/>
              <w:jc w:val="both"/>
              <w:rPr>
                <w:rFonts w:ascii="Bookman Old Style" w:eastAsia="Times New Roman" w:hAnsi="Bookman Old Style" w:cstheme="minorHAnsi"/>
                <w:b/>
                <w:color w:val="000000"/>
                <w:sz w:val="24"/>
                <w:szCs w:val="24"/>
                <w:lang w:eastAsia="id-ID"/>
              </w:rPr>
            </w:pPr>
          </w:p>
        </w:tc>
      </w:tr>
      <w:tr w:rsidR="00AD3527" w:rsidRPr="00F6557E" w14:paraId="6B1316E5" w14:textId="77777777" w:rsidTr="00612DF4">
        <w:trPr>
          <w:cantSplit/>
          <w:trHeight w:val="31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52D907F5" w14:textId="77777777" w:rsidR="00AD3527" w:rsidRPr="008031D6" w:rsidRDefault="00AD3527" w:rsidP="00612DF4">
            <w:pPr>
              <w:autoSpaceDE w:val="0"/>
              <w:autoSpaceDN w:val="0"/>
              <w:adjustRightInd w:val="0"/>
              <w:spacing w:after="0" w:line="360" w:lineRule="auto"/>
              <w:jc w:val="both"/>
              <w:rPr>
                <w:rFonts w:ascii="Bookman Old Style" w:eastAsia="Times New Roman" w:hAnsi="Bookman Old Style" w:cstheme="minorHAnsi"/>
                <w:b/>
                <w:color w:val="000000"/>
                <w:sz w:val="24"/>
                <w:szCs w:val="24"/>
                <w:lang w:eastAsia="id-ID"/>
              </w:rPr>
            </w:pPr>
          </w:p>
        </w:tc>
      </w:tr>
      <w:tr w:rsidR="00AD3527" w:rsidRPr="00F6557E" w14:paraId="0653B709" w14:textId="77777777" w:rsidTr="00612DF4">
        <w:trPr>
          <w:cantSplit/>
          <w:trHeight w:val="31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789EFCC3" w14:textId="77777777" w:rsidR="00AD3527" w:rsidRPr="008031D6" w:rsidRDefault="00AD3527" w:rsidP="00612DF4">
            <w:pPr>
              <w:autoSpaceDE w:val="0"/>
              <w:autoSpaceDN w:val="0"/>
              <w:adjustRightInd w:val="0"/>
              <w:spacing w:after="0" w:line="360" w:lineRule="auto"/>
              <w:jc w:val="both"/>
              <w:rPr>
                <w:rFonts w:ascii="Bookman Old Style" w:eastAsia="Times New Roman" w:hAnsi="Bookman Old Style" w:cstheme="minorHAnsi"/>
                <w:b/>
                <w:color w:val="000000"/>
                <w:sz w:val="24"/>
                <w:szCs w:val="24"/>
                <w:lang w:eastAsia="id-ID"/>
              </w:rPr>
            </w:pPr>
          </w:p>
        </w:tc>
      </w:tr>
    </w:tbl>
    <w:p w14:paraId="65504902" w14:textId="77777777" w:rsidR="001524F9" w:rsidRDefault="001524F9" w:rsidP="00555873">
      <w:pPr>
        <w:snapToGrid w:val="0"/>
        <w:spacing w:after="0" w:line="360" w:lineRule="auto"/>
        <w:jc w:val="center"/>
        <w:rPr>
          <w:rFonts w:ascii="Bookman Old Style" w:hAnsi="Bookman Old Style" w:cstheme="minorHAnsi"/>
          <w:b/>
          <w:sz w:val="24"/>
          <w:szCs w:val="24"/>
        </w:rPr>
      </w:pPr>
    </w:p>
    <w:p w14:paraId="2F97BC04" w14:textId="77777777" w:rsidR="001524F9" w:rsidRDefault="001524F9" w:rsidP="00555873">
      <w:pPr>
        <w:spacing w:after="0" w:line="360" w:lineRule="auto"/>
        <w:rPr>
          <w:rFonts w:ascii="Bookman Old Style" w:hAnsi="Bookman Old Style" w:cstheme="minorHAnsi"/>
          <w:b/>
          <w:sz w:val="24"/>
          <w:szCs w:val="24"/>
        </w:rPr>
      </w:pPr>
      <w:r>
        <w:rPr>
          <w:rFonts w:ascii="Bookman Old Style" w:hAnsi="Bookman Old Style" w:cstheme="minorHAnsi"/>
          <w:b/>
          <w:sz w:val="24"/>
          <w:szCs w:val="24"/>
        </w:rPr>
        <w:br w:type="page"/>
      </w:r>
    </w:p>
    <w:p w14:paraId="7FEF5052" w14:textId="56469843" w:rsidR="005633D7" w:rsidRPr="00F6557E" w:rsidRDefault="005633D7" w:rsidP="00555873">
      <w:pPr>
        <w:tabs>
          <w:tab w:val="center" w:pos="8226"/>
        </w:tabs>
        <w:spacing w:line="360" w:lineRule="auto"/>
        <w:rPr>
          <w:rFonts w:eastAsia="Times New Roman" w:cstheme="minorHAnsi"/>
          <w:sz w:val="24"/>
          <w:szCs w:val="24"/>
          <w:lang w:val="en-US" w:eastAsia="id-ID"/>
        </w:rPr>
        <w:sectPr w:rsidR="005633D7" w:rsidRPr="00F6557E" w:rsidSect="00847434">
          <w:headerReference w:type="default" r:id="rId10"/>
          <w:type w:val="evenPage"/>
          <w:pgSz w:w="18711" w:h="12191" w:orient="landscape" w:code="183"/>
          <w:pgMar w:top="1440" w:right="2268" w:bottom="2835" w:left="1440" w:header="851" w:footer="851" w:gutter="0"/>
          <w:cols w:space="708"/>
          <w:docGrid w:linePitch="360"/>
        </w:sectPr>
      </w:pPr>
    </w:p>
    <w:p w14:paraId="1AE9671B" w14:textId="03925C59" w:rsidR="0032271C" w:rsidRDefault="00547851" w:rsidP="00555873">
      <w:pPr>
        <w:autoSpaceDE w:val="0"/>
        <w:autoSpaceDN w:val="0"/>
        <w:adjustRightInd w:val="0"/>
        <w:spacing w:after="0" w:line="360" w:lineRule="auto"/>
        <w:ind w:firstLine="567"/>
        <w:jc w:val="both"/>
        <w:rPr>
          <w:rFonts w:ascii="Bookman Old Style" w:eastAsia="Times New Roman" w:hAnsi="Bookman Old Style" w:cstheme="minorHAnsi"/>
          <w:sz w:val="24"/>
          <w:szCs w:val="24"/>
          <w:lang w:val="en-US"/>
        </w:rPr>
      </w:pPr>
      <w:r w:rsidRPr="008031D6">
        <w:rPr>
          <w:rFonts w:ascii="Bookman Old Style" w:eastAsia="Times New Roman" w:hAnsi="Bookman Old Style" w:cstheme="minorHAnsi"/>
          <w:sz w:val="24"/>
          <w:szCs w:val="24"/>
          <w:lang w:val="en-US"/>
        </w:rPr>
        <w:lastRenderedPageBreak/>
        <w:t xml:space="preserve">Adapun </w:t>
      </w:r>
      <w:proofErr w:type="spellStart"/>
      <w:r w:rsidRPr="008031D6">
        <w:rPr>
          <w:rFonts w:ascii="Bookman Old Style" w:eastAsia="Times New Roman" w:hAnsi="Bookman Old Style" w:cstheme="minorHAnsi"/>
          <w:sz w:val="24"/>
          <w:szCs w:val="24"/>
          <w:lang w:val="en-US"/>
        </w:rPr>
        <w:t>secara</w:t>
      </w:r>
      <w:proofErr w:type="spellEnd"/>
      <w:r w:rsidRPr="008031D6">
        <w:rPr>
          <w:rFonts w:ascii="Bookman Old Style" w:eastAsia="Times New Roman" w:hAnsi="Bookman Old Style" w:cstheme="minorHAnsi"/>
          <w:sz w:val="24"/>
          <w:szCs w:val="24"/>
          <w:lang w:val="en-US"/>
        </w:rPr>
        <w:t xml:space="preserve"> garis </w:t>
      </w:r>
      <w:proofErr w:type="spellStart"/>
      <w:r w:rsidRPr="008031D6">
        <w:rPr>
          <w:rFonts w:ascii="Bookman Old Style" w:eastAsia="Times New Roman" w:hAnsi="Bookman Old Style" w:cstheme="minorHAnsi"/>
          <w:sz w:val="24"/>
          <w:szCs w:val="24"/>
          <w:lang w:val="en-US"/>
        </w:rPr>
        <w:t>besar</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w:t>
      </w:r>
      <w:r w:rsidR="00C00988" w:rsidRPr="008031D6">
        <w:rPr>
          <w:rFonts w:ascii="Bookman Old Style" w:eastAsia="Times New Roman" w:hAnsi="Bookman Old Style" w:cstheme="minorHAnsi"/>
          <w:sz w:val="24"/>
          <w:szCs w:val="24"/>
          <w:lang w:val="en-US"/>
        </w:rPr>
        <w:t>elayanan</w:t>
      </w:r>
      <w:proofErr w:type="spellEnd"/>
      <w:r w:rsidR="00C00988" w:rsidRPr="008031D6">
        <w:rPr>
          <w:rFonts w:ascii="Bookman Old Style" w:eastAsia="Times New Roman" w:hAnsi="Bookman Old Style" w:cstheme="minorHAnsi"/>
          <w:sz w:val="24"/>
          <w:szCs w:val="24"/>
          <w:lang w:val="en-US"/>
        </w:rPr>
        <w:t xml:space="preserve"> </w:t>
      </w:r>
      <w:proofErr w:type="spellStart"/>
      <w:r w:rsidR="00C00988" w:rsidRPr="008031D6">
        <w:rPr>
          <w:rFonts w:ascii="Bookman Old Style" w:eastAsia="Times New Roman" w:hAnsi="Bookman Old Style" w:cstheme="minorHAnsi"/>
          <w:sz w:val="24"/>
          <w:szCs w:val="24"/>
          <w:lang w:val="en-US"/>
        </w:rPr>
        <w:t>administrasi</w:t>
      </w:r>
      <w:proofErr w:type="spellEnd"/>
      <w:r w:rsidR="00C00988" w:rsidRPr="008031D6">
        <w:rPr>
          <w:rFonts w:ascii="Bookman Old Style" w:eastAsia="Times New Roman" w:hAnsi="Bookman Old Style" w:cstheme="minorHAnsi"/>
          <w:sz w:val="24"/>
          <w:szCs w:val="24"/>
          <w:lang w:val="en-US"/>
        </w:rPr>
        <w:t xml:space="preserve"> di</w:t>
      </w:r>
      <w:r w:rsidRPr="008031D6">
        <w:rPr>
          <w:rFonts w:ascii="Bookman Old Style" w:eastAsia="Times New Roman" w:hAnsi="Bookman Old Style" w:cstheme="minorHAnsi"/>
          <w:sz w:val="24"/>
          <w:szCs w:val="24"/>
          <w:lang w:val="en-US"/>
        </w:rPr>
        <w:t xml:space="preserve"> </w:t>
      </w:r>
      <w:proofErr w:type="spellStart"/>
      <w:r w:rsidR="00894958" w:rsidRPr="008031D6">
        <w:rPr>
          <w:rFonts w:ascii="Bookman Old Style" w:eastAsia="Times New Roman" w:hAnsi="Bookman Old Style" w:cstheme="minorHAnsi"/>
          <w:sz w:val="24"/>
          <w:szCs w:val="24"/>
          <w:lang w:val="en-US"/>
        </w:rPr>
        <w:t>Kecamatan</w:t>
      </w:r>
      <w:proofErr w:type="spellEnd"/>
      <w:r w:rsidR="00894958" w:rsidRPr="008031D6">
        <w:rPr>
          <w:rFonts w:ascii="Bookman Old Style" w:eastAsia="Times New Roman" w:hAnsi="Bookman Old Style" w:cstheme="minorHAnsi"/>
          <w:sz w:val="24"/>
          <w:szCs w:val="24"/>
          <w:lang w:val="en-US"/>
        </w:rPr>
        <w:t xml:space="preserve"> </w:t>
      </w:r>
      <w:proofErr w:type="spellStart"/>
      <w:r w:rsidR="00793D22" w:rsidRPr="008031D6">
        <w:rPr>
          <w:rFonts w:ascii="Bookman Old Style" w:eastAsia="Times New Roman" w:hAnsi="Bookman Old Style" w:cstheme="minorHAnsi"/>
          <w:sz w:val="24"/>
          <w:szCs w:val="24"/>
          <w:lang w:val="en-US"/>
        </w:rPr>
        <w:t>Kaliori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terbagi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dalam</w:t>
      </w:r>
      <w:proofErr w:type="spellEnd"/>
      <w:r w:rsidRPr="008031D6">
        <w:rPr>
          <w:rFonts w:ascii="Bookman Old Style" w:eastAsia="Times New Roman" w:hAnsi="Bookman Old Style" w:cstheme="minorHAnsi"/>
          <w:sz w:val="24"/>
          <w:szCs w:val="24"/>
          <w:lang w:val="en-US"/>
        </w:rPr>
        <w:t xml:space="preserve"> 2 (</w:t>
      </w:r>
      <w:proofErr w:type="spellStart"/>
      <w:r w:rsidRPr="008031D6">
        <w:rPr>
          <w:rFonts w:ascii="Bookman Old Style" w:eastAsia="Times New Roman" w:hAnsi="Bookman Old Style" w:cstheme="minorHAnsi"/>
          <w:sz w:val="24"/>
          <w:szCs w:val="24"/>
          <w:lang w:val="en-US"/>
        </w:rPr>
        <w:t>dua</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kelompok</w:t>
      </w:r>
      <w:proofErr w:type="spellEnd"/>
      <w:r w:rsidRPr="008031D6">
        <w:rPr>
          <w:rFonts w:ascii="Bookman Old Style" w:eastAsia="Times New Roman" w:hAnsi="Bookman Old Style" w:cstheme="minorHAnsi"/>
          <w:sz w:val="24"/>
          <w:szCs w:val="24"/>
          <w:lang w:val="en-US"/>
        </w:rPr>
        <w:t>,</w:t>
      </w:r>
      <w:r w:rsidR="00102ABD"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yaitu</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pelayan</w:t>
      </w:r>
      <w:r w:rsidR="0032271C" w:rsidRPr="008031D6">
        <w:rPr>
          <w:rFonts w:ascii="Bookman Old Style" w:eastAsia="Times New Roman" w:hAnsi="Bookman Old Style" w:cstheme="minorHAnsi"/>
          <w:sz w:val="24"/>
          <w:szCs w:val="24"/>
          <w:lang w:val="en-US"/>
        </w:rPr>
        <w:t>an</w:t>
      </w:r>
      <w:proofErr w:type="spellEnd"/>
      <w:r w:rsidR="0032271C" w:rsidRPr="008031D6">
        <w:rPr>
          <w:rFonts w:ascii="Bookman Old Style" w:eastAsia="Times New Roman" w:hAnsi="Bookman Old Style" w:cstheme="minorHAnsi"/>
          <w:sz w:val="24"/>
          <w:szCs w:val="24"/>
          <w:lang w:val="en-US"/>
        </w:rPr>
        <w:t xml:space="preserve"> </w:t>
      </w:r>
      <w:proofErr w:type="spellStart"/>
      <w:r w:rsidR="0032271C" w:rsidRPr="008031D6">
        <w:rPr>
          <w:rFonts w:ascii="Bookman Old Style" w:eastAsia="Times New Roman" w:hAnsi="Bookman Old Style" w:cstheme="minorHAnsi"/>
          <w:sz w:val="24"/>
          <w:szCs w:val="24"/>
          <w:lang w:val="en-US"/>
        </w:rPr>
        <w:t>Perijinan</w:t>
      </w:r>
      <w:proofErr w:type="spellEnd"/>
      <w:r w:rsidR="0032271C" w:rsidRPr="008031D6">
        <w:rPr>
          <w:rFonts w:ascii="Bookman Old Style" w:eastAsia="Times New Roman" w:hAnsi="Bookman Old Style" w:cstheme="minorHAnsi"/>
          <w:sz w:val="24"/>
          <w:szCs w:val="24"/>
          <w:lang w:val="en-US"/>
        </w:rPr>
        <w:t xml:space="preserve"> dan Non </w:t>
      </w:r>
      <w:proofErr w:type="spellStart"/>
      <w:r w:rsidR="0032271C" w:rsidRPr="008031D6">
        <w:rPr>
          <w:rFonts w:ascii="Bookman Old Style" w:eastAsia="Times New Roman" w:hAnsi="Bookman Old Style" w:cstheme="minorHAnsi"/>
          <w:sz w:val="24"/>
          <w:szCs w:val="24"/>
          <w:lang w:val="en-US"/>
        </w:rPr>
        <w:t>Perijinan</w:t>
      </w:r>
      <w:proofErr w:type="spellEnd"/>
      <w:r w:rsidR="0032271C" w:rsidRPr="008031D6">
        <w:rPr>
          <w:rFonts w:ascii="Bookman Old Style" w:eastAsia="Times New Roman" w:hAnsi="Bookman Old Style" w:cstheme="minorHAnsi"/>
          <w:sz w:val="24"/>
          <w:szCs w:val="24"/>
          <w:lang w:val="en-US"/>
        </w:rPr>
        <w:t xml:space="preserve">: </w:t>
      </w:r>
    </w:p>
    <w:p w14:paraId="20ED69F9" w14:textId="77777777" w:rsidR="00FE14C8" w:rsidRPr="008031D6" w:rsidRDefault="00FE14C8" w:rsidP="00555873">
      <w:pPr>
        <w:autoSpaceDE w:val="0"/>
        <w:autoSpaceDN w:val="0"/>
        <w:adjustRightInd w:val="0"/>
        <w:spacing w:after="0" w:line="360" w:lineRule="auto"/>
        <w:ind w:firstLine="567"/>
        <w:jc w:val="both"/>
        <w:rPr>
          <w:rFonts w:ascii="Bookman Old Style" w:eastAsia="Times New Roman" w:hAnsi="Bookman Old Style" w:cstheme="minorHAnsi"/>
          <w:sz w:val="24"/>
          <w:szCs w:val="24"/>
          <w:lang w:val="en-US"/>
        </w:rPr>
      </w:pPr>
    </w:p>
    <w:p w14:paraId="3B26DDE9" w14:textId="77777777" w:rsidR="00547851" w:rsidRPr="00FD5798" w:rsidRDefault="00547851" w:rsidP="00555873">
      <w:pPr>
        <w:pStyle w:val="ListParagraph"/>
        <w:numPr>
          <w:ilvl w:val="0"/>
          <w:numId w:val="27"/>
        </w:numPr>
        <w:autoSpaceDE w:val="0"/>
        <w:autoSpaceDN w:val="0"/>
        <w:adjustRightInd w:val="0"/>
        <w:spacing w:after="0" w:line="360" w:lineRule="auto"/>
        <w:ind w:left="567" w:hanging="567"/>
        <w:jc w:val="both"/>
        <w:rPr>
          <w:rFonts w:ascii="Bookman Old Style" w:eastAsia="Times New Roman" w:hAnsi="Bookman Old Style" w:cstheme="minorHAnsi"/>
          <w:sz w:val="24"/>
          <w:szCs w:val="24"/>
          <w:lang w:val="en-US"/>
        </w:rPr>
      </w:pPr>
      <w:proofErr w:type="spellStart"/>
      <w:r w:rsidRPr="00FD5798">
        <w:rPr>
          <w:rFonts w:ascii="Bookman Old Style" w:eastAsia="Times New Roman" w:hAnsi="Bookman Old Style" w:cstheme="minorHAnsi"/>
          <w:sz w:val="24"/>
          <w:szCs w:val="24"/>
          <w:lang w:val="en-US"/>
        </w:rPr>
        <w:t>Kelompok</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Perijinan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terdiri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dari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Ijin</w:t>
      </w:r>
      <w:proofErr w:type="spellEnd"/>
      <w:r w:rsidRPr="00FD5798">
        <w:rPr>
          <w:rFonts w:ascii="Bookman Old Style" w:eastAsia="Times New Roman" w:hAnsi="Bookman Old Style" w:cstheme="minorHAnsi"/>
          <w:sz w:val="24"/>
          <w:szCs w:val="24"/>
          <w:lang w:val="en-US"/>
        </w:rPr>
        <w:t xml:space="preserve"> Usaha </w:t>
      </w:r>
      <w:proofErr w:type="spellStart"/>
      <w:r w:rsidRPr="00FD5798">
        <w:rPr>
          <w:rFonts w:ascii="Bookman Old Style" w:eastAsia="Times New Roman" w:hAnsi="Bookman Old Style" w:cstheme="minorHAnsi"/>
          <w:sz w:val="24"/>
          <w:szCs w:val="24"/>
          <w:lang w:val="en-US"/>
        </w:rPr>
        <w:t>Mikro</w:t>
      </w:r>
      <w:proofErr w:type="spellEnd"/>
      <w:r w:rsidRPr="00FD5798">
        <w:rPr>
          <w:rFonts w:ascii="Bookman Old Style" w:eastAsia="Times New Roman" w:hAnsi="Bookman Old Style" w:cstheme="minorHAnsi"/>
          <w:sz w:val="24"/>
          <w:szCs w:val="24"/>
          <w:lang w:val="en-US"/>
        </w:rPr>
        <w:t xml:space="preserve"> (IUM</w:t>
      </w:r>
      <w:proofErr w:type="gramStart"/>
      <w:r w:rsidRPr="00FD5798">
        <w:rPr>
          <w:rFonts w:ascii="Bookman Old Style" w:eastAsia="Times New Roman" w:hAnsi="Bookman Old Style" w:cstheme="minorHAnsi"/>
          <w:sz w:val="24"/>
          <w:szCs w:val="24"/>
          <w:lang w:val="en-US"/>
        </w:rPr>
        <w:t>) .</w:t>
      </w:r>
      <w:proofErr w:type="gramEnd"/>
    </w:p>
    <w:p w14:paraId="5D1C14D3" w14:textId="4F072C4E" w:rsidR="00547851" w:rsidRDefault="00547851" w:rsidP="00555873">
      <w:pPr>
        <w:pStyle w:val="ListParagraph"/>
        <w:autoSpaceDE w:val="0"/>
        <w:autoSpaceDN w:val="0"/>
        <w:adjustRightInd w:val="0"/>
        <w:spacing w:after="0" w:line="360" w:lineRule="auto"/>
        <w:ind w:left="567"/>
        <w:jc w:val="both"/>
        <w:rPr>
          <w:rFonts w:ascii="Bookman Old Style" w:eastAsia="Times New Roman" w:hAnsi="Bookman Old Style" w:cstheme="minorHAnsi"/>
          <w:sz w:val="24"/>
          <w:szCs w:val="24"/>
          <w:lang w:val="en-US"/>
        </w:rPr>
      </w:pPr>
      <w:proofErr w:type="spellStart"/>
      <w:r w:rsidRPr="00FD5798">
        <w:rPr>
          <w:rFonts w:ascii="Bookman Old Style" w:eastAsia="Times New Roman" w:hAnsi="Bookman Old Style" w:cstheme="minorHAnsi"/>
          <w:sz w:val="24"/>
          <w:szCs w:val="24"/>
          <w:lang w:val="en-US"/>
        </w:rPr>
        <w:t>Pelayanan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perijinan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ini</w:t>
      </w:r>
      <w:proofErr w:type="spellEnd"/>
      <w:r w:rsidR="00CF7276"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mulai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dilimpahkan</w:t>
      </w:r>
      <w:proofErr w:type="spellEnd"/>
      <w:r w:rsidRPr="00FD5798">
        <w:rPr>
          <w:rFonts w:ascii="Bookman Old Style" w:eastAsia="Times New Roman" w:hAnsi="Bookman Old Style" w:cstheme="minorHAnsi"/>
          <w:sz w:val="24"/>
          <w:szCs w:val="24"/>
          <w:lang w:val="en-US"/>
        </w:rPr>
        <w:t xml:space="preserve"> oleh </w:t>
      </w:r>
      <w:proofErr w:type="spellStart"/>
      <w:r w:rsidRPr="00FD5798">
        <w:rPr>
          <w:rFonts w:ascii="Bookman Old Style" w:eastAsia="Times New Roman" w:hAnsi="Bookman Old Style" w:cstheme="minorHAnsi"/>
          <w:sz w:val="24"/>
          <w:szCs w:val="24"/>
          <w:lang w:val="en-US"/>
        </w:rPr>
        <w:t>bupati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kepada</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camat</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sejak</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tahun</w:t>
      </w:r>
      <w:proofErr w:type="spellEnd"/>
      <w:r w:rsidRPr="00FD5798">
        <w:rPr>
          <w:rFonts w:ascii="Bookman Old Style" w:eastAsia="Times New Roman" w:hAnsi="Bookman Old Style" w:cstheme="minorHAnsi"/>
          <w:sz w:val="24"/>
          <w:szCs w:val="24"/>
          <w:lang w:val="en-US"/>
        </w:rPr>
        <w:t xml:space="preserve"> 2015. Dan </w:t>
      </w:r>
      <w:proofErr w:type="spellStart"/>
      <w:r w:rsidRPr="00FD5798">
        <w:rPr>
          <w:rFonts w:ascii="Bookman Old Style" w:eastAsia="Times New Roman" w:hAnsi="Bookman Old Style" w:cstheme="minorHAnsi"/>
          <w:sz w:val="24"/>
          <w:szCs w:val="24"/>
          <w:lang w:val="en-US"/>
        </w:rPr>
        <w:t>mulai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efektif</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berlaku</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sejak</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Januari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tahun</w:t>
      </w:r>
      <w:proofErr w:type="spellEnd"/>
      <w:r w:rsidRPr="00FD5798">
        <w:rPr>
          <w:rFonts w:ascii="Bookman Old Style" w:eastAsia="Times New Roman" w:hAnsi="Bookman Old Style" w:cstheme="minorHAnsi"/>
          <w:sz w:val="24"/>
          <w:szCs w:val="24"/>
          <w:lang w:val="en-US"/>
        </w:rPr>
        <w:t xml:space="preserve"> 2016.</w:t>
      </w:r>
      <w:r w:rsidR="00CF7276" w:rsidRPr="00FD5798">
        <w:rPr>
          <w:rFonts w:ascii="Bookman Old Style" w:eastAsia="Times New Roman" w:hAnsi="Bookman Old Style" w:cstheme="minorHAnsi"/>
          <w:sz w:val="24"/>
          <w:szCs w:val="24"/>
          <w:lang w:val="en-US"/>
        </w:rPr>
        <w:t xml:space="preserve"> </w:t>
      </w:r>
      <w:r w:rsidRPr="00FD5798">
        <w:rPr>
          <w:rFonts w:ascii="Bookman Old Style" w:eastAsia="Times New Roman" w:hAnsi="Bookman Old Style" w:cstheme="minorHAnsi"/>
          <w:sz w:val="24"/>
          <w:szCs w:val="24"/>
          <w:lang w:val="en-US"/>
        </w:rPr>
        <w:t xml:space="preserve">Yang </w:t>
      </w:r>
      <w:proofErr w:type="spellStart"/>
      <w:r w:rsidRPr="00FD5798">
        <w:rPr>
          <w:rFonts w:ascii="Bookman Old Style" w:eastAsia="Times New Roman" w:hAnsi="Bookman Old Style" w:cstheme="minorHAnsi"/>
          <w:sz w:val="24"/>
          <w:szCs w:val="24"/>
          <w:lang w:val="en-US"/>
        </w:rPr>
        <w:t>masuk</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dalam</w:t>
      </w:r>
      <w:proofErr w:type="spellEnd"/>
      <w:r w:rsidR="006C1F80" w:rsidRPr="00FD5798">
        <w:rPr>
          <w:rFonts w:ascii="Bookman Old Style" w:eastAsia="Times New Roman" w:hAnsi="Bookman Old Style" w:cstheme="minorHAnsi"/>
          <w:sz w:val="24"/>
          <w:szCs w:val="24"/>
        </w:rPr>
        <w:t xml:space="preserve"> </w:t>
      </w:r>
      <w:proofErr w:type="spellStart"/>
      <w:r w:rsidRPr="00FD5798">
        <w:rPr>
          <w:rFonts w:ascii="Bookman Old Style" w:eastAsia="Times New Roman" w:hAnsi="Bookman Old Style" w:cstheme="minorHAnsi"/>
          <w:sz w:val="24"/>
          <w:szCs w:val="24"/>
          <w:lang w:val="en-US"/>
        </w:rPr>
        <w:t>katagori</w:t>
      </w:r>
      <w:proofErr w:type="spellEnd"/>
      <w:r w:rsidRPr="00FD5798">
        <w:rPr>
          <w:rFonts w:ascii="Bookman Old Style" w:eastAsia="Times New Roman" w:hAnsi="Bookman Old Style" w:cstheme="minorHAnsi"/>
          <w:sz w:val="24"/>
          <w:szCs w:val="24"/>
          <w:lang w:val="en-US"/>
        </w:rPr>
        <w:t xml:space="preserve"> IUM </w:t>
      </w:r>
      <w:proofErr w:type="spellStart"/>
      <w:r w:rsidRPr="00FD5798">
        <w:rPr>
          <w:rFonts w:ascii="Bookman Old Style" w:eastAsia="Times New Roman" w:hAnsi="Bookman Old Style" w:cstheme="minorHAnsi"/>
          <w:sz w:val="24"/>
          <w:szCs w:val="24"/>
          <w:lang w:val="en-US"/>
        </w:rPr>
        <w:t>ini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besar</w:t>
      </w:r>
      <w:proofErr w:type="spellEnd"/>
      <w:r w:rsidRPr="00FD5798">
        <w:rPr>
          <w:rFonts w:ascii="Bookman Old Style" w:eastAsia="Times New Roman" w:hAnsi="Bookman Old Style" w:cstheme="minorHAnsi"/>
          <w:sz w:val="24"/>
          <w:szCs w:val="24"/>
          <w:lang w:val="en-US"/>
        </w:rPr>
        <w:t xml:space="preserve"> modal </w:t>
      </w:r>
      <w:proofErr w:type="spellStart"/>
      <w:r w:rsidRPr="00FD5798">
        <w:rPr>
          <w:rFonts w:ascii="Bookman Old Style" w:eastAsia="Times New Roman" w:hAnsi="Bookman Old Style" w:cstheme="minorHAnsi"/>
          <w:sz w:val="24"/>
          <w:szCs w:val="24"/>
          <w:lang w:val="en-US"/>
        </w:rPr>
        <w:t>usahanya</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sampai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dengan</w:t>
      </w:r>
      <w:proofErr w:type="spellEnd"/>
      <w:r w:rsidRPr="00FD5798">
        <w:rPr>
          <w:rFonts w:ascii="Bookman Old Style" w:eastAsia="Times New Roman" w:hAnsi="Bookman Old Style" w:cstheme="minorHAnsi"/>
          <w:sz w:val="24"/>
          <w:szCs w:val="24"/>
          <w:lang w:val="en-US"/>
        </w:rPr>
        <w:t xml:space="preserve"> Rp. </w:t>
      </w:r>
      <w:proofErr w:type="gramStart"/>
      <w:r w:rsidRPr="00FD5798">
        <w:rPr>
          <w:rFonts w:ascii="Bookman Old Style" w:eastAsia="Times New Roman" w:hAnsi="Bookman Old Style" w:cstheme="minorHAnsi"/>
          <w:sz w:val="24"/>
          <w:szCs w:val="24"/>
          <w:lang w:val="en-US"/>
        </w:rPr>
        <w:t>50.000.000,-</w:t>
      </w:r>
      <w:proofErr w:type="gramEnd"/>
      <w:r w:rsidRPr="00FD5798">
        <w:rPr>
          <w:rFonts w:ascii="Bookman Old Style" w:eastAsia="Times New Roman" w:hAnsi="Bookman Old Style" w:cstheme="minorHAnsi"/>
          <w:sz w:val="24"/>
          <w:szCs w:val="24"/>
          <w:lang w:val="en-US"/>
        </w:rPr>
        <w:t xml:space="preserve"> ( li</w:t>
      </w:r>
      <w:r w:rsidRPr="00FD5798">
        <w:rPr>
          <w:rFonts w:ascii="Bookman Old Style" w:eastAsia="Times New Roman" w:hAnsi="Bookman Old Style" w:cstheme="minorHAnsi"/>
          <w:sz w:val="24"/>
          <w:szCs w:val="24"/>
        </w:rPr>
        <w:t>ma pu</w:t>
      </w:r>
      <w:proofErr w:type="spellStart"/>
      <w:r w:rsidRPr="00FD5798">
        <w:rPr>
          <w:rFonts w:ascii="Bookman Old Style" w:eastAsia="Times New Roman" w:hAnsi="Bookman Old Style" w:cstheme="minorHAnsi"/>
          <w:sz w:val="24"/>
          <w:szCs w:val="24"/>
          <w:lang w:val="en-US"/>
        </w:rPr>
        <w:t>luh</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juta</w:t>
      </w:r>
      <w:proofErr w:type="spellEnd"/>
      <w:r w:rsidRPr="00FD5798">
        <w:rPr>
          <w:rFonts w:ascii="Bookman Old Style" w:eastAsia="Times New Roman" w:hAnsi="Bookman Old Style" w:cstheme="minorHAnsi"/>
          <w:sz w:val="24"/>
          <w:szCs w:val="24"/>
          <w:lang w:val="en-US"/>
        </w:rPr>
        <w:t xml:space="preserve"> rupiah). </w:t>
      </w:r>
      <w:proofErr w:type="spellStart"/>
      <w:r w:rsidRPr="00FD5798">
        <w:rPr>
          <w:rFonts w:ascii="Bookman Old Style" w:eastAsia="Times New Roman" w:hAnsi="Bookman Old Style" w:cstheme="minorHAnsi"/>
          <w:sz w:val="24"/>
          <w:szCs w:val="24"/>
          <w:lang w:val="en-US"/>
        </w:rPr>
        <w:t>Outputnya</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adalah</w:t>
      </w:r>
      <w:proofErr w:type="spellEnd"/>
      <w:r w:rsidRPr="00FD5798">
        <w:rPr>
          <w:rFonts w:ascii="Bookman Old Style" w:eastAsia="Times New Roman" w:hAnsi="Bookman Old Style" w:cstheme="minorHAnsi"/>
          <w:sz w:val="24"/>
          <w:szCs w:val="24"/>
          <w:lang w:val="en-US"/>
        </w:rPr>
        <w:t xml:space="preserve"> Surat </w:t>
      </w:r>
      <w:proofErr w:type="spellStart"/>
      <w:r w:rsidRPr="00FD5798">
        <w:rPr>
          <w:rFonts w:ascii="Bookman Old Style" w:eastAsia="Times New Roman" w:hAnsi="Bookman Old Style" w:cstheme="minorHAnsi"/>
          <w:sz w:val="24"/>
          <w:szCs w:val="24"/>
          <w:lang w:val="en-US"/>
        </w:rPr>
        <w:t>Ijin</w:t>
      </w:r>
      <w:proofErr w:type="spellEnd"/>
      <w:r w:rsidRPr="00FD5798">
        <w:rPr>
          <w:rFonts w:ascii="Bookman Old Style" w:eastAsia="Times New Roman" w:hAnsi="Bookman Old Style" w:cstheme="minorHAnsi"/>
          <w:sz w:val="24"/>
          <w:szCs w:val="24"/>
          <w:lang w:val="en-US"/>
        </w:rPr>
        <w:t xml:space="preserve"> Usaha </w:t>
      </w:r>
      <w:proofErr w:type="spellStart"/>
      <w:r w:rsidRPr="00FD5798">
        <w:rPr>
          <w:rFonts w:ascii="Bookman Old Style" w:eastAsia="Times New Roman" w:hAnsi="Bookman Old Style" w:cstheme="minorHAnsi"/>
          <w:sz w:val="24"/>
          <w:szCs w:val="24"/>
          <w:lang w:val="en-US"/>
        </w:rPr>
        <w:t>Mikro</w:t>
      </w:r>
      <w:proofErr w:type="spellEnd"/>
      <w:r w:rsidRPr="00FD5798">
        <w:rPr>
          <w:rFonts w:ascii="Bookman Old Style" w:eastAsia="Times New Roman" w:hAnsi="Bookman Old Style" w:cstheme="minorHAnsi"/>
          <w:sz w:val="24"/>
          <w:szCs w:val="24"/>
          <w:lang w:val="en-US"/>
        </w:rPr>
        <w:t xml:space="preserve"> yang </w:t>
      </w:r>
      <w:proofErr w:type="spellStart"/>
      <w:r w:rsidRPr="00FD5798">
        <w:rPr>
          <w:rFonts w:ascii="Bookman Old Style" w:eastAsia="Times New Roman" w:hAnsi="Bookman Old Style" w:cstheme="minorHAnsi"/>
          <w:sz w:val="24"/>
          <w:szCs w:val="24"/>
          <w:lang w:val="en-US"/>
        </w:rPr>
        <w:t>dapat</w:t>
      </w:r>
      <w:proofErr w:type="spellEnd"/>
      <w:r w:rsidRPr="00FD5798">
        <w:rPr>
          <w:rFonts w:ascii="Bookman Old Style" w:eastAsia="Times New Roman" w:hAnsi="Bookman Old Style" w:cstheme="minorHAnsi"/>
          <w:sz w:val="24"/>
          <w:szCs w:val="24"/>
          <w:lang w:val="en-US"/>
        </w:rPr>
        <w:t xml:space="preserve"> di </w:t>
      </w:r>
      <w:proofErr w:type="spellStart"/>
      <w:r w:rsidRPr="00FD5798">
        <w:rPr>
          <w:rFonts w:ascii="Bookman Old Style" w:eastAsia="Times New Roman" w:hAnsi="Bookman Old Style" w:cstheme="minorHAnsi"/>
          <w:sz w:val="24"/>
          <w:szCs w:val="24"/>
          <w:lang w:val="en-US"/>
        </w:rPr>
        <w:t>tandatangani</w:t>
      </w:r>
      <w:proofErr w:type="spellEnd"/>
      <w:r w:rsidRPr="00FD5798">
        <w:rPr>
          <w:rFonts w:ascii="Bookman Old Style" w:eastAsia="Times New Roman" w:hAnsi="Bookman Old Style" w:cstheme="minorHAnsi"/>
          <w:sz w:val="24"/>
          <w:szCs w:val="24"/>
          <w:lang w:val="en-US"/>
        </w:rPr>
        <w:t xml:space="preserve"> oleh </w:t>
      </w:r>
      <w:proofErr w:type="spellStart"/>
      <w:proofErr w:type="gramStart"/>
      <w:r w:rsidRPr="00FD5798">
        <w:rPr>
          <w:rFonts w:ascii="Bookman Old Style" w:eastAsia="Times New Roman" w:hAnsi="Bookman Old Style" w:cstheme="minorHAnsi"/>
          <w:sz w:val="24"/>
          <w:szCs w:val="24"/>
          <w:lang w:val="en-US"/>
        </w:rPr>
        <w:t>Camat</w:t>
      </w:r>
      <w:proofErr w:type="spellEnd"/>
      <w:r w:rsidRPr="00FD5798">
        <w:rPr>
          <w:rFonts w:ascii="Bookman Old Style" w:eastAsia="Times New Roman" w:hAnsi="Bookman Old Style" w:cstheme="minorHAnsi"/>
          <w:sz w:val="24"/>
          <w:szCs w:val="24"/>
          <w:lang w:val="en-US"/>
        </w:rPr>
        <w:t xml:space="preserve"> .</w:t>
      </w:r>
      <w:proofErr w:type="gram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Pelayanan</w:t>
      </w:r>
      <w:proofErr w:type="spellEnd"/>
      <w:r w:rsidRPr="00FD5798">
        <w:rPr>
          <w:rFonts w:ascii="Bookman Old Style" w:eastAsia="Times New Roman" w:hAnsi="Bookman Old Style" w:cstheme="minorHAnsi"/>
          <w:sz w:val="24"/>
          <w:szCs w:val="24"/>
          <w:lang w:val="en-US"/>
        </w:rPr>
        <w:t xml:space="preserve"> IUM </w:t>
      </w:r>
      <w:proofErr w:type="spellStart"/>
      <w:r w:rsidRPr="00FD5798">
        <w:rPr>
          <w:rFonts w:ascii="Bookman Old Style" w:eastAsia="Times New Roman" w:hAnsi="Bookman Old Style" w:cstheme="minorHAnsi"/>
          <w:sz w:val="24"/>
          <w:szCs w:val="24"/>
          <w:lang w:val="en-US"/>
        </w:rPr>
        <w:t>diberikan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untuk</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antara</w:t>
      </w:r>
      <w:proofErr w:type="spellEnd"/>
      <w:r w:rsidRPr="00FD5798">
        <w:rPr>
          <w:rFonts w:ascii="Bookman Old Style" w:eastAsia="Times New Roman" w:hAnsi="Bookman Old Style" w:cstheme="minorHAnsi"/>
          <w:sz w:val="24"/>
          <w:szCs w:val="24"/>
          <w:lang w:val="en-US"/>
        </w:rPr>
        <w:t xml:space="preserve"> </w:t>
      </w:r>
      <w:proofErr w:type="gramStart"/>
      <w:r w:rsidRPr="00FD5798">
        <w:rPr>
          <w:rFonts w:ascii="Bookman Old Style" w:eastAsia="Times New Roman" w:hAnsi="Bookman Old Style" w:cstheme="minorHAnsi"/>
          <w:sz w:val="24"/>
          <w:szCs w:val="24"/>
          <w:lang w:val="en-US"/>
        </w:rPr>
        <w:t>lain :</w:t>
      </w:r>
      <w:proofErr w:type="gram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Ijin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mendirikan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Warung</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makan</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Warung</w:t>
      </w:r>
      <w:proofErr w:type="spellEnd"/>
      <w:r w:rsidRPr="00FD5798">
        <w:rPr>
          <w:rFonts w:ascii="Bookman Old Style" w:eastAsia="Times New Roman" w:hAnsi="Bookman Old Style" w:cstheme="minorHAnsi"/>
          <w:sz w:val="24"/>
          <w:szCs w:val="24"/>
          <w:lang w:val="en-US"/>
        </w:rPr>
        <w:t xml:space="preserve"> Kopi, </w:t>
      </w:r>
      <w:proofErr w:type="spellStart"/>
      <w:r w:rsidRPr="00FD5798">
        <w:rPr>
          <w:rFonts w:ascii="Bookman Old Style" w:eastAsia="Times New Roman" w:hAnsi="Bookman Old Style" w:cstheme="minorHAnsi"/>
          <w:sz w:val="24"/>
          <w:szCs w:val="24"/>
          <w:lang w:val="en-US"/>
        </w:rPr>
        <w:t>toko</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kelontong</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bengkel</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sektor</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jasa</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foto</w:t>
      </w:r>
      <w:proofErr w:type="spellEnd"/>
      <w:r w:rsidRPr="00FD5798">
        <w:rPr>
          <w:rFonts w:ascii="Bookman Old Style" w:eastAsia="Times New Roman" w:hAnsi="Bookman Old Style" w:cstheme="minorHAnsi"/>
          <w:sz w:val="24"/>
          <w:szCs w:val="24"/>
          <w:lang w:val="en-US"/>
        </w:rPr>
        <w:t xml:space="preserve"> copy, </w:t>
      </w:r>
      <w:proofErr w:type="spellStart"/>
      <w:r w:rsidRPr="00FD5798">
        <w:rPr>
          <w:rFonts w:ascii="Bookman Old Style" w:eastAsia="Times New Roman" w:hAnsi="Bookman Old Style" w:cstheme="minorHAnsi"/>
          <w:sz w:val="24"/>
          <w:szCs w:val="24"/>
          <w:lang w:val="en-US"/>
        </w:rPr>
        <w:t>warnet</w:t>
      </w:r>
      <w:proofErr w:type="spellEnd"/>
      <w:r w:rsidRPr="00FD5798">
        <w:rPr>
          <w:rFonts w:ascii="Bookman Old Style" w:eastAsia="Times New Roman" w:hAnsi="Bookman Old Style" w:cstheme="minorHAnsi"/>
          <w:sz w:val="24"/>
          <w:szCs w:val="24"/>
          <w:lang w:val="en-US"/>
        </w:rPr>
        <w:t xml:space="preserve">, dan home </w:t>
      </w:r>
      <w:proofErr w:type="spellStart"/>
      <w:r w:rsidRPr="00FD5798">
        <w:rPr>
          <w:rFonts w:ascii="Bookman Old Style" w:eastAsia="Times New Roman" w:hAnsi="Bookman Old Style" w:cstheme="minorHAnsi"/>
          <w:sz w:val="24"/>
          <w:szCs w:val="24"/>
          <w:lang w:val="en-US"/>
        </w:rPr>
        <w:t>industri</w:t>
      </w:r>
      <w:proofErr w:type="spellEnd"/>
      <w:r w:rsidRPr="00FD5798">
        <w:rPr>
          <w:rFonts w:ascii="Bookman Old Style" w:eastAsia="Times New Roman" w:hAnsi="Bookman Old Style" w:cstheme="minorHAnsi"/>
          <w:sz w:val="24"/>
          <w:szCs w:val="24"/>
          <w:lang w:val="en-US"/>
        </w:rPr>
        <w:t xml:space="preserve"> </w:t>
      </w:r>
      <w:proofErr w:type="spellStart"/>
      <w:r w:rsidRPr="00FD5798">
        <w:rPr>
          <w:rFonts w:ascii="Bookman Old Style" w:eastAsia="Times New Roman" w:hAnsi="Bookman Old Style" w:cstheme="minorHAnsi"/>
          <w:sz w:val="24"/>
          <w:szCs w:val="24"/>
          <w:lang w:val="en-US"/>
        </w:rPr>
        <w:t>lainnya</w:t>
      </w:r>
      <w:proofErr w:type="spellEnd"/>
      <w:r w:rsidRPr="00FD5798">
        <w:rPr>
          <w:rFonts w:ascii="Bookman Old Style" w:eastAsia="Times New Roman" w:hAnsi="Bookman Old Style" w:cstheme="minorHAnsi"/>
          <w:sz w:val="24"/>
          <w:szCs w:val="24"/>
          <w:lang w:val="en-US"/>
        </w:rPr>
        <w:t>.</w:t>
      </w:r>
    </w:p>
    <w:p w14:paraId="613B84AD" w14:textId="77777777" w:rsidR="00FE14C8" w:rsidRPr="008031D6" w:rsidRDefault="00FE14C8" w:rsidP="00555873">
      <w:pPr>
        <w:pStyle w:val="ListParagraph"/>
        <w:autoSpaceDE w:val="0"/>
        <w:autoSpaceDN w:val="0"/>
        <w:adjustRightInd w:val="0"/>
        <w:spacing w:after="0" w:line="360" w:lineRule="auto"/>
        <w:ind w:left="567"/>
        <w:jc w:val="both"/>
        <w:rPr>
          <w:rFonts w:ascii="Bookman Old Style" w:eastAsia="Times New Roman" w:hAnsi="Bookman Old Style" w:cstheme="minorHAnsi"/>
          <w:sz w:val="24"/>
          <w:szCs w:val="24"/>
        </w:rPr>
      </w:pPr>
    </w:p>
    <w:p w14:paraId="1957D30C" w14:textId="77777777" w:rsidR="00547851" w:rsidRPr="008031D6" w:rsidRDefault="00547851" w:rsidP="00555873">
      <w:pPr>
        <w:pStyle w:val="ListParagraph"/>
        <w:numPr>
          <w:ilvl w:val="0"/>
          <w:numId w:val="27"/>
        </w:numPr>
        <w:autoSpaceDE w:val="0"/>
        <w:autoSpaceDN w:val="0"/>
        <w:adjustRightInd w:val="0"/>
        <w:spacing w:after="0" w:line="360" w:lineRule="auto"/>
        <w:ind w:left="567" w:hanging="567"/>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Kelompok</w:t>
      </w:r>
      <w:proofErr w:type="spellEnd"/>
      <w:r w:rsidRPr="008031D6">
        <w:rPr>
          <w:rFonts w:ascii="Bookman Old Style" w:eastAsia="Times New Roman" w:hAnsi="Bookman Old Style" w:cstheme="minorHAnsi"/>
          <w:sz w:val="24"/>
          <w:szCs w:val="24"/>
          <w:lang w:val="en-US"/>
        </w:rPr>
        <w:t xml:space="preserve"> Non </w:t>
      </w:r>
      <w:proofErr w:type="spellStart"/>
      <w:r w:rsidRPr="008031D6">
        <w:rPr>
          <w:rFonts w:ascii="Bookman Old Style" w:eastAsia="Times New Roman" w:hAnsi="Bookman Old Style" w:cstheme="minorHAnsi"/>
          <w:sz w:val="24"/>
          <w:szCs w:val="24"/>
          <w:lang w:val="en-US"/>
        </w:rPr>
        <w:t>Perijinan</w:t>
      </w:r>
      <w:proofErr w:type="spellEnd"/>
    </w:p>
    <w:p w14:paraId="59483884" w14:textId="77777777" w:rsidR="00547851" w:rsidRPr="008031D6" w:rsidRDefault="00547851" w:rsidP="00555873">
      <w:pPr>
        <w:pStyle w:val="ListParagraph"/>
        <w:numPr>
          <w:ilvl w:val="0"/>
          <w:numId w:val="28"/>
        </w:numPr>
        <w:autoSpaceDE w:val="0"/>
        <w:autoSpaceDN w:val="0"/>
        <w:adjustRightInd w:val="0"/>
        <w:spacing w:after="0" w:line="360" w:lineRule="auto"/>
        <w:ind w:left="1134" w:hanging="567"/>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Pelayanan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Rekomendasi</w:t>
      </w:r>
      <w:proofErr w:type="spellEnd"/>
    </w:p>
    <w:p w14:paraId="42AD12E5" w14:textId="435DC09B" w:rsidR="00547851" w:rsidRDefault="00547851" w:rsidP="00555873">
      <w:pPr>
        <w:pStyle w:val="ListParagraph"/>
        <w:autoSpaceDE w:val="0"/>
        <w:autoSpaceDN w:val="0"/>
        <w:adjustRightInd w:val="0"/>
        <w:spacing w:after="0" w:line="360" w:lineRule="auto"/>
        <w:ind w:left="1134"/>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Pelayan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rekomendasi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ini</w:t>
      </w:r>
      <w:proofErr w:type="spellEnd"/>
      <w:r w:rsidRPr="008031D6">
        <w:rPr>
          <w:rFonts w:ascii="Bookman Old Style" w:eastAsia="Times New Roman" w:hAnsi="Bookman Old Style" w:cstheme="minorHAnsi"/>
          <w:sz w:val="24"/>
          <w:szCs w:val="24"/>
          <w:lang w:val="en-US"/>
        </w:rPr>
        <w:t xml:space="preserve"> pada </w:t>
      </w:r>
      <w:proofErr w:type="spellStart"/>
      <w:r w:rsidRPr="008031D6">
        <w:rPr>
          <w:rFonts w:ascii="Bookman Old Style" w:eastAsia="Times New Roman" w:hAnsi="Bookman Old Style" w:cstheme="minorHAnsi"/>
          <w:sz w:val="24"/>
          <w:szCs w:val="24"/>
          <w:lang w:val="en-US"/>
        </w:rPr>
        <w:t>prinsipnya</w:t>
      </w:r>
      <w:proofErr w:type="spellEnd"/>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memberikan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rekomendasi</w:t>
      </w:r>
      <w:proofErr w:type="spellEnd"/>
      <w:r w:rsidRPr="008031D6">
        <w:rPr>
          <w:rFonts w:ascii="Bookman Old Style" w:eastAsia="Times New Roman" w:hAnsi="Bookman Old Style" w:cstheme="minorHAnsi"/>
          <w:sz w:val="24"/>
          <w:szCs w:val="24"/>
          <w:lang w:val="en-US"/>
        </w:rPr>
        <w:t xml:space="preserve"> dan </w:t>
      </w:r>
      <w:proofErr w:type="spellStart"/>
      <w:r w:rsidRPr="008031D6">
        <w:rPr>
          <w:rFonts w:ascii="Bookman Old Style" w:eastAsia="Times New Roman" w:hAnsi="Bookman Old Style" w:cstheme="minorHAnsi"/>
          <w:sz w:val="24"/>
          <w:szCs w:val="24"/>
          <w:lang w:val="en-US"/>
        </w:rPr>
        <w:t>atau</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legalisasi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surat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menyurat</w:t>
      </w:r>
      <w:proofErr w:type="spellEnd"/>
      <w:r w:rsidRPr="008031D6">
        <w:rPr>
          <w:rFonts w:ascii="Bookman Old Style" w:eastAsia="Times New Roman" w:hAnsi="Bookman Old Style" w:cstheme="minorHAnsi"/>
          <w:sz w:val="24"/>
          <w:szCs w:val="24"/>
          <w:lang w:val="en-US"/>
        </w:rPr>
        <w:t xml:space="preserve"> yang </w:t>
      </w:r>
      <w:proofErr w:type="spellStart"/>
      <w:r w:rsidRPr="008031D6">
        <w:rPr>
          <w:rFonts w:ascii="Bookman Old Style" w:eastAsia="Times New Roman" w:hAnsi="Bookman Old Style" w:cstheme="minorHAnsi"/>
          <w:sz w:val="24"/>
          <w:szCs w:val="24"/>
          <w:lang w:val="en-US"/>
        </w:rPr>
        <w:t>dibutuhkan</w:t>
      </w:r>
      <w:proofErr w:type="spellEnd"/>
      <w:r w:rsidRPr="008031D6">
        <w:rPr>
          <w:rFonts w:ascii="Bookman Old Style" w:eastAsia="Times New Roman" w:hAnsi="Bookman Old Style" w:cstheme="minorHAnsi"/>
          <w:sz w:val="24"/>
          <w:szCs w:val="24"/>
          <w:lang w:val="en-US"/>
        </w:rPr>
        <w:t xml:space="preserve"> oleh </w:t>
      </w:r>
      <w:proofErr w:type="spellStart"/>
      <w:r w:rsidRPr="008031D6">
        <w:rPr>
          <w:rFonts w:ascii="Bookman Old Style" w:eastAsia="Times New Roman" w:hAnsi="Bookman Old Style" w:cstheme="minorHAnsi"/>
          <w:sz w:val="24"/>
          <w:szCs w:val="24"/>
          <w:lang w:val="en-US"/>
        </w:rPr>
        <w:t>masyarakat</w:t>
      </w:r>
      <w:proofErr w:type="spellEnd"/>
      <w:r w:rsidRPr="008031D6">
        <w:rPr>
          <w:rFonts w:ascii="Bookman Old Style" w:eastAsia="Times New Roman" w:hAnsi="Bookman Old Style" w:cstheme="minorHAnsi"/>
          <w:sz w:val="24"/>
          <w:szCs w:val="24"/>
          <w:lang w:val="en-US"/>
        </w:rPr>
        <w:t xml:space="preserve"> yang </w:t>
      </w:r>
      <w:proofErr w:type="spellStart"/>
      <w:proofErr w:type="gramStart"/>
      <w:r w:rsidRPr="008031D6">
        <w:rPr>
          <w:rFonts w:ascii="Bookman Old Style" w:eastAsia="Times New Roman" w:hAnsi="Bookman Old Style" w:cstheme="minorHAnsi"/>
          <w:sz w:val="24"/>
          <w:szCs w:val="24"/>
          <w:lang w:val="en-US"/>
        </w:rPr>
        <w:t>meliputi</w:t>
      </w:r>
      <w:proofErr w:type="spellEnd"/>
      <w:r w:rsidRPr="008031D6">
        <w:rPr>
          <w:rFonts w:ascii="Bookman Old Style" w:eastAsia="Times New Roman" w:hAnsi="Bookman Old Style" w:cstheme="minorHAnsi"/>
          <w:sz w:val="24"/>
          <w:szCs w:val="24"/>
          <w:lang w:val="en-US"/>
        </w:rPr>
        <w:t xml:space="preserve"> :</w:t>
      </w:r>
      <w:proofErr w:type="gram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Legalisasi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pengajuan</w:t>
      </w:r>
      <w:proofErr w:type="spellEnd"/>
      <w:r w:rsidRPr="008031D6">
        <w:rPr>
          <w:rFonts w:ascii="Bookman Old Style" w:eastAsia="Times New Roman" w:hAnsi="Bookman Old Style" w:cstheme="minorHAnsi"/>
          <w:sz w:val="24"/>
          <w:szCs w:val="24"/>
          <w:lang w:val="en-US"/>
        </w:rPr>
        <w:t xml:space="preserve"> Surat</w:t>
      </w:r>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Ijin</w:t>
      </w:r>
      <w:proofErr w:type="spellEnd"/>
      <w:r w:rsidRPr="008031D6">
        <w:rPr>
          <w:rFonts w:ascii="Bookman Old Style" w:eastAsia="Times New Roman" w:hAnsi="Bookman Old Style" w:cstheme="minorHAnsi"/>
          <w:sz w:val="24"/>
          <w:szCs w:val="24"/>
          <w:lang w:val="en-US"/>
        </w:rPr>
        <w:t xml:space="preserve"> Usaha Perusahaan (SIUP)</w:t>
      </w:r>
      <w:r w:rsidR="00A26313" w:rsidRPr="008031D6">
        <w:rPr>
          <w:rFonts w:ascii="Bookman Old Style" w:eastAsia="Times New Roman" w:hAnsi="Bookman Old Style" w:cstheme="minorHAnsi"/>
          <w:sz w:val="24"/>
          <w:szCs w:val="24"/>
        </w:rPr>
        <w:t>,</w:t>
      </w:r>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Ijin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keramaian</w:t>
      </w:r>
      <w:proofErr w:type="spellEnd"/>
      <w:r w:rsidRPr="008031D6">
        <w:rPr>
          <w:rFonts w:ascii="Bookman Old Style" w:eastAsia="Times New Roman" w:hAnsi="Bookman Old Style" w:cstheme="minorHAnsi"/>
          <w:sz w:val="24"/>
          <w:szCs w:val="24"/>
          <w:lang w:val="en-US"/>
        </w:rPr>
        <w:t xml:space="preserve">, </w:t>
      </w:r>
      <w:r w:rsidR="00A26313" w:rsidRPr="008031D6">
        <w:rPr>
          <w:rFonts w:ascii="Bookman Old Style" w:eastAsia="Times New Roman" w:hAnsi="Bookman Old Style" w:cstheme="minorHAnsi"/>
          <w:sz w:val="24"/>
          <w:szCs w:val="24"/>
        </w:rPr>
        <w:t>SKCK,IMB,</w:t>
      </w:r>
      <w:r w:rsidRPr="008031D6">
        <w:rPr>
          <w:rFonts w:ascii="Bookman Old Style" w:eastAsia="Times New Roman" w:hAnsi="Bookman Old Style" w:cstheme="minorHAnsi"/>
          <w:sz w:val="24"/>
          <w:szCs w:val="24"/>
          <w:lang w:val="en-US"/>
        </w:rPr>
        <w:t xml:space="preserve"> SKTM,</w:t>
      </w:r>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Pindah</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penduduk</w:t>
      </w:r>
      <w:proofErr w:type="spellEnd"/>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keluar</w:t>
      </w:r>
      <w:proofErr w:type="spellEnd"/>
      <w:r w:rsidRPr="008031D6">
        <w:rPr>
          <w:rFonts w:ascii="Bookman Old Style" w:eastAsia="Times New Roman" w:hAnsi="Bookman Old Style" w:cstheme="minorHAnsi"/>
          <w:sz w:val="24"/>
          <w:szCs w:val="24"/>
          <w:lang w:val="en-US"/>
        </w:rPr>
        <w:t xml:space="preserve">, Nikah, </w:t>
      </w:r>
      <w:proofErr w:type="spellStart"/>
      <w:r w:rsidRPr="008031D6">
        <w:rPr>
          <w:rFonts w:ascii="Bookman Old Style" w:eastAsia="Times New Roman" w:hAnsi="Bookman Old Style" w:cstheme="minorHAnsi"/>
          <w:sz w:val="24"/>
          <w:szCs w:val="24"/>
          <w:lang w:val="en-US"/>
        </w:rPr>
        <w:t>Domisili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Alih</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fungsi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lahan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pertanian</w:t>
      </w:r>
      <w:proofErr w:type="spellEnd"/>
      <w:r w:rsidRPr="008031D6">
        <w:rPr>
          <w:rFonts w:ascii="Bookman Old Style" w:eastAsia="Times New Roman" w:hAnsi="Bookman Old Style" w:cstheme="minorHAnsi"/>
          <w:sz w:val="24"/>
          <w:szCs w:val="24"/>
          <w:lang w:val="en-US"/>
        </w:rPr>
        <w:t xml:space="preserve"> Surat </w:t>
      </w:r>
      <w:proofErr w:type="spellStart"/>
      <w:r w:rsidRPr="008031D6">
        <w:rPr>
          <w:rFonts w:ascii="Bookman Old Style" w:eastAsia="Times New Roman" w:hAnsi="Bookman Old Style" w:cstheme="minorHAnsi"/>
          <w:sz w:val="24"/>
          <w:szCs w:val="24"/>
          <w:lang w:val="en-US"/>
        </w:rPr>
        <w:t>Keterangan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Waris</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dll</w:t>
      </w:r>
      <w:proofErr w:type="spellEnd"/>
      <w:r w:rsidRPr="008031D6">
        <w:rPr>
          <w:rFonts w:ascii="Bookman Old Style" w:eastAsia="Times New Roman" w:hAnsi="Bookman Old Style" w:cstheme="minorHAnsi"/>
          <w:sz w:val="24"/>
          <w:szCs w:val="24"/>
          <w:lang w:val="en-US"/>
        </w:rPr>
        <w:t>.</w:t>
      </w:r>
    </w:p>
    <w:p w14:paraId="7EB2D964" w14:textId="77777777" w:rsidR="00FE14C8" w:rsidRPr="008031D6" w:rsidRDefault="00FE14C8" w:rsidP="00555873">
      <w:pPr>
        <w:pStyle w:val="ListParagraph"/>
        <w:autoSpaceDE w:val="0"/>
        <w:autoSpaceDN w:val="0"/>
        <w:adjustRightInd w:val="0"/>
        <w:spacing w:after="0" w:line="360" w:lineRule="auto"/>
        <w:ind w:left="1134"/>
        <w:jc w:val="both"/>
        <w:rPr>
          <w:rFonts w:ascii="Bookman Old Style" w:eastAsia="Times New Roman" w:hAnsi="Bookman Old Style" w:cstheme="minorHAnsi"/>
          <w:sz w:val="24"/>
          <w:szCs w:val="24"/>
          <w:lang w:val="en-US"/>
        </w:rPr>
      </w:pPr>
    </w:p>
    <w:p w14:paraId="04BAA719" w14:textId="77777777" w:rsidR="00547851" w:rsidRPr="008031D6" w:rsidRDefault="00547851" w:rsidP="00555873">
      <w:pPr>
        <w:pStyle w:val="ListParagraph"/>
        <w:numPr>
          <w:ilvl w:val="0"/>
          <w:numId w:val="28"/>
        </w:numPr>
        <w:autoSpaceDE w:val="0"/>
        <w:autoSpaceDN w:val="0"/>
        <w:adjustRightInd w:val="0"/>
        <w:spacing w:after="0" w:line="360" w:lineRule="auto"/>
        <w:ind w:left="1134" w:hanging="567"/>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Pelayanan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Administrasi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Kependudukan</w:t>
      </w:r>
      <w:proofErr w:type="spellEnd"/>
    </w:p>
    <w:p w14:paraId="7DE2A87D" w14:textId="2E4ABE6D" w:rsidR="00547851" w:rsidRDefault="00547851" w:rsidP="00555873">
      <w:pPr>
        <w:pStyle w:val="ListParagraph"/>
        <w:autoSpaceDE w:val="0"/>
        <w:autoSpaceDN w:val="0"/>
        <w:adjustRightInd w:val="0"/>
        <w:spacing w:after="0" w:line="360" w:lineRule="auto"/>
        <w:ind w:left="1134"/>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Pelayanan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administrasi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kependudukan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ini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meliputi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penerbitan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surat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pindah</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antar</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kecamatan</w:t>
      </w:r>
      <w:proofErr w:type="spellEnd"/>
      <w:r w:rsidRPr="008031D6">
        <w:rPr>
          <w:rFonts w:ascii="Bookman Old Style" w:eastAsia="Times New Roman" w:hAnsi="Bookman Old Style" w:cstheme="minorHAnsi"/>
          <w:sz w:val="24"/>
          <w:szCs w:val="24"/>
          <w:lang w:val="en-US"/>
        </w:rPr>
        <w:t>,</w:t>
      </w:r>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entri</w:t>
      </w:r>
      <w:proofErr w:type="spellEnd"/>
      <w:r w:rsidRPr="008031D6">
        <w:rPr>
          <w:rFonts w:ascii="Bookman Old Style" w:eastAsia="Times New Roman" w:hAnsi="Bookman Old Style" w:cstheme="minorHAnsi"/>
          <w:sz w:val="24"/>
          <w:szCs w:val="24"/>
          <w:lang w:val="en-US"/>
        </w:rPr>
        <w:t xml:space="preserve"> data dan </w:t>
      </w:r>
      <w:proofErr w:type="spellStart"/>
      <w:r w:rsidRPr="008031D6">
        <w:rPr>
          <w:rFonts w:ascii="Bookman Old Style" w:eastAsia="Times New Roman" w:hAnsi="Bookman Old Style" w:cstheme="minorHAnsi"/>
          <w:sz w:val="24"/>
          <w:szCs w:val="24"/>
          <w:lang w:val="en-US"/>
        </w:rPr>
        <w:t>perekaman</w:t>
      </w:r>
      <w:proofErr w:type="spellEnd"/>
      <w:r w:rsidRPr="008031D6">
        <w:rPr>
          <w:rFonts w:ascii="Bookman Old Style" w:eastAsia="Times New Roman" w:hAnsi="Bookman Old Style" w:cstheme="minorHAnsi"/>
          <w:sz w:val="24"/>
          <w:szCs w:val="24"/>
          <w:lang w:val="en-US"/>
        </w:rPr>
        <w:t xml:space="preserve"> E KTP, </w:t>
      </w:r>
      <w:proofErr w:type="spellStart"/>
      <w:r w:rsidRPr="008031D6">
        <w:rPr>
          <w:rFonts w:ascii="Bookman Old Style" w:eastAsia="Times New Roman" w:hAnsi="Bookman Old Style" w:cstheme="minorHAnsi"/>
          <w:sz w:val="24"/>
          <w:szCs w:val="24"/>
          <w:lang w:val="en-US"/>
        </w:rPr>
        <w:t>Pencetakan</w:t>
      </w:r>
      <w:proofErr w:type="spellEnd"/>
      <w:r w:rsidR="00CF7276" w:rsidRPr="008031D6">
        <w:rPr>
          <w:rFonts w:ascii="Bookman Old Style" w:eastAsia="Times New Roman" w:hAnsi="Bookman Old Style" w:cstheme="minorHAnsi"/>
          <w:sz w:val="24"/>
          <w:szCs w:val="24"/>
          <w:lang w:val="en-US"/>
        </w:rPr>
        <w:t xml:space="preserve"> </w:t>
      </w:r>
      <w:r w:rsidRPr="008031D6">
        <w:rPr>
          <w:rFonts w:ascii="Bookman Old Style" w:eastAsia="Times New Roman" w:hAnsi="Bookman Old Style" w:cstheme="minorHAnsi"/>
          <w:sz w:val="24"/>
          <w:szCs w:val="24"/>
          <w:lang w:val="en-US"/>
        </w:rPr>
        <w:t xml:space="preserve">KK. </w:t>
      </w:r>
      <w:r w:rsidRPr="008031D6">
        <w:rPr>
          <w:rFonts w:ascii="Bookman Old Style" w:eastAsia="Times New Roman" w:hAnsi="Bookman Old Style" w:cstheme="minorHAnsi"/>
          <w:sz w:val="24"/>
          <w:szCs w:val="24"/>
        </w:rPr>
        <w:t>( Kartu keluarga )</w:t>
      </w:r>
      <w:r w:rsidR="00543BF1" w:rsidRPr="008031D6">
        <w:rPr>
          <w:rFonts w:ascii="Bookman Old Style" w:eastAsia="Times New Roman" w:hAnsi="Bookman Old Style" w:cstheme="minorHAnsi"/>
          <w:sz w:val="24"/>
          <w:szCs w:val="24"/>
          <w:lang w:val="en-ID"/>
        </w:rPr>
        <w:t xml:space="preserve"> </w:t>
      </w:r>
      <w:proofErr w:type="spellStart"/>
      <w:r w:rsidRPr="008031D6">
        <w:rPr>
          <w:rFonts w:ascii="Bookman Old Style" w:eastAsia="Times New Roman" w:hAnsi="Bookman Old Style" w:cstheme="minorHAnsi"/>
          <w:sz w:val="24"/>
          <w:szCs w:val="24"/>
          <w:lang w:val="en-US"/>
        </w:rPr>
        <w:t>Pelayanan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Camat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Selaku</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Pejabat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Pembuat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Akta</w:t>
      </w:r>
      <w:proofErr w:type="spellEnd"/>
      <w:r w:rsidRPr="008031D6">
        <w:rPr>
          <w:rFonts w:ascii="Bookman Old Style" w:eastAsia="Times New Roman" w:hAnsi="Bookman Old Style" w:cstheme="minorHAnsi"/>
          <w:sz w:val="24"/>
          <w:szCs w:val="24"/>
          <w:lang w:val="en-US"/>
        </w:rPr>
        <w:t xml:space="preserve"> Tanah </w:t>
      </w:r>
      <w:proofErr w:type="spellStart"/>
      <w:r w:rsidRPr="008031D6">
        <w:rPr>
          <w:rFonts w:ascii="Bookman Old Style" w:eastAsia="Times New Roman" w:hAnsi="Bookman Old Style" w:cstheme="minorHAnsi"/>
          <w:sz w:val="24"/>
          <w:szCs w:val="24"/>
          <w:lang w:val="en-US"/>
        </w:rPr>
        <w:t>Meliputi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beberapa</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pelayanan</w:t>
      </w:r>
      <w:proofErr w:type="spellEnd"/>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akta</w:t>
      </w:r>
      <w:proofErr w:type="spellEnd"/>
      <w:r w:rsidRPr="008031D6">
        <w:rPr>
          <w:rFonts w:ascii="Bookman Old Style" w:eastAsia="Times New Roman" w:hAnsi="Bookman Old Style" w:cstheme="minorHAnsi"/>
          <w:sz w:val="24"/>
          <w:szCs w:val="24"/>
          <w:lang w:val="en-US"/>
        </w:rPr>
        <w:t xml:space="preserve"> – </w:t>
      </w:r>
      <w:proofErr w:type="spellStart"/>
      <w:r w:rsidRPr="008031D6">
        <w:rPr>
          <w:rFonts w:ascii="Bookman Old Style" w:eastAsia="Times New Roman" w:hAnsi="Bookman Old Style" w:cstheme="minorHAnsi"/>
          <w:sz w:val="24"/>
          <w:szCs w:val="24"/>
          <w:lang w:val="en-US"/>
        </w:rPr>
        <w:t>akta</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seperti</w:t>
      </w:r>
      <w:proofErr w:type="spellEnd"/>
      <w:r w:rsidR="00CF7276"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Pembagian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Harta</w:t>
      </w:r>
      <w:proofErr w:type="spellEnd"/>
      <w:r w:rsidRPr="008031D6">
        <w:rPr>
          <w:rFonts w:ascii="Bookman Old Style" w:eastAsia="Times New Roman" w:hAnsi="Bookman Old Style" w:cstheme="minorHAnsi"/>
          <w:sz w:val="24"/>
          <w:szCs w:val="24"/>
          <w:lang w:val="en-US"/>
        </w:rPr>
        <w:t xml:space="preserve"> Bersama (PHB) , </w:t>
      </w:r>
      <w:proofErr w:type="spellStart"/>
      <w:r w:rsidRPr="008031D6">
        <w:rPr>
          <w:rFonts w:ascii="Bookman Old Style" w:eastAsia="Times New Roman" w:hAnsi="Bookman Old Style" w:cstheme="minorHAnsi"/>
          <w:sz w:val="24"/>
          <w:szCs w:val="24"/>
          <w:lang w:val="en-US"/>
        </w:rPr>
        <w:t>Ak</w:t>
      </w:r>
      <w:r w:rsidR="0093030B" w:rsidRPr="008031D6">
        <w:rPr>
          <w:rFonts w:ascii="Bookman Old Style" w:eastAsia="Times New Roman" w:hAnsi="Bookman Old Style" w:cstheme="minorHAnsi"/>
          <w:sz w:val="24"/>
          <w:szCs w:val="24"/>
          <w:lang w:val="en-US"/>
        </w:rPr>
        <w:t>ta</w:t>
      </w:r>
      <w:proofErr w:type="spellEnd"/>
      <w:r w:rsidR="0093030B" w:rsidRPr="008031D6">
        <w:rPr>
          <w:rFonts w:ascii="Bookman Old Style" w:eastAsia="Times New Roman" w:hAnsi="Bookman Old Style" w:cstheme="minorHAnsi"/>
          <w:sz w:val="24"/>
          <w:szCs w:val="24"/>
          <w:lang w:val="en-US"/>
        </w:rPr>
        <w:t xml:space="preserve"> </w:t>
      </w:r>
      <w:proofErr w:type="spellStart"/>
      <w:r w:rsidR="0093030B" w:rsidRPr="008031D6">
        <w:rPr>
          <w:rFonts w:ascii="Bookman Old Style" w:eastAsia="Times New Roman" w:hAnsi="Bookman Old Style" w:cstheme="minorHAnsi"/>
          <w:sz w:val="24"/>
          <w:szCs w:val="24"/>
          <w:lang w:val="en-US"/>
        </w:rPr>
        <w:t>Jual</w:t>
      </w:r>
      <w:proofErr w:type="spellEnd"/>
      <w:r w:rsidR="0093030B" w:rsidRPr="008031D6">
        <w:rPr>
          <w:rFonts w:ascii="Bookman Old Style" w:eastAsia="Times New Roman" w:hAnsi="Bookman Old Style" w:cstheme="minorHAnsi"/>
          <w:sz w:val="24"/>
          <w:szCs w:val="24"/>
          <w:lang w:val="en-US"/>
        </w:rPr>
        <w:t xml:space="preserve"> </w:t>
      </w:r>
      <w:proofErr w:type="spellStart"/>
      <w:r w:rsidR="0093030B" w:rsidRPr="008031D6">
        <w:rPr>
          <w:rFonts w:ascii="Bookman Old Style" w:eastAsia="Times New Roman" w:hAnsi="Bookman Old Style" w:cstheme="minorHAnsi"/>
          <w:sz w:val="24"/>
          <w:szCs w:val="24"/>
          <w:lang w:val="en-US"/>
        </w:rPr>
        <w:t>Beli</w:t>
      </w:r>
      <w:proofErr w:type="spellEnd"/>
      <w:r w:rsidR="0093030B" w:rsidRPr="008031D6">
        <w:rPr>
          <w:rFonts w:ascii="Bookman Old Style" w:eastAsia="Times New Roman" w:hAnsi="Bookman Old Style" w:cstheme="minorHAnsi"/>
          <w:sz w:val="24"/>
          <w:szCs w:val="24"/>
          <w:lang w:val="en-US"/>
        </w:rPr>
        <w:t xml:space="preserve">, </w:t>
      </w:r>
      <w:proofErr w:type="spellStart"/>
      <w:r w:rsidR="0093030B" w:rsidRPr="008031D6">
        <w:rPr>
          <w:rFonts w:ascii="Bookman Old Style" w:eastAsia="Times New Roman" w:hAnsi="Bookman Old Style" w:cstheme="minorHAnsi"/>
          <w:sz w:val="24"/>
          <w:szCs w:val="24"/>
          <w:lang w:val="en-US"/>
        </w:rPr>
        <w:t>Waris</w:t>
      </w:r>
      <w:proofErr w:type="spellEnd"/>
      <w:r w:rsidR="0093030B" w:rsidRPr="008031D6">
        <w:rPr>
          <w:rFonts w:ascii="Bookman Old Style" w:eastAsia="Times New Roman" w:hAnsi="Bookman Old Style" w:cstheme="minorHAnsi"/>
          <w:sz w:val="24"/>
          <w:szCs w:val="24"/>
          <w:lang w:val="en-US"/>
        </w:rPr>
        <w:t>, Hibah.dll.</w:t>
      </w:r>
    </w:p>
    <w:p w14:paraId="0478210F" w14:textId="77777777" w:rsidR="00FE14C8" w:rsidRPr="008031D6" w:rsidRDefault="00FE14C8" w:rsidP="00555873">
      <w:pPr>
        <w:pStyle w:val="ListParagraph"/>
        <w:autoSpaceDE w:val="0"/>
        <w:autoSpaceDN w:val="0"/>
        <w:adjustRightInd w:val="0"/>
        <w:spacing w:after="0" w:line="360" w:lineRule="auto"/>
        <w:ind w:left="1134"/>
        <w:jc w:val="both"/>
        <w:rPr>
          <w:rFonts w:ascii="Bookman Old Style" w:eastAsia="Times New Roman" w:hAnsi="Bookman Old Style" w:cstheme="minorHAnsi"/>
          <w:sz w:val="24"/>
          <w:szCs w:val="24"/>
        </w:rPr>
      </w:pPr>
    </w:p>
    <w:p w14:paraId="7B66BF0A" w14:textId="6B2C4AEF" w:rsidR="00547851" w:rsidRPr="008031D6" w:rsidRDefault="00547851" w:rsidP="00555873">
      <w:pPr>
        <w:autoSpaceDE w:val="0"/>
        <w:autoSpaceDN w:val="0"/>
        <w:adjustRightInd w:val="0"/>
        <w:spacing w:after="0" w:line="360" w:lineRule="auto"/>
        <w:ind w:firstLine="567"/>
        <w:jc w:val="both"/>
        <w:rPr>
          <w:rFonts w:ascii="Bookman Old Style" w:eastAsia="Times New Roman" w:hAnsi="Bookman Old Style" w:cstheme="minorHAnsi"/>
          <w:sz w:val="24"/>
          <w:szCs w:val="24"/>
          <w:lang w:val="en-US"/>
        </w:rPr>
      </w:pPr>
      <w:proofErr w:type="spellStart"/>
      <w:r w:rsidRPr="008031D6">
        <w:rPr>
          <w:rFonts w:ascii="Bookman Old Style" w:eastAsia="Times New Roman" w:hAnsi="Bookman Old Style" w:cstheme="minorHAnsi"/>
          <w:sz w:val="24"/>
          <w:szCs w:val="24"/>
          <w:lang w:val="en-US"/>
        </w:rPr>
        <w:t>Untuk</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lebih</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jelasnya</w:t>
      </w:r>
      <w:proofErr w:type="spellEnd"/>
      <w:r w:rsidRPr="008031D6">
        <w:rPr>
          <w:rFonts w:ascii="Bookman Old Style" w:eastAsia="Times New Roman" w:hAnsi="Bookman Old Style" w:cstheme="minorHAnsi"/>
          <w:sz w:val="24"/>
          <w:szCs w:val="24"/>
          <w:lang w:val="en-US"/>
        </w:rPr>
        <w:t xml:space="preserve"> daftar </w:t>
      </w:r>
      <w:proofErr w:type="spellStart"/>
      <w:r w:rsidRPr="008031D6">
        <w:rPr>
          <w:rFonts w:ascii="Bookman Old Style" w:eastAsia="Times New Roman" w:hAnsi="Bookman Old Style" w:cstheme="minorHAnsi"/>
          <w:sz w:val="24"/>
          <w:szCs w:val="24"/>
          <w:lang w:val="en-US"/>
        </w:rPr>
        <w:t>pe</w:t>
      </w:r>
      <w:r w:rsidR="0093030B" w:rsidRPr="008031D6">
        <w:rPr>
          <w:rFonts w:ascii="Bookman Old Style" w:eastAsia="Times New Roman" w:hAnsi="Bookman Old Style" w:cstheme="minorHAnsi"/>
          <w:sz w:val="24"/>
          <w:szCs w:val="24"/>
          <w:lang w:val="en-US"/>
        </w:rPr>
        <w:t>layanan</w:t>
      </w:r>
      <w:proofErr w:type="spellEnd"/>
      <w:r w:rsidR="0093030B" w:rsidRPr="008031D6">
        <w:rPr>
          <w:rFonts w:ascii="Bookman Old Style" w:eastAsia="Times New Roman" w:hAnsi="Bookman Old Style" w:cstheme="minorHAnsi"/>
          <w:sz w:val="24"/>
          <w:szCs w:val="24"/>
          <w:lang w:val="en-US"/>
        </w:rPr>
        <w:t xml:space="preserve"> </w:t>
      </w:r>
      <w:proofErr w:type="spellStart"/>
      <w:r w:rsidR="0093030B" w:rsidRPr="008031D6">
        <w:rPr>
          <w:rFonts w:ascii="Bookman Old Style" w:eastAsia="Times New Roman" w:hAnsi="Bookman Old Style" w:cstheme="minorHAnsi"/>
          <w:sz w:val="24"/>
          <w:szCs w:val="24"/>
          <w:lang w:val="en-US"/>
        </w:rPr>
        <w:t>administrasi</w:t>
      </w:r>
      <w:proofErr w:type="spellEnd"/>
      <w:r w:rsidR="0093030B" w:rsidRPr="008031D6">
        <w:rPr>
          <w:rFonts w:ascii="Bookman Old Style" w:eastAsia="Times New Roman" w:hAnsi="Bookman Old Style" w:cstheme="minorHAnsi"/>
          <w:sz w:val="24"/>
          <w:szCs w:val="24"/>
          <w:lang w:val="en-US"/>
        </w:rPr>
        <w:t xml:space="preserve"> </w:t>
      </w:r>
      <w:proofErr w:type="spellStart"/>
      <w:r w:rsidR="0093030B" w:rsidRPr="008031D6">
        <w:rPr>
          <w:rFonts w:ascii="Bookman Old Style" w:eastAsia="Times New Roman" w:hAnsi="Bookman Old Style" w:cstheme="minorHAnsi"/>
          <w:sz w:val="24"/>
          <w:szCs w:val="24"/>
          <w:lang w:val="en-US"/>
        </w:rPr>
        <w:t>terpadu</w:t>
      </w:r>
      <w:proofErr w:type="spellEnd"/>
      <w:r w:rsidR="0093030B" w:rsidRPr="008031D6">
        <w:rPr>
          <w:rFonts w:ascii="Bookman Old Style" w:eastAsia="Times New Roman" w:hAnsi="Bookman Old Style" w:cstheme="minorHAnsi"/>
          <w:sz w:val="24"/>
          <w:szCs w:val="24"/>
          <w:lang w:val="en-US"/>
        </w:rPr>
        <w:t xml:space="preserve"> di </w:t>
      </w:r>
      <w:proofErr w:type="spellStart"/>
      <w:r w:rsidR="00894958" w:rsidRPr="008031D6">
        <w:rPr>
          <w:rFonts w:ascii="Bookman Old Style" w:eastAsia="Times New Roman" w:hAnsi="Bookman Old Style" w:cstheme="minorHAnsi"/>
          <w:sz w:val="24"/>
          <w:szCs w:val="24"/>
          <w:lang w:val="en-US"/>
        </w:rPr>
        <w:t>Kecamatan</w:t>
      </w:r>
      <w:proofErr w:type="spellEnd"/>
      <w:r w:rsidR="00894958" w:rsidRPr="008031D6">
        <w:rPr>
          <w:rFonts w:ascii="Bookman Old Style" w:eastAsia="Times New Roman" w:hAnsi="Bookman Old Style" w:cstheme="minorHAnsi"/>
          <w:sz w:val="24"/>
          <w:szCs w:val="24"/>
          <w:lang w:val="en-US"/>
        </w:rPr>
        <w:t xml:space="preserve"> </w:t>
      </w:r>
      <w:proofErr w:type="spellStart"/>
      <w:r w:rsidR="00793D22" w:rsidRPr="008031D6">
        <w:rPr>
          <w:rFonts w:ascii="Bookman Old Style" w:eastAsia="Times New Roman" w:hAnsi="Bookman Old Style" w:cstheme="minorHAnsi"/>
          <w:sz w:val="24"/>
          <w:szCs w:val="24"/>
          <w:lang w:val="en-US"/>
        </w:rPr>
        <w:t>Kaliori</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dapat</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dilihat</w:t>
      </w:r>
      <w:proofErr w:type="spellEnd"/>
      <w:r w:rsidRPr="008031D6">
        <w:rPr>
          <w:rFonts w:ascii="Bookman Old Style" w:eastAsia="Times New Roman" w:hAnsi="Bookman Old Style" w:cstheme="minorHAnsi"/>
          <w:sz w:val="24"/>
          <w:szCs w:val="24"/>
          <w:lang w:val="en-US"/>
        </w:rPr>
        <w:t xml:space="preserve"> pada </w:t>
      </w:r>
      <w:proofErr w:type="spellStart"/>
      <w:r w:rsidRPr="008031D6">
        <w:rPr>
          <w:rFonts w:ascii="Bookman Old Style" w:eastAsia="Times New Roman" w:hAnsi="Bookman Old Style" w:cstheme="minorHAnsi"/>
          <w:sz w:val="24"/>
          <w:szCs w:val="24"/>
          <w:lang w:val="en-US"/>
        </w:rPr>
        <w:t>tabel</w:t>
      </w:r>
      <w:proofErr w:type="spellEnd"/>
      <w:r w:rsidRPr="008031D6">
        <w:rPr>
          <w:rFonts w:ascii="Bookman Old Style" w:eastAsia="Times New Roman" w:hAnsi="Bookman Old Style" w:cstheme="minorHAnsi"/>
          <w:sz w:val="24"/>
          <w:szCs w:val="24"/>
          <w:lang w:val="en-US"/>
        </w:rPr>
        <w:t xml:space="preserve"> 2</w:t>
      </w:r>
      <w:r w:rsidRPr="008031D6">
        <w:rPr>
          <w:rFonts w:ascii="Bookman Old Style" w:eastAsia="Times New Roman" w:hAnsi="Bookman Old Style" w:cstheme="minorHAnsi"/>
          <w:sz w:val="24"/>
          <w:szCs w:val="24"/>
        </w:rPr>
        <w:t>.</w:t>
      </w:r>
      <w:r w:rsidRPr="008031D6">
        <w:rPr>
          <w:rFonts w:ascii="Bookman Old Style" w:eastAsia="Times New Roman" w:hAnsi="Bookman Old Style" w:cstheme="minorHAnsi"/>
          <w:sz w:val="24"/>
          <w:szCs w:val="24"/>
          <w:lang w:val="en-GB"/>
        </w:rPr>
        <w:t>5</w:t>
      </w:r>
      <w:r w:rsidRPr="008031D6">
        <w:rPr>
          <w:rFonts w:ascii="Bookman Old Style" w:eastAsia="Times New Roman" w:hAnsi="Bookman Old Style" w:cstheme="minorHAnsi"/>
          <w:sz w:val="24"/>
          <w:szCs w:val="24"/>
          <w:lang w:val="en-US"/>
        </w:rPr>
        <w:t xml:space="preserve"> – </w:t>
      </w:r>
      <w:r w:rsidRPr="008031D6">
        <w:rPr>
          <w:rFonts w:ascii="Bookman Old Style" w:eastAsia="Times New Roman" w:hAnsi="Bookman Old Style" w:cstheme="minorHAnsi"/>
          <w:sz w:val="24"/>
          <w:szCs w:val="24"/>
        </w:rPr>
        <w:t>2.</w:t>
      </w:r>
      <w:r w:rsidRPr="008031D6">
        <w:rPr>
          <w:rFonts w:ascii="Bookman Old Style" w:eastAsia="Times New Roman" w:hAnsi="Bookman Old Style" w:cstheme="minorHAnsi"/>
          <w:sz w:val="24"/>
          <w:szCs w:val="24"/>
          <w:lang w:val="en-GB"/>
        </w:rPr>
        <w:t>7</w:t>
      </w:r>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kurun</w:t>
      </w:r>
      <w:proofErr w:type="spellEnd"/>
      <w:r w:rsidRPr="008031D6">
        <w:rPr>
          <w:rFonts w:ascii="Bookman Old Style" w:eastAsia="Times New Roman" w:hAnsi="Bookman Old Style" w:cstheme="minorHAnsi"/>
          <w:sz w:val="24"/>
          <w:szCs w:val="24"/>
          <w:lang w:val="en-US"/>
        </w:rPr>
        <w:t xml:space="preserve"> </w:t>
      </w:r>
      <w:proofErr w:type="spellStart"/>
      <w:r w:rsidRPr="008031D6">
        <w:rPr>
          <w:rFonts w:ascii="Bookman Old Style" w:eastAsia="Times New Roman" w:hAnsi="Bookman Old Style" w:cstheme="minorHAnsi"/>
          <w:sz w:val="24"/>
          <w:szCs w:val="24"/>
          <w:lang w:val="en-US"/>
        </w:rPr>
        <w:t>waktu</w:t>
      </w:r>
      <w:proofErr w:type="spellEnd"/>
      <w:r w:rsidRPr="008031D6">
        <w:rPr>
          <w:rFonts w:ascii="Bookman Old Style" w:eastAsia="Times New Roman" w:hAnsi="Bookman Old Style" w:cstheme="minorHAnsi"/>
          <w:sz w:val="24"/>
          <w:szCs w:val="24"/>
          <w:lang w:val="en-US"/>
        </w:rPr>
        <w:t xml:space="preserve"> </w:t>
      </w:r>
      <w:r w:rsidR="00543BF1" w:rsidRPr="008031D6">
        <w:rPr>
          <w:rFonts w:ascii="Bookman Old Style" w:eastAsia="Times New Roman" w:hAnsi="Bookman Old Style" w:cstheme="minorHAnsi"/>
          <w:sz w:val="24"/>
          <w:szCs w:val="24"/>
          <w:lang w:val="en-US"/>
        </w:rPr>
        <w:t>2019</w:t>
      </w:r>
      <w:r w:rsidRPr="008031D6">
        <w:rPr>
          <w:rFonts w:ascii="Bookman Old Style" w:eastAsia="Times New Roman" w:hAnsi="Bookman Old Style" w:cstheme="minorHAnsi"/>
          <w:sz w:val="24"/>
          <w:szCs w:val="24"/>
          <w:lang w:val="en-US"/>
        </w:rPr>
        <w:t xml:space="preserve"> – 20</w:t>
      </w:r>
      <w:r w:rsidR="00543BF1" w:rsidRPr="008031D6">
        <w:rPr>
          <w:rFonts w:ascii="Bookman Old Style" w:eastAsia="Times New Roman" w:hAnsi="Bookman Old Style" w:cstheme="minorHAnsi"/>
          <w:sz w:val="24"/>
          <w:szCs w:val="24"/>
          <w:lang w:val="en-US"/>
        </w:rPr>
        <w:t>21</w:t>
      </w:r>
      <w:r w:rsidRPr="008031D6">
        <w:rPr>
          <w:rFonts w:ascii="Bookman Old Style" w:eastAsia="Times New Roman" w:hAnsi="Bookman Old Style" w:cstheme="minorHAnsi"/>
          <w:sz w:val="24"/>
          <w:szCs w:val="24"/>
        </w:rPr>
        <w:t>.</w:t>
      </w:r>
    </w:p>
    <w:p w14:paraId="2FBBD7BF" w14:textId="0F98FE8A" w:rsidR="006C1F80" w:rsidRDefault="006C1F80" w:rsidP="00555873">
      <w:pPr>
        <w:autoSpaceDE w:val="0"/>
        <w:autoSpaceDN w:val="0"/>
        <w:adjustRightInd w:val="0"/>
        <w:spacing w:after="0" w:line="360" w:lineRule="auto"/>
        <w:jc w:val="both"/>
        <w:rPr>
          <w:rFonts w:ascii="Bookman Old Style" w:eastAsia="Times New Roman" w:hAnsi="Bookman Old Style" w:cstheme="minorHAnsi"/>
          <w:sz w:val="24"/>
          <w:szCs w:val="24"/>
        </w:rPr>
      </w:pPr>
    </w:p>
    <w:p w14:paraId="7B69AF8C" w14:textId="20808FA3" w:rsidR="00FE14C8" w:rsidRDefault="00FE14C8" w:rsidP="00555873">
      <w:pPr>
        <w:autoSpaceDE w:val="0"/>
        <w:autoSpaceDN w:val="0"/>
        <w:adjustRightInd w:val="0"/>
        <w:spacing w:after="0" w:line="360" w:lineRule="auto"/>
        <w:jc w:val="both"/>
        <w:rPr>
          <w:rFonts w:ascii="Bookman Old Style" w:eastAsia="Times New Roman" w:hAnsi="Bookman Old Style" w:cstheme="minorHAnsi"/>
          <w:sz w:val="24"/>
          <w:szCs w:val="24"/>
        </w:rPr>
      </w:pPr>
    </w:p>
    <w:p w14:paraId="7F132AC4" w14:textId="1D5C9725" w:rsidR="00FE14C8" w:rsidRDefault="00FE14C8" w:rsidP="00555873">
      <w:pPr>
        <w:autoSpaceDE w:val="0"/>
        <w:autoSpaceDN w:val="0"/>
        <w:adjustRightInd w:val="0"/>
        <w:spacing w:after="0" w:line="360" w:lineRule="auto"/>
        <w:jc w:val="both"/>
        <w:rPr>
          <w:rFonts w:ascii="Bookman Old Style" w:eastAsia="Times New Roman" w:hAnsi="Bookman Old Style" w:cstheme="minorHAnsi"/>
          <w:sz w:val="24"/>
          <w:szCs w:val="24"/>
        </w:rPr>
      </w:pPr>
    </w:p>
    <w:p w14:paraId="041F1653" w14:textId="37A82440" w:rsidR="00FE14C8" w:rsidRDefault="00FE14C8" w:rsidP="00555873">
      <w:pPr>
        <w:autoSpaceDE w:val="0"/>
        <w:autoSpaceDN w:val="0"/>
        <w:adjustRightInd w:val="0"/>
        <w:spacing w:after="0" w:line="360" w:lineRule="auto"/>
        <w:jc w:val="both"/>
        <w:rPr>
          <w:rFonts w:ascii="Bookman Old Style" w:eastAsia="Times New Roman" w:hAnsi="Bookman Old Style" w:cstheme="minorHAnsi"/>
          <w:sz w:val="24"/>
          <w:szCs w:val="24"/>
        </w:rPr>
      </w:pPr>
    </w:p>
    <w:p w14:paraId="48838AA2" w14:textId="77777777" w:rsidR="00FE14C8" w:rsidRPr="008031D6" w:rsidRDefault="00FE14C8" w:rsidP="00555873">
      <w:pPr>
        <w:autoSpaceDE w:val="0"/>
        <w:autoSpaceDN w:val="0"/>
        <w:adjustRightInd w:val="0"/>
        <w:spacing w:after="0" w:line="360" w:lineRule="auto"/>
        <w:jc w:val="both"/>
        <w:rPr>
          <w:rFonts w:ascii="Bookman Old Style" w:eastAsia="Times New Roman" w:hAnsi="Bookman Old Style" w:cstheme="minorHAnsi"/>
          <w:sz w:val="24"/>
          <w:szCs w:val="24"/>
        </w:rPr>
      </w:pPr>
    </w:p>
    <w:p w14:paraId="31C94CF3" w14:textId="1C983CD2" w:rsidR="00547851" w:rsidRPr="008031D6" w:rsidRDefault="006736B7" w:rsidP="00555873">
      <w:pPr>
        <w:pStyle w:val="ListParagraph"/>
        <w:tabs>
          <w:tab w:val="left" w:pos="2160"/>
        </w:tabs>
        <w:autoSpaceDE w:val="0"/>
        <w:autoSpaceDN w:val="0"/>
        <w:adjustRightInd w:val="0"/>
        <w:spacing w:after="0" w:line="360" w:lineRule="auto"/>
        <w:ind w:left="0"/>
        <w:jc w:val="center"/>
        <w:rPr>
          <w:rFonts w:ascii="Bookman Old Style" w:eastAsia="Times New Roman" w:hAnsi="Bookman Old Style" w:cstheme="minorHAnsi"/>
          <w:b/>
          <w:sz w:val="24"/>
          <w:szCs w:val="24"/>
          <w:lang w:val="en-GB"/>
        </w:rPr>
      </w:pPr>
      <w:proofErr w:type="spellStart"/>
      <w:r w:rsidRPr="008031D6">
        <w:rPr>
          <w:rFonts w:ascii="Bookman Old Style" w:eastAsia="Times New Roman" w:hAnsi="Bookman Old Style" w:cstheme="minorHAnsi"/>
          <w:b/>
          <w:sz w:val="24"/>
          <w:szCs w:val="24"/>
          <w:lang w:val="en-US"/>
        </w:rPr>
        <w:lastRenderedPageBreak/>
        <w:t>Tabel</w:t>
      </w:r>
      <w:proofErr w:type="spellEnd"/>
      <w:r w:rsidRPr="008031D6">
        <w:rPr>
          <w:rFonts w:ascii="Bookman Old Style" w:eastAsia="Times New Roman" w:hAnsi="Bookman Old Style" w:cstheme="minorHAnsi"/>
          <w:b/>
          <w:sz w:val="24"/>
          <w:szCs w:val="24"/>
          <w:lang w:val="en-US"/>
        </w:rPr>
        <w:t xml:space="preserve"> 2.</w:t>
      </w:r>
      <w:r w:rsidR="00A02C7A" w:rsidRPr="008031D6">
        <w:rPr>
          <w:rFonts w:ascii="Bookman Old Style" w:eastAsia="Times New Roman" w:hAnsi="Bookman Old Style" w:cstheme="minorHAnsi"/>
          <w:b/>
          <w:sz w:val="24"/>
          <w:szCs w:val="24"/>
          <w:lang w:val="en-US"/>
        </w:rPr>
        <w:t>1</w:t>
      </w:r>
      <w:r w:rsidR="0058533A">
        <w:rPr>
          <w:rFonts w:ascii="Bookman Old Style" w:eastAsia="Times New Roman" w:hAnsi="Bookman Old Style" w:cstheme="minorHAnsi"/>
          <w:b/>
          <w:sz w:val="24"/>
          <w:szCs w:val="24"/>
          <w:lang w:val="en-US"/>
        </w:rPr>
        <w:t>4</w:t>
      </w:r>
      <w:r w:rsidR="0093030B" w:rsidRPr="008031D6">
        <w:rPr>
          <w:rFonts w:ascii="Bookman Old Style" w:eastAsia="Times New Roman" w:hAnsi="Bookman Old Style" w:cstheme="minorHAnsi"/>
          <w:b/>
          <w:sz w:val="24"/>
          <w:szCs w:val="24"/>
          <w:lang w:val="en-GB"/>
        </w:rPr>
        <w:br/>
      </w:r>
      <w:proofErr w:type="spellStart"/>
      <w:r w:rsidR="00547851" w:rsidRPr="008031D6">
        <w:rPr>
          <w:rFonts w:ascii="Bookman Old Style" w:eastAsia="Times New Roman" w:hAnsi="Bookman Old Style" w:cstheme="minorHAnsi"/>
          <w:b/>
          <w:sz w:val="24"/>
          <w:szCs w:val="24"/>
          <w:lang w:val="en-US"/>
        </w:rPr>
        <w:t>Pelayanan</w:t>
      </w:r>
      <w:proofErr w:type="spellEnd"/>
      <w:r w:rsidR="00CF7276" w:rsidRPr="008031D6">
        <w:rPr>
          <w:rFonts w:ascii="Bookman Old Style" w:eastAsia="Times New Roman" w:hAnsi="Bookman Old Style" w:cstheme="minorHAnsi"/>
          <w:b/>
          <w:sz w:val="24"/>
          <w:szCs w:val="24"/>
          <w:lang w:val="en-US"/>
        </w:rPr>
        <w:t xml:space="preserve"> </w:t>
      </w:r>
      <w:r w:rsidR="00547851" w:rsidRPr="008031D6">
        <w:rPr>
          <w:rFonts w:ascii="Bookman Old Style" w:eastAsia="Times New Roman" w:hAnsi="Bookman Old Style" w:cstheme="minorHAnsi"/>
          <w:b/>
          <w:sz w:val="24"/>
          <w:szCs w:val="24"/>
          <w:lang w:val="en-US"/>
        </w:rPr>
        <w:t xml:space="preserve">Non </w:t>
      </w:r>
      <w:proofErr w:type="spellStart"/>
      <w:r w:rsidR="00547851" w:rsidRPr="008031D6">
        <w:rPr>
          <w:rFonts w:ascii="Bookman Old Style" w:eastAsia="Times New Roman" w:hAnsi="Bookman Old Style" w:cstheme="minorHAnsi"/>
          <w:b/>
          <w:sz w:val="24"/>
          <w:szCs w:val="24"/>
          <w:lang w:val="en-US"/>
        </w:rPr>
        <w:t>Perijinan</w:t>
      </w:r>
      <w:proofErr w:type="spellEnd"/>
      <w:r w:rsidR="00443F73" w:rsidRPr="008031D6">
        <w:rPr>
          <w:rFonts w:ascii="Bookman Old Style" w:eastAsia="Times New Roman" w:hAnsi="Bookman Old Style" w:cstheme="minorHAnsi"/>
          <w:b/>
          <w:sz w:val="24"/>
          <w:szCs w:val="24"/>
          <w:lang w:val="en-US"/>
        </w:rPr>
        <w:t xml:space="preserve"> </w:t>
      </w:r>
      <w:r w:rsidR="009D3908" w:rsidRPr="008031D6">
        <w:rPr>
          <w:rFonts w:ascii="Bookman Old Style" w:eastAsia="Times New Roman" w:hAnsi="Bookman Old Style" w:cstheme="minorHAnsi"/>
          <w:b/>
          <w:sz w:val="24"/>
          <w:szCs w:val="24"/>
          <w:lang w:val="en-US"/>
        </w:rPr>
        <w:t>2019 – 2021</w:t>
      </w:r>
    </w:p>
    <w:tbl>
      <w:tblPr>
        <w:tblStyle w:val="TableGrid"/>
        <w:tblW w:w="4786" w:type="pct"/>
        <w:jc w:val="center"/>
        <w:tblLook w:val="04A0" w:firstRow="1" w:lastRow="0" w:firstColumn="1" w:lastColumn="0" w:noHBand="0" w:noVBand="1"/>
      </w:tblPr>
      <w:tblGrid>
        <w:gridCol w:w="668"/>
        <w:gridCol w:w="3514"/>
        <w:gridCol w:w="1488"/>
        <w:gridCol w:w="1666"/>
        <w:gridCol w:w="1771"/>
      </w:tblGrid>
      <w:tr w:rsidR="00547851" w:rsidRPr="00CC4AD4" w14:paraId="7F0F3B30" w14:textId="77777777" w:rsidTr="00FE14C8">
        <w:trPr>
          <w:trHeight w:hRule="exact" w:val="397"/>
          <w:jc w:val="center"/>
        </w:trPr>
        <w:tc>
          <w:tcPr>
            <w:tcW w:w="363" w:type="pct"/>
            <w:vMerge w:val="restart"/>
            <w:shd w:val="clear" w:color="auto" w:fill="DBE5F1" w:themeFill="accent1" w:themeFillTint="33"/>
            <w:noWrap/>
            <w:vAlign w:val="center"/>
            <w:hideMark/>
          </w:tcPr>
          <w:p w14:paraId="1299E5AA" w14:textId="77777777" w:rsidR="00547851" w:rsidRPr="00CC4AD4"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NO.</w:t>
            </w:r>
          </w:p>
        </w:tc>
        <w:tc>
          <w:tcPr>
            <w:tcW w:w="1887" w:type="pct"/>
            <w:vMerge w:val="restart"/>
            <w:shd w:val="clear" w:color="auto" w:fill="DBE5F1" w:themeFill="accent1" w:themeFillTint="33"/>
            <w:noWrap/>
            <w:vAlign w:val="center"/>
            <w:hideMark/>
          </w:tcPr>
          <w:p w14:paraId="350C6700" w14:textId="77777777" w:rsidR="00547851" w:rsidRPr="00CC4AD4"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JENIS PERIJINAN</w:t>
            </w:r>
          </w:p>
        </w:tc>
        <w:tc>
          <w:tcPr>
            <w:tcW w:w="2750" w:type="pct"/>
            <w:gridSpan w:val="3"/>
            <w:shd w:val="clear" w:color="auto" w:fill="DBE5F1" w:themeFill="accent1" w:themeFillTint="33"/>
            <w:noWrap/>
            <w:vAlign w:val="center"/>
            <w:hideMark/>
          </w:tcPr>
          <w:p w14:paraId="37D84657" w14:textId="77777777" w:rsidR="00547851" w:rsidRPr="00CC4AD4"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TAHUN</w:t>
            </w:r>
          </w:p>
        </w:tc>
      </w:tr>
      <w:tr w:rsidR="00547851" w:rsidRPr="00CC4AD4" w14:paraId="6A4965BE" w14:textId="77777777" w:rsidTr="00FE14C8">
        <w:trPr>
          <w:trHeight w:hRule="exact" w:val="397"/>
          <w:jc w:val="center"/>
        </w:trPr>
        <w:tc>
          <w:tcPr>
            <w:tcW w:w="363" w:type="pct"/>
            <w:vMerge/>
            <w:shd w:val="clear" w:color="auto" w:fill="DBE5F1" w:themeFill="accent1" w:themeFillTint="33"/>
            <w:vAlign w:val="center"/>
            <w:hideMark/>
          </w:tcPr>
          <w:p w14:paraId="065E9A80" w14:textId="77777777" w:rsidR="00547851" w:rsidRPr="00CC4AD4" w:rsidRDefault="00547851" w:rsidP="00555873">
            <w:pPr>
              <w:spacing w:after="0" w:line="360" w:lineRule="auto"/>
              <w:jc w:val="center"/>
              <w:rPr>
                <w:rFonts w:ascii="Bookman Old Style" w:eastAsia="Times New Roman" w:hAnsi="Bookman Old Style" w:cstheme="minorHAnsi"/>
                <w:color w:val="000000"/>
                <w:sz w:val="24"/>
                <w:szCs w:val="24"/>
                <w:lang w:val="en-US"/>
              </w:rPr>
            </w:pPr>
          </w:p>
        </w:tc>
        <w:tc>
          <w:tcPr>
            <w:tcW w:w="1887" w:type="pct"/>
            <w:vMerge/>
            <w:shd w:val="clear" w:color="auto" w:fill="DBE5F1" w:themeFill="accent1" w:themeFillTint="33"/>
            <w:vAlign w:val="center"/>
            <w:hideMark/>
          </w:tcPr>
          <w:p w14:paraId="7659CFED" w14:textId="77777777" w:rsidR="00547851" w:rsidRPr="00CC4AD4" w:rsidRDefault="00547851" w:rsidP="00555873">
            <w:pPr>
              <w:spacing w:after="0" w:line="360" w:lineRule="auto"/>
              <w:jc w:val="center"/>
              <w:rPr>
                <w:rFonts w:ascii="Bookman Old Style" w:eastAsia="Times New Roman" w:hAnsi="Bookman Old Style" w:cstheme="minorHAnsi"/>
                <w:color w:val="000000"/>
                <w:sz w:val="24"/>
                <w:szCs w:val="24"/>
                <w:lang w:val="en-US"/>
              </w:rPr>
            </w:pPr>
          </w:p>
        </w:tc>
        <w:tc>
          <w:tcPr>
            <w:tcW w:w="917" w:type="pct"/>
            <w:shd w:val="clear" w:color="auto" w:fill="DBE5F1" w:themeFill="accent1" w:themeFillTint="33"/>
            <w:noWrap/>
            <w:vAlign w:val="center"/>
            <w:hideMark/>
          </w:tcPr>
          <w:p w14:paraId="6E8AB679" w14:textId="641F4E20" w:rsidR="00547851" w:rsidRPr="00CC4AD4" w:rsidRDefault="0022643D"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2019</w:t>
            </w:r>
          </w:p>
        </w:tc>
        <w:tc>
          <w:tcPr>
            <w:tcW w:w="916" w:type="pct"/>
            <w:shd w:val="clear" w:color="auto" w:fill="DBE5F1" w:themeFill="accent1" w:themeFillTint="33"/>
            <w:noWrap/>
            <w:vAlign w:val="center"/>
            <w:hideMark/>
          </w:tcPr>
          <w:p w14:paraId="5A873811" w14:textId="6F2EF7C9" w:rsidR="00547851" w:rsidRPr="00CC4AD4" w:rsidRDefault="00037E2C"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20</w:t>
            </w:r>
            <w:r w:rsidR="0022643D" w:rsidRPr="00CC4AD4">
              <w:rPr>
                <w:rFonts w:ascii="Bookman Old Style" w:eastAsia="Times New Roman" w:hAnsi="Bookman Old Style" w:cstheme="minorHAnsi"/>
                <w:b/>
                <w:color w:val="000000"/>
                <w:sz w:val="24"/>
                <w:szCs w:val="24"/>
                <w:lang w:val="en-US"/>
              </w:rPr>
              <w:t>20</w:t>
            </w:r>
          </w:p>
        </w:tc>
        <w:tc>
          <w:tcPr>
            <w:tcW w:w="917" w:type="pct"/>
            <w:shd w:val="clear" w:color="auto" w:fill="DBE5F1" w:themeFill="accent1" w:themeFillTint="33"/>
            <w:noWrap/>
            <w:vAlign w:val="center"/>
            <w:hideMark/>
          </w:tcPr>
          <w:p w14:paraId="107EC49D" w14:textId="22A4F902" w:rsidR="00547851" w:rsidRPr="00CC4AD4" w:rsidRDefault="00037E2C" w:rsidP="00555873">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2</w:t>
            </w:r>
            <w:r w:rsidR="0022643D" w:rsidRPr="00CC4AD4">
              <w:rPr>
                <w:rFonts w:ascii="Bookman Old Style" w:eastAsia="Times New Roman" w:hAnsi="Bookman Old Style" w:cstheme="minorHAnsi"/>
                <w:b/>
                <w:color w:val="000000"/>
                <w:sz w:val="24"/>
                <w:szCs w:val="24"/>
                <w:lang w:val="en-US"/>
              </w:rPr>
              <w:t>021</w:t>
            </w:r>
          </w:p>
        </w:tc>
      </w:tr>
      <w:tr w:rsidR="005C47C5" w:rsidRPr="00CC4AD4" w14:paraId="445C7E9B" w14:textId="77777777" w:rsidTr="00FE14C8">
        <w:trPr>
          <w:trHeight w:hRule="exact" w:val="397"/>
          <w:jc w:val="center"/>
        </w:trPr>
        <w:tc>
          <w:tcPr>
            <w:tcW w:w="363" w:type="pct"/>
            <w:noWrap/>
            <w:hideMark/>
          </w:tcPr>
          <w:p w14:paraId="1CD11865"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1</w:t>
            </w:r>
          </w:p>
        </w:tc>
        <w:tc>
          <w:tcPr>
            <w:tcW w:w="1887" w:type="pct"/>
            <w:noWrap/>
            <w:hideMark/>
          </w:tcPr>
          <w:p w14:paraId="1CA1A386"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Pindah</w:t>
            </w:r>
            <w:proofErr w:type="spellEnd"/>
            <w:r w:rsidRPr="00CC4AD4">
              <w:rPr>
                <w:rFonts w:ascii="Bookman Old Style" w:eastAsia="Times New Roman" w:hAnsi="Bookman Old Style" w:cstheme="minorHAnsi"/>
                <w:color w:val="000000"/>
                <w:sz w:val="24"/>
                <w:szCs w:val="24"/>
                <w:lang w:val="en-US"/>
              </w:rPr>
              <w:t xml:space="preserve"> </w:t>
            </w:r>
            <w:proofErr w:type="spellStart"/>
            <w:r w:rsidRPr="00CC4AD4">
              <w:rPr>
                <w:rFonts w:ascii="Bookman Old Style" w:eastAsia="Times New Roman" w:hAnsi="Bookman Old Style" w:cstheme="minorHAnsi"/>
                <w:color w:val="000000"/>
                <w:sz w:val="24"/>
                <w:szCs w:val="24"/>
                <w:lang w:val="en-US"/>
              </w:rPr>
              <w:t>Penduduk</w:t>
            </w:r>
            <w:proofErr w:type="spellEnd"/>
          </w:p>
        </w:tc>
        <w:tc>
          <w:tcPr>
            <w:tcW w:w="917" w:type="pct"/>
            <w:noWrap/>
          </w:tcPr>
          <w:p w14:paraId="000B1470" w14:textId="403E5BEE" w:rsidR="005C47C5" w:rsidRPr="00CC4AD4" w:rsidRDefault="00332EED"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hAnsi="Bookman Old Style" w:cstheme="minorHAnsi"/>
                <w:sz w:val="24"/>
                <w:szCs w:val="24"/>
              </w:rPr>
              <w:t>316</w:t>
            </w:r>
          </w:p>
        </w:tc>
        <w:tc>
          <w:tcPr>
            <w:tcW w:w="916" w:type="pct"/>
            <w:noWrap/>
          </w:tcPr>
          <w:p w14:paraId="441BCE7A" w14:textId="07FD4514" w:rsidR="005C47C5" w:rsidRPr="00CC4AD4" w:rsidRDefault="00332EED"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222</w:t>
            </w:r>
          </w:p>
        </w:tc>
        <w:tc>
          <w:tcPr>
            <w:tcW w:w="917" w:type="pct"/>
            <w:noWrap/>
          </w:tcPr>
          <w:p w14:paraId="79CCE43A" w14:textId="6AF78BA4" w:rsidR="005C47C5" w:rsidRPr="00CC4AD4" w:rsidRDefault="00332EED"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169</w:t>
            </w:r>
          </w:p>
        </w:tc>
      </w:tr>
      <w:tr w:rsidR="005C47C5" w:rsidRPr="00CC4AD4" w14:paraId="5118A426" w14:textId="77777777" w:rsidTr="00FE14C8">
        <w:trPr>
          <w:trHeight w:hRule="exact" w:val="397"/>
          <w:jc w:val="center"/>
        </w:trPr>
        <w:tc>
          <w:tcPr>
            <w:tcW w:w="363" w:type="pct"/>
            <w:noWrap/>
            <w:hideMark/>
          </w:tcPr>
          <w:p w14:paraId="2B71CBC3"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2</w:t>
            </w:r>
          </w:p>
        </w:tc>
        <w:tc>
          <w:tcPr>
            <w:tcW w:w="1887" w:type="pct"/>
            <w:noWrap/>
            <w:hideMark/>
          </w:tcPr>
          <w:p w14:paraId="47A2CE4F"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SKCK</w:t>
            </w:r>
          </w:p>
        </w:tc>
        <w:tc>
          <w:tcPr>
            <w:tcW w:w="917" w:type="pct"/>
            <w:noWrap/>
          </w:tcPr>
          <w:p w14:paraId="4BD177B4" w14:textId="39B721C9" w:rsidR="005C47C5" w:rsidRPr="00CC4AD4" w:rsidRDefault="00332EED" w:rsidP="00555873">
            <w:pPr>
              <w:pStyle w:val="TableParagraph"/>
              <w:spacing w:before="40" w:line="360" w:lineRule="auto"/>
              <w:jc w:val="right"/>
              <w:rPr>
                <w:rFonts w:ascii="Bookman Old Style" w:eastAsia="Arial" w:hAnsi="Bookman Old Style" w:cstheme="minorHAnsi"/>
                <w:sz w:val="24"/>
                <w:szCs w:val="24"/>
              </w:rPr>
            </w:pPr>
            <w:r w:rsidRPr="00CC4AD4">
              <w:rPr>
                <w:rFonts w:ascii="Bookman Old Style" w:hAnsi="Bookman Old Style" w:cstheme="minorHAnsi"/>
                <w:sz w:val="24"/>
                <w:szCs w:val="24"/>
              </w:rPr>
              <w:t>515</w:t>
            </w:r>
          </w:p>
        </w:tc>
        <w:tc>
          <w:tcPr>
            <w:tcW w:w="916" w:type="pct"/>
            <w:noWrap/>
          </w:tcPr>
          <w:p w14:paraId="3DEA0769" w14:textId="1BE97D9F" w:rsidR="005C47C5" w:rsidRPr="00CC4AD4" w:rsidRDefault="00332EED" w:rsidP="00555873">
            <w:pPr>
              <w:pStyle w:val="TableParagraph"/>
              <w:spacing w:before="40" w:line="360" w:lineRule="auto"/>
              <w:jc w:val="right"/>
              <w:rPr>
                <w:rFonts w:ascii="Bookman Old Style" w:eastAsia="Arial" w:hAnsi="Bookman Old Style" w:cstheme="minorHAnsi"/>
                <w:sz w:val="24"/>
                <w:szCs w:val="24"/>
              </w:rPr>
            </w:pPr>
            <w:r w:rsidRPr="00CC4AD4">
              <w:rPr>
                <w:rFonts w:ascii="Bookman Old Style" w:hAnsi="Bookman Old Style" w:cstheme="minorHAnsi"/>
                <w:sz w:val="24"/>
                <w:szCs w:val="24"/>
              </w:rPr>
              <w:t>656</w:t>
            </w:r>
          </w:p>
        </w:tc>
        <w:tc>
          <w:tcPr>
            <w:tcW w:w="917" w:type="pct"/>
            <w:noWrap/>
          </w:tcPr>
          <w:p w14:paraId="562B2AE0" w14:textId="781A7F98" w:rsidR="005C47C5" w:rsidRPr="00CC4AD4" w:rsidRDefault="00332EED" w:rsidP="00555873">
            <w:pPr>
              <w:pStyle w:val="TableParagraph"/>
              <w:spacing w:before="40"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519</w:t>
            </w:r>
          </w:p>
        </w:tc>
      </w:tr>
      <w:tr w:rsidR="005C47C5" w:rsidRPr="00CC4AD4" w14:paraId="48C28FAB" w14:textId="77777777" w:rsidTr="00FE14C8">
        <w:trPr>
          <w:trHeight w:hRule="exact" w:val="397"/>
          <w:jc w:val="center"/>
        </w:trPr>
        <w:tc>
          <w:tcPr>
            <w:tcW w:w="363" w:type="pct"/>
            <w:noWrap/>
            <w:hideMark/>
          </w:tcPr>
          <w:p w14:paraId="395E184D"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3</w:t>
            </w:r>
          </w:p>
        </w:tc>
        <w:tc>
          <w:tcPr>
            <w:tcW w:w="1887" w:type="pct"/>
            <w:noWrap/>
            <w:hideMark/>
          </w:tcPr>
          <w:p w14:paraId="69D71B49"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Perijinan</w:t>
            </w:r>
            <w:proofErr w:type="spellEnd"/>
            <w:r w:rsidRPr="00CC4AD4">
              <w:rPr>
                <w:rFonts w:ascii="Bookman Old Style" w:eastAsia="Times New Roman" w:hAnsi="Bookman Old Style" w:cstheme="minorHAnsi"/>
                <w:color w:val="000000"/>
                <w:sz w:val="24"/>
                <w:szCs w:val="24"/>
                <w:lang w:val="en-US"/>
              </w:rPr>
              <w:t xml:space="preserve"> HO</w:t>
            </w:r>
          </w:p>
        </w:tc>
        <w:tc>
          <w:tcPr>
            <w:tcW w:w="917" w:type="pct"/>
            <w:noWrap/>
          </w:tcPr>
          <w:p w14:paraId="7C3EAD23" w14:textId="3C7DBE74" w:rsidR="005C47C5"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w:t>
            </w:r>
          </w:p>
        </w:tc>
        <w:tc>
          <w:tcPr>
            <w:tcW w:w="916" w:type="pct"/>
            <w:noWrap/>
          </w:tcPr>
          <w:p w14:paraId="0B850DF5" w14:textId="3F002D26" w:rsidR="005C47C5"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w:t>
            </w:r>
          </w:p>
        </w:tc>
        <w:tc>
          <w:tcPr>
            <w:tcW w:w="917" w:type="pct"/>
            <w:noWrap/>
          </w:tcPr>
          <w:p w14:paraId="0A751566" w14:textId="04D0EFD0" w:rsidR="005C47C5" w:rsidRPr="00CC4AD4" w:rsidRDefault="00146229" w:rsidP="00555873">
            <w:pPr>
              <w:pStyle w:val="TableParagraph"/>
              <w:spacing w:before="33" w:line="360" w:lineRule="auto"/>
              <w:jc w:val="right"/>
              <w:rPr>
                <w:rFonts w:ascii="Bookman Old Style" w:eastAsia="Arial" w:hAnsi="Bookman Old Style" w:cstheme="minorHAnsi"/>
                <w:sz w:val="24"/>
                <w:szCs w:val="24"/>
                <w:lang w:val="en-ID"/>
              </w:rPr>
            </w:pPr>
            <w:r w:rsidRPr="00CC4AD4">
              <w:rPr>
                <w:rFonts w:ascii="Bookman Old Style" w:eastAsia="Arial" w:hAnsi="Bookman Old Style" w:cstheme="minorHAnsi"/>
                <w:sz w:val="24"/>
                <w:szCs w:val="24"/>
                <w:lang w:val="en-ID"/>
              </w:rPr>
              <w:t>-</w:t>
            </w:r>
          </w:p>
        </w:tc>
      </w:tr>
      <w:tr w:rsidR="00332EED" w:rsidRPr="00CC4AD4" w14:paraId="2C7C0DF4" w14:textId="77777777" w:rsidTr="00FE14C8">
        <w:trPr>
          <w:trHeight w:hRule="exact" w:val="397"/>
          <w:jc w:val="center"/>
        </w:trPr>
        <w:tc>
          <w:tcPr>
            <w:tcW w:w="363" w:type="pct"/>
            <w:noWrap/>
            <w:hideMark/>
          </w:tcPr>
          <w:p w14:paraId="6B0E7400" w14:textId="77777777" w:rsidR="00332EED" w:rsidRPr="00CC4AD4" w:rsidRDefault="00332EED"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4</w:t>
            </w:r>
          </w:p>
        </w:tc>
        <w:tc>
          <w:tcPr>
            <w:tcW w:w="1887" w:type="pct"/>
            <w:noWrap/>
            <w:hideMark/>
          </w:tcPr>
          <w:p w14:paraId="24851EE2" w14:textId="77777777" w:rsidR="00332EED" w:rsidRPr="00CC4AD4" w:rsidRDefault="00332EED"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Perijinan</w:t>
            </w:r>
            <w:proofErr w:type="spellEnd"/>
            <w:r w:rsidRPr="00CC4AD4">
              <w:rPr>
                <w:rFonts w:ascii="Bookman Old Style" w:eastAsia="Times New Roman" w:hAnsi="Bookman Old Style" w:cstheme="minorHAnsi"/>
                <w:color w:val="000000"/>
                <w:sz w:val="24"/>
                <w:szCs w:val="24"/>
                <w:lang w:val="en-US"/>
              </w:rPr>
              <w:t xml:space="preserve"> IMB</w:t>
            </w:r>
          </w:p>
        </w:tc>
        <w:tc>
          <w:tcPr>
            <w:tcW w:w="917" w:type="pct"/>
            <w:noWrap/>
          </w:tcPr>
          <w:p w14:paraId="21FE99BF" w14:textId="7189548E" w:rsidR="00332EED"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7</w:t>
            </w:r>
          </w:p>
        </w:tc>
        <w:tc>
          <w:tcPr>
            <w:tcW w:w="916" w:type="pct"/>
            <w:noWrap/>
          </w:tcPr>
          <w:p w14:paraId="3F5CFF77" w14:textId="4BEF518C" w:rsidR="00332EED"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12</w:t>
            </w:r>
          </w:p>
        </w:tc>
        <w:tc>
          <w:tcPr>
            <w:tcW w:w="917" w:type="pct"/>
            <w:noWrap/>
          </w:tcPr>
          <w:p w14:paraId="6DC15238" w14:textId="53C231D4" w:rsidR="00332EED" w:rsidRPr="00CC4AD4" w:rsidRDefault="00146229" w:rsidP="00555873">
            <w:pPr>
              <w:pStyle w:val="TableParagraph"/>
              <w:tabs>
                <w:tab w:val="left" w:pos="1215"/>
                <w:tab w:val="right" w:pos="1425"/>
              </w:tabs>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8</w:t>
            </w:r>
          </w:p>
        </w:tc>
      </w:tr>
      <w:tr w:rsidR="00332EED" w:rsidRPr="00CC4AD4" w14:paraId="043ED0BC" w14:textId="77777777" w:rsidTr="00FE14C8">
        <w:trPr>
          <w:trHeight w:hRule="exact" w:val="397"/>
          <w:jc w:val="center"/>
        </w:trPr>
        <w:tc>
          <w:tcPr>
            <w:tcW w:w="363" w:type="pct"/>
            <w:noWrap/>
            <w:hideMark/>
          </w:tcPr>
          <w:p w14:paraId="2E301ACA" w14:textId="77777777" w:rsidR="00332EED" w:rsidRPr="00CC4AD4" w:rsidRDefault="00332EED"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5</w:t>
            </w:r>
          </w:p>
        </w:tc>
        <w:tc>
          <w:tcPr>
            <w:tcW w:w="1887" w:type="pct"/>
            <w:noWrap/>
            <w:hideMark/>
          </w:tcPr>
          <w:p w14:paraId="0680865C" w14:textId="77777777" w:rsidR="00332EED" w:rsidRPr="00CC4AD4" w:rsidRDefault="00332EED"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Perijinan</w:t>
            </w:r>
            <w:proofErr w:type="spellEnd"/>
            <w:r w:rsidRPr="00CC4AD4">
              <w:rPr>
                <w:rFonts w:ascii="Bookman Old Style" w:eastAsia="Times New Roman" w:hAnsi="Bookman Old Style" w:cstheme="minorHAnsi"/>
                <w:color w:val="000000"/>
                <w:sz w:val="24"/>
                <w:szCs w:val="24"/>
                <w:lang w:val="en-US"/>
              </w:rPr>
              <w:t xml:space="preserve"> </w:t>
            </w:r>
            <w:proofErr w:type="spellStart"/>
            <w:r w:rsidRPr="00CC4AD4">
              <w:rPr>
                <w:rFonts w:ascii="Bookman Old Style" w:eastAsia="Times New Roman" w:hAnsi="Bookman Old Style" w:cstheme="minorHAnsi"/>
                <w:color w:val="000000"/>
                <w:sz w:val="24"/>
                <w:szCs w:val="24"/>
                <w:lang w:val="en-US"/>
              </w:rPr>
              <w:t>Keramaian</w:t>
            </w:r>
            <w:proofErr w:type="spellEnd"/>
          </w:p>
        </w:tc>
        <w:tc>
          <w:tcPr>
            <w:tcW w:w="917" w:type="pct"/>
            <w:noWrap/>
          </w:tcPr>
          <w:p w14:paraId="0BAF3C22" w14:textId="55BC8522" w:rsidR="00332EED" w:rsidRPr="00CC4AD4" w:rsidRDefault="00146229"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32</w:t>
            </w:r>
          </w:p>
        </w:tc>
        <w:tc>
          <w:tcPr>
            <w:tcW w:w="916" w:type="pct"/>
            <w:noWrap/>
          </w:tcPr>
          <w:p w14:paraId="5CA2AD7B" w14:textId="3C4C4909" w:rsidR="00332EED" w:rsidRPr="00CC4AD4" w:rsidRDefault="00146229"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w:t>
            </w:r>
          </w:p>
        </w:tc>
        <w:tc>
          <w:tcPr>
            <w:tcW w:w="917" w:type="pct"/>
            <w:noWrap/>
          </w:tcPr>
          <w:p w14:paraId="67E62C4F" w14:textId="559AB662" w:rsidR="00332EED" w:rsidRPr="00CC4AD4" w:rsidRDefault="00146229" w:rsidP="00555873">
            <w:pPr>
              <w:pStyle w:val="TableParagraph"/>
              <w:spacing w:before="35"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w:t>
            </w:r>
          </w:p>
        </w:tc>
      </w:tr>
      <w:tr w:rsidR="005C47C5" w:rsidRPr="00CC4AD4" w14:paraId="4440F637" w14:textId="77777777" w:rsidTr="00FE14C8">
        <w:trPr>
          <w:trHeight w:hRule="exact" w:val="397"/>
          <w:jc w:val="center"/>
        </w:trPr>
        <w:tc>
          <w:tcPr>
            <w:tcW w:w="363" w:type="pct"/>
            <w:noWrap/>
            <w:hideMark/>
          </w:tcPr>
          <w:p w14:paraId="78DA5D56"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6</w:t>
            </w:r>
          </w:p>
        </w:tc>
        <w:tc>
          <w:tcPr>
            <w:tcW w:w="1887" w:type="pct"/>
            <w:noWrap/>
            <w:hideMark/>
          </w:tcPr>
          <w:p w14:paraId="6C3BB06A"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Legalisasi</w:t>
            </w:r>
            <w:proofErr w:type="spellEnd"/>
            <w:r w:rsidRPr="00CC4AD4">
              <w:rPr>
                <w:rFonts w:ascii="Bookman Old Style" w:eastAsia="Times New Roman" w:hAnsi="Bookman Old Style" w:cstheme="minorHAnsi"/>
                <w:color w:val="000000"/>
                <w:sz w:val="24"/>
                <w:szCs w:val="24"/>
                <w:lang w:val="en-US"/>
              </w:rPr>
              <w:t xml:space="preserve"> Surat </w:t>
            </w:r>
            <w:proofErr w:type="spellStart"/>
            <w:r w:rsidRPr="00CC4AD4">
              <w:rPr>
                <w:rFonts w:ascii="Bookman Old Style" w:eastAsia="Times New Roman" w:hAnsi="Bookman Old Style" w:cstheme="minorHAnsi"/>
                <w:color w:val="000000"/>
                <w:sz w:val="24"/>
                <w:szCs w:val="24"/>
                <w:lang w:val="en-US"/>
              </w:rPr>
              <w:t>Keterangan</w:t>
            </w:r>
            <w:proofErr w:type="spellEnd"/>
          </w:p>
        </w:tc>
        <w:tc>
          <w:tcPr>
            <w:tcW w:w="917" w:type="pct"/>
            <w:noWrap/>
          </w:tcPr>
          <w:p w14:paraId="48EBBC3B" w14:textId="743320F5" w:rsidR="005C47C5" w:rsidRPr="00CC4AD4" w:rsidRDefault="00664304" w:rsidP="00555873">
            <w:pPr>
              <w:pStyle w:val="TableParagraph"/>
              <w:spacing w:line="360" w:lineRule="auto"/>
              <w:ind w:left="814"/>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907</w:t>
            </w:r>
          </w:p>
        </w:tc>
        <w:tc>
          <w:tcPr>
            <w:tcW w:w="916" w:type="pct"/>
            <w:noWrap/>
          </w:tcPr>
          <w:p w14:paraId="16A108AA" w14:textId="63310BCE" w:rsidR="005C47C5" w:rsidRPr="00CC4AD4" w:rsidRDefault="00664304" w:rsidP="00555873">
            <w:pPr>
              <w:pStyle w:val="TableParagraph"/>
              <w:spacing w:line="360" w:lineRule="auto"/>
              <w:ind w:left="814"/>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866</w:t>
            </w:r>
          </w:p>
        </w:tc>
        <w:tc>
          <w:tcPr>
            <w:tcW w:w="917" w:type="pct"/>
            <w:noWrap/>
          </w:tcPr>
          <w:p w14:paraId="3AD62472" w14:textId="03D246CD" w:rsidR="005C47C5" w:rsidRPr="00CC4AD4" w:rsidRDefault="00664304" w:rsidP="00555873">
            <w:pPr>
              <w:pStyle w:val="TableParagraph"/>
              <w:spacing w:line="360" w:lineRule="auto"/>
              <w:ind w:left="814"/>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559</w:t>
            </w:r>
          </w:p>
        </w:tc>
      </w:tr>
      <w:tr w:rsidR="005C47C5" w:rsidRPr="00CC4AD4" w14:paraId="7D7E6E96" w14:textId="77777777" w:rsidTr="00FE14C8">
        <w:trPr>
          <w:trHeight w:hRule="exact" w:val="397"/>
          <w:jc w:val="center"/>
        </w:trPr>
        <w:tc>
          <w:tcPr>
            <w:tcW w:w="363" w:type="pct"/>
            <w:noWrap/>
            <w:hideMark/>
          </w:tcPr>
          <w:p w14:paraId="0B327CCB"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7</w:t>
            </w:r>
          </w:p>
        </w:tc>
        <w:tc>
          <w:tcPr>
            <w:tcW w:w="1887" w:type="pct"/>
            <w:noWrap/>
            <w:hideMark/>
          </w:tcPr>
          <w:p w14:paraId="2AEA1EEF"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proofErr w:type="spellStart"/>
            <w:r w:rsidRPr="00CC4AD4">
              <w:rPr>
                <w:rFonts w:ascii="Bookman Old Style" w:eastAsia="Times New Roman" w:hAnsi="Bookman Old Style" w:cstheme="minorHAnsi"/>
                <w:color w:val="000000"/>
                <w:sz w:val="24"/>
                <w:szCs w:val="24"/>
                <w:lang w:val="en-US"/>
              </w:rPr>
              <w:t>Legalisasi</w:t>
            </w:r>
            <w:proofErr w:type="spellEnd"/>
            <w:r w:rsidRPr="00CC4AD4">
              <w:rPr>
                <w:rFonts w:ascii="Bookman Old Style" w:eastAsia="Times New Roman" w:hAnsi="Bookman Old Style" w:cstheme="minorHAnsi"/>
                <w:color w:val="000000"/>
                <w:sz w:val="24"/>
                <w:szCs w:val="24"/>
                <w:lang w:val="en-US"/>
              </w:rPr>
              <w:t xml:space="preserve"> Nikah</w:t>
            </w:r>
          </w:p>
        </w:tc>
        <w:tc>
          <w:tcPr>
            <w:tcW w:w="917" w:type="pct"/>
            <w:noWrap/>
          </w:tcPr>
          <w:p w14:paraId="72B19096" w14:textId="33F57012" w:rsidR="005C47C5"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150</w:t>
            </w:r>
          </w:p>
        </w:tc>
        <w:tc>
          <w:tcPr>
            <w:tcW w:w="916" w:type="pct"/>
            <w:noWrap/>
          </w:tcPr>
          <w:p w14:paraId="2104BB90" w14:textId="578A8C34" w:rsidR="005C47C5"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59</w:t>
            </w:r>
          </w:p>
        </w:tc>
        <w:tc>
          <w:tcPr>
            <w:tcW w:w="917" w:type="pct"/>
            <w:noWrap/>
          </w:tcPr>
          <w:p w14:paraId="4D9C3A89" w14:textId="16899D1D" w:rsidR="005C47C5" w:rsidRPr="00CC4AD4" w:rsidRDefault="00146229" w:rsidP="00555873">
            <w:pPr>
              <w:pStyle w:val="TableParagraph"/>
              <w:spacing w:before="33" w:line="360" w:lineRule="auto"/>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91</w:t>
            </w:r>
          </w:p>
        </w:tc>
      </w:tr>
      <w:tr w:rsidR="005C47C5" w:rsidRPr="00CC4AD4" w14:paraId="5EA5EFB4" w14:textId="77777777" w:rsidTr="00FE14C8">
        <w:trPr>
          <w:trHeight w:hRule="exact" w:val="397"/>
          <w:jc w:val="center"/>
        </w:trPr>
        <w:tc>
          <w:tcPr>
            <w:tcW w:w="363" w:type="pct"/>
            <w:noWrap/>
            <w:hideMark/>
          </w:tcPr>
          <w:p w14:paraId="76656201" w14:textId="77777777" w:rsidR="005C47C5" w:rsidRPr="00CC4AD4" w:rsidRDefault="005C47C5" w:rsidP="00555873">
            <w:pPr>
              <w:spacing w:after="0" w:line="360" w:lineRule="auto"/>
              <w:jc w:val="center"/>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8</w:t>
            </w:r>
          </w:p>
        </w:tc>
        <w:tc>
          <w:tcPr>
            <w:tcW w:w="1887" w:type="pct"/>
            <w:noWrap/>
            <w:hideMark/>
          </w:tcPr>
          <w:p w14:paraId="2A6DC7C3" w14:textId="77777777" w:rsidR="005C47C5" w:rsidRPr="00CC4AD4" w:rsidRDefault="005C47C5" w:rsidP="00555873">
            <w:pPr>
              <w:spacing w:after="0" w:line="360" w:lineRule="auto"/>
              <w:rPr>
                <w:rFonts w:ascii="Bookman Old Style" w:eastAsia="Times New Roman" w:hAnsi="Bookman Old Style" w:cstheme="minorHAnsi"/>
                <w:color w:val="000000"/>
                <w:sz w:val="24"/>
                <w:szCs w:val="24"/>
                <w:lang w:val="en-US"/>
              </w:rPr>
            </w:pPr>
            <w:r w:rsidRPr="00CC4AD4">
              <w:rPr>
                <w:rFonts w:ascii="Bookman Old Style" w:eastAsia="Times New Roman" w:hAnsi="Bookman Old Style" w:cstheme="minorHAnsi"/>
                <w:color w:val="000000"/>
                <w:sz w:val="24"/>
                <w:szCs w:val="24"/>
                <w:lang w:val="en-US"/>
              </w:rPr>
              <w:t>KK</w:t>
            </w:r>
          </w:p>
        </w:tc>
        <w:tc>
          <w:tcPr>
            <w:tcW w:w="917" w:type="pct"/>
            <w:noWrap/>
          </w:tcPr>
          <w:p w14:paraId="50954002" w14:textId="15E1410D" w:rsidR="005C47C5" w:rsidRPr="00CC4AD4" w:rsidRDefault="0022643D" w:rsidP="00CC4AD4">
            <w:pPr>
              <w:pStyle w:val="TableParagraph"/>
              <w:spacing w:before="36" w:line="360" w:lineRule="auto"/>
              <w:ind w:left="621" w:right="-84" w:hanging="22"/>
              <w:rPr>
                <w:rFonts w:ascii="Bookman Old Style" w:eastAsia="Arial" w:hAnsi="Bookman Old Style" w:cstheme="minorHAnsi"/>
                <w:sz w:val="24"/>
                <w:szCs w:val="24"/>
              </w:rPr>
            </w:pPr>
            <w:r w:rsidRPr="00CC4AD4">
              <w:rPr>
                <w:rFonts w:ascii="Bookman Old Style" w:eastAsia="Arial" w:hAnsi="Bookman Old Style" w:cstheme="minorHAnsi"/>
                <w:sz w:val="24"/>
                <w:szCs w:val="24"/>
              </w:rPr>
              <w:t>1.</w:t>
            </w:r>
            <w:r w:rsidR="00146229" w:rsidRPr="00CC4AD4">
              <w:rPr>
                <w:rFonts w:ascii="Bookman Old Style" w:eastAsia="Arial" w:hAnsi="Bookman Old Style" w:cstheme="minorHAnsi"/>
                <w:sz w:val="24"/>
                <w:szCs w:val="24"/>
              </w:rPr>
              <w:t>01</w:t>
            </w:r>
            <w:r w:rsidR="00CC4AD4">
              <w:rPr>
                <w:rFonts w:ascii="Bookman Old Style" w:eastAsia="Arial" w:hAnsi="Bookman Old Style" w:cstheme="minorHAnsi"/>
                <w:sz w:val="24"/>
                <w:szCs w:val="24"/>
              </w:rPr>
              <w:t>3</w:t>
            </w:r>
          </w:p>
        </w:tc>
        <w:tc>
          <w:tcPr>
            <w:tcW w:w="916" w:type="pct"/>
            <w:noWrap/>
          </w:tcPr>
          <w:p w14:paraId="08C56119" w14:textId="54DBEC3A" w:rsidR="005C47C5" w:rsidRPr="00CC4AD4" w:rsidRDefault="0022643D" w:rsidP="00555873">
            <w:pPr>
              <w:pStyle w:val="TableParagraph"/>
              <w:spacing w:before="36" w:line="360" w:lineRule="auto"/>
              <w:ind w:left="882" w:hanging="105"/>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1.</w:t>
            </w:r>
            <w:r w:rsidR="00146229" w:rsidRPr="00CC4AD4">
              <w:rPr>
                <w:rFonts w:ascii="Bookman Old Style" w:eastAsia="Arial" w:hAnsi="Bookman Old Style" w:cstheme="minorHAnsi"/>
                <w:sz w:val="24"/>
                <w:szCs w:val="24"/>
              </w:rPr>
              <w:t>94</w:t>
            </w:r>
            <w:r w:rsidR="00CC4AD4">
              <w:rPr>
                <w:rFonts w:ascii="Bookman Old Style" w:eastAsia="Arial" w:hAnsi="Bookman Old Style" w:cstheme="minorHAnsi"/>
                <w:sz w:val="24"/>
                <w:szCs w:val="24"/>
              </w:rPr>
              <w:t>5</w:t>
            </w:r>
          </w:p>
        </w:tc>
        <w:tc>
          <w:tcPr>
            <w:tcW w:w="917" w:type="pct"/>
            <w:noWrap/>
          </w:tcPr>
          <w:p w14:paraId="172AC3CB" w14:textId="1482C700" w:rsidR="005C47C5" w:rsidRPr="00CC4AD4" w:rsidRDefault="00146229" w:rsidP="00555873">
            <w:pPr>
              <w:pStyle w:val="TableParagraph"/>
              <w:spacing w:before="36" w:line="360" w:lineRule="auto"/>
              <w:ind w:left="882"/>
              <w:jc w:val="right"/>
              <w:rPr>
                <w:rFonts w:ascii="Bookman Old Style" w:eastAsia="Arial" w:hAnsi="Bookman Old Style" w:cstheme="minorHAnsi"/>
                <w:sz w:val="24"/>
                <w:szCs w:val="24"/>
              </w:rPr>
            </w:pPr>
            <w:r w:rsidRPr="00CC4AD4">
              <w:rPr>
                <w:rFonts w:ascii="Bookman Old Style" w:eastAsia="Arial" w:hAnsi="Bookman Old Style" w:cstheme="minorHAnsi"/>
                <w:sz w:val="24"/>
                <w:szCs w:val="24"/>
              </w:rPr>
              <w:t>1.55</w:t>
            </w:r>
            <w:r w:rsidR="00CC4AD4">
              <w:rPr>
                <w:rFonts w:ascii="Bookman Old Style" w:eastAsia="Arial" w:hAnsi="Bookman Old Style" w:cstheme="minorHAnsi"/>
                <w:sz w:val="24"/>
                <w:szCs w:val="24"/>
              </w:rPr>
              <w:t>5</w:t>
            </w:r>
          </w:p>
        </w:tc>
      </w:tr>
      <w:tr w:rsidR="005C47C5" w:rsidRPr="00CC4AD4" w14:paraId="16D006EB" w14:textId="77777777" w:rsidTr="00FE14C8">
        <w:trPr>
          <w:trHeight w:hRule="exact" w:val="397"/>
          <w:jc w:val="center"/>
        </w:trPr>
        <w:tc>
          <w:tcPr>
            <w:tcW w:w="2250" w:type="pct"/>
            <w:gridSpan w:val="2"/>
            <w:shd w:val="clear" w:color="auto" w:fill="F2DBDB" w:themeFill="accent2" w:themeFillTint="33"/>
            <w:noWrap/>
            <w:hideMark/>
          </w:tcPr>
          <w:p w14:paraId="1EE9A5A2" w14:textId="77777777" w:rsidR="005C47C5" w:rsidRPr="00CC4AD4" w:rsidRDefault="005C47C5" w:rsidP="00FE14C8">
            <w:pPr>
              <w:spacing w:after="0" w:line="360" w:lineRule="auto"/>
              <w:jc w:val="center"/>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TOTAL</w:t>
            </w:r>
          </w:p>
        </w:tc>
        <w:tc>
          <w:tcPr>
            <w:tcW w:w="917" w:type="pct"/>
            <w:shd w:val="clear" w:color="auto" w:fill="F2DBDB" w:themeFill="accent2" w:themeFillTint="33"/>
            <w:noWrap/>
          </w:tcPr>
          <w:p w14:paraId="0483F825" w14:textId="27C5D683" w:rsidR="005C47C5" w:rsidRPr="00CC4AD4" w:rsidRDefault="00483959" w:rsidP="00555873">
            <w:pPr>
              <w:spacing w:after="0" w:line="360" w:lineRule="auto"/>
              <w:jc w:val="right"/>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2.940</w:t>
            </w:r>
          </w:p>
        </w:tc>
        <w:tc>
          <w:tcPr>
            <w:tcW w:w="916" w:type="pct"/>
            <w:shd w:val="clear" w:color="auto" w:fill="F2DBDB" w:themeFill="accent2" w:themeFillTint="33"/>
            <w:noWrap/>
          </w:tcPr>
          <w:p w14:paraId="55D35112" w14:textId="1E9D0FC4" w:rsidR="005C47C5" w:rsidRPr="00CC4AD4" w:rsidRDefault="00BF1D0B" w:rsidP="00555873">
            <w:pPr>
              <w:spacing w:after="0" w:line="360" w:lineRule="auto"/>
              <w:jc w:val="right"/>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3.</w:t>
            </w:r>
            <w:r w:rsidR="00483959" w:rsidRPr="00CC4AD4">
              <w:rPr>
                <w:rFonts w:ascii="Bookman Old Style" w:eastAsia="Times New Roman" w:hAnsi="Bookman Old Style" w:cstheme="minorHAnsi"/>
                <w:b/>
                <w:color w:val="000000"/>
                <w:sz w:val="24"/>
                <w:szCs w:val="24"/>
                <w:lang w:val="en-US"/>
              </w:rPr>
              <w:t>760</w:t>
            </w:r>
          </w:p>
        </w:tc>
        <w:tc>
          <w:tcPr>
            <w:tcW w:w="917" w:type="pct"/>
            <w:shd w:val="clear" w:color="auto" w:fill="F2DBDB" w:themeFill="accent2" w:themeFillTint="33"/>
            <w:noWrap/>
          </w:tcPr>
          <w:p w14:paraId="26DA1122" w14:textId="4106A7D5" w:rsidR="005C47C5" w:rsidRPr="00CC4AD4" w:rsidRDefault="00483959" w:rsidP="00555873">
            <w:pPr>
              <w:spacing w:after="0" w:line="360" w:lineRule="auto"/>
              <w:jc w:val="right"/>
              <w:rPr>
                <w:rFonts w:ascii="Bookman Old Style" w:eastAsia="Times New Roman" w:hAnsi="Bookman Old Style" w:cstheme="minorHAnsi"/>
                <w:b/>
                <w:color w:val="000000"/>
                <w:sz w:val="24"/>
                <w:szCs w:val="24"/>
                <w:lang w:val="en-US"/>
              </w:rPr>
            </w:pPr>
            <w:r w:rsidRPr="00CC4AD4">
              <w:rPr>
                <w:rFonts w:ascii="Bookman Old Style" w:eastAsia="Times New Roman" w:hAnsi="Bookman Old Style" w:cstheme="minorHAnsi"/>
                <w:b/>
                <w:color w:val="000000"/>
                <w:sz w:val="24"/>
                <w:szCs w:val="24"/>
                <w:lang w:val="en-US"/>
              </w:rPr>
              <w:t>2.901</w:t>
            </w:r>
          </w:p>
        </w:tc>
      </w:tr>
    </w:tbl>
    <w:p w14:paraId="730B6306" w14:textId="77777777" w:rsidR="00A9112C" w:rsidRPr="00CC4AD4" w:rsidRDefault="00A9112C" w:rsidP="00555873">
      <w:pPr>
        <w:tabs>
          <w:tab w:val="left" w:pos="2160"/>
        </w:tabs>
        <w:autoSpaceDE w:val="0"/>
        <w:autoSpaceDN w:val="0"/>
        <w:adjustRightInd w:val="0"/>
        <w:spacing w:after="0" w:line="360" w:lineRule="auto"/>
        <w:jc w:val="center"/>
        <w:rPr>
          <w:rFonts w:ascii="Bookman Old Style" w:eastAsia="Times New Roman" w:hAnsi="Bookman Old Style" w:cstheme="minorHAnsi"/>
          <w:b/>
          <w:sz w:val="24"/>
          <w:szCs w:val="24"/>
          <w:lang w:val="en-US"/>
        </w:rPr>
      </w:pPr>
    </w:p>
    <w:p w14:paraId="6796BAE9" w14:textId="77777777" w:rsidR="00A9112C" w:rsidRPr="008031D6" w:rsidRDefault="00A9112C" w:rsidP="00555873">
      <w:pPr>
        <w:tabs>
          <w:tab w:val="left" w:pos="2160"/>
        </w:tabs>
        <w:autoSpaceDE w:val="0"/>
        <w:autoSpaceDN w:val="0"/>
        <w:adjustRightInd w:val="0"/>
        <w:spacing w:after="0" w:line="360" w:lineRule="auto"/>
        <w:jc w:val="center"/>
        <w:rPr>
          <w:rFonts w:ascii="Bookman Old Style" w:eastAsia="Times New Roman" w:hAnsi="Bookman Old Style" w:cstheme="minorHAnsi"/>
          <w:b/>
          <w:sz w:val="24"/>
          <w:szCs w:val="24"/>
          <w:lang w:val="en-US"/>
        </w:rPr>
      </w:pPr>
    </w:p>
    <w:p w14:paraId="4F60FC17" w14:textId="2784482F" w:rsidR="00547851" w:rsidRPr="008031D6" w:rsidRDefault="009D3908" w:rsidP="00555873">
      <w:pPr>
        <w:tabs>
          <w:tab w:val="left" w:pos="2160"/>
        </w:tabs>
        <w:autoSpaceDE w:val="0"/>
        <w:autoSpaceDN w:val="0"/>
        <w:adjustRightInd w:val="0"/>
        <w:spacing w:after="0" w:line="360" w:lineRule="auto"/>
        <w:jc w:val="center"/>
        <w:rPr>
          <w:rFonts w:ascii="Bookman Old Style" w:eastAsia="Times New Roman" w:hAnsi="Bookman Old Style" w:cstheme="minorHAnsi"/>
          <w:b/>
          <w:sz w:val="24"/>
          <w:szCs w:val="24"/>
          <w:lang w:val="en-US"/>
        </w:rPr>
      </w:pPr>
      <w:proofErr w:type="spellStart"/>
      <w:r w:rsidRPr="008031D6">
        <w:rPr>
          <w:rFonts w:ascii="Bookman Old Style" w:eastAsia="Times New Roman" w:hAnsi="Bookman Old Style" w:cstheme="minorHAnsi"/>
          <w:b/>
          <w:sz w:val="24"/>
          <w:szCs w:val="24"/>
          <w:lang w:val="en-US"/>
        </w:rPr>
        <w:t>Tabel</w:t>
      </w:r>
      <w:proofErr w:type="spellEnd"/>
      <w:r w:rsidRPr="008031D6">
        <w:rPr>
          <w:rFonts w:ascii="Bookman Old Style" w:eastAsia="Times New Roman" w:hAnsi="Bookman Old Style" w:cstheme="minorHAnsi"/>
          <w:b/>
          <w:sz w:val="24"/>
          <w:szCs w:val="24"/>
          <w:lang w:val="en-US"/>
        </w:rPr>
        <w:t xml:space="preserve"> 2.</w:t>
      </w:r>
      <w:r w:rsidR="00A02C7A" w:rsidRPr="008031D6">
        <w:rPr>
          <w:rFonts w:ascii="Bookman Old Style" w:eastAsia="Times New Roman" w:hAnsi="Bookman Old Style" w:cstheme="minorHAnsi"/>
          <w:b/>
          <w:sz w:val="24"/>
          <w:szCs w:val="24"/>
          <w:lang w:val="en-US"/>
        </w:rPr>
        <w:t>1</w:t>
      </w:r>
      <w:r w:rsidR="0058533A">
        <w:rPr>
          <w:rFonts w:ascii="Bookman Old Style" w:eastAsia="Times New Roman" w:hAnsi="Bookman Old Style" w:cstheme="minorHAnsi"/>
          <w:b/>
          <w:sz w:val="24"/>
          <w:szCs w:val="24"/>
          <w:lang w:val="en-US"/>
        </w:rPr>
        <w:t>5</w:t>
      </w:r>
      <w:r w:rsidR="0077003E" w:rsidRPr="008031D6">
        <w:rPr>
          <w:rFonts w:ascii="Bookman Old Style" w:eastAsia="Times New Roman" w:hAnsi="Bookman Old Style" w:cstheme="minorHAnsi"/>
          <w:b/>
          <w:sz w:val="24"/>
          <w:szCs w:val="24"/>
          <w:lang w:val="en-GB"/>
        </w:rPr>
        <w:br/>
      </w:r>
      <w:proofErr w:type="spellStart"/>
      <w:r w:rsidR="00547851" w:rsidRPr="008031D6">
        <w:rPr>
          <w:rFonts w:ascii="Bookman Old Style" w:eastAsia="Times New Roman" w:hAnsi="Bookman Old Style" w:cstheme="minorHAnsi"/>
          <w:b/>
          <w:sz w:val="24"/>
          <w:szCs w:val="24"/>
          <w:lang w:val="en-US"/>
        </w:rPr>
        <w:t>Pelayanan</w:t>
      </w:r>
      <w:proofErr w:type="spellEnd"/>
      <w:r w:rsidR="00547851" w:rsidRPr="008031D6">
        <w:rPr>
          <w:rFonts w:ascii="Bookman Old Style" w:eastAsia="Times New Roman" w:hAnsi="Bookman Old Style" w:cstheme="minorHAnsi"/>
          <w:b/>
          <w:sz w:val="24"/>
          <w:szCs w:val="24"/>
          <w:lang w:val="en-US"/>
        </w:rPr>
        <w:t xml:space="preserve"> </w:t>
      </w:r>
      <w:proofErr w:type="spellStart"/>
      <w:r w:rsidR="00547851" w:rsidRPr="008031D6">
        <w:rPr>
          <w:rFonts w:ascii="Bookman Old Style" w:eastAsia="Times New Roman" w:hAnsi="Bookman Old Style" w:cstheme="minorHAnsi"/>
          <w:b/>
          <w:sz w:val="24"/>
          <w:szCs w:val="24"/>
          <w:lang w:val="en-US"/>
        </w:rPr>
        <w:t>Pejabat</w:t>
      </w:r>
      <w:proofErr w:type="spellEnd"/>
      <w:r w:rsidR="00547851" w:rsidRPr="008031D6">
        <w:rPr>
          <w:rFonts w:ascii="Bookman Old Style" w:eastAsia="Times New Roman" w:hAnsi="Bookman Old Style" w:cstheme="minorHAnsi"/>
          <w:b/>
          <w:sz w:val="24"/>
          <w:szCs w:val="24"/>
          <w:lang w:val="en-US"/>
        </w:rPr>
        <w:t xml:space="preserve"> </w:t>
      </w:r>
      <w:proofErr w:type="spellStart"/>
      <w:r w:rsidR="00547851" w:rsidRPr="008031D6">
        <w:rPr>
          <w:rFonts w:ascii="Bookman Old Style" w:eastAsia="Times New Roman" w:hAnsi="Bookman Old Style" w:cstheme="minorHAnsi"/>
          <w:b/>
          <w:sz w:val="24"/>
          <w:szCs w:val="24"/>
          <w:lang w:val="en-US"/>
        </w:rPr>
        <w:t>Pembuat</w:t>
      </w:r>
      <w:proofErr w:type="spellEnd"/>
      <w:r w:rsidR="00547851" w:rsidRPr="008031D6">
        <w:rPr>
          <w:rFonts w:ascii="Bookman Old Style" w:eastAsia="Times New Roman" w:hAnsi="Bookman Old Style" w:cstheme="minorHAnsi"/>
          <w:b/>
          <w:sz w:val="24"/>
          <w:szCs w:val="24"/>
          <w:lang w:val="en-US"/>
        </w:rPr>
        <w:t xml:space="preserve"> </w:t>
      </w:r>
      <w:proofErr w:type="spellStart"/>
      <w:r w:rsidR="00547851" w:rsidRPr="008031D6">
        <w:rPr>
          <w:rFonts w:ascii="Bookman Old Style" w:eastAsia="Times New Roman" w:hAnsi="Bookman Old Style" w:cstheme="minorHAnsi"/>
          <w:b/>
          <w:sz w:val="24"/>
          <w:szCs w:val="24"/>
          <w:lang w:val="en-US"/>
        </w:rPr>
        <w:t>Akta</w:t>
      </w:r>
      <w:proofErr w:type="spellEnd"/>
      <w:r w:rsidR="00547851" w:rsidRPr="008031D6">
        <w:rPr>
          <w:rFonts w:ascii="Bookman Old Style" w:eastAsia="Times New Roman" w:hAnsi="Bookman Old Style" w:cstheme="minorHAnsi"/>
          <w:b/>
          <w:sz w:val="24"/>
          <w:szCs w:val="24"/>
          <w:lang w:val="en-US"/>
        </w:rPr>
        <w:t xml:space="preserve"> Tanah </w:t>
      </w:r>
      <w:proofErr w:type="spellStart"/>
      <w:r w:rsidR="00894958" w:rsidRPr="008031D6">
        <w:rPr>
          <w:rFonts w:ascii="Bookman Old Style" w:eastAsia="Times New Roman" w:hAnsi="Bookman Old Style" w:cstheme="minorHAnsi"/>
          <w:b/>
          <w:sz w:val="24"/>
          <w:szCs w:val="24"/>
          <w:lang w:val="en-US"/>
        </w:rPr>
        <w:t>Kecamatan</w:t>
      </w:r>
      <w:proofErr w:type="spellEnd"/>
      <w:r w:rsidR="00894958" w:rsidRPr="008031D6">
        <w:rPr>
          <w:rFonts w:ascii="Bookman Old Style" w:eastAsia="Times New Roman" w:hAnsi="Bookman Old Style" w:cstheme="minorHAnsi"/>
          <w:b/>
          <w:sz w:val="24"/>
          <w:szCs w:val="24"/>
          <w:lang w:val="en-US"/>
        </w:rPr>
        <w:t xml:space="preserve"> </w:t>
      </w:r>
      <w:proofErr w:type="spellStart"/>
      <w:r w:rsidR="00793D22" w:rsidRPr="008031D6">
        <w:rPr>
          <w:rFonts w:ascii="Bookman Old Style" w:eastAsia="Times New Roman" w:hAnsi="Bookman Old Style" w:cstheme="minorHAnsi"/>
          <w:b/>
          <w:sz w:val="24"/>
          <w:szCs w:val="24"/>
          <w:lang w:val="en-US"/>
        </w:rPr>
        <w:t>Kaliori</w:t>
      </w:r>
      <w:proofErr w:type="spellEnd"/>
      <w:r w:rsidRPr="008031D6">
        <w:rPr>
          <w:rFonts w:ascii="Bookman Old Style" w:eastAsia="Times New Roman" w:hAnsi="Bookman Old Style" w:cstheme="minorHAnsi"/>
          <w:b/>
          <w:sz w:val="24"/>
          <w:szCs w:val="24"/>
          <w:lang w:val="en-US"/>
        </w:rPr>
        <w:t xml:space="preserve"> 2019 – 2021</w:t>
      </w:r>
    </w:p>
    <w:p w14:paraId="69C53D61" w14:textId="77777777" w:rsidR="009D3908" w:rsidRPr="008031D6" w:rsidRDefault="009D3908" w:rsidP="00555873">
      <w:pPr>
        <w:tabs>
          <w:tab w:val="left" w:pos="2160"/>
        </w:tabs>
        <w:autoSpaceDE w:val="0"/>
        <w:autoSpaceDN w:val="0"/>
        <w:adjustRightInd w:val="0"/>
        <w:spacing w:after="0" w:line="360" w:lineRule="auto"/>
        <w:jc w:val="center"/>
        <w:rPr>
          <w:rFonts w:ascii="Bookman Old Style" w:eastAsia="Times New Roman" w:hAnsi="Bookman Old Style" w:cstheme="minorHAnsi"/>
          <w:b/>
          <w:sz w:val="24"/>
          <w:szCs w:val="24"/>
        </w:rPr>
      </w:pPr>
    </w:p>
    <w:tbl>
      <w:tblPr>
        <w:tblStyle w:val="TableGrid"/>
        <w:tblW w:w="4914" w:type="pct"/>
        <w:tblLook w:val="04A0" w:firstRow="1" w:lastRow="0" w:firstColumn="1" w:lastColumn="0" w:noHBand="0" w:noVBand="1"/>
      </w:tblPr>
      <w:tblGrid>
        <w:gridCol w:w="586"/>
        <w:gridCol w:w="5528"/>
        <w:gridCol w:w="1009"/>
        <w:gridCol w:w="1010"/>
        <w:gridCol w:w="1008"/>
      </w:tblGrid>
      <w:tr w:rsidR="00547851" w:rsidRPr="008031D6" w14:paraId="475AA47B" w14:textId="77777777" w:rsidTr="00FE14C8">
        <w:trPr>
          <w:trHeight w:val="315"/>
        </w:trPr>
        <w:tc>
          <w:tcPr>
            <w:tcW w:w="297" w:type="pct"/>
            <w:vMerge w:val="restart"/>
            <w:shd w:val="clear" w:color="auto" w:fill="DBE5F1" w:themeFill="accent1" w:themeFillTint="33"/>
            <w:noWrap/>
            <w:vAlign w:val="center"/>
            <w:hideMark/>
          </w:tcPr>
          <w:p w14:paraId="4CC76458" w14:textId="77777777" w:rsidR="00547851" w:rsidRPr="00FE14C8"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NO</w:t>
            </w:r>
          </w:p>
        </w:tc>
        <w:tc>
          <w:tcPr>
            <w:tcW w:w="3028" w:type="pct"/>
            <w:vMerge w:val="restart"/>
            <w:shd w:val="clear" w:color="auto" w:fill="DBE5F1" w:themeFill="accent1" w:themeFillTint="33"/>
            <w:noWrap/>
            <w:vAlign w:val="center"/>
            <w:hideMark/>
          </w:tcPr>
          <w:p w14:paraId="1861612F" w14:textId="77777777" w:rsidR="00547851" w:rsidRPr="00FE14C8"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JENIS PELAYANAN</w:t>
            </w:r>
          </w:p>
        </w:tc>
        <w:tc>
          <w:tcPr>
            <w:tcW w:w="1673" w:type="pct"/>
            <w:gridSpan w:val="3"/>
            <w:shd w:val="clear" w:color="auto" w:fill="DBE5F1" w:themeFill="accent1" w:themeFillTint="33"/>
            <w:noWrap/>
            <w:vAlign w:val="center"/>
            <w:hideMark/>
          </w:tcPr>
          <w:p w14:paraId="6AD9FA0D" w14:textId="77777777" w:rsidR="00547851" w:rsidRPr="00FE14C8" w:rsidRDefault="00547851"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TAHUN</w:t>
            </w:r>
          </w:p>
        </w:tc>
      </w:tr>
      <w:tr w:rsidR="00547851" w:rsidRPr="008031D6" w14:paraId="781DF6BA" w14:textId="77777777" w:rsidTr="00FE14C8">
        <w:trPr>
          <w:trHeight w:val="315"/>
        </w:trPr>
        <w:tc>
          <w:tcPr>
            <w:tcW w:w="297" w:type="pct"/>
            <w:vMerge/>
            <w:shd w:val="clear" w:color="auto" w:fill="DBE5F1" w:themeFill="accent1" w:themeFillTint="33"/>
            <w:vAlign w:val="center"/>
            <w:hideMark/>
          </w:tcPr>
          <w:p w14:paraId="7B64E1EA" w14:textId="77777777" w:rsidR="00547851" w:rsidRPr="00FE14C8" w:rsidRDefault="00547851" w:rsidP="00555873">
            <w:pPr>
              <w:spacing w:after="0" w:line="360" w:lineRule="auto"/>
              <w:jc w:val="center"/>
              <w:rPr>
                <w:rFonts w:ascii="Bookman Old Style" w:eastAsia="Times New Roman" w:hAnsi="Bookman Old Style" w:cstheme="minorHAnsi"/>
                <w:color w:val="000000"/>
                <w:sz w:val="24"/>
                <w:szCs w:val="24"/>
                <w:lang w:val="en-US"/>
              </w:rPr>
            </w:pPr>
          </w:p>
        </w:tc>
        <w:tc>
          <w:tcPr>
            <w:tcW w:w="3028" w:type="pct"/>
            <w:vMerge/>
            <w:shd w:val="clear" w:color="auto" w:fill="DBE5F1" w:themeFill="accent1" w:themeFillTint="33"/>
            <w:vAlign w:val="center"/>
            <w:hideMark/>
          </w:tcPr>
          <w:p w14:paraId="683BC90A" w14:textId="77777777" w:rsidR="00547851" w:rsidRPr="00FE14C8" w:rsidRDefault="00547851" w:rsidP="00555873">
            <w:pPr>
              <w:spacing w:after="0" w:line="360" w:lineRule="auto"/>
              <w:jc w:val="center"/>
              <w:rPr>
                <w:rFonts w:ascii="Bookman Old Style" w:eastAsia="Times New Roman" w:hAnsi="Bookman Old Style" w:cstheme="minorHAnsi"/>
                <w:color w:val="000000"/>
                <w:sz w:val="24"/>
                <w:szCs w:val="24"/>
                <w:lang w:val="en-US"/>
              </w:rPr>
            </w:pPr>
          </w:p>
        </w:tc>
        <w:tc>
          <w:tcPr>
            <w:tcW w:w="558" w:type="pct"/>
            <w:shd w:val="clear" w:color="auto" w:fill="DBE5F1" w:themeFill="accent1" w:themeFillTint="33"/>
            <w:noWrap/>
            <w:vAlign w:val="center"/>
            <w:hideMark/>
          </w:tcPr>
          <w:p w14:paraId="589C685C" w14:textId="5E30F117" w:rsidR="00547851" w:rsidRPr="00FE14C8" w:rsidRDefault="009D3908"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2019</w:t>
            </w:r>
          </w:p>
        </w:tc>
        <w:tc>
          <w:tcPr>
            <w:tcW w:w="558" w:type="pct"/>
            <w:shd w:val="clear" w:color="auto" w:fill="DBE5F1" w:themeFill="accent1" w:themeFillTint="33"/>
            <w:noWrap/>
            <w:vAlign w:val="center"/>
            <w:hideMark/>
          </w:tcPr>
          <w:p w14:paraId="035C8890" w14:textId="6E8EE92B" w:rsidR="00547851" w:rsidRPr="00FE14C8" w:rsidRDefault="00037E2C"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20</w:t>
            </w:r>
            <w:r w:rsidR="009D3908" w:rsidRPr="00FE14C8">
              <w:rPr>
                <w:rFonts w:ascii="Bookman Old Style" w:eastAsia="Times New Roman" w:hAnsi="Bookman Old Style" w:cstheme="minorHAnsi"/>
                <w:b/>
                <w:color w:val="000000"/>
                <w:sz w:val="24"/>
                <w:szCs w:val="24"/>
                <w:lang w:val="en-US"/>
              </w:rPr>
              <w:t>20</w:t>
            </w:r>
          </w:p>
        </w:tc>
        <w:tc>
          <w:tcPr>
            <w:tcW w:w="558" w:type="pct"/>
            <w:shd w:val="clear" w:color="auto" w:fill="DBE5F1" w:themeFill="accent1" w:themeFillTint="33"/>
            <w:noWrap/>
            <w:vAlign w:val="center"/>
            <w:hideMark/>
          </w:tcPr>
          <w:p w14:paraId="0FEFA873" w14:textId="27D05B3D" w:rsidR="00547851" w:rsidRPr="00FE14C8" w:rsidRDefault="009D3908"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2021</w:t>
            </w:r>
          </w:p>
        </w:tc>
      </w:tr>
      <w:tr w:rsidR="000E4751" w:rsidRPr="008031D6" w14:paraId="060667AB" w14:textId="77777777" w:rsidTr="009D3908">
        <w:trPr>
          <w:trHeight w:val="315"/>
        </w:trPr>
        <w:tc>
          <w:tcPr>
            <w:tcW w:w="297" w:type="pct"/>
            <w:noWrap/>
            <w:hideMark/>
          </w:tcPr>
          <w:p w14:paraId="308F2B31" w14:textId="77777777" w:rsidR="000E4751" w:rsidRPr="00FE14C8" w:rsidRDefault="000E4751"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1</w:t>
            </w:r>
          </w:p>
        </w:tc>
        <w:tc>
          <w:tcPr>
            <w:tcW w:w="3028" w:type="pct"/>
            <w:noWrap/>
            <w:hideMark/>
          </w:tcPr>
          <w:p w14:paraId="7F78C6BF" w14:textId="77777777" w:rsidR="000E4751" w:rsidRPr="00FE14C8" w:rsidRDefault="000E4751" w:rsidP="00555873">
            <w:pPr>
              <w:spacing w:after="0" w:line="360" w:lineRule="auto"/>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AKTA JUAL BELI</w:t>
            </w:r>
          </w:p>
        </w:tc>
        <w:tc>
          <w:tcPr>
            <w:tcW w:w="558" w:type="pct"/>
            <w:noWrap/>
            <w:vAlign w:val="center"/>
          </w:tcPr>
          <w:p w14:paraId="576D8652" w14:textId="57CC2011" w:rsidR="000E4751" w:rsidRPr="00FE14C8" w:rsidRDefault="00A14537" w:rsidP="00555873">
            <w:pPr>
              <w:pStyle w:val="TableParagraph"/>
              <w:spacing w:before="35" w:line="360" w:lineRule="auto"/>
              <w:ind w:right="1"/>
              <w:jc w:val="center"/>
              <w:rPr>
                <w:rFonts w:ascii="Bookman Old Style" w:eastAsia="Arial" w:hAnsi="Bookman Old Style" w:cstheme="minorHAnsi"/>
                <w:sz w:val="24"/>
                <w:szCs w:val="24"/>
              </w:rPr>
            </w:pPr>
            <w:r w:rsidRPr="00FE14C8">
              <w:rPr>
                <w:rFonts w:ascii="Bookman Old Style" w:eastAsia="Arial" w:hAnsi="Bookman Old Style" w:cstheme="minorHAnsi"/>
                <w:sz w:val="24"/>
                <w:szCs w:val="24"/>
              </w:rPr>
              <w:t>2</w:t>
            </w:r>
          </w:p>
        </w:tc>
        <w:tc>
          <w:tcPr>
            <w:tcW w:w="558" w:type="pct"/>
            <w:noWrap/>
            <w:vAlign w:val="center"/>
          </w:tcPr>
          <w:p w14:paraId="1FC6D839" w14:textId="049D08BA" w:rsidR="000E4751" w:rsidRPr="00FE14C8" w:rsidRDefault="00A14537"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30</w:t>
            </w:r>
          </w:p>
        </w:tc>
        <w:tc>
          <w:tcPr>
            <w:tcW w:w="558" w:type="pct"/>
            <w:noWrap/>
            <w:vAlign w:val="center"/>
          </w:tcPr>
          <w:p w14:paraId="2A61D3C8" w14:textId="4979227C" w:rsidR="000E4751" w:rsidRPr="00FE14C8" w:rsidRDefault="00A14537"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w:t>
            </w:r>
          </w:p>
        </w:tc>
      </w:tr>
      <w:tr w:rsidR="000E4751" w:rsidRPr="008031D6" w14:paraId="476944AB" w14:textId="77777777" w:rsidTr="009D3908">
        <w:trPr>
          <w:trHeight w:val="315"/>
        </w:trPr>
        <w:tc>
          <w:tcPr>
            <w:tcW w:w="297" w:type="pct"/>
            <w:noWrap/>
            <w:hideMark/>
          </w:tcPr>
          <w:p w14:paraId="3EC3AD97" w14:textId="77777777" w:rsidR="000E4751" w:rsidRPr="00FE14C8" w:rsidRDefault="000E4751"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2</w:t>
            </w:r>
          </w:p>
        </w:tc>
        <w:tc>
          <w:tcPr>
            <w:tcW w:w="3028" w:type="pct"/>
            <w:noWrap/>
            <w:hideMark/>
          </w:tcPr>
          <w:p w14:paraId="73E7429C" w14:textId="77777777" w:rsidR="000E4751" w:rsidRPr="00FE14C8" w:rsidRDefault="000E4751" w:rsidP="00555873">
            <w:pPr>
              <w:spacing w:after="0" w:line="360" w:lineRule="auto"/>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AKTA PEMBAGIAN HARTA BERSAMA</w:t>
            </w:r>
          </w:p>
        </w:tc>
        <w:tc>
          <w:tcPr>
            <w:tcW w:w="558" w:type="pct"/>
            <w:noWrap/>
            <w:vAlign w:val="center"/>
          </w:tcPr>
          <w:p w14:paraId="09F342D3" w14:textId="4B661869" w:rsidR="000E4751" w:rsidRPr="00FE14C8" w:rsidRDefault="00A14537" w:rsidP="00555873">
            <w:pPr>
              <w:pStyle w:val="TableParagraph"/>
              <w:spacing w:line="360" w:lineRule="auto"/>
              <w:ind w:right="1"/>
              <w:jc w:val="center"/>
              <w:rPr>
                <w:rFonts w:ascii="Bookman Old Style" w:eastAsia="Arial" w:hAnsi="Bookman Old Style" w:cstheme="minorHAnsi"/>
                <w:sz w:val="24"/>
                <w:szCs w:val="24"/>
              </w:rPr>
            </w:pPr>
            <w:r w:rsidRPr="00FE14C8">
              <w:rPr>
                <w:rFonts w:ascii="Bookman Old Style" w:eastAsia="Arial" w:hAnsi="Bookman Old Style" w:cstheme="minorHAnsi"/>
                <w:sz w:val="24"/>
                <w:szCs w:val="24"/>
              </w:rPr>
              <w:t>-</w:t>
            </w:r>
          </w:p>
        </w:tc>
        <w:tc>
          <w:tcPr>
            <w:tcW w:w="558" w:type="pct"/>
            <w:noWrap/>
            <w:vAlign w:val="center"/>
          </w:tcPr>
          <w:p w14:paraId="54575EB6" w14:textId="04D70CC7" w:rsidR="000E4751" w:rsidRPr="00FE14C8" w:rsidRDefault="00A14537"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2</w:t>
            </w:r>
          </w:p>
        </w:tc>
        <w:tc>
          <w:tcPr>
            <w:tcW w:w="558" w:type="pct"/>
            <w:noWrap/>
            <w:vAlign w:val="center"/>
          </w:tcPr>
          <w:p w14:paraId="36D93F97" w14:textId="451A8B59" w:rsidR="000E4751" w:rsidRPr="00FE14C8" w:rsidRDefault="00976049"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w:t>
            </w:r>
          </w:p>
        </w:tc>
      </w:tr>
      <w:tr w:rsidR="000E4751" w:rsidRPr="008031D6" w14:paraId="31A51B0A" w14:textId="77777777" w:rsidTr="009D3908">
        <w:trPr>
          <w:trHeight w:val="315"/>
        </w:trPr>
        <w:tc>
          <w:tcPr>
            <w:tcW w:w="297" w:type="pct"/>
            <w:noWrap/>
            <w:hideMark/>
          </w:tcPr>
          <w:p w14:paraId="2C7C3288" w14:textId="77777777" w:rsidR="000E4751" w:rsidRPr="00FE14C8" w:rsidRDefault="000E4751"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3</w:t>
            </w:r>
          </w:p>
        </w:tc>
        <w:tc>
          <w:tcPr>
            <w:tcW w:w="3028" w:type="pct"/>
            <w:noWrap/>
            <w:hideMark/>
          </w:tcPr>
          <w:p w14:paraId="33AB6027" w14:textId="77777777" w:rsidR="000E4751" w:rsidRPr="00FE14C8" w:rsidRDefault="000E4751" w:rsidP="00555873">
            <w:pPr>
              <w:spacing w:after="0" w:line="360" w:lineRule="auto"/>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AKTA HIBAH</w:t>
            </w:r>
          </w:p>
        </w:tc>
        <w:tc>
          <w:tcPr>
            <w:tcW w:w="558" w:type="pct"/>
            <w:noWrap/>
            <w:vAlign w:val="center"/>
          </w:tcPr>
          <w:p w14:paraId="50947C5A" w14:textId="721067F2" w:rsidR="000E4751" w:rsidRPr="00FE14C8" w:rsidRDefault="00A14537" w:rsidP="00555873">
            <w:pPr>
              <w:pStyle w:val="TableParagraph"/>
              <w:spacing w:before="33" w:line="360" w:lineRule="auto"/>
              <w:ind w:right="1"/>
              <w:jc w:val="center"/>
              <w:rPr>
                <w:rFonts w:ascii="Bookman Old Style" w:eastAsia="Arial" w:hAnsi="Bookman Old Style" w:cstheme="minorHAnsi"/>
                <w:sz w:val="24"/>
                <w:szCs w:val="24"/>
              </w:rPr>
            </w:pPr>
            <w:r w:rsidRPr="00FE14C8">
              <w:rPr>
                <w:rFonts w:ascii="Bookman Old Style" w:eastAsia="Arial" w:hAnsi="Bookman Old Style" w:cstheme="minorHAnsi"/>
                <w:sz w:val="24"/>
                <w:szCs w:val="24"/>
              </w:rPr>
              <w:t>-</w:t>
            </w:r>
          </w:p>
        </w:tc>
        <w:tc>
          <w:tcPr>
            <w:tcW w:w="558" w:type="pct"/>
            <w:noWrap/>
            <w:vAlign w:val="center"/>
          </w:tcPr>
          <w:p w14:paraId="6B736DC5" w14:textId="6359EA3E" w:rsidR="000E4751" w:rsidRPr="00FE14C8" w:rsidRDefault="009D3908"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1</w:t>
            </w:r>
          </w:p>
        </w:tc>
        <w:tc>
          <w:tcPr>
            <w:tcW w:w="558" w:type="pct"/>
            <w:noWrap/>
            <w:vAlign w:val="center"/>
          </w:tcPr>
          <w:p w14:paraId="4647200B" w14:textId="2660B6AA" w:rsidR="000E4751" w:rsidRPr="00FE14C8" w:rsidRDefault="00976049"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w:t>
            </w:r>
          </w:p>
        </w:tc>
      </w:tr>
      <w:tr w:rsidR="000E4751" w:rsidRPr="008031D6" w14:paraId="7BCEFA41" w14:textId="77777777" w:rsidTr="009D3908">
        <w:trPr>
          <w:trHeight w:val="315"/>
        </w:trPr>
        <w:tc>
          <w:tcPr>
            <w:tcW w:w="297" w:type="pct"/>
            <w:noWrap/>
            <w:hideMark/>
          </w:tcPr>
          <w:p w14:paraId="260B2EB1" w14:textId="77777777" w:rsidR="000E4751" w:rsidRPr="00FE14C8" w:rsidRDefault="000E4751" w:rsidP="00555873">
            <w:pPr>
              <w:spacing w:after="0" w:line="360" w:lineRule="auto"/>
              <w:jc w:val="center"/>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4</w:t>
            </w:r>
          </w:p>
        </w:tc>
        <w:tc>
          <w:tcPr>
            <w:tcW w:w="3028" w:type="pct"/>
            <w:noWrap/>
            <w:hideMark/>
          </w:tcPr>
          <w:p w14:paraId="160B10E6" w14:textId="3C6D4D35" w:rsidR="000E4751" w:rsidRPr="00FE14C8" w:rsidRDefault="000E4751" w:rsidP="00555873">
            <w:pPr>
              <w:spacing w:after="0" w:line="360" w:lineRule="auto"/>
              <w:rPr>
                <w:rFonts w:ascii="Bookman Old Style" w:eastAsia="Times New Roman" w:hAnsi="Bookman Old Style" w:cstheme="minorHAnsi"/>
                <w:color w:val="000000"/>
                <w:sz w:val="24"/>
                <w:szCs w:val="24"/>
                <w:lang w:val="en-US"/>
              </w:rPr>
            </w:pPr>
            <w:r w:rsidRPr="00FE14C8">
              <w:rPr>
                <w:rFonts w:ascii="Bookman Old Style" w:eastAsia="Times New Roman" w:hAnsi="Bookman Old Style" w:cstheme="minorHAnsi"/>
                <w:color w:val="000000"/>
                <w:sz w:val="24"/>
                <w:szCs w:val="24"/>
                <w:lang w:val="en-US"/>
              </w:rPr>
              <w:t>AKTA</w:t>
            </w:r>
            <w:r w:rsidR="00CF7276" w:rsidRPr="00FE14C8">
              <w:rPr>
                <w:rFonts w:ascii="Bookman Old Style" w:eastAsia="Times New Roman" w:hAnsi="Bookman Old Style" w:cstheme="minorHAnsi"/>
                <w:color w:val="000000"/>
                <w:sz w:val="24"/>
                <w:szCs w:val="24"/>
                <w:lang w:val="en-US"/>
              </w:rPr>
              <w:t xml:space="preserve"> </w:t>
            </w:r>
            <w:r w:rsidRPr="00FE14C8">
              <w:rPr>
                <w:rFonts w:ascii="Bookman Old Style" w:eastAsia="Times New Roman" w:hAnsi="Bookman Old Style" w:cstheme="minorHAnsi"/>
                <w:color w:val="000000"/>
                <w:sz w:val="24"/>
                <w:szCs w:val="24"/>
                <w:lang w:val="en-US"/>
              </w:rPr>
              <w:t>WARIS</w:t>
            </w:r>
          </w:p>
        </w:tc>
        <w:tc>
          <w:tcPr>
            <w:tcW w:w="558" w:type="pct"/>
            <w:noWrap/>
            <w:vAlign w:val="center"/>
          </w:tcPr>
          <w:p w14:paraId="4193FDCE" w14:textId="10C3D3BD" w:rsidR="000E4751" w:rsidRPr="00FE14C8" w:rsidRDefault="00A14537" w:rsidP="00555873">
            <w:pPr>
              <w:pStyle w:val="TableParagraph"/>
              <w:spacing w:before="35" w:line="360" w:lineRule="auto"/>
              <w:ind w:right="1"/>
              <w:jc w:val="center"/>
              <w:rPr>
                <w:rFonts w:ascii="Bookman Old Style" w:eastAsia="Arial" w:hAnsi="Bookman Old Style" w:cstheme="minorHAnsi"/>
                <w:sz w:val="24"/>
                <w:szCs w:val="24"/>
              </w:rPr>
            </w:pPr>
            <w:r w:rsidRPr="00FE14C8">
              <w:rPr>
                <w:rFonts w:ascii="Bookman Old Style" w:eastAsia="Arial" w:hAnsi="Bookman Old Style" w:cstheme="minorHAnsi"/>
                <w:sz w:val="24"/>
                <w:szCs w:val="24"/>
              </w:rPr>
              <w:t>30</w:t>
            </w:r>
          </w:p>
        </w:tc>
        <w:tc>
          <w:tcPr>
            <w:tcW w:w="558" w:type="pct"/>
            <w:noWrap/>
            <w:vAlign w:val="center"/>
          </w:tcPr>
          <w:p w14:paraId="657C8ECB" w14:textId="3BA0463C" w:rsidR="000E4751" w:rsidRPr="00FE14C8" w:rsidRDefault="00A14537" w:rsidP="00555873">
            <w:pPr>
              <w:spacing w:after="0" w:line="360" w:lineRule="auto"/>
              <w:jc w:val="center"/>
              <w:rPr>
                <w:rFonts w:ascii="Bookman Old Style" w:eastAsia="Times New Roman" w:hAnsi="Bookman Old Style" w:cstheme="minorHAnsi"/>
                <w:color w:val="000000"/>
                <w:sz w:val="24"/>
                <w:szCs w:val="24"/>
                <w:lang w:val="en-GB"/>
              </w:rPr>
            </w:pPr>
            <w:r w:rsidRPr="00FE14C8">
              <w:rPr>
                <w:rFonts w:ascii="Bookman Old Style" w:eastAsia="Times New Roman" w:hAnsi="Bookman Old Style" w:cstheme="minorHAnsi"/>
                <w:color w:val="000000"/>
                <w:sz w:val="24"/>
                <w:szCs w:val="24"/>
                <w:lang w:val="en-GB"/>
              </w:rPr>
              <w:t>40</w:t>
            </w:r>
          </w:p>
        </w:tc>
        <w:tc>
          <w:tcPr>
            <w:tcW w:w="558" w:type="pct"/>
            <w:noWrap/>
            <w:vAlign w:val="center"/>
          </w:tcPr>
          <w:p w14:paraId="767EDC1B" w14:textId="47520B53" w:rsidR="000E4751" w:rsidRPr="00FE14C8" w:rsidRDefault="00A14537" w:rsidP="00555873">
            <w:pPr>
              <w:spacing w:after="0" w:line="360" w:lineRule="auto"/>
              <w:jc w:val="center"/>
              <w:rPr>
                <w:rFonts w:ascii="Bookman Old Style" w:eastAsia="Times New Roman" w:hAnsi="Bookman Old Style" w:cstheme="minorHAnsi"/>
                <w:color w:val="000000"/>
                <w:sz w:val="24"/>
                <w:szCs w:val="24"/>
                <w:lang w:val="en-GB"/>
              </w:rPr>
            </w:pPr>
            <w:r w:rsidRPr="00FE14C8">
              <w:rPr>
                <w:rFonts w:ascii="Bookman Old Style" w:eastAsia="Times New Roman" w:hAnsi="Bookman Old Style" w:cstheme="minorHAnsi"/>
                <w:color w:val="000000"/>
                <w:sz w:val="24"/>
                <w:szCs w:val="24"/>
                <w:lang w:val="en-GB"/>
              </w:rPr>
              <w:t>52</w:t>
            </w:r>
          </w:p>
        </w:tc>
      </w:tr>
      <w:tr w:rsidR="000E4751" w:rsidRPr="008031D6" w14:paraId="550CC28C" w14:textId="77777777" w:rsidTr="00FE14C8">
        <w:trPr>
          <w:trHeight w:val="315"/>
        </w:trPr>
        <w:tc>
          <w:tcPr>
            <w:tcW w:w="3327" w:type="pct"/>
            <w:gridSpan w:val="2"/>
            <w:shd w:val="clear" w:color="auto" w:fill="F2DBDB" w:themeFill="accent2" w:themeFillTint="33"/>
            <w:noWrap/>
            <w:hideMark/>
          </w:tcPr>
          <w:p w14:paraId="4E6398F5" w14:textId="77777777" w:rsidR="000E4751" w:rsidRPr="00FE14C8" w:rsidRDefault="000E4751"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TOTAL</w:t>
            </w:r>
          </w:p>
        </w:tc>
        <w:tc>
          <w:tcPr>
            <w:tcW w:w="558" w:type="pct"/>
            <w:shd w:val="clear" w:color="auto" w:fill="F2DBDB" w:themeFill="accent2" w:themeFillTint="33"/>
            <w:noWrap/>
            <w:vAlign w:val="center"/>
          </w:tcPr>
          <w:p w14:paraId="5DEFC6E5" w14:textId="782E65DA" w:rsidR="000E4751" w:rsidRPr="00FE14C8" w:rsidRDefault="00A14537" w:rsidP="00555873">
            <w:pPr>
              <w:spacing w:after="0" w:line="360" w:lineRule="auto"/>
              <w:jc w:val="center"/>
              <w:rPr>
                <w:rFonts w:ascii="Bookman Old Style" w:eastAsia="Times New Roman" w:hAnsi="Bookman Old Style" w:cstheme="minorHAnsi"/>
                <w:b/>
                <w:color w:val="000000"/>
                <w:sz w:val="24"/>
                <w:szCs w:val="24"/>
                <w:lang w:val="en-ID"/>
              </w:rPr>
            </w:pPr>
            <w:r w:rsidRPr="00FE14C8">
              <w:rPr>
                <w:rFonts w:ascii="Bookman Old Style" w:eastAsia="Times New Roman" w:hAnsi="Bookman Old Style" w:cstheme="minorHAnsi"/>
                <w:b/>
                <w:color w:val="000000"/>
                <w:sz w:val="24"/>
                <w:szCs w:val="24"/>
                <w:lang w:val="en-ID"/>
              </w:rPr>
              <w:t>32</w:t>
            </w:r>
          </w:p>
        </w:tc>
        <w:tc>
          <w:tcPr>
            <w:tcW w:w="558" w:type="pct"/>
            <w:shd w:val="clear" w:color="auto" w:fill="F2DBDB" w:themeFill="accent2" w:themeFillTint="33"/>
            <w:noWrap/>
            <w:vAlign w:val="center"/>
          </w:tcPr>
          <w:p w14:paraId="52AE1B81" w14:textId="4F46533C" w:rsidR="000E4751" w:rsidRPr="00FE14C8" w:rsidRDefault="00A14537" w:rsidP="00555873">
            <w:pPr>
              <w:pStyle w:val="TableParagraph"/>
              <w:spacing w:before="33" w:line="360" w:lineRule="auto"/>
              <w:ind w:right="1"/>
              <w:jc w:val="center"/>
              <w:rPr>
                <w:rFonts w:ascii="Bookman Old Style" w:eastAsia="Arial" w:hAnsi="Bookman Old Style" w:cstheme="minorHAnsi"/>
                <w:b/>
                <w:sz w:val="24"/>
                <w:szCs w:val="24"/>
              </w:rPr>
            </w:pPr>
            <w:r w:rsidRPr="00FE14C8">
              <w:rPr>
                <w:rFonts w:ascii="Bookman Old Style" w:eastAsia="Arial" w:hAnsi="Bookman Old Style" w:cstheme="minorHAnsi"/>
                <w:b/>
                <w:sz w:val="24"/>
                <w:szCs w:val="24"/>
              </w:rPr>
              <w:t>73</w:t>
            </w:r>
          </w:p>
        </w:tc>
        <w:tc>
          <w:tcPr>
            <w:tcW w:w="558" w:type="pct"/>
            <w:shd w:val="clear" w:color="auto" w:fill="F2DBDB" w:themeFill="accent2" w:themeFillTint="33"/>
            <w:noWrap/>
            <w:vAlign w:val="center"/>
          </w:tcPr>
          <w:p w14:paraId="7C61F54F" w14:textId="0F498862" w:rsidR="000E4751" w:rsidRPr="00FE14C8" w:rsidRDefault="00A14537" w:rsidP="00555873">
            <w:pPr>
              <w:spacing w:after="0" w:line="360" w:lineRule="auto"/>
              <w:jc w:val="center"/>
              <w:rPr>
                <w:rFonts w:ascii="Bookman Old Style" w:eastAsia="Times New Roman" w:hAnsi="Bookman Old Style" w:cstheme="minorHAnsi"/>
                <w:b/>
                <w:color w:val="000000"/>
                <w:sz w:val="24"/>
                <w:szCs w:val="24"/>
                <w:lang w:val="en-US"/>
              </w:rPr>
            </w:pPr>
            <w:r w:rsidRPr="00FE14C8">
              <w:rPr>
                <w:rFonts w:ascii="Bookman Old Style" w:eastAsia="Times New Roman" w:hAnsi="Bookman Old Style" w:cstheme="minorHAnsi"/>
                <w:b/>
                <w:color w:val="000000"/>
                <w:sz w:val="24"/>
                <w:szCs w:val="24"/>
                <w:lang w:val="en-US"/>
              </w:rPr>
              <w:t>52</w:t>
            </w:r>
          </w:p>
        </w:tc>
      </w:tr>
    </w:tbl>
    <w:p w14:paraId="258B1FA1" w14:textId="4802B351" w:rsidR="00A4185E" w:rsidRPr="00D13372" w:rsidRDefault="00A4185E" w:rsidP="00555873">
      <w:pPr>
        <w:pStyle w:val="ListParagraph"/>
        <w:numPr>
          <w:ilvl w:val="1"/>
          <w:numId w:val="33"/>
        </w:numPr>
        <w:autoSpaceDE w:val="0"/>
        <w:autoSpaceDN w:val="0"/>
        <w:adjustRightInd w:val="0"/>
        <w:spacing w:before="100" w:beforeAutospacing="1" w:after="0" w:line="360" w:lineRule="auto"/>
        <w:jc w:val="both"/>
        <w:rPr>
          <w:rFonts w:ascii="Bookman Old Style" w:eastAsia="Times New Roman" w:hAnsi="Bookman Old Style" w:cstheme="minorHAnsi"/>
          <w:sz w:val="24"/>
          <w:szCs w:val="24"/>
          <w:lang w:val="en-US" w:eastAsia="id-ID"/>
        </w:rPr>
      </w:pPr>
      <w:proofErr w:type="spellStart"/>
      <w:r w:rsidRPr="00D13372">
        <w:rPr>
          <w:rFonts w:ascii="Bookman Old Style" w:eastAsia="Times New Roman" w:hAnsi="Bookman Old Style" w:cstheme="minorHAnsi"/>
          <w:b/>
          <w:bCs/>
          <w:sz w:val="24"/>
          <w:szCs w:val="24"/>
          <w:lang w:val="en-GB" w:eastAsia="id-ID"/>
        </w:rPr>
        <w:t>Potensi</w:t>
      </w:r>
      <w:proofErr w:type="spellEnd"/>
      <w:r w:rsidRPr="00D13372">
        <w:rPr>
          <w:rFonts w:ascii="Bookman Old Style" w:eastAsia="Times New Roman" w:hAnsi="Bookman Old Style" w:cstheme="minorHAnsi"/>
          <w:b/>
          <w:bCs/>
          <w:sz w:val="24"/>
          <w:szCs w:val="24"/>
          <w:lang w:val="en-GB" w:eastAsia="id-ID"/>
        </w:rPr>
        <w:t xml:space="preserve"> </w:t>
      </w:r>
      <w:proofErr w:type="spellStart"/>
      <w:r w:rsidRPr="00D13372">
        <w:rPr>
          <w:rFonts w:ascii="Bookman Old Style" w:eastAsia="Times New Roman" w:hAnsi="Bookman Old Style" w:cstheme="minorHAnsi"/>
          <w:b/>
          <w:bCs/>
          <w:sz w:val="24"/>
          <w:szCs w:val="24"/>
          <w:lang w:val="en-GB" w:eastAsia="id-ID"/>
        </w:rPr>
        <w:t>Sumber</w:t>
      </w:r>
      <w:proofErr w:type="spellEnd"/>
      <w:r w:rsidRPr="00D13372">
        <w:rPr>
          <w:rFonts w:ascii="Bookman Old Style" w:eastAsia="Times New Roman" w:hAnsi="Bookman Old Style" w:cstheme="minorHAnsi"/>
          <w:b/>
          <w:bCs/>
          <w:sz w:val="24"/>
          <w:szCs w:val="24"/>
          <w:lang w:val="en-GB" w:eastAsia="id-ID"/>
        </w:rPr>
        <w:t xml:space="preserve"> </w:t>
      </w:r>
      <w:proofErr w:type="spellStart"/>
      <w:r w:rsidRPr="00D13372">
        <w:rPr>
          <w:rFonts w:ascii="Bookman Old Style" w:eastAsia="Times New Roman" w:hAnsi="Bookman Old Style" w:cstheme="minorHAnsi"/>
          <w:b/>
          <w:bCs/>
          <w:sz w:val="24"/>
          <w:szCs w:val="24"/>
          <w:lang w:val="en-GB" w:eastAsia="id-ID"/>
        </w:rPr>
        <w:t>Daya</w:t>
      </w:r>
      <w:proofErr w:type="spellEnd"/>
      <w:r w:rsidRPr="00D13372">
        <w:rPr>
          <w:rFonts w:ascii="Bookman Old Style" w:eastAsia="Times New Roman" w:hAnsi="Bookman Old Style" w:cstheme="minorHAnsi"/>
          <w:b/>
          <w:bCs/>
          <w:sz w:val="24"/>
          <w:szCs w:val="24"/>
          <w:lang w:val="en-GB" w:eastAsia="id-ID"/>
        </w:rPr>
        <w:t xml:space="preserve"> </w:t>
      </w:r>
      <w:proofErr w:type="spellStart"/>
      <w:r w:rsidRPr="00D13372">
        <w:rPr>
          <w:rFonts w:ascii="Bookman Old Style" w:eastAsia="Times New Roman" w:hAnsi="Bookman Old Style" w:cstheme="minorHAnsi"/>
          <w:b/>
          <w:bCs/>
          <w:sz w:val="24"/>
          <w:szCs w:val="24"/>
          <w:lang w:val="en-GB" w:eastAsia="id-ID"/>
        </w:rPr>
        <w:t>Alam</w:t>
      </w:r>
      <w:proofErr w:type="spellEnd"/>
      <w:r w:rsidRPr="00D13372">
        <w:rPr>
          <w:rFonts w:ascii="Bookman Old Style" w:eastAsia="Times New Roman" w:hAnsi="Bookman Old Style" w:cstheme="minorHAnsi"/>
          <w:b/>
          <w:bCs/>
          <w:sz w:val="24"/>
          <w:szCs w:val="24"/>
          <w:lang w:val="en-GB" w:eastAsia="id-ID"/>
        </w:rPr>
        <w:t xml:space="preserve"> di Wilayah </w:t>
      </w:r>
      <w:proofErr w:type="spellStart"/>
      <w:r w:rsidRPr="00D13372">
        <w:rPr>
          <w:rFonts w:ascii="Bookman Old Style" w:eastAsia="Times New Roman" w:hAnsi="Bookman Old Style" w:cstheme="minorHAnsi"/>
          <w:b/>
          <w:bCs/>
          <w:sz w:val="24"/>
          <w:szCs w:val="24"/>
          <w:lang w:val="en-US" w:eastAsia="id-ID"/>
        </w:rPr>
        <w:t>Kecamatan</w:t>
      </w:r>
      <w:proofErr w:type="spellEnd"/>
      <w:r w:rsidRPr="00D13372">
        <w:rPr>
          <w:rFonts w:ascii="Bookman Old Style" w:eastAsia="Times New Roman" w:hAnsi="Bookman Old Style" w:cstheme="minorHAnsi"/>
          <w:b/>
          <w:bCs/>
          <w:sz w:val="24"/>
          <w:szCs w:val="24"/>
          <w:lang w:val="en-US" w:eastAsia="id-ID"/>
        </w:rPr>
        <w:t xml:space="preserve"> </w:t>
      </w:r>
      <w:proofErr w:type="spellStart"/>
      <w:r w:rsidR="00793D22" w:rsidRPr="00D13372">
        <w:rPr>
          <w:rFonts w:ascii="Bookman Old Style" w:eastAsia="Times New Roman" w:hAnsi="Bookman Old Style" w:cstheme="minorHAnsi"/>
          <w:b/>
          <w:bCs/>
          <w:sz w:val="24"/>
          <w:szCs w:val="24"/>
          <w:lang w:val="en-US" w:eastAsia="id-ID"/>
        </w:rPr>
        <w:t>Kaliori</w:t>
      </w:r>
      <w:proofErr w:type="spellEnd"/>
      <w:r w:rsidRPr="00D13372">
        <w:rPr>
          <w:rFonts w:ascii="Bookman Old Style" w:eastAsia="Times New Roman" w:hAnsi="Bookman Old Style" w:cstheme="minorHAnsi"/>
          <w:b/>
          <w:bCs/>
          <w:sz w:val="24"/>
          <w:szCs w:val="24"/>
          <w:lang w:val="en-US" w:eastAsia="id-ID"/>
        </w:rPr>
        <w:t xml:space="preserve"> </w:t>
      </w:r>
    </w:p>
    <w:p w14:paraId="77BA408B" w14:textId="52AF8178" w:rsidR="009C5ACE" w:rsidRPr="008031D6" w:rsidRDefault="009C5ACE" w:rsidP="00555873">
      <w:pPr>
        <w:pStyle w:val="ListParagraph"/>
        <w:autoSpaceDE w:val="0"/>
        <w:autoSpaceDN w:val="0"/>
        <w:adjustRightInd w:val="0"/>
        <w:spacing w:after="0" w:line="360" w:lineRule="auto"/>
        <w:ind w:left="709" w:firstLine="1134"/>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Sesuai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kondisi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geografis</w:t>
      </w:r>
      <w:proofErr w:type="spellEnd"/>
      <w:r w:rsidRPr="008031D6">
        <w:rPr>
          <w:rFonts w:ascii="Bookman Old Style" w:eastAsia="Times New Roman" w:hAnsi="Bookman Old Style" w:cstheme="minorHAnsi"/>
          <w:sz w:val="24"/>
          <w:szCs w:val="24"/>
          <w:lang w:val="en-US" w:eastAsia="id-ID"/>
        </w:rPr>
        <w:t xml:space="preserve"> di wilayah </w:t>
      </w:r>
      <w:proofErr w:type="spellStart"/>
      <w:r w:rsidRPr="008031D6">
        <w:rPr>
          <w:rFonts w:ascii="Bookman Old Style" w:eastAsia="Times New Roman" w:hAnsi="Bookman Old Style" w:cstheme="minorHAnsi"/>
          <w:sz w:val="24"/>
          <w:szCs w:val="24"/>
          <w:lang w:val="en-US" w:eastAsia="id-ID"/>
        </w:rPr>
        <w:t>Kecamatan</w:t>
      </w:r>
      <w:proofErr w:type="spellEnd"/>
      <w:r w:rsidRPr="008031D6">
        <w:rPr>
          <w:rFonts w:ascii="Bookman Old Style" w:eastAsia="Times New Roman" w:hAnsi="Bookman Old Style" w:cstheme="minorHAnsi"/>
          <w:sz w:val="24"/>
          <w:szCs w:val="24"/>
          <w:lang w:val="en-US" w:eastAsia="id-ID"/>
        </w:rPr>
        <w:t xml:space="preserve"> </w:t>
      </w:r>
      <w:proofErr w:type="spellStart"/>
      <w:r w:rsidR="00793D22" w:rsidRPr="008031D6">
        <w:rPr>
          <w:rFonts w:ascii="Bookman Old Style" w:eastAsia="Times New Roman" w:hAnsi="Bookman Old Style" w:cstheme="minorHAnsi"/>
          <w:sz w:val="24"/>
          <w:szCs w:val="24"/>
          <w:lang w:val="en-US" w:eastAsia="id-ID"/>
        </w:rPr>
        <w:t>Kaliori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secara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umum</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maka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potensi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Sumber</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Alam</w:t>
      </w:r>
      <w:proofErr w:type="spellEnd"/>
      <w:r w:rsidRPr="008031D6">
        <w:rPr>
          <w:rFonts w:ascii="Bookman Old Style" w:eastAsia="Times New Roman" w:hAnsi="Bookman Old Style" w:cstheme="minorHAnsi"/>
          <w:sz w:val="24"/>
          <w:szCs w:val="24"/>
          <w:lang w:val="en-US" w:eastAsia="id-ID"/>
        </w:rPr>
        <w:t xml:space="preserve"> di </w:t>
      </w:r>
      <w:proofErr w:type="spellStart"/>
      <w:r w:rsidRPr="008031D6">
        <w:rPr>
          <w:rFonts w:ascii="Bookman Old Style" w:eastAsia="Times New Roman" w:hAnsi="Bookman Old Style" w:cstheme="minorHAnsi"/>
          <w:sz w:val="24"/>
          <w:szCs w:val="24"/>
          <w:lang w:val="en-US" w:eastAsia="id-ID"/>
        </w:rPr>
        <w:t>Kecamatan</w:t>
      </w:r>
      <w:proofErr w:type="spellEnd"/>
      <w:r w:rsidRPr="008031D6">
        <w:rPr>
          <w:rFonts w:ascii="Bookman Old Style" w:eastAsia="Times New Roman" w:hAnsi="Bookman Old Style" w:cstheme="minorHAnsi"/>
          <w:sz w:val="24"/>
          <w:szCs w:val="24"/>
          <w:lang w:val="en-US" w:eastAsia="id-ID"/>
        </w:rPr>
        <w:t xml:space="preserve"> </w:t>
      </w:r>
      <w:proofErr w:type="spellStart"/>
      <w:r w:rsidR="00793D22" w:rsidRPr="008031D6">
        <w:rPr>
          <w:rFonts w:ascii="Bookman Old Style" w:eastAsia="Times New Roman" w:hAnsi="Bookman Old Style" w:cstheme="minorHAnsi"/>
          <w:sz w:val="24"/>
          <w:szCs w:val="24"/>
          <w:lang w:val="en-US" w:eastAsia="id-ID"/>
        </w:rPr>
        <w:t>Kaliori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antara</w:t>
      </w:r>
      <w:proofErr w:type="spellEnd"/>
      <w:r w:rsidRPr="008031D6">
        <w:rPr>
          <w:rFonts w:ascii="Bookman Old Style" w:eastAsia="Times New Roman" w:hAnsi="Bookman Old Style" w:cstheme="minorHAnsi"/>
          <w:sz w:val="24"/>
          <w:szCs w:val="24"/>
          <w:lang w:val="en-US" w:eastAsia="id-ID"/>
        </w:rPr>
        <w:t xml:space="preserve"> </w:t>
      </w:r>
      <w:proofErr w:type="gramStart"/>
      <w:r w:rsidRPr="008031D6">
        <w:rPr>
          <w:rFonts w:ascii="Bookman Old Style" w:eastAsia="Times New Roman" w:hAnsi="Bookman Old Style" w:cstheme="minorHAnsi"/>
          <w:sz w:val="24"/>
          <w:szCs w:val="24"/>
          <w:lang w:val="en-US" w:eastAsia="id-ID"/>
        </w:rPr>
        <w:t>lain :</w:t>
      </w:r>
      <w:proofErr w:type="gramEnd"/>
      <w:r w:rsidRPr="008031D6">
        <w:rPr>
          <w:rFonts w:ascii="Bookman Old Style" w:eastAsia="Times New Roman" w:hAnsi="Bookman Old Style" w:cstheme="minorHAnsi"/>
          <w:sz w:val="24"/>
          <w:szCs w:val="24"/>
          <w:lang w:val="en-US" w:eastAsia="id-ID"/>
        </w:rPr>
        <w:t xml:space="preserve"> </w:t>
      </w:r>
    </w:p>
    <w:p w14:paraId="4EBE0648" w14:textId="187E1972" w:rsidR="009C5ACE" w:rsidRPr="007B6809" w:rsidRDefault="008A4418" w:rsidP="00555873">
      <w:pPr>
        <w:pStyle w:val="ListParagraph"/>
        <w:numPr>
          <w:ilvl w:val="2"/>
          <w:numId w:val="33"/>
        </w:numPr>
        <w:tabs>
          <w:tab w:val="left" w:pos="1418"/>
        </w:tabs>
        <w:autoSpaceDE w:val="0"/>
        <w:autoSpaceDN w:val="0"/>
        <w:adjustRightInd w:val="0"/>
        <w:spacing w:before="100" w:beforeAutospacing="1" w:after="0" w:line="360" w:lineRule="auto"/>
        <w:ind w:left="1418"/>
        <w:jc w:val="both"/>
        <w:rPr>
          <w:rFonts w:ascii="Bookman Old Style" w:eastAsia="Times New Roman" w:hAnsi="Bookman Old Style" w:cstheme="minorHAnsi"/>
          <w:b/>
          <w:bCs/>
          <w:sz w:val="24"/>
          <w:szCs w:val="24"/>
          <w:lang w:val="en-US" w:eastAsia="id-ID"/>
        </w:rPr>
      </w:pPr>
      <w:r w:rsidRPr="007B6809">
        <w:rPr>
          <w:rFonts w:ascii="Bookman Old Style" w:eastAsia="Times New Roman" w:hAnsi="Bookman Old Style" w:cstheme="minorHAnsi"/>
          <w:b/>
          <w:bCs/>
          <w:sz w:val="24"/>
          <w:szCs w:val="24"/>
          <w:lang w:val="en-US" w:eastAsia="id-ID"/>
        </w:rPr>
        <w:t xml:space="preserve"> </w:t>
      </w:r>
      <w:proofErr w:type="spellStart"/>
      <w:r w:rsidR="009C5ACE" w:rsidRPr="007B6809">
        <w:rPr>
          <w:rFonts w:ascii="Bookman Old Style" w:eastAsia="Times New Roman" w:hAnsi="Bookman Old Style" w:cstheme="minorHAnsi"/>
          <w:b/>
          <w:bCs/>
          <w:sz w:val="24"/>
          <w:szCs w:val="24"/>
          <w:lang w:val="en-US" w:eastAsia="id-ID"/>
        </w:rPr>
        <w:t>Potensi</w:t>
      </w:r>
      <w:proofErr w:type="spellEnd"/>
      <w:r w:rsidR="009C5ACE" w:rsidRPr="007B6809">
        <w:rPr>
          <w:rFonts w:ascii="Bookman Old Style" w:eastAsia="Times New Roman" w:hAnsi="Bookman Old Style" w:cstheme="minorHAnsi"/>
          <w:b/>
          <w:bCs/>
          <w:sz w:val="24"/>
          <w:szCs w:val="24"/>
          <w:lang w:val="en-US" w:eastAsia="id-ID"/>
        </w:rPr>
        <w:t xml:space="preserve"> </w:t>
      </w:r>
      <w:proofErr w:type="spellStart"/>
      <w:r w:rsidR="009C5ACE" w:rsidRPr="007B6809">
        <w:rPr>
          <w:rFonts w:ascii="Bookman Old Style" w:eastAsia="Times New Roman" w:hAnsi="Bookman Old Style" w:cstheme="minorHAnsi"/>
          <w:b/>
          <w:bCs/>
          <w:sz w:val="24"/>
          <w:szCs w:val="24"/>
          <w:lang w:val="en-US" w:eastAsia="id-ID"/>
        </w:rPr>
        <w:t>bidang</w:t>
      </w:r>
      <w:proofErr w:type="spellEnd"/>
      <w:r w:rsidR="009C5ACE" w:rsidRPr="007B6809">
        <w:rPr>
          <w:rFonts w:ascii="Bookman Old Style" w:eastAsia="Times New Roman" w:hAnsi="Bookman Old Style" w:cstheme="minorHAnsi"/>
          <w:b/>
          <w:bCs/>
          <w:sz w:val="24"/>
          <w:szCs w:val="24"/>
          <w:lang w:val="en-US" w:eastAsia="id-ID"/>
        </w:rPr>
        <w:t xml:space="preserve"> </w:t>
      </w:r>
      <w:proofErr w:type="spellStart"/>
      <w:r w:rsidR="009C5ACE" w:rsidRPr="007B6809">
        <w:rPr>
          <w:rFonts w:ascii="Bookman Old Style" w:eastAsia="Times New Roman" w:hAnsi="Bookman Old Style" w:cstheme="minorHAnsi"/>
          <w:b/>
          <w:bCs/>
          <w:sz w:val="24"/>
          <w:szCs w:val="24"/>
          <w:lang w:val="en-US" w:eastAsia="id-ID"/>
        </w:rPr>
        <w:t>pertanian</w:t>
      </w:r>
      <w:proofErr w:type="spellEnd"/>
    </w:p>
    <w:p w14:paraId="6EF04901" w14:textId="53834443" w:rsidR="00B731CB" w:rsidRPr="007B6809" w:rsidRDefault="00B731CB"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r w:rsidRPr="007B6809">
        <w:rPr>
          <w:rFonts w:ascii="Bookman Old Style" w:eastAsia="Times New Roman" w:hAnsi="Bookman Old Style" w:cstheme="minorHAnsi"/>
          <w:sz w:val="24"/>
          <w:szCs w:val="24"/>
          <w:lang w:val="en-US" w:eastAsia="id-ID"/>
        </w:rPr>
        <w:t xml:space="preserve">Garam dan </w:t>
      </w:r>
      <w:proofErr w:type="spellStart"/>
      <w:r w:rsidR="001B2C86" w:rsidRPr="007B6809">
        <w:rPr>
          <w:rFonts w:ascii="Bookman Old Style" w:eastAsia="Times New Roman" w:hAnsi="Bookman Old Style" w:cstheme="minorHAnsi"/>
          <w:sz w:val="24"/>
          <w:szCs w:val="24"/>
          <w:lang w:val="en-US" w:eastAsia="id-ID"/>
        </w:rPr>
        <w:t>Tambak</w:t>
      </w:r>
      <w:proofErr w:type="spellEnd"/>
      <w:r w:rsidR="001B2C86" w:rsidRPr="007B6809">
        <w:rPr>
          <w:rFonts w:ascii="Bookman Old Style" w:eastAsia="Times New Roman" w:hAnsi="Bookman Old Style" w:cstheme="minorHAnsi"/>
          <w:sz w:val="24"/>
          <w:szCs w:val="24"/>
          <w:lang w:val="en-US" w:eastAsia="id-ID"/>
        </w:rPr>
        <w:t xml:space="preserve"> (</w:t>
      </w:r>
      <w:proofErr w:type="spellStart"/>
      <w:r w:rsidR="001B2C86" w:rsidRPr="007B6809">
        <w:rPr>
          <w:rFonts w:ascii="Bookman Old Style" w:eastAsia="Times New Roman" w:hAnsi="Bookman Old Style" w:cstheme="minorHAnsi"/>
          <w:sz w:val="24"/>
          <w:szCs w:val="24"/>
          <w:lang w:val="en-US" w:eastAsia="id-ID"/>
        </w:rPr>
        <w:t>peternakan</w:t>
      </w:r>
      <w:proofErr w:type="spellEnd"/>
      <w:r w:rsidR="001B2C86" w:rsidRPr="007B6809">
        <w:rPr>
          <w:rFonts w:ascii="Bookman Old Style" w:eastAsia="Times New Roman" w:hAnsi="Bookman Old Style" w:cstheme="minorHAnsi"/>
          <w:sz w:val="24"/>
          <w:szCs w:val="24"/>
          <w:lang w:val="en-US" w:eastAsia="id-ID"/>
        </w:rPr>
        <w:t xml:space="preserve"> </w:t>
      </w:r>
      <w:proofErr w:type="spellStart"/>
      <w:r w:rsidR="001B2C86" w:rsidRPr="007B6809">
        <w:rPr>
          <w:rFonts w:ascii="Bookman Old Style" w:eastAsia="Times New Roman" w:hAnsi="Bookman Old Style" w:cstheme="minorHAnsi"/>
          <w:sz w:val="24"/>
          <w:szCs w:val="24"/>
          <w:lang w:val="en-US" w:eastAsia="id-ID"/>
        </w:rPr>
        <w:t>darat</w:t>
      </w:r>
      <w:proofErr w:type="spellEnd"/>
      <w:r w:rsidR="001B2C86" w:rsidRPr="007B6809">
        <w:rPr>
          <w:rFonts w:ascii="Bookman Old Style" w:eastAsia="Times New Roman" w:hAnsi="Bookman Old Style" w:cstheme="minorHAnsi"/>
          <w:sz w:val="24"/>
          <w:szCs w:val="24"/>
          <w:lang w:val="en-US" w:eastAsia="id-ID"/>
        </w:rPr>
        <w:t>)</w:t>
      </w:r>
    </w:p>
    <w:p w14:paraId="6DEB3628" w14:textId="58101074" w:rsidR="00B731CB" w:rsidRDefault="00B731CB" w:rsidP="00555873">
      <w:pPr>
        <w:pStyle w:val="ListParagraph"/>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r>
        <w:rPr>
          <w:rFonts w:ascii="Bookman Old Style" w:eastAsia="Times New Roman" w:hAnsi="Bookman Old Style" w:cstheme="minorHAnsi"/>
          <w:sz w:val="24"/>
          <w:szCs w:val="24"/>
          <w:lang w:val="en-US" w:eastAsia="id-ID"/>
        </w:rPr>
        <w:t xml:space="preserve">Garam dan </w:t>
      </w:r>
      <w:proofErr w:type="spellStart"/>
      <w:r>
        <w:rPr>
          <w:rFonts w:ascii="Bookman Old Style" w:eastAsia="Times New Roman" w:hAnsi="Bookman Old Style" w:cstheme="minorHAnsi"/>
          <w:sz w:val="24"/>
          <w:szCs w:val="24"/>
          <w:lang w:val="en-US" w:eastAsia="id-ID"/>
        </w:rPr>
        <w:t>tambak</w:t>
      </w:r>
      <w:proofErr w:type="spellEnd"/>
      <w:r>
        <w:rPr>
          <w:rFonts w:ascii="Bookman Old Style" w:eastAsia="Times New Roman" w:hAnsi="Bookman Old Style" w:cstheme="minorHAnsi"/>
          <w:sz w:val="24"/>
          <w:szCs w:val="24"/>
          <w:lang w:val="en-US" w:eastAsia="id-ID"/>
        </w:rPr>
        <w:t xml:space="preserve"> </w:t>
      </w:r>
      <w:r w:rsidR="001B2C86">
        <w:rPr>
          <w:rFonts w:ascii="Bookman Old Style" w:eastAsia="Times New Roman" w:hAnsi="Bookman Old Style" w:cstheme="minorHAnsi"/>
          <w:sz w:val="24"/>
          <w:szCs w:val="24"/>
          <w:lang w:val="en-US" w:eastAsia="id-ID"/>
        </w:rPr>
        <w:t>(</w:t>
      </w:r>
      <w:proofErr w:type="spellStart"/>
      <w:r w:rsidR="001B2C86">
        <w:rPr>
          <w:rFonts w:ascii="Bookman Old Style" w:eastAsia="Times New Roman" w:hAnsi="Bookman Old Style" w:cstheme="minorHAnsi"/>
          <w:sz w:val="24"/>
          <w:szCs w:val="24"/>
          <w:lang w:val="en-US" w:eastAsia="id-ID"/>
        </w:rPr>
        <w:t>peternakan</w:t>
      </w:r>
      <w:proofErr w:type="spellEnd"/>
      <w:r w:rsidR="001B2C86">
        <w:rPr>
          <w:rFonts w:ascii="Bookman Old Style" w:eastAsia="Times New Roman" w:hAnsi="Bookman Old Style" w:cstheme="minorHAnsi"/>
          <w:sz w:val="24"/>
          <w:szCs w:val="24"/>
          <w:lang w:val="en-US" w:eastAsia="id-ID"/>
        </w:rPr>
        <w:t xml:space="preserve"> </w:t>
      </w:r>
      <w:proofErr w:type="spellStart"/>
      <w:r w:rsidR="001B2C86">
        <w:rPr>
          <w:rFonts w:ascii="Bookman Old Style" w:eastAsia="Times New Roman" w:hAnsi="Bookman Old Style" w:cstheme="minorHAnsi"/>
          <w:sz w:val="24"/>
          <w:szCs w:val="24"/>
          <w:lang w:val="en-US" w:eastAsia="id-ID"/>
        </w:rPr>
        <w:t>darat</w:t>
      </w:r>
      <w:proofErr w:type="spellEnd"/>
      <w:r w:rsidR="001B2C86">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merupakan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komoditas</w:t>
      </w:r>
      <w:proofErr w:type="spellEnd"/>
      <w:r>
        <w:rPr>
          <w:rFonts w:ascii="Bookman Old Style" w:eastAsia="Times New Roman" w:hAnsi="Bookman Old Style" w:cstheme="minorHAnsi"/>
          <w:sz w:val="24"/>
          <w:szCs w:val="24"/>
          <w:lang w:val="en-US" w:eastAsia="id-ID"/>
        </w:rPr>
        <w:t xml:space="preserve"> </w:t>
      </w:r>
      <w:proofErr w:type="spellStart"/>
      <w:r w:rsidRPr="007B6809">
        <w:rPr>
          <w:rFonts w:ascii="Bookman Old Style" w:eastAsia="Times New Roman" w:hAnsi="Bookman Old Style" w:cstheme="minorHAnsi"/>
          <w:sz w:val="24"/>
          <w:szCs w:val="24"/>
          <w:lang w:val="en-US" w:eastAsia="id-ID"/>
        </w:rPr>
        <w:t>utama</w:t>
      </w:r>
      <w:proofErr w:type="spellEnd"/>
      <w:r w:rsidRPr="007B6809">
        <w:rPr>
          <w:rFonts w:ascii="Bookman Old Style" w:eastAsia="Times New Roman" w:hAnsi="Bookman Old Style" w:cstheme="minorHAnsi"/>
          <w:sz w:val="24"/>
          <w:szCs w:val="24"/>
          <w:lang w:val="en-US" w:eastAsia="id-ID"/>
        </w:rPr>
        <w:t xml:space="preserve"> </w:t>
      </w:r>
      <w:proofErr w:type="spellStart"/>
      <w:r w:rsidRPr="007B6809">
        <w:rPr>
          <w:rFonts w:ascii="Bookman Old Style" w:eastAsia="Times New Roman" w:hAnsi="Bookman Old Style" w:cstheme="minorHAnsi"/>
          <w:sz w:val="24"/>
          <w:szCs w:val="24"/>
          <w:lang w:val="en-US" w:eastAsia="id-ID"/>
        </w:rPr>
        <w:t>masyarakat</w:t>
      </w:r>
      <w:proofErr w:type="spellEnd"/>
      <w:r w:rsidRPr="007B6809">
        <w:rPr>
          <w:rFonts w:ascii="Bookman Old Style" w:eastAsia="Times New Roman" w:hAnsi="Bookman Old Style" w:cstheme="minorHAnsi"/>
          <w:sz w:val="24"/>
          <w:szCs w:val="24"/>
          <w:lang w:val="en-US" w:eastAsia="id-ID"/>
        </w:rPr>
        <w:t xml:space="preserve"> </w:t>
      </w:r>
      <w:proofErr w:type="spellStart"/>
      <w:r w:rsidRPr="007B6809">
        <w:rPr>
          <w:rFonts w:ascii="Bookman Old Style" w:eastAsia="Times New Roman" w:hAnsi="Bookman Old Style" w:cstheme="minorHAnsi"/>
          <w:sz w:val="24"/>
          <w:szCs w:val="24"/>
          <w:lang w:val="en-US" w:eastAsia="id-ID"/>
        </w:rPr>
        <w:t>Kecamatan</w:t>
      </w:r>
      <w:proofErr w:type="spellEnd"/>
      <w:r w:rsidRPr="007B6809">
        <w:rPr>
          <w:rFonts w:ascii="Bookman Old Style" w:eastAsia="Times New Roman" w:hAnsi="Bookman Old Style" w:cstheme="minorHAnsi"/>
          <w:sz w:val="24"/>
          <w:szCs w:val="24"/>
          <w:lang w:val="en-US" w:eastAsia="id-ID"/>
        </w:rPr>
        <w:t xml:space="preserve"> </w:t>
      </w:r>
      <w:proofErr w:type="spellStart"/>
      <w:r w:rsidRPr="007B6809">
        <w:rPr>
          <w:rFonts w:ascii="Bookman Old Style" w:eastAsia="Times New Roman" w:hAnsi="Bookman Old Style" w:cstheme="minorHAnsi"/>
          <w:sz w:val="24"/>
          <w:szCs w:val="24"/>
          <w:lang w:val="en-US" w:eastAsia="id-ID"/>
        </w:rPr>
        <w:t>Kaliori</w:t>
      </w:r>
      <w:proofErr w:type="spellEnd"/>
      <w:r w:rsidRPr="007B6809">
        <w:rPr>
          <w:rFonts w:ascii="Bookman Old Style" w:eastAsia="Times New Roman" w:hAnsi="Bookman Old Style" w:cstheme="minorHAnsi"/>
          <w:sz w:val="24"/>
          <w:szCs w:val="24"/>
          <w:lang w:val="en-US" w:eastAsia="id-ID"/>
        </w:rPr>
        <w:t xml:space="preserve"> di </w:t>
      </w:r>
      <w:proofErr w:type="spellStart"/>
      <w:r w:rsidR="001B2C86" w:rsidRPr="007B6809">
        <w:rPr>
          <w:rFonts w:ascii="Bookman Old Style" w:eastAsia="Times New Roman" w:hAnsi="Bookman Old Style" w:cstheme="minorHAnsi"/>
          <w:sz w:val="24"/>
          <w:szCs w:val="24"/>
          <w:lang w:val="en-US" w:eastAsia="id-ID"/>
        </w:rPr>
        <w:t>desa</w:t>
      </w:r>
      <w:proofErr w:type="spellEnd"/>
      <w:r w:rsidR="001B2C86" w:rsidRPr="007B6809">
        <w:rPr>
          <w:rFonts w:ascii="Bookman Old Style" w:eastAsia="Times New Roman" w:hAnsi="Bookman Old Style" w:cstheme="minorHAnsi"/>
          <w:sz w:val="24"/>
          <w:szCs w:val="24"/>
          <w:lang w:val="en-US" w:eastAsia="id-ID"/>
        </w:rPr>
        <w:t xml:space="preserve"> </w:t>
      </w:r>
      <w:proofErr w:type="spellStart"/>
      <w:r w:rsidR="001B2C86" w:rsidRPr="007B6809">
        <w:rPr>
          <w:rFonts w:ascii="Bookman Old Style" w:eastAsia="Times New Roman" w:hAnsi="Bookman Old Style" w:cstheme="minorHAnsi"/>
          <w:sz w:val="24"/>
          <w:szCs w:val="24"/>
          <w:lang w:val="en-US" w:eastAsia="id-ID"/>
        </w:rPr>
        <w:t>desa</w:t>
      </w:r>
      <w:proofErr w:type="spellEnd"/>
      <w:r w:rsidR="001B2C86" w:rsidRPr="007B6809">
        <w:rPr>
          <w:rFonts w:ascii="Bookman Old Style" w:eastAsia="Times New Roman" w:hAnsi="Bookman Old Style" w:cstheme="minorHAnsi"/>
          <w:sz w:val="24"/>
          <w:szCs w:val="24"/>
          <w:lang w:val="en-US" w:eastAsia="id-ID"/>
        </w:rPr>
        <w:t xml:space="preserve"> </w:t>
      </w:r>
      <w:proofErr w:type="spellStart"/>
      <w:r w:rsidR="001B2C86" w:rsidRPr="007B6809">
        <w:rPr>
          <w:rFonts w:ascii="Bookman Old Style" w:eastAsia="Times New Roman" w:hAnsi="Bookman Old Style" w:cstheme="minorHAnsi"/>
          <w:sz w:val="24"/>
          <w:szCs w:val="24"/>
          <w:lang w:val="en-US" w:eastAsia="id-ID"/>
        </w:rPr>
        <w:t>kawasan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pesisir</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utara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namun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karena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kondisi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harga</w:t>
      </w:r>
      <w:proofErr w:type="spellEnd"/>
      <w:r>
        <w:rPr>
          <w:rFonts w:ascii="Bookman Old Style" w:eastAsia="Times New Roman" w:hAnsi="Bookman Old Style" w:cstheme="minorHAnsi"/>
          <w:sz w:val="24"/>
          <w:szCs w:val="24"/>
          <w:lang w:val="en-US" w:eastAsia="id-ID"/>
        </w:rPr>
        <w:t xml:space="preserve"> yang </w:t>
      </w:r>
      <w:proofErr w:type="spellStart"/>
      <w:r>
        <w:rPr>
          <w:rFonts w:ascii="Bookman Old Style" w:eastAsia="Times New Roman" w:hAnsi="Bookman Old Style" w:cstheme="minorHAnsi"/>
          <w:sz w:val="24"/>
          <w:szCs w:val="24"/>
          <w:lang w:val="en-US" w:eastAsia="id-ID"/>
        </w:rPr>
        <w:t>cenderung</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stagnan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maka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potensi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ini</w:t>
      </w:r>
      <w:proofErr w:type="spellEnd"/>
      <w:r>
        <w:rPr>
          <w:rFonts w:ascii="Bookman Old Style" w:eastAsia="Times New Roman" w:hAnsi="Bookman Old Style" w:cstheme="minorHAnsi"/>
          <w:sz w:val="24"/>
          <w:szCs w:val="24"/>
          <w:lang w:val="en-US" w:eastAsia="id-ID"/>
        </w:rPr>
        <w:t xml:space="preserve"> lama-</w:t>
      </w:r>
      <w:proofErr w:type="spellStart"/>
      <w:r>
        <w:rPr>
          <w:rFonts w:ascii="Bookman Old Style" w:eastAsia="Times New Roman" w:hAnsi="Bookman Old Style" w:cstheme="minorHAnsi"/>
          <w:sz w:val="24"/>
          <w:szCs w:val="24"/>
          <w:lang w:val="en-US" w:eastAsia="id-ID"/>
        </w:rPr>
        <w:t>kelamaan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akan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mengalami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penurunan</w:t>
      </w:r>
      <w:proofErr w:type="spellEnd"/>
      <w:r>
        <w:rPr>
          <w:rFonts w:ascii="Bookman Old Style" w:eastAsia="Times New Roman" w:hAnsi="Bookman Old Style" w:cstheme="minorHAnsi"/>
          <w:sz w:val="24"/>
          <w:szCs w:val="24"/>
          <w:lang w:val="en-US" w:eastAsia="id-ID"/>
        </w:rPr>
        <w:t>.</w:t>
      </w:r>
    </w:p>
    <w:p w14:paraId="003CC17E" w14:textId="508A912D" w:rsidR="009C5ACE" w:rsidRPr="008031D6" w:rsidRDefault="009C5ACE"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lastRenderedPageBreak/>
        <w:t>Padi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jagung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kedelai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Ketela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dll</w:t>
      </w:r>
      <w:proofErr w:type="spellEnd"/>
      <w:r w:rsidRPr="008031D6">
        <w:rPr>
          <w:rFonts w:ascii="Bookman Old Style" w:eastAsia="Times New Roman" w:hAnsi="Bookman Old Style" w:cstheme="minorHAnsi"/>
          <w:sz w:val="24"/>
          <w:szCs w:val="24"/>
          <w:lang w:val="en-US" w:eastAsia="id-ID"/>
        </w:rPr>
        <w:t xml:space="preserve">. </w:t>
      </w:r>
    </w:p>
    <w:p w14:paraId="0F9C5CBF" w14:textId="2A00B81E" w:rsidR="009C5ACE" w:rsidRPr="008031D6" w:rsidRDefault="009C5ACE" w:rsidP="00555873">
      <w:pPr>
        <w:pStyle w:val="ListParagraph"/>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Semua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komoditi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diatas</w:t>
      </w:r>
      <w:proofErr w:type="spellEnd"/>
      <w:r w:rsidRPr="008031D6">
        <w:rPr>
          <w:rFonts w:ascii="Bookman Old Style" w:eastAsia="Times New Roman" w:hAnsi="Bookman Old Style" w:cstheme="minorHAnsi"/>
          <w:sz w:val="24"/>
          <w:szCs w:val="24"/>
          <w:lang w:val="en-US" w:eastAsia="id-ID"/>
        </w:rPr>
        <w:t xml:space="preserve"> sangat </w:t>
      </w:r>
      <w:proofErr w:type="spellStart"/>
      <w:r w:rsidRPr="008031D6">
        <w:rPr>
          <w:rFonts w:ascii="Bookman Old Style" w:eastAsia="Times New Roman" w:hAnsi="Bookman Old Style" w:cstheme="minorHAnsi"/>
          <w:sz w:val="24"/>
          <w:szCs w:val="24"/>
          <w:lang w:val="en-US" w:eastAsia="id-ID"/>
        </w:rPr>
        <w:t>dipengaruhi</w:t>
      </w:r>
      <w:proofErr w:type="spellEnd"/>
      <w:r w:rsidRPr="008031D6">
        <w:rPr>
          <w:rFonts w:ascii="Bookman Old Style" w:eastAsia="Times New Roman" w:hAnsi="Bookman Old Style" w:cstheme="minorHAnsi"/>
          <w:sz w:val="24"/>
          <w:szCs w:val="24"/>
          <w:lang w:val="en-US" w:eastAsia="id-ID"/>
        </w:rPr>
        <w:t xml:space="preserve"> oleh </w:t>
      </w:r>
      <w:proofErr w:type="spellStart"/>
      <w:r w:rsidRPr="008031D6">
        <w:rPr>
          <w:rFonts w:ascii="Bookman Old Style" w:eastAsia="Times New Roman" w:hAnsi="Bookman Old Style" w:cstheme="minorHAnsi"/>
          <w:sz w:val="24"/>
          <w:szCs w:val="24"/>
          <w:lang w:val="en-US" w:eastAsia="id-ID"/>
        </w:rPr>
        <w:t>iklim</w:t>
      </w:r>
      <w:proofErr w:type="spellEnd"/>
      <w:r w:rsidRPr="008031D6">
        <w:rPr>
          <w:rFonts w:ascii="Bookman Old Style" w:eastAsia="Times New Roman" w:hAnsi="Bookman Old Style" w:cstheme="minorHAnsi"/>
          <w:sz w:val="24"/>
          <w:szCs w:val="24"/>
          <w:lang w:val="en-US" w:eastAsia="id-ID"/>
        </w:rPr>
        <w:t xml:space="preserve"> di wilayah, </w:t>
      </w:r>
      <w:proofErr w:type="spellStart"/>
      <w:r w:rsidRPr="008031D6">
        <w:rPr>
          <w:rFonts w:ascii="Bookman Old Style" w:eastAsia="Times New Roman" w:hAnsi="Bookman Old Style" w:cstheme="minorHAnsi"/>
          <w:sz w:val="24"/>
          <w:szCs w:val="24"/>
          <w:lang w:val="en-US" w:eastAsia="id-ID"/>
        </w:rPr>
        <w:t>sehingga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produktifitas</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dari</w:t>
      </w:r>
      <w:proofErr w:type="spellEnd"/>
      <w:r w:rsidRPr="008031D6">
        <w:rPr>
          <w:rFonts w:ascii="Bookman Old Style" w:eastAsia="Times New Roman" w:hAnsi="Bookman Old Style" w:cstheme="minorHAnsi"/>
          <w:sz w:val="24"/>
          <w:szCs w:val="24"/>
          <w:lang w:val="en-US" w:eastAsia="id-ID"/>
        </w:rPr>
        <w:t xml:space="preserve"> masing-masing </w:t>
      </w:r>
      <w:proofErr w:type="spellStart"/>
      <w:r w:rsidRPr="008031D6">
        <w:rPr>
          <w:rFonts w:ascii="Bookman Old Style" w:eastAsia="Times New Roman" w:hAnsi="Bookman Old Style" w:cstheme="minorHAnsi"/>
          <w:sz w:val="24"/>
          <w:szCs w:val="24"/>
          <w:lang w:val="en-US" w:eastAsia="id-ID"/>
        </w:rPr>
        <w:t>komoditi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masih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rendah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kualitasnya</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akan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berpengaruh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terhadap</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nilai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jualnya</w:t>
      </w:r>
      <w:proofErr w:type="spellEnd"/>
      <w:r w:rsidRPr="008031D6">
        <w:rPr>
          <w:rFonts w:ascii="Bookman Old Style" w:eastAsia="Times New Roman" w:hAnsi="Bookman Old Style" w:cstheme="minorHAnsi"/>
          <w:sz w:val="24"/>
          <w:szCs w:val="24"/>
          <w:lang w:val="en-US" w:eastAsia="id-ID"/>
        </w:rPr>
        <w:t>.</w:t>
      </w:r>
    </w:p>
    <w:p w14:paraId="4AB87952" w14:textId="6683B827" w:rsidR="009C5ACE" w:rsidRPr="008031D6" w:rsidRDefault="009C5ACE"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Tebu</w:t>
      </w:r>
    </w:p>
    <w:p w14:paraId="288A39D7" w14:textId="29C0A340" w:rsidR="009C5ACE" w:rsidRDefault="001B2C86" w:rsidP="00555873">
      <w:pPr>
        <w:pStyle w:val="ListParagraph"/>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r>
        <w:rPr>
          <w:rFonts w:ascii="Bookman Old Style" w:eastAsia="Times New Roman" w:hAnsi="Bookman Old Style" w:cstheme="minorHAnsi"/>
          <w:sz w:val="24"/>
          <w:szCs w:val="24"/>
          <w:lang w:val="en-US" w:eastAsia="id-ID"/>
        </w:rPr>
        <w:t>T</w:t>
      </w:r>
      <w:r w:rsidR="009C5ACE" w:rsidRPr="008031D6">
        <w:rPr>
          <w:rFonts w:ascii="Bookman Old Style" w:eastAsia="Times New Roman" w:hAnsi="Bookman Old Style" w:cstheme="minorHAnsi"/>
          <w:sz w:val="24"/>
          <w:szCs w:val="24"/>
          <w:lang w:val="en-US" w:eastAsia="id-ID"/>
        </w:rPr>
        <w:t xml:space="preserve">ebu </w:t>
      </w:r>
      <w:proofErr w:type="spellStart"/>
      <w:r w:rsidR="009C5ACE" w:rsidRPr="008031D6">
        <w:rPr>
          <w:rFonts w:ascii="Bookman Old Style" w:eastAsia="Times New Roman" w:hAnsi="Bookman Old Style" w:cstheme="minorHAnsi"/>
          <w:sz w:val="24"/>
          <w:szCs w:val="24"/>
          <w:lang w:val="en-US" w:eastAsia="id-ID"/>
        </w:rPr>
        <w:t>merupakan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komiditi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petani</w:t>
      </w:r>
      <w:proofErr w:type="spellEnd"/>
      <w:r w:rsidR="009C5ACE" w:rsidRPr="008031D6">
        <w:rPr>
          <w:rFonts w:ascii="Bookman Old Style" w:eastAsia="Times New Roman" w:hAnsi="Bookman Old Style" w:cstheme="minorHAnsi"/>
          <w:sz w:val="24"/>
          <w:szCs w:val="24"/>
          <w:lang w:val="en-US" w:eastAsia="id-ID"/>
        </w:rPr>
        <w:t xml:space="preserve"> yang </w:t>
      </w:r>
      <w:proofErr w:type="spellStart"/>
      <w:r w:rsidR="009C5ACE" w:rsidRPr="008031D6">
        <w:rPr>
          <w:rFonts w:ascii="Bookman Old Style" w:eastAsia="Times New Roman" w:hAnsi="Bookman Old Style" w:cstheme="minorHAnsi"/>
          <w:sz w:val="24"/>
          <w:szCs w:val="24"/>
          <w:lang w:val="en-US" w:eastAsia="id-ID"/>
        </w:rPr>
        <w:t>merupakan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usaha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bagi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petani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hingga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saat</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ini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karena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nilai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jual</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produksi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w:t>
      </w:r>
      <w:r>
        <w:rPr>
          <w:rFonts w:ascii="Bookman Old Style" w:eastAsia="Times New Roman" w:hAnsi="Bookman Old Style" w:cstheme="minorHAnsi"/>
          <w:sz w:val="24"/>
          <w:szCs w:val="24"/>
          <w:lang w:val="en-US" w:eastAsia="id-ID"/>
        </w:rPr>
        <w:t>a</w:t>
      </w:r>
      <w:r w:rsidR="009C5ACE" w:rsidRPr="008031D6">
        <w:rPr>
          <w:rFonts w:ascii="Bookman Old Style" w:eastAsia="Times New Roman" w:hAnsi="Bookman Old Style" w:cstheme="minorHAnsi"/>
          <w:sz w:val="24"/>
          <w:szCs w:val="24"/>
          <w:lang w:val="en-US" w:eastAsia="id-ID"/>
        </w:rPr>
        <w:t>ri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tembakau</w:t>
      </w:r>
      <w:proofErr w:type="spellEnd"/>
      <w:r w:rsidR="009C5ACE" w:rsidRPr="008031D6">
        <w:rPr>
          <w:rFonts w:ascii="Bookman Old Style" w:eastAsia="Times New Roman" w:hAnsi="Bookman Old Style" w:cstheme="minorHAnsi"/>
          <w:sz w:val="24"/>
          <w:szCs w:val="24"/>
          <w:lang w:val="en-US" w:eastAsia="id-ID"/>
        </w:rPr>
        <w:t xml:space="preserve"> dan </w:t>
      </w:r>
      <w:proofErr w:type="spellStart"/>
      <w:r w:rsidR="009C5ACE" w:rsidRPr="008031D6">
        <w:rPr>
          <w:rFonts w:ascii="Bookman Old Style" w:eastAsia="Times New Roman" w:hAnsi="Bookman Old Style" w:cstheme="minorHAnsi"/>
          <w:sz w:val="24"/>
          <w:szCs w:val="24"/>
          <w:lang w:val="en-US" w:eastAsia="id-ID"/>
        </w:rPr>
        <w:t>tebu</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ini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bisa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memenuhi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harapan</w:t>
      </w:r>
      <w:proofErr w:type="spellEnd"/>
      <w:r w:rsidR="009C5ACE" w:rsidRPr="008031D6">
        <w:rPr>
          <w:rFonts w:ascii="Bookman Old Style" w:eastAsia="Times New Roman" w:hAnsi="Bookman Old Style" w:cstheme="minorHAnsi"/>
          <w:sz w:val="24"/>
          <w:szCs w:val="24"/>
          <w:lang w:val="en-US" w:eastAsia="id-ID"/>
        </w:rPr>
        <w:t xml:space="preserve"> para </w:t>
      </w:r>
      <w:proofErr w:type="spellStart"/>
      <w:r w:rsidR="009C5ACE" w:rsidRPr="008031D6">
        <w:rPr>
          <w:rFonts w:ascii="Bookman Old Style" w:eastAsia="Times New Roman" w:hAnsi="Bookman Old Style" w:cstheme="minorHAnsi"/>
          <w:sz w:val="24"/>
          <w:szCs w:val="24"/>
          <w:lang w:val="en-US" w:eastAsia="id-ID"/>
        </w:rPr>
        <w:t>petani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dibandingkan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dengan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komoditi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pertanian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lainnya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disamping</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itu</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dua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komoditas</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ini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bisa</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dikembangkan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kearah</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tanaman</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industri</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pertanian</w:t>
      </w:r>
      <w:proofErr w:type="spellEnd"/>
      <w:r w:rsidR="009C5ACE" w:rsidRPr="008031D6">
        <w:rPr>
          <w:rFonts w:ascii="Bookman Old Style" w:eastAsia="Times New Roman" w:hAnsi="Bookman Old Style" w:cstheme="minorHAnsi"/>
          <w:sz w:val="24"/>
          <w:szCs w:val="24"/>
          <w:lang w:val="en-US" w:eastAsia="id-ID"/>
        </w:rPr>
        <w:t xml:space="preserve"> yang </w:t>
      </w:r>
      <w:proofErr w:type="spellStart"/>
      <w:r w:rsidR="009C5ACE" w:rsidRPr="008031D6">
        <w:rPr>
          <w:rFonts w:ascii="Bookman Old Style" w:eastAsia="Times New Roman" w:hAnsi="Bookman Old Style" w:cstheme="minorHAnsi"/>
          <w:sz w:val="24"/>
          <w:szCs w:val="24"/>
          <w:lang w:val="en-US" w:eastAsia="id-ID"/>
        </w:rPr>
        <w:t>lebih</w:t>
      </w:r>
      <w:proofErr w:type="spellEnd"/>
      <w:r w:rsidR="009C5ACE" w:rsidRPr="008031D6">
        <w:rPr>
          <w:rFonts w:ascii="Bookman Old Style" w:eastAsia="Times New Roman" w:hAnsi="Bookman Old Style" w:cstheme="minorHAnsi"/>
          <w:sz w:val="24"/>
          <w:szCs w:val="24"/>
          <w:lang w:val="en-US" w:eastAsia="id-ID"/>
        </w:rPr>
        <w:t xml:space="preserve"> </w:t>
      </w:r>
      <w:proofErr w:type="spellStart"/>
      <w:r w:rsidR="009C5ACE" w:rsidRPr="008031D6">
        <w:rPr>
          <w:rFonts w:ascii="Bookman Old Style" w:eastAsia="Times New Roman" w:hAnsi="Bookman Old Style" w:cstheme="minorHAnsi"/>
          <w:sz w:val="24"/>
          <w:szCs w:val="24"/>
          <w:lang w:val="en-US" w:eastAsia="id-ID"/>
        </w:rPr>
        <w:t>luas</w:t>
      </w:r>
      <w:proofErr w:type="spellEnd"/>
      <w:r w:rsidR="009C5ACE" w:rsidRPr="008031D6">
        <w:rPr>
          <w:rFonts w:ascii="Bookman Old Style" w:eastAsia="Times New Roman" w:hAnsi="Bookman Old Style" w:cstheme="minorHAnsi"/>
          <w:sz w:val="24"/>
          <w:szCs w:val="24"/>
          <w:lang w:val="en-US" w:eastAsia="id-ID"/>
        </w:rPr>
        <w:t>.</w:t>
      </w:r>
    </w:p>
    <w:p w14:paraId="5E438BEA" w14:textId="77777777" w:rsidR="001B2C86" w:rsidRPr="008031D6" w:rsidRDefault="001B2C86" w:rsidP="00555873">
      <w:pPr>
        <w:pStyle w:val="ListParagraph"/>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p>
    <w:p w14:paraId="026FC25B" w14:textId="61D8C217" w:rsidR="009C5ACE" w:rsidRPr="007B6809" w:rsidRDefault="009C5ACE" w:rsidP="00555873">
      <w:pPr>
        <w:pStyle w:val="ListParagraph"/>
        <w:numPr>
          <w:ilvl w:val="2"/>
          <w:numId w:val="33"/>
        </w:numPr>
        <w:tabs>
          <w:tab w:val="left" w:pos="1418"/>
        </w:tabs>
        <w:autoSpaceDE w:val="0"/>
        <w:autoSpaceDN w:val="0"/>
        <w:adjustRightInd w:val="0"/>
        <w:spacing w:before="100" w:beforeAutospacing="1" w:after="0" w:line="360" w:lineRule="auto"/>
        <w:ind w:left="1418"/>
        <w:jc w:val="both"/>
        <w:rPr>
          <w:rFonts w:ascii="Bookman Old Style" w:eastAsia="Times New Roman" w:hAnsi="Bookman Old Style" w:cstheme="minorHAnsi"/>
          <w:b/>
          <w:bCs/>
          <w:sz w:val="24"/>
          <w:szCs w:val="24"/>
          <w:lang w:val="en-US" w:eastAsia="id-ID"/>
        </w:rPr>
      </w:pPr>
      <w:proofErr w:type="spellStart"/>
      <w:r w:rsidRPr="007B6809">
        <w:rPr>
          <w:rFonts w:ascii="Bookman Old Style" w:eastAsia="Times New Roman" w:hAnsi="Bookman Old Style" w:cstheme="minorHAnsi"/>
          <w:b/>
          <w:bCs/>
          <w:sz w:val="24"/>
          <w:szCs w:val="24"/>
          <w:lang w:val="en-US" w:eastAsia="id-ID"/>
        </w:rPr>
        <w:t>Potensi</w:t>
      </w:r>
      <w:proofErr w:type="spellEnd"/>
      <w:r w:rsidRPr="007B6809">
        <w:rPr>
          <w:rFonts w:ascii="Bookman Old Style" w:eastAsia="Times New Roman" w:hAnsi="Bookman Old Style" w:cstheme="minorHAnsi"/>
          <w:b/>
          <w:bCs/>
          <w:sz w:val="24"/>
          <w:szCs w:val="24"/>
          <w:lang w:val="en-US" w:eastAsia="id-ID"/>
        </w:rPr>
        <w:t xml:space="preserve"> Hasil </w:t>
      </w:r>
      <w:proofErr w:type="spellStart"/>
      <w:r w:rsidRPr="007B6809">
        <w:rPr>
          <w:rFonts w:ascii="Bookman Old Style" w:eastAsia="Times New Roman" w:hAnsi="Bookman Old Style" w:cstheme="minorHAnsi"/>
          <w:b/>
          <w:bCs/>
          <w:sz w:val="24"/>
          <w:szCs w:val="24"/>
          <w:lang w:val="en-US" w:eastAsia="id-ID"/>
        </w:rPr>
        <w:t>Kerajinan</w:t>
      </w:r>
      <w:proofErr w:type="spellEnd"/>
    </w:p>
    <w:p w14:paraId="23E597BA" w14:textId="2BBA6D45" w:rsidR="009C5ACE" w:rsidRPr="008031D6" w:rsidRDefault="009C5ACE"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Kerajinan</w:t>
      </w:r>
      <w:proofErr w:type="spellEnd"/>
      <w:r w:rsidRPr="008031D6">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meubelair</w:t>
      </w:r>
      <w:proofErr w:type="spellEnd"/>
      <w:r w:rsidR="00B731CB">
        <w:rPr>
          <w:rFonts w:ascii="Bookman Old Style" w:eastAsia="Times New Roman" w:hAnsi="Bookman Old Style" w:cstheme="minorHAnsi"/>
          <w:sz w:val="24"/>
          <w:szCs w:val="24"/>
          <w:lang w:val="en-US" w:eastAsia="id-ID"/>
        </w:rPr>
        <w:t xml:space="preserve"> dan </w:t>
      </w:r>
      <w:proofErr w:type="spellStart"/>
      <w:r w:rsidR="00B731CB">
        <w:rPr>
          <w:rFonts w:ascii="Bookman Old Style" w:eastAsia="Times New Roman" w:hAnsi="Bookman Old Style" w:cstheme="minorHAnsi"/>
          <w:sz w:val="24"/>
          <w:szCs w:val="24"/>
          <w:lang w:val="en-US" w:eastAsia="id-ID"/>
        </w:rPr>
        <w:t>kerajinan</w:t>
      </w:r>
      <w:proofErr w:type="spellEnd"/>
      <w:r w:rsidR="00B731CB">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tangan</w:t>
      </w:r>
      <w:proofErr w:type="spellEnd"/>
      <w:r w:rsidR="00B731CB">
        <w:rPr>
          <w:rFonts w:ascii="Bookman Old Style" w:eastAsia="Times New Roman" w:hAnsi="Bookman Old Style" w:cstheme="minorHAnsi"/>
          <w:sz w:val="24"/>
          <w:szCs w:val="24"/>
          <w:lang w:val="en-US" w:eastAsia="id-ID"/>
        </w:rPr>
        <w:t xml:space="preserve"> (</w:t>
      </w:r>
      <w:r w:rsidR="00B731CB" w:rsidRPr="00B731CB">
        <w:rPr>
          <w:rFonts w:ascii="Bookman Old Style" w:eastAsia="Times New Roman" w:hAnsi="Bookman Old Style" w:cstheme="minorHAnsi"/>
          <w:i/>
          <w:sz w:val="24"/>
          <w:szCs w:val="24"/>
          <w:lang w:val="en-US" w:eastAsia="id-ID"/>
        </w:rPr>
        <w:t>handcraft</w:t>
      </w:r>
      <w:r w:rsidR="00B731CB">
        <w:rPr>
          <w:rFonts w:ascii="Bookman Old Style" w:eastAsia="Times New Roman" w:hAnsi="Bookman Old Style" w:cstheme="minorHAnsi"/>
          <w:sz w:val="24"/>
          <w:szCs w:val="24"/>
          <w:lang w:val="en-US" w:eastAsia="id-ID"/>
        </w:rPr>
        <w:t>)</w:t>
      </w:r>
    </w:p>
    <w:p w14:paraId="1C7B99B7" w14:textId="3D1C758E" w:rsidR="009C5ACE" w:rsidRPr="008031D6" w:rsidRDefault="009C5ACE" w:rsidP="00555873">
      <w:pPr>
        <w:pStyle w:val="ListParagraph"/>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Terdapat</w:t>
      </w:r>
      <w:proofErr w:type="spellEnd"/>
      <w:r w:rsidRPr="008031D6">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kerajinan</w:t>
      </w:r>
      <w:proofErr w:type="spellEnd"/>
      <w:r w:rsidR="00B731CB">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meubelair</w:t>
      </w:r>
      <w:proofErr w:type="spellEnd"/>
      <w:r w:rsidR="00B731CB">
        <w:rPr>
          <w:rFonts w:ascii="Bookman Old Style" w:eastAsia="Times New Roman" w:hAnsi="Bookman Old Style" w:cstheme="minorHAnsi"/>
          <w:sz w:val="24"/>
          <w:szCs w:val="24"/>
          <w:lang w:val="en-US" w:eastAsia="id-ID"/>
        </w:rPr>
        <w:t xml:space="preserve"> dan </w:t>
      </w:r>
      <w:r w:rsidR="00B731CB" w:rsidRPr="00B731CB">
        <w:rPr>
          <w:rFonts w:ascii="Bookman Old Style" w:eastAsia="Times New Roman" w:hAnsi="Bookman Old Style" w:cstheme="minorHAnsi"/>
          <w:i/>
          <w:sz w:val="24"/>
          <w:szCs w:val="24"/>
          <w:lang w:val="en-US" w:eastAsia="id-ID"/>
        </w:rPr>
        <w:t>handcraft</w:t>
      </w:r>
      <w:r w:rsidR="00B731CB">
        <w:rPr>
          <w:rFonts w:ascii="Bookman Old Style" w:eastAsia="Times New Roman" w:hAnsi="Bookman Old Style" w:cstheme="minorHAnsi"/>
          <w:sz w:val="24"/>
          <w:szCs w:val="24"/>
          <w:lang w:val="en-US" w:eastAsia="id-ID"/>
        </w:rPr>
        <w:t xml:space="preserve"> yang </w:t>
      </w:r>
      <w:proofErr w:type="spellStart"/>
      <w:r w:rsidR="00B731CB">
        <w:rPr>
          <w:rFonts w:ascii="Bookman Old Style" w:eastAsia="Times New Roman" w:hAnsi="Bookman Old Style" w:cstheme="minorHAnsi"/>
          <w:sz w:val="24"/>
          <w:szCs w:val="24"/>
          <w:lang w:val="en-US" w:eastAsia="id-ID"/>
        </w:rPr>
        <w:t>tersebar</w:t>
      </w:r>
      <w:proofErr w:type="spellEnd"/>
      <w:r w:rsidR="00B731CB">
        <w:rPr>
          <w:rFonts w:ascii="Bookman Old Style" w:eastAsia="Times New Roman" w:hAnsi="Bookman Old Style" w:cstheme="minorHAnsi"/>
          <w:sz w:val="24"/>
          <w:szCs w:val="24"/>
          <w:lang w:val="en-US" w:eastAsia="id-ID"/>
        </w:rPr>
        <w:t xml:space="preserve"> di </w:t>
      </w:r>
      <w:proofErr w:type="spellStart"/>
      <w:r w:rsidR="00B731CB">
        <w:rPr>
          <w:rFonts w:ascii="Bookman Old Style" w:eastAsia="Times New Roman" w:hAnsi="Bookman Old Style" w:cstheme="minorHAnsi"/>
          <w:sz w:val="24"/>
          <w:szCs w:val="24"/>
          <w:lang w:val="en-US" w:eastAsia="id-ID"/>
        </w:rPr>
        <w:t>beberapa</w:t>
      </w:r>
      <w:proofErr w:type="spellEnd"/>
      <w:r w:rsidR="00B731CB">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desa</w:t>
      </w:r>
      <w:proofErr w:type="spellEnd"/>
      <w:r w:rsidR="00B731CB">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terutama</w:t>
      </w:r>
      <w:proofErr w:type="spellEnd"/>
      <w:r w:rsidR="00B731CB">
        <w:rPr>
          <w:rFonts w:ascii="Bookman Old Style" w:eastAsia="Times New Roman" w:hAnsi="Bookman Old Style" w:cstheme="minorHAnsi"/>
          <w:sz w:val="24"/>
          <w:szCs w:val="24"/>
          <w:lang w:val="en-US" w:eastAsia="id-ID"/>
        </w:rPr>
        <w:t xml:space="preserve"> di </w:t>
      </w:r>
      <w:proofErr w:type="spellStart"/>
      <w:r w:rsidR="00B731CB">
        <w:rPr>
          <w:rFonts w:ascii="Bookman Old Style" w:eastAsia="Times New Roman" w:hAnsi="Bookman Old Style" w:cstheme="minorHAnsi"/>
          <w:sz w:val="24"/>
          <w:szCs w:val="24"/>
          <w:lang w:val="en-US" w:eastAsia="id-ID"/>
        </w:rPr>
        <w:t>Desa</w:t>
      </w:r>
      <w:proofErr w:type="spellEnd"/>
      <w:r w:rsidR="00B731CB">
        <w:rPr>
          <w:rFonts w:ascii="Bookman Old Style" w:eastAsia="Times New Roman" w:hAnsi="Bookman Old Style" w:cstheme="minorHAnsi"/>
          <w:sz w:val="24"/>
          <w:szCs w:val="24"/>
          <w:lang w:val="en-US" w:eastAsia="id-ID"/>
        </w:rPr>
        <w:t xml:space="preserve"> </w:t>
      </w:r>
      <w:proofErr w:type="spellStart"/>
      <w:r w:rsidR="00B731CB">
        <w:rPr>
          <w:rFonts w:ascii="Bookman Old Style" w:eastAsia="Times New Roman" w:hAnsi="Bookman Old Style" w:cstheme="minorHAnsi"/>
          <w:sz w:val="24"/>
          <w:szCs w:val="24"/>
          <w:lang w:val="en-US" w:eastAsia="id-ID"/>
        </w:rPr>
        <w:t>Tambakagung</w:t>
      </w:r>
      <w:proofErr w:type="spellEnd"/>
      <w:r w:rsidR="00B731CB">
        <w:rPr>
          <w:rFonts w:ascii="Bookman Old Style" w:eastAsia="Times New Roman" w:hAnsi="Bookman Old Style" w:cstheme="minorHAnsi"/>
          <w:sz w:val="24"/>
          <w:szCs w:val="24"/>
          <w:lang w:val="en-US" w:eastAsia="id-ID"/>
        </w:rPr>
        <w:t>,</w:t>
      </w:r>
      <w:r w:rsidR="005D0829">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Mojowarno</w:t>
      </w:r>
      <w:proofErr w:type="spellEnd"/>
      <w:r w:rsidR="005D0829">
        <w:rPr>
          <w:rFonts w:ascii="Bookman Old Style" w:eastAsia="Times New Roman" w:hAnsi="Bookman Old Style" w:cstheme="minorHAnsi"/>
          <w:sz w:val="24"/>
          <w:szCs w:val="24"/>
          <w:lang w:val="en-US" w:eastAsia="id-ID"/>
        </w:rPr>
        <w:t>,</w:t>
      </w:r>
      <w:r w:rsidR="00B731CB">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Kuangsan</w:t>
      </w:r>
      <w:proofErr w:type="spellEnd"/>
      <w:r w:rsidR="005D0829">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dll</w:t>
      </w:r>
      <w:proofErr w:type="spellEnd"/>
    </w:p>
    <w:p w14:paraId="19B10953" w14:textId="54C08409" w:rsidR="009C5ACE" w:rsidRPr="007B6809" w:rsidRDefault="009C5ACE" w:rsidP="00555873">
      <w:pPr>
        <w:pStyle w:val="ListParagraph"/>
        <w:numPr>
          <w:ilvl w:val="2"/>
          <w:numId w:val="33"/>
        </w:numPr>
        <w:tabs>
          <w:tab w:val="left" w:pos="1418"/>
        </w:tabs>
        <w:autoSpaceDE w:val="0"/>
        <w:autoSpaceDN w:val="0"/>
        <w:adjustRightInd w:val="0"/>
        <w:spacing w:before="100" w:beforeAutospacing="1" w:after="0" w:line="360" w:lineRule="auto"/>
        <w:ind w:left="1418"/>
        <w:jc w:val="both"/>
        <w:rPr>
          <w:rFonts w:ascii="Bookman Old Style" w:eastAsia="Times New Roman" w:hAnsi="Bookman Old Style" w:cstheme="minorHAnsi"/>
          <w:b/>
          <w:bCs/>
          <w:sz w:val="24"/>
          <w:szCs w:val="24"/>
          <w:lang w:val="en-US" w:eastAsia="id-ID"/>
        </w:rPr>
      </w:pPr>
      <w:proofErr w:type="spellStart"/>
      <w:r w:rsidRPr="007B6809">
        <w:rPr>
          <w:rFonts w:ascii="Bookman Old Style" w:eastAsia="Times New Roman" w:hAnsi="Bookman Old Style" w:cstheme="minorHAnsi"/>
          <w:b/>
          <w:bCs/>
          <w:sz w:val="24"/>
          <w:szCs w:val="24"/>
          <w:lang w:val="en-US" w:eastAsia="id-ID"/>
        </w:rPr>
        <w:t>Potensi</w:t>
      </w:r>
      <w:proofErr w:type="spellEnd"/>
      <w:r w:rsidRPr="007B6809">
        <w:rPr>
          <w:rFonts w:ascii="Bookman Old Style" w:eastAsia="Times New Roman" w:hAnsi="Bookman Old Style" w:cstheme="minorHAnsi"/>
          <w:b/>
          <w:bCs/>
          <w:sz w:val="24"/>
          <w:szCs w:val="24"/>
          <w:lang w:val="en-US" w:eastAsia="id-ID"/>
        </w:rPr>
        <w:t xml:space="preserve"> Hasil </w:t>
      </w:r>
      <w:proofErr w:type="spellStart"/>
      <w:r w:rsidRPr="007B6809">
        <w:rPr>
          <w:rFonts w:ascii="Bookman Old Style" w:eastAsia="Times New Roman" w:hAnsi="Bookman Old Style" w:cstheme="minorHAnsi"/>
          <w:b/>
          <w:bCs/>
          <w:sz w:val="24"/>
          <w:szCs w:val="24"/>
          <w:lang w:val="en-US" w:eastAsia="id-ID"/>
        </w:rPr>
        <w:t>Industri</w:t>
      </w:r>
      <w:proofErr w:type="spellEnd"/>
    </w:p>
    <w:p w14:paraId="325728AF" w14:textId="284B83D0" w:rsidR="009C5ACE" w:rsidRDefault="005D0829"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r>
        <w:rPr>
          <w:rFonts w:ascii="Bookman Old Style" w:eastAsia="Times New Roman" w:hAnsi="Bookman Old Style" w:cstheme="minorHAnsi"/>
          <w:sz w:val="24"/>
          <w:szCs w:val="24"/>
          <w:lang w:val="en-US" w:eastAsia="id-ID"/>
        </w:rPr>
        <w:t xml:space="preserve">Hasil </w:t>
      </w:r>
      <w:proofErr w:type="spellStart"/>
      <w:r>
        <w:rPr>
          <w:rFonts w:ascii="Bookman Old Style" w:eastAsia="Times New Roman" w:hAnsi="Bookman Old Style" w:cstheme="minorHAnsi"/>
          <w:sz w:val="24"/>
          <w:szCs w:val="24"/>
          <w:lang w:val="en-US" w:eastAsia="id-ID"/>
        </w:rPr>
        <w:t>industri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olahan</w:t>
      </w:r>
      <w:proofErr w:type="spellEnd"/>
      <w:r w:rsidR="001B2C86">
        <w:rPr>
          <w:rFonts w:ascii="Bookman Old Style" w:eastAsia="Times New Roman" w:hAnsi="Bookman Old Style" w:cstheme="minorHAnsi"/>
          <w:sz w:val="24"/>
          <w:szCs w:val="24"/>
          <w:lang w:val="en-US" w:eastAsia="id-ID"/>
        </w:rPr>
        <w:t xml:space="preserve"> </w:t>
      </w:r>
      <w:proofErr w:type="spellStart"/>
      <w:r w:rsidR="001B2C86">
        <w:rPr>
          <w:rFonts w:ascii="Bookman Old Style" w:eastAsia="Times New Roman" w:hAnsi="Bookman Old Style" w:cstheme="minorHAnsi"/>
          <w:sz w:val="24"/>
          <w:szCs w:val="24"/>
          <w:lang w:val="en-US" w:eastAsia="id-ID"/>
        </w:rPr>
        <w:t>berskala</w:t>
      </w:r>
      <w:proofErr w:type="spellEnd"/>
      <w:r w:rsidR="001B2C86">
        <w:rPr>
          <w:rFonts w:ascii="Bookman Old Style" w:eastAsia="Times New Roman" w:hAnsi="Bookman Old Style" w:cstheme="minorHAnsi"/>
          <w:sz w:val="24"/>
          <w:szCs w:val="24"/>
          <w:lang w:val="en-US" w:eastAsia="id-ID"/>
        </w:rPr>
        <w:t xml:space="preserve"> </w:t>
      </w:r>
      <w:proofErr w:type="spellStart"/>
      <w:r w:rsidR="001B2C86">
        <w:rPr>
          <w:rFonts w:ascii="Bookman Old Style" w:eastAsia="Times New Roman" w:hAnsi="Bookman Old Style" w:cstheme="minorHAnsi"/>
          <w:sz w:val="24"/>
          <w:szCs w:val="24"/>
          <w:lang w:val="en-US" w:eastAsia="id-ID"/>
        </w:rPr>
        <w:t>besar</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terutama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olahan</w:t>
      </w:r>
      <w:proofErr w:type="spellEnd"/>
      <w:r>
        <w:rPr>
          <w:rFonts w:ascii="Bookman Old Style" w:eastAsia="Times New Roman" w:hAnsi="Bookman Old Style" w:cstheme="minorHAnsi"/>
          <w:sz w:val="24"/>
          <w:szCs w:val="24"/>
          <w:lang w:val="en-US" w:eastAsia="id-ID"/>
        </w:rPr>
        <w:t xml:space="preserve"> ikan dan </w:t>
      </w:r>
      <w:proofErr w:type="spellStart"/>
      <w:r>
        <w:rPr>
          <w:rFonts w:ascii="Bookman Old Style" w:eastAsia="Times New Roman" w:hAnsi="Bookman Old Style" w:cstheme="minorHAnsi"/>
          <w:sz w:val="24"/>
          <w:szCs w:val="24"/>
          <w:lang w:val="en-US" w:eastAsia="id-ID"/>
        </w:rPr>
        <w:t>hasil</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laut</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tersebar</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hampir</w:t>
      </w:r>
      <w:proofErr w:type="spellEnd"/>
      <w:r>
        <w:rPr>
          <w:rFonts w:ascii="Bookman Old Style" w:eastAsia="Times New Roman" w:hAnsi="Bookman Old Style" w:cstheme="minorHAnsi"/>
          <w:sz w:val="24"/>
          <w:szCs w:val="24"/>
          <w:lang w:val="en-US" w:eastAsia="id-ID"/>
        </w:rPr>
        <w:t xml:space="preserve"> di </w:t>
      </w:r>
      <w:proofErr w:type="spellStart"/>
      <w:r>
        <w:rPr>
          <w:rFonts w:ascii="Bookman Old Style" w:eastAsia="Times New Roman" w:hAnsi="Bookman Old Style" w:cstheme="minorHAnsi"/>
          <w:sz w:val="24"/>
          <w:szCs w:val="24"/>
          <w:lang w:val="en-US" w:eastAsia="id-ID"/>
        </w:rPr>
        <w:t>semua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titik</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kawasan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pesisir</w:t>
      </w:r>
      <w:proofErr w:type="spellEnd"/>
      <w:r>
        <w:rPr>
          <w:rFonts w:ascii="Bookman Old Style" w:eastAsia="Times New Roman" w:hAnsi="Bookman Old Style" w:cstheme="minorHAnsi"/>
          <w:sz w:val="24"/>
          <w:szCs w:val="24"/>
          <w:lang w:val="en-US" w:eastAsia="id-ID"/>
        </w:rPr>
        <w:t xml:space="preserve"> Pantai </w:t>
      </w:r>
      <w:proofErr w:type="spellStart"/>
      <w:r>
        <w:rPr>
          <w:rFonts w:ascii="Bookman Old Style" w:eastAsia="Times New Roman" w:hAnsi="Bookman Old Style" w:cstheme="minorHAnsi"/>
          <w:sz w:val="24"/>
          <w:szCs w:val="24"/>
          <w:lang w:val="en-US" w:eastAsia="id-ID"/>
        </w:rPr>
        <w:t>utara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mulai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dari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Desa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Tunggulsari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Tasikharjo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Purworejo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Bogoharjo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hingga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Banyudono</w:t>
      </w:r>
      <w:proofErr w:type="spellEnd"/>
      <w:r>
        <w:rPr>
          <w:rFonts w:ascii="Bookman Old Style" w:eastAsia="Times New Roman" w:hAnsi="Bookman Old Style" w:cstheme="minorHAnsi"/>
          <w:sz w:val="24"/>
          <w:szCs w:val="24"/>
          <w:lang w:val="en-US" w:eastAsia="id-ID"/>
        </w:rPr>
        <w:t xml:space="preserve"> </w:t>
      </w:r>
    </w:p>
    <w:p w14:paraId="7CBA5542" w14:textId="1DCEF389" w:rsidR="001B2C86" w:rsidRPr="008031D6" w:rsidRDefault="001B2C86" w:rsidP="00555873">
      <w:pPr>
        <w:pStyle w:val="ListParagraph"/>
        <w:numPr>
          <w:ilvl w:val="0"/>
          <w:numId w:val="48"/>
        </w:numPr>
        <w:tabs>
          <w:tab w:val="left" w:pos="1843"/>
        </w:tabs>
        <w:autoSpaceDE w:val="0"/>
        <w:autoSpaceDN w:val="0"/>
        <w:adjustRightInd w:val="0"/>
        <w:spacing w:after="0" w:line="360" w:lineRule="auto"/>
        <w:ind w:left="1843" w:hanging="284"/>
        <w:jc w:val="both"/>
        <w:rPr>
          <w:rFonts w:ascii="Bookman Old Style" w:eastAsia="Times New Roman" w:hAnsi="Bookman Old Style" w:cstheme="minorHAnsi"/>
          <w:sz w:val="24"/>
          <w:szCs w:val="24"/>
          <w:lang w:val="en-US" w:eastAsia="id-ID"/>
        </w:rPr>
      </w:pPr>
      <w:proofErr w:type="spellStart"/>
      <w:r>
        <w:rPr>
          <w:rFonts w:ascii="Bookman Old Style" w:eastAsia="Times New Roman" w:hAnsi="Bookman Old Style" w:cstheme="minorHAnsi"/>
          <w:sz w:val="24"/>
          <w:szCs w:val="24"/>
          <w:lang w:val="en-US" w:eastAsia="id-ID"/>
        </w:rPr>
        <w:t>Sedangkan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industri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olahan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berskala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menengah</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terpusat</w:t>
      </w:r>
      <w:proofErr w:type="spellEnd"/>
      <w:r>
        <w:rPr>
          <w:rFonts w:ascii="Bookman Old Style" w:eastAsia="Times New Roman" w:hAnsi="Bookman Old Style" w:cstheme="minorHAnsi"/>
          <w:sz w:val="24"/>
          <w:szCs w:val="24"/>
          <w:lang w:val="en-US" w:eastAsia="id-ID"/>
        </w:rPr>
        <w:t xml:space="preserve"> di </w:t>
      </w:r>
      <w:proofErr w:type="spellStart"/>
      <w:r>
        <w:rPr>
          <w:rFonts w:ascii="Bookman Old Style" w:eastAsia="Times New Roman" w:hAnsi="Bookman Old Style" w:cstheme="minorHAnsi"/>
          <w:sz w:val="24"/>
          <w:szCs w:val="24"/>
          <w:lang w:val="en-US" w:eastAsia="id-ID"/>
        </w:rPr>
        <w:t>desa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Purworejo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Banyudono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Bogoharjo</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hingga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Pantiharjo</w:t>
      </w:r>
      <w:proofErr w:type="spellEnd"/>
    </w:p>
    <w:p w14:paraId="026F5DBE" w14:textId="372F4FDB" w:rsidR="00A02C7A" w:rsidRPr="008031D6" w:rsidRDefault="00A02C7A" w:rsidP="00555873">
      <w:pPr>
        <w:pStyle w:val="ListParagraph"/>
        <w:numPr>
          <w:ilvl w:val="2"/>
          <w:numId w:val="33"/>
        </w:numPr>
        <w:tabs>
          <w:tab w:val="left" w:pos="1418"/>
        </w:tabs>
        <w:autoSpaceDE w:val="0"/>
        <w:autoSpaceDN w:val="0"/>
        <w:adjustRightInd w:val="0"/>
        <w:spacing w:before="100" w:beforeAutospacing="1" w:after="0" w:line="360" w:lineRule="auto"/>
        <w:ind w:left="1418"/>
        <w:jc w:val="both"/>
        <w:rPr>
          <w:rFonts w:ascii="Bookman Old Style" w:eastAsia="Times New Roman" w:hAnsi="Bookman Old Style" w:cstheme="minorHAnsi"/>
          <w:b/>
          <w:sz w:val="24"/>
          <w:szCs w:val="24"/>
          <w:lang w:val="en-US" w:eastAsia="id-ID"/>
        </w:rPr>
      </w:pPr>
      <w:proofErr w:type="spellStart"/>
      <w:r w:rsidRPr="00D13372">
        <w:rPr>
          <w:rFonts w:ascii="Bookman Old Style" w:eastAsia="Times New Roman" w:hAnsi="Bookman Old Style" w:cstheme="minorHAnsi"/>
          <w:b/>
          <w:bCs/>
          <w:sz w:val="24"/>
          <w:szCs w:val="24"/>
          <w:lang w:val="en-US" w:eastAsia="id-ID"/>
        </w:rPr>
        <w:t>Potensi</w:t>
      </w:r>
      <w:proofErr w:type="spellEnd"/>
      <w:r w:rsidRPr="008031D6">
        <w:rPr>
          <w:rFonts w:ascii="Bookman Old Style" w:eastAsia="Times New Roman" w:hAnsi="Bookman Old Style" w:cstheme="minorHAnsi"/>
          <w:b/>
          <w:sz w:val="24"/>
          <w:szCs w:val="24"/>
          <w:lang w:val="en-US" w:eastAsia="id-ID"/>
        </w:rPr>
        <w:t xml:space="preserve"> </w:t>
      </w:r>
      <w:proofErr w:type="spellStart"/>
      <w:r w:rsidRPr="008031D6">
        <w:rPr>
          <w:rFonts w:ascii="Bookman Old Style" w:eastAsia="Times New Roman" w:hAnsi="Bookman Old Style" w:cstheme="minorHAnsi"/>
          <w:b/>
          <w:sz w:val="24"/>
          <w:szCs w:val="24"/>
          <w:lang w:val="en-US" w:eastAsia="id-ID"/>
        </w:rPr>
        <w:t>Desa</w:t>
      </w:r>
      <w:proofErr w:type="spellEnd"/>
      <w:r w:rsidRPr="008031D6">
        <w:rPr>
          <w:rFonts w:ascii="Bookman Old Style" w:eastAsia="Times New Roman" w:hAnsi="Bookman Old Style" w:cstheme="minorHAnsi"/>
          <w:b/>
          <w:sz w:val="24"/>
          <w:szCs w:val="24"/>
          <w:lang w:val="en-US" w:eastAsia="id-ID"/>
        </w:rPr>
        <w:t xml:space="preserve"> </w:t>
      </w:r>
      <w:proofErr w:type="spellStart"/>
      <w:r w:rsidRPr="008031D6">
        <w:rPr>
          <w:rFonts w:ascii="Bookman Old Style" w:eastAsia="Times New Roman" w:hAnsi="Bookman Old Style" w:cstheme="minorHAnsi"/>
          <w:b/>
          <w:sz w:val="24"/>
          <w:szCs w:val="24"/>
          <w:lang w:val="en-US" w:eastAsia="id-ID"/>
        </w:rPr>
        <w:t>Wisata</w:t>
      </w:r>
      <w:proofErr w:type="spellEnd"/>
    </w:p>
    <w:p w14:paraId="4FC0EC1F" w14:textId="7403E997" w:rsidR="00A02C7A" w:rsidRPr="008031D6" w:rsidRDefault="00A02C7A" w:rsidP="00555873">
      <w:pPr>
        <w:pStyle w:val="ListParagraph"/>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 xml:space="preserve">Di wilayah </w:t>
      </w:r>
      <w:proofErr w:type="spellStart"/>
      <w:r w:rsidRPr="008031D6">
        <w:rPr>
          <w:rFonts w:ascii="Bookman Old Style" w:eastAsia="Times New Roman" w:hAnsi="Bookman Old Style" w:cstheme="minorHAnsi"/>
          <w:sz w:val="24"/>
          <w:szCs w:val="24"/>
          <w:lang w:val="en-US" w:eastAsia="id-ID"/>
        </w:rPr>
        <w:t>Kecamatan</w:t>
      </w:r>
      <w:proofErr w:type="spellEnd"/>
      <w:r w:rsidRPr="008031D6">
        <w:rPr>
          <w:rFonts w:ascii="Bookman Old Style" w:eastAsia="Times New Roman" w:hAnsi="Bookman Old Style" w:cstheme="minorHAnsi"/>
          <w:sz w:val="24"/>
          <w:szCs w:val="24"/>
          <w:lang w:val="en-US" w:eastAsia="id-ID"/>
        </w:rPr>
        <w:t xml:space="preserve"> </w:t>
      </w:r>
      <w:proofErr w:type="spellStart"/>
      <w:r w:rsidR="00793D22" w:rsidRPr="008031D6">
        <w:rPr>
          <w:rFonts w:ascii="Bookman Old Style" w:eastAsia="Times New Roman" w:hAnsi="Bookman Old Style" w:cstheme="minorHAnsi"/>
          <w:sz w:val="24"/>
          <w:szCs w:val="24"/>
          <w:lang w:val="en-US" w:eastAsia="id-ID"/>
        </w:rPr>
        <w:t>Kaliori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terdapat</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beberapa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memiliki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sumber</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alam</w:t>
      </w:r>
      <w:proofErr w:type="spellEnd"/>
      <w:r w:rsidRPr="008031D6">
        <w:rPr>
          <w:rFonts w:ascii="Bookman Old Style" w:eastAsia="Times New Roman" w:hAnsi="Bookman Old Style" w:cstheme="minorHAnsi"/>
          <w:sz w:val="24"/>
          <w:szCs w:val="24"/>
          <w:lang w:val="en-US" w:eastAsia="id-ID"/>
        </w:rPr>
        <w:t xml:space="preserve"> </w:t>
      </w:r>
      <w:r w:rsidR="00E008C5" w:rsidRPr="008031D6">
        <w:rPr>
          <w:rFonts w:ascii="Bookman Old Style" w:eastAsia="Times New Roman" w:hAnsi="Bookman Old Style" w:cstheme="minorHAnsi"/>
          <w:sz w:val="24"/>
          <w:szCs w:val="24"/>
          <w:lang w:val="en-US" w:eastAsia="id-ID"/>
        </w:rPr>
        <w:t xml:space="preserve">yang </w:t>
      </w:r>
      <w:proofErr w:type="spellStart"/>
      <w:r w:rsidR="00E008C5" w:rsidRPr="008031D6">
        <w:rPr>
          <w:rFonts w:ascii="Bookman Old Style" w:eastAsia="Times New Roman" w:hAnsi="Bookman Old Style" w:cstheme="minorHAnsi"/>
          <w:sz w:val="24"/>
          <w:szCs w:val="24"/>
          <w:lang w:val="en-US" w:eastAsia="id-ID"/>
        </w:rPr>
        <w:t>berpotensi</w:t>
      </w:r>
      <w:proofErr w:type="spellEnd"/>
      <w:r w:rsidR="005D0829">
        <w:rPr>
          <w:rFonts w:ascii="Bookman Old Style" w:eastAsia="Times New Roman" w:hAnsi="Bookman Old Style" w:cstheme="minorHAnsi"/>
          <w:sz w:val="24"/>
          <w:szCs w:val="24"/>
          <w:lang w:val="en-US" w:eastAsia="id-ID"/>
        </w:rPr>
        <w:t xml:space="preserve"> dan </w:t>
      </w:r>
      <w:proofErr w:type="spellStart"/>
      <w:r w:rsidR="005D0829">
        <w:rPr>
          <w:rFonts w:ascii="Bookman Old Style" w:eastAsia="Times New Roman" w:hAnsi="Bookman Old Style" w:cstheme="minorHAnsi"/>
          <w:sz w:val="24"/>
          <w:szCs w:val="24"/>
          <w:lang w:val="en-US" w:eastAsia="id-ID"/>
        </w:rPr>
        <w:t>sudah</w:t>
      </w:r>
      <w:proofErr w:type="spellEnd"/>
      <w:r w:rsidR="00E008C5" w:rsidRPr="008031D6">
        <w:rPr>
          <w:rFonts w:ascii="Bookman Old Style" w:eastAsia="Times New Roman" w:hAnsi="Bookman Old Style" w:cstheme="minorHAnsi"/>
          <w:sz w:val="24"/>
          <w:szCs w:val="24"/>
          <w:lang w:val="en-US" w:eastAsia="id-ID"/>
        </w:rPr>
        <w:t xml:space="preserve"> </w:t>
      </w:r>
      <w:proofErr w:type="spellStart"/>
      <w:r w:rsidR="00E008C5" w:rsidRPr="008031D6">
        <w:rPr>
          <w:rFonts w:ascii="Bookman Old Style" w:eastAsia="Times New Roman" w:hAnsi="Bookman Old Style" w:cstheme="minorHAnsi"/>
          <w:sz w:val="24"/>
          <w:szCs w:val="24"/>
          <w:lang w:val="en-US" w:eastAsia="id-ID"/>
        </w:rPr>
        <w:t>dikembangkan</w:t>
      </w:r>
      <w:proofErr w:type="spellEnd"/>
      <w:r w:rsidR="00E008C5" w:rsidRPr="008031D6">
        <w:rPr>
          <w:rFonts w:ascii="Bookman Old Style" w:eastAsia="Times New Roman" w:hAnsi="Bookman Old Style" w:cstheme="minorHAnsi"/>
          <w:sz w:val="24"/>
          <w:szCs w:val="24"/>
          <w:lang w:val="en-US" w:eastAsia="id-ID"/>
        </w:rPr>
        <w:t xml:space="preserve"> </w:t>
      </w:r>
      <w:proofErr w:type="spellStart"/>
      <w:r w:rsidR="00E008C5" w:rsidRPr="008031D6">
        <w:rPr>
          <w:rFonts w:ascii="Bookman Old Style" w:eastAsia="Times New Roman" w:hAnsi="Bookman Old Style" w:cstheme="minorHAnsi"/>
          <w:sz w:val="24"/>
          <w:szCs w:val="24"/>
          <w:lang w:val="en-US" w:eastAsia="id-ID"/>
        </w:rPr>
        <w:t>menjadi</w:t>
      </w:r>
      <w:proofErr w:type="spellEnd"/>
      <w:r w:rsidR="00E008C5" w:rsidRPr="008031D6">
        <w:rPr>
          <w:rFonts w:ascii="Bookman Old Style" w:eastAsia="Times New Roman" w:hAnsi="Bookman Old Style" w:cstheme="minorHAnsi"/>
          <w:sz w:val="24"/>
          <w:szCs w:val="24"/>
          <w:lang w:val="en-US" w:eastAsia="id-ID"/>
        </w:rPr>
        <w:t xml:space="preserve"> </w:t>
      </w:r>
      <w:proofErr w:type="spellStart"/>
      <w:r w:rsidR="00E008C5" w:rsidRPr="008031D6">
        <w:rPr>
          <w:rFonts w:ascii="Bookman Old Style" w:eastAsia="Times New Roman" w:hAnsi="Bookman Old Style" w:cstheme="minorHAnsi"/>
          <w:sz w:val="24"/>
          <w:szCs w:val="24"/>
          <w:lang w:val="en-US" w:eastAsia="id-ID"/>
        </w:rPr>
        <w:t>desa</w:t>
      </w:r>
      <w:proofErr w:type="spellEnd"/>
      <w:r w:rsidR="00E008C5" w:rsidRPr="008031D6">
        <w:rPr>
          <w:rFonts w:ascii="Bookman Old Style" w:eastAsia="Times New Roman" w:hAnsi="Bookman Old Style" w:cstheme="minorHAnsi"/>
          <w:sz w:val="24"/>
          <w:szCs w:val="24"/>
          <w:lang w:val="en-US" w:eastAsia="id-ID"/>
        </w:rPr>
        <w:t xml:space="preserve"> </w:t>
      </w:r>
      <w:proofErr w:type="spellStart"/>
      <w:r w:rsidR="00E008C5" w:rsidRPr="008031D6">
        <w:rPr>
          <w:rFonts w:ascii="Bookman Old Style" w:eastAsia="Times New Roman" w:hAnsi="Bookman Old Style" w:cstheme="minorHAnsi"/>
          <w:sz w:val="24"/>
          <w:szCs w:val="24"/>
          <w:lang w:val="en-US" w:eastAsia="id-ID"/>
        </w:rPr>
        <w:t>Wisata</w:t>
      </w:r>
      <w:proofErr w:type="spellEnd"/>
      <w:r w:rsidR="00E008C5" w:rsidRPr="008031D6">
        <w:rPr>
          <w:rFonts w:ascii="Bookman Old Style" w:eastAsia="Times New Roman" w:hAnsi="Bookman Old Style" w:cstheme="minorHAnsi"/>
          <w:sz w:val="24"/>
          <w:szCs w:val="24"/>
          <w:lang w:val="en-US" w:eastAsia="id-ID"/>
        </w:rPr>
        <w:t xml:space="preserve"> </w:t>
      </w:r>
      <w:proofErr w:type="spellStart"/>
      <w:proofErr w:type="gramStart"/>
      <w:r w:rsidR="00E008C5" w:rsidRPr="008031D6">
        <w:rPr>
          <w:rFonts w:ascii="Bookman Old Style" w:eastAsia="Times New Roman" w:hAnsi="Bookman Old Style" w:cstheme="minorHAnsi"/>
          <w:sz w:val="24"/>
          <w:szCs w:val="24"/>
          <w:lang w:val="en-US" w:eastAsia="id-ID"/>
        </w:rPr>
        <w:t>diantaranya</w:t>
      </w:r>
      <w:proofErr w:type="spellEnd"/>
      <w:r w:rsidR="00E008C5" w:rsidRPr="008031D6">
        <w:rPr>
          <w:rFonts w:ascii="Bookman Old Style" w:eastAsia="Times New Roman" w:hAnsi="Bookman Old Style" w:cstheme="minorHAnsi"/>
          <w:sz w:val="24"/>
          <w:szCs w:val="24"/>
          <w:lang w:val="en-US" w:eastAsia="id-ID"/>
        </w:rPr>
        <w:t xml:space="preserve"> :</w:t>
      </w:r>
      <w:proofErr w:type="gramEnd"/>
    </w:p>
    <w:p w14:paraId="19AB7CFF" w14:textId="176BFD07" w:rsidR="00E008C5" w:rsidRPr="008031D6" w:rsidRDefault="00E008C5" w:rsidP="00555873">
      <w:pPr>
        <w:pStyle w:val="ListParagraph"/>
        <w:tabs>
          <w:tab w:val="left" w:pos="1701"/>
        </w:tabs>
        <w:autoSpaceDE w:val="0"/>
        <w:autoSpaceDN w:val="0"/>
        <w:adjustRightInd w:val="0"/>
        <w:spacing w:after="0" w:line="360" w:lineRule="auto"/>
        <w:ind w:left="1701" w:hanging="283"/>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w:t>
      </w:r>
      <w:r w:rsidRPr="008031D6">
        <w:rPr>
          <w:rFonts w:ascii="Bookman Old Style" w:eastAsia="Times New Roman" w:hAnsi="Bookman Old Style" w:cstheme="minorHAnsi"/>
          <w:sz w:val="24"/>
          <w:szCs w:val="24"/>
          <w:lang w:val="en-US" w:eastAsia="id-ID"/>
        </w:rPr>
        <w:tab/>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Tasikharjo</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wisata</w:t>
      </w:r>
      <w:proofErr w:type="spellEnd"/>
      <w:r w:rsidRPr="008031D6">
        <w:rPr>
          <w:rFonts w:ascii="Bookman Old Style" w:eastAsia="Times New Roman" w:hAnsi="Bookman Old Style" w:cstheme="minorHAnsi"/>
          <w:sz w:val="24"/>
          <w:szCs w:val="24"/>
          <w:lang w:val="en-US" w:eastAsia="id-ID"/>
        </w:rPr>
        <w:t xml:space="preserve"> </w:t>
      </w:r>
      <w:proofErr w:type="gramStart"/>
      <w:r w:rsidRPr="008031D6">
        <w:rPr>
          <w:rFonts w:ascii="Bookman Old Style" w:eastAsia="Times New Roman" w:hAnsi="Bookman Old Style" w:cstheme="minorHAnsi"/>
          <w:sz w:val="24"/>
          <w:szCs w:val="24"/>
          <w:lang w:val="en-US" w:eastAsia="id-ID"/>
        </w:rPr>
        <w:t xml:space="preserve">“ </w:t>
      </w:r>
      <w:r w:rsidR="005D0829">
        <w:rPr>
          <w:rFonts w:ascii="Bookman Old Style" w:eastAsia="Times New Roman" w:hAnsi="Bookman Old Style" w:cstheme="minorHAnsi"/>
          <w:sz w:val="24"/>
          <w:szCs w:val="24"/>
          <w:lang w:val="en-US" w:eastAsia="id-ID"/>
        </w:rPr>
        <w:t>Pantai</w:t>
      </w:r>
      <w:proofErr w:type="gramEnd"/>
      <w:r w:rsidR="005D0829">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Pasir</w:t>
      </w:r>
      <w:proofErr w:type="spellEnd"/>
      <w:r w:rsidR="005D0829">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Pu</w:t>
      </w:r>
      <w:r w:rsidR="00A32168">
        <w:rPr>
          <w:rFonts w:ascii="Bookman Old Style" w:eastAsia="Times New Roman" w:hAnsi="Bookman Old Style" w:cstheme="minorHAnsi"/>
          <w:sz w:val="24"/>
          <w:szCs w:val="24"/>
          <w:lang w:val="en-US" w:eastAsia="id-ID"/>
        </w:rPr>
        <w:t>t</w:t>
      </w:r>
      <w:r w:rsidR="005D0829">
        <w:rPr>
          <w:rFonts w:ascii="Bookman Old Style" w:eastAsia="Times New Roman" w:hAnsi="Bookman Old Style" w:cstheme="minorHAnsi"/>
          <w:sz w:val="24"/>
          <w:szCs w:val="24"/>
          <w:lang w:val="en-US" w:eastAsia="id-ID"/>
        </w:rPr>
        <w:t>ih</w:t>
      </w:r>
      <w:proofErr w:type="spellEnd"/>
      <w:r w:rsidRPr="008031D6">
        <w:rPr>
          <w:rFonts w:ascii="Bookman Old Style" w:eastAsia="Times New Roman" w:hAnsi="Bookman Old Style" w:cstheme="minorHAnsi"/>
          <w:sz w:val="24"/>
          <w:szCs w:val="24"/>
          <w:lang w:val="en-US" w:eastAsia="id-ID"/>
        </w:rPr>
        <w:t xml:space="preserve"> “</w:t>
      </w:r>
      <w:r w:rsidR="005D0829">
        <w:rPr>
          <w:rFonts w:ascii="Bookman Old Style" w:eastAsia="Times New Roman" w:hAnsi="Bookman Old Style" w:cstheme="minorHAnsi"/>
          <w:sz w:val="24"/>
          <w:szCs w:val="24"/>
          <w:lang w:val="en-US" w:eastAsia="id-ID"/>
        </w:rPr>
        <w:t xml:space="preserve"> di </w:t>
      </w:r>
      <w:proofErr w:type="spellStart"/>
      <w:r w:rsidR="005D0829">
        <w:rPr>
          <w:rFonts w:ascii="Bookman Old Style" w:eastAsia="Times New Roman" w:hAnsi="Bookman Old Style" w:cstheme="minorHAnsi"/>
          <w:sz w:val="24"/>
          <w:szCs w:val="24"/>
          <w:lang w:val="en-US" w:eastAsia="id-ID"/>
        </w:rPr>
        <w:t>Dukuh</w:t>
      </w:r>
      <w:proofErr w:type="spellEnd"/>
      <w:r w:rsidR="005D0829">
        <w:rPr>
          <w:rFonts w:ascii="Bookman Old Style" w:eastAsia="Times New Roman" w:hAnsi="Bookman Old Style" w:cstheme="minorHAnsi"/>
          <w:sz w:val="24"/>
          <w:szCs w:val="24"/>
          <w:lang w:val="en-US" w:eastAsia="id-ID"/>
        </w:rPr>
        <w:t xml:space="preserve"> Wates</w:t>
      </w:r>
      <w:r w:rsidR="00A32168">
        <w:rPr>
          <w:rFonts w:ascii="Bookman Old Style" w:eastAsia="Times New Roman" w:hAnsi="Bookman Old Style" w:cstheme="minorHAnsi"/>
          <w:sz w:val="24"/>
          <w:szCs w:val="24"/>
          <w:lang w:val="en-US" w:eastAsia="id-ID"/>
        </w:rPr>
        <w:t xml:space="preserve"> </w:t>
      </w:r>
      <w:proofErr w:type="spellStart"/>
      <w:r w:rsidR="00A32168">
        <w:rPr>
          <w:rFonts w:ascii="Bookman Old Style" w:eastAsia="Times New Roman" w:hAnsi="Bookman Old Style" w:cstheme="minorHAnsi"/>
          <w:sz w:val="24"/>
          <w:szCs w:val="24"/>
          <w:lang w:val="en-US" w:eastAsia="id-ID"/>
        </w:rPr>
        <w:t>dengan</w:t>
      </w:r>
      <w:proofErr w:type="spellEnd"/>
      <w:r w:rsidR="00A32168">
        <w:rPr>
          <w:rFonts w:ascii="Bookman Old Style" w:eastAsia="Times New Roman" w:hAnsi="Bookman Old Style" w:cstheme="minorHAnsi"/>
          <w:sz w:val="24"/>
          <w:szCs w:val="24"/>
          <w:lang w:val="en-US" w:eastAsia="id-ID"/>
        </w:rPr>
        <w:t xml:space="preserve"> </w:t>
      </w:r>
      <w:proofErr w:type="spellStart"/>
      <w:r w:rsidR="00A32168">
        <w:rPr>
          <w:rFonts w:ascii="Bookman Old Style" w:eastAsia="Times New Roman" w:hAnsi="Bookman Old Style" w:cstheme="minorHAnsi"/>
          <w:sz w:val="24"/>
          <w:szCs w:val="24"/>
          <w:lang w:val="en-US" w:eastAsia="id-ID"/>
        </w:rPr>
        <w:t>wisata</w:t>
      </w:r>
      <w:proofErr w:type="spellEnd"/>
      <w:r w:rsidR="00A32168">
        <w:rPr>
          <w:rFonts w:ascii="Bookman Old Style" w:eastAsia="Times New Roman" w:hAnsi="Bookman Old Style" w:cstheme="minorHAnsi"/>
          <w:sz w:val="24"/>
          <w:szCs w:val="24"/>
          <w:lang w:val="en-US" w:eastAsia="id-ID"/>
        </w:rPr>
        <w:t xml:space="preserve"> </w:t>
      </w:r>
      <w:proofErr w:type="spellStart"/>
      <w:r w:rsidR="00A32168">
        <w:rPr>
          <w:rFonts w:ascii="Bookman Old Style" w:eastAsia="Times New Roman" w:hAnsi="Bookman Old Style" w:cstheme="minorHAnsi"/>
          <w:sz w:val="24"/>
          <w:szCs w:val="24"/>
          <w:lang w:val="en-US" w:eastAsia="id-ID"/>
        </w:rPr>
        <w:t>pantai</w:t>
      </w:r>
      <w:proofErr w:type="spellEnd"/>
      <w:r w:rsidR="005921F5">
        <w:rPr>
          <w:rFonts w:ascii="Bookman Old Style" w:eastAsia="Times New Roman" w:hAnsi="Bookman Old Style" w:cstheme="minorHAnsi"/>
          <w:sz w:val="24"/>
          <w:szCs w:val="24"/>
          <w:lang w:val="en-US" w:eastAsia="id-ID"/>
        </w:rPr>
        <w:t>.</w:t>
      </w:r>
    </w:p>
    <w:p w14:paraId="26DD854F" w14:textId="48476A69" w:rsidR="00E008C5" w:rsidRDefault="00E008C5" w:rsidP="00555873">
      <w:pPr>
        <w:pStyle w:val="ListParagraph"/>
        <w:tabs>
          <w:tab w:val="left" w:pos="1701"/>
        </w:tabs>
        <w:autoSpaceDE w:val="0"/>
        <w:autoSpaceDN w:val="0"/>
        <w:adjustRightInd w:val="0"/>
        <w:spacing w:after="0" w:line="360" w:lineRule="auto"/>
        <w:ind w:left="1701" w:hanging="283"/>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w:t>
      </w:r>
      <w:r w:rsidRPr="008031D6">
        <w:rPr>
          <w:rFonts w:ascii="Bookman Old Style" w:eastAsia="Times New Roman" w:hAnsi="Bookman Old Style" w:cstheme="minorHAnsi"/>
          <w:sz w:val="24"/>
          <w:szCs w:val="24"/>
          <w:lang w:val="en-US" w:eastAsia="id-ID"/>
        </w:rPr>
        <w:tab/>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Banggi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potensi</w:t>
      </w:r>
      <w:proofErr w:type="spellEnd"/>
      <w:r w:rsidRPr="008031D6">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wisata</w:t>
      </w:r>
      <w:proofErr w:type="spellEnd"/>
      <w:r w:rsidR="005D0829">
        <w:rPr>
          <w:rFonts w:ascii="Bookman Old Style" w:eastAsia="Times New Roman" w:hAnsi="Bookman Old Style" w:cstheme="minorHAnsi"/>
          <w:sz w:val="24"/>
          <w:szCs w:val="24"/>
          <w:lang w:val="en-US" w:eastAsia="id-ID"/>
        </w:rPr>
        <w:t xml:space="preserve"> </w:t>
      </w:r>
      <w:proofErr w:type="gramStart"/>
      <w:r w:rsidRPr="008031D6">
        <w:rPr>
          <w:rFonts w:ascii="Bookman Old Style" w:eastAsia="Times New Roman" w:hAnsi="Bookman Old Style" w:cstheme="minorHAnsi"/>
          <w:sz w:val="24"/>
          <w:szCs w:val="24"/>
          <w:lang w:val="en-US" w:eastAsia="id-ID"/>
        </w:rPr>
        <w:t xml:space="preserve">“ </w:t>
      </w:r>
      <w:r w:rsidR="005D0829">
        <w:rPr>
          <w:rFonts w:ascii="Bookman Old Style" w:eastAsia="Times New Roman" w:hAnsi="Bookman Old Style" w:cstheme="minorHAnsi"/>
          <w:sz w:val="24"/>
          <w:szCs w:val="24"/>
          <w:lang w:val="en-US" w:eastAsia="id-ID"/>
        </w:rPr>
        <w:t>Pasar</w:t>
      </w:r>
      <w:proofErr w:type="gramEnd"/>
      <w:r w:rsidR="005D0829">
        <w:rPr>
          <w:rFonts w:ascii="Bookman Old Style" w:eastAsia="Times New Roman" w:hAnsi="Bookman Old Style" w:cstheme="minorHAnsi"/>
          <w:sz w:val="24"/>
          <w:szCs w:val="24"/>
          <w:lang w:val="en-US" w:eastAsia="id-ID"/>
        </w:rPr>
        <w:t xml:space="preserve"> </w:t>
      </w:r>
      <w:proofErr w:type="spellStart"/>
      <w:r w:rsidR="005D0829">
        <w:rPr>
          <w:rFonts w:ascii="Bookman Old Style" w:eastAsia="Times New Roman" w:hAnsi="Bookman Old Style" w:cstheme="minorHAnsi"/>
          <w:sz w:val="24"/>
          <w:szCs w:val="24"/>
          <w:lang w:val="en-US" w:eastAsia="id-ID"/>
        </w:rPr>
        <w:t>Brumbung</w:t>
      </w:r>
      <w:proofErr w:type="spellEnd"/>
      <w:r w:rsidRPr="008031D6">
        <w:rPr>
          <w:rFonts w:ascii="Bookman Old Style" w:eastAsia="Times New Roman" w:hAnsi="Bookman Old Style" w:cstheme="minorHAnsi"/>
          <w:sz w:val="24"/>
          <w:szCs w:val="24"/>
          <w:lang w:val="en-US" w:eastAsia="id-ID"/>
        </w:rPr>
        <w:t xml:space="preserve"> “</w:t>
      </w:r>
      <w:r w:rsidR="005921F5">
        <w:rPr>
          <w:rFonts w:ascii="Bookman Old Style" w:eastAsia="Times New Roman" w:hAnsi="Bookman Old Style" w:cstheme="minorHAnsi"/>
          <w:sz w:val="24"/>
          <w:szCs w:val="24"/>
          <w:lang w:val="en-US" w:eastAsia="id-ID"/>
        </w:rPr>
        <w:t xml:space="preserve"> </w:t>
      </w:r>
      <w:proofErr w:type="spellStart"/>
      <w:r w:rsidR="005921F5">
        <w:rPr>
          <w:rFonts w:ascii="Bookman Old Style" w:eastAsia="Times New Roman" w:hAnsi="Bookman Old Style" w:cstheme="minorHAnsi"/>
          <w:sz w:val="24"/>
          <w:szCs w:val="24"/>
          <w:lang w:val="en-US" w:eastAsia="id-ID"/>
        </w:rPr>
        <w:t>berupa</w:t>
      </w:r>
      <w:proofErr w:type="spellEnd"/>
      <w:r w:rsidR="005921F5">
        <w:rPr>
          <w:rFonts w:ascii="Bookman Old Style" w:eastAsia="Times New Roman" w:hAnsi="Bookman Old Style" w:cstheme="minorHAnsi"/>
          <w:sz w:val="24"/>
          <w:szCs w:val="24"/>
          <w:lang w:val="en-US" w:eastAsia="id-ID"/>
        </w:rPr>
        <w:t xml:space="preserve"> </w:t>
      </w:r>
      <w:proofErr w:type="spellStart"/>
      <w:r w:rsidR="005921F5">
        <w:rPr>
          <w:rFonts w:ascii="Bookman Old Style" w:eastAsia="Times New Roman" w:hAnsi="Bookman Old Style" w:cstheme="minorHAnsi"/>
          <w:sz w:val="24"/>
          <w:szCs w:val="24"/>
          <w:lang w:val="en-US" w:eastAsia="id-ID"/>
        </w:rPr>
        <w:t>wisata</w:t>
      </w:r>
      <w:proofErr w:type="spellEnd"/>
      <w:r w:rsidR="005921F5">
        <w:rPr>
          <w:rFonts w:ascii="Bookman Old Style" w:eastAsia="Times New Roman" w:hAnsi="Bookman Old Style" w:cstheme="minorHAnsi"/>
          <w:sz w:val="24"/>
          <w:szCs w:val="24"/>
          <w:lang w:val="en-US" w:eastAsia="id-ID"/>
        </w:rPr>
        <w:t xml:space="preserve"> </w:t>
      </w:r>
      <w:proofErr w:type="spellStart"/>
      <w:r w:rsidR="005921F5">
        <w:rPr>
          <w:rFonts w:ascii="Bookman Old Style" w:eastAsia="Times New Roman" w:hAnsi="Bookman Old Style" w:cstheme="minorHAnsi"/>
          <w:sz w:val="24"/>
          <w:szCs w:val="24"/>
          <w:lang w:val="en-US" w:eastAsia="id-ID"/>
        </w:rPr>
        <w:t>kuliner</w:t>
      </w:r>
      <w:proofErr w:type="spellEnd"/>
      <w:r w:rsidR="005921F5">
        <w:rPr>
          <w:rFonts w:ascii="Bookman Old Style" w:eastAsia="Times New Roman" w:hAnsi="Bookman Old Style" w:cstheme="minorHAnsi"/>
          <w:sz w:val="24"/>
          <w:szCs w:val="24"/>
          <w:lang w:val="en-US" w:eastAsia="id-ID"/>
        </w:rPr>
        <w:t xml:space="preserve"> </w:t>
      </w:r>
      <w:proofErr w:type="spellStart"/>
      <w:r w:rsidR="005921F5">
        <w:rPr>
          <w:rFonts w:ascii="Bookman Old Style" w:eastAsia="Times New Roman" w:hAnsi="Bookman Old Style" w:cstheme="minorHAnsi"/>
          <w:sz w:val="24"/>
          <w:szCs w:val="24"/>
          <w:lang w:val="en-US" w:eastAsia="id-ID"/>
        </w:rPr>
        <w:t>tradisional</w:t>
      </w:r>
      <w:proofErr w:type="spellEnd"/>
      <w:r w:rsidR="005921F5">
        <w:rPr>
          <w:rFonts w:ascii="Bookman Old Style" w:eastAsia="Times New Roman" w:hAnsi="Bookman Old Style" w:cstheme="minorHAnsi"/>
          <w:sz w:val="24"/>
          <w:szCs w:val="24"/>
          <w:lang w:val="en-US" w:eastAsia="id-ID"/>
        </w:rPr>
        <w:t>.</w:t>
      </w:r>
    </w:p>
    <w:p w14:paraId="21822C9D" w14:textId="58028D18" w:rsidR="00A32168" w:rsidRPr="005D0829" w:rsidRDefault="00A32168" w:rsidP="00555873">
      <w:pPr>
        <w:pStyle w:val="ListParagraph"/>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roofErr w:type="spellStart"/>
      <w:r>
        <w:rPr>
          <w:rFonts w:ascii="Bookman Old Style" w:eastAsia="Times New Roman" w:hAnsi="Bookman Old Style" w:cstheme="minorHAnsi"/>
          <w:sz w:val="24"/>
          <w:szCs w:val="24"/>
          <w:lang w:val="en-US" w:eastAsia="id-ID"/>
        </w:rPr>
        <w:lastRenderedPageBreak/>
        <w:t>Sedangkan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untuk</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potensi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wisata</w:t>
      </w:r>
      <w:proofErr w:type="spellEnd"/>
      <w:r>
        <w:rPr>
          <w:rFonts w:ascii="Bookman Old Style" w:eastAsia="Times New Roman" w:hAnsi="Bookman Old Style" w:cstheme="minorHAnsi"/>
          <w:sz w:val="24"/>
          <w:szCs w:val="24"/>
          <w:lang w:val="en-US" w:eastAsia="id-ID"/>
        </w:rPr>
        <w:t xml:space="preserve"> yang </w:t>
      </w:r>
      <w:proofErr w:type="spellStart"/>
      <w:r>
        <w:rPr>
          <w:rFonts w:ascii="Bookman Old Style" w:eastAsia="Times New Roman" w:hAnsi="Bookman Old Style" w:cstheme="minorHAnsi"/>
          <w:sz w:val="24"/>
          <w:szCs w:val="24"/>
          <w:lang w:val="en-US" w:eastAsia="id-ID"/>
        </w:rPr>
        <w:t>bisa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dikembangkan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adalah</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Desa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Tunggulsari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dengan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wisata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bahari</w:t>
      </w:r>
      <w:proofErr w:type="spellEnd"/>
      <w:r>
        <w:rPr>
          <w:rFonts w:ascii="Bookman Old Style" w:eastAsia="Times New Roman" w:hAnsi="Bookman Old Style" w:cstheme="minorHAnsi"/>
          <w:sz w:val="24"/>
          <w:szCs w:val="24"/>
          <w:lang w:val="en-US" w:eastAsia="id-ID"/>
        </w:rPr>
        <w:t xml:space="preserve"> dan </w:t>
      </w:r>
      <w:proofErr w:type="spellStart"/>
      <w:r>
        <w:rPr>
          <w:rFonts w:ascii="Bookman Old Style" w:eastAsia="Times New Roman" w:hAnsi="Bookman Old Style" w:cstheme="minorHAnsi"/>
          <w:sz w:val="24"/>
          <w:szCs w:val="24"/>
          <w:lang w:val="en-US" w:eastAsia="id-ID"/>
        </w:rPr>
        <w:t>Desa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Tambakagung</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dengan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potensi</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wisata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i/>
          <w:sz w:val="24"/>
          <w:szCs w:val="24"/>
          <w:lang w:val="en-US" w:eastAsia="id-ID"/>
        </w:rPr>
        <w:t>outbone</w:t>
      </w:r>
      <w:proofErr w:type="spellEnd"/>
      <w:r>
        <w:rPr>
          <w:rFonts w:ascii="Bookman Old Style" w:eastAsia="Times New Roman" w:hAnsi="Bookman Old Style" w:cstheme="minorHAnsi"/>
          <w:sz w:val="24"/>
          <w:szCs w:val="24"/>
          <w:lang w:val="en-US" w:eastAsia="id-ID"/>
        </w:rPr>
        <w:t>.</w:t>
      </w:r>
    </w:p>
    <w:p w14:paraId="65904F98" w14:textId="0A05FD20" w:rsidR="00547851" w:rsidRPr="008031D6" w:rsidRDefault="00E90F29" w:rsidP="00555873">
      <w:pPr>
        <w:autoSpaceDE w:val="0"/>
        <w:autoSpaceDN w:val="0"/>
        <w:adjustRightInd w:val="0"/>
        <w:spacing w:before="100" w:beforeAutospacing="1" w:after="0" w:line="360" w:lineRule="auto"/>
        <w:ind w:left="567" w:hanging="567"/>
        <w:jc w:val="both"/>
        <w:rPr>
          <w:rFonts w:ascii="Bookman Old Style" w:eastAsia="Times New Roman" w:hAnsi="Bookman Old Style" w:cstheme="minorHAnsi"/>
          <w:b/>
          <w:bCs/>
          <w:sz w:val="24"/>
          <w:szCs w:val="24"/>
          <w:lang w:val="en-GB" w:eastAsia="id-ID"/>
        </w:rPr>
      </w:pPr>
      <w:r w:rsidRPr="008031D6">
        <w:rPr>
          <w:rFonts w:ascii="Bookman Old Style" w:eastAsia="Times New Roman" w:hAnsi="Bookman Old Style" w:cstheme="minorHAnsi"/>
          <w:b/>
          <w:bCs/>
          <w:sz w:val="24"/>
          <w:szCs w:val="24"/>
          <w:lang w:val="en-GB" w:eastAsia="id-ID"/>
        </w:rPr>
        <w:t>2.4</w:t>
      </w:r>
      <w:r w:rsidRPr="008031D6">
        <w:rPr>
          <w:rFonts w:ascii="Bookman Old Style" w:eastAsia="Times New Roman" w:hAnsi="Bookman Old Style" w:cstheme="minorHAnsi"/>
          <w:b/>
          <w:bCs/>
          <w:sz w:val="24"/>
          <w:szCs w:val="24"/>
          <w:lang w:val="en-GB" w:eastAsia="id-ID"/>
        </w:rPr>
        <w:tab/>
      </w:r>
      <w:r w:rsidR="000A3FA4" w:rsidRPr="008031D6">
        <w:rPr>
          <w:rFonts w:ascii="Bookman Old Style" w:eastAsia="Times New Roman" w:hAnsi="Bookman Old Style" w:cstheme="minorHAnsi"/>
          <w:b/>
          <w:bCs/>
          <w:sz w:val="24"/>
          <w:szCs w:val="24"/>
          <w:lang w:eastAsia="id-ID"/>
        </w:rPr>
        <w:t>T</w:t>
      </w:r>
      <w:r w:rsidR="00547851" w:rsidRPr="008031D6">
        <w:rPr>
          <w:rFonts w:ascii="Bookman Old Style" w:eastAsia="Times New Roman" w:hAnsi="Bookman Old Style" w:cstheme="minorHAnsi"/>
          <w:b/>
          <w:bCs/>
          <w:sz w:val="24"/>
          <w:szCs w:val="24"/>
          <w:lang w:eastAsia="id-ID"/>
        </w:rPr>
        <w:t>antangan</w:t>
      </w:r>
      <w:r w:rsidR="002D3814" w:rsidRPr="008031D6">
        <w:rPr>
          <w:rFonts w:ascii="Bookman Old Style" w:eastAsia="Times New Roman" w:hAnsi="Bookman Old Style" w:cstheme="minorHAnsi"/>
          <w:b/>
          <w:bCs/>
          <w:sz w:val="24"/>
          <w:szCs w:val="24"/>
          <w:lang w:val="en-US" w:eastAsia="id-ID"/>
        </w:rPr>
        <w:t xml:space="preserve"> </w:t>
      </w:r>
      <w:r w:rsidR="00547851" w:rsidRPr="008031D6">
        <w:rPr>
          <w:rFonts w:ascii="Bookman Old Style" w:eastAsia="Times New Roman" w:hAnsi="Bookman Old Style" w:cstheme="minorHAnsi"/>
          <w:b/>
          <w:bCs/>
          <w:sz w:val="24"/>
          <w:szCs w:val="24"/>
          <w:lang w:eastAsia="id-ID"/>
        </w:rPr>
        <w:t xml:space="preserve">dan Peluang Pengembangan Pelayanan </w:t>
      </w:r>
      <w:proofErr w:type="spellStart"/>
      <w:r w:rsidR="000A0EF5" w:rsidRPr="008031D6">
        <w:rPr>
          <w:rFonts w:ascii="Bookman Old Style" w:eastAsia="Times New Roman" w:hAnsi="Bookman Old Style" w:cstheme="minorHAnsi"/>
          <w:b/>
          <w:bCs/>
          <w:sz w:val="24"/>
          <w:szCs w:val="24"/>
          <w:lang w:val="en-GB" w:eastAsia="id-ID"/>
        </w:rPr>
        <w:t>Kecamatan</w:t>
      </w:r>
      <w:proofErr w:type="spellEnd"/>
      <w:r w:rsidR="000A0EF5" w:rsidRPr="008031D6">
        <w:rPr>
          <w:rFonts w:ascii="Bookman Old Style" w:eastAsia="Times New Roman" w:hAnsi="Bookman Old Style" w:cstheme="minorHAnsi"/>
          <w:b/>
          <w:bCs/>
          <w:sz w:val="24"/>
          <w:szCs w:val="24"/>
          <w:lang w:val="en-GB" w:eastAsia="id-ID"/>
        </w:rPr>
        <w:t xml:space="preserve"> </w:t>
      </w:r>
      <w:proofErr w:type="spellStart"/>
      <w:r w:rsidR="00793D22" w:rsidRPr="008031D6">
        <w:rPr>
          <w:rFonts w:ascii="Bookman Old Style" w:eastAsia="Times New Roman" w:hAnsi="Bookman Old Style" w:cstheme="minorHAnsi"/>
          <w:b/>
          <w:bCs/>
          <w:sz w:val="24"/>
          <w:szCs w:val="24"/>
          <w:lang w:val="en-GB" w:eastAsia="id-ID"/>
        </w:rPr>
        <w:t>Kaliori</w:t>
      </w:r>
      <w:proofErr w:type="spellEnd"/>
      <w:r w:rsidR="00547851" w:rsidRPr="008031D6">
        <w:rPr>
          <w:rFonts w:ascii="Bookman Old Style" w:eastAsia="Times New Roman" w:hAnsi="Bookman Old Style" w:cstheme="minorHAnsi"/>
          <w:b/>
          <w:bCs/>
          <w:sz w:val="24"/>
          <w:szCs w:val="24"/>
          <w:lang w:eastAsia="id-ID"/>
        </w:rPr>
        <w:t>.</w:t>
      </w:r>
    </w:p>
    <w:p w14:paraId="6C4A7925" w14:textId="20ED782F" w:rsidR="00547851" w:rsidRPr="008031D6" w:rsidRDefault="00547851" w:rsidP="00555873">
      <w:pPr>
        <w:autoSpaceDE w:val="0"/>
        <w:autoSpaceDN w:val="0"/>
        <w:adjustRightInd w:val="0"/>
        <w:spacing w:after="0" w:line="360" w:lineRule="auto"/>
        <w:ind w:left="567" w:firstLine="993"/>
        <w:jc w:val="both"/>
        <w:rPr>
          <w:rFonts w:ascii="Bookman Old Style" w:eastAsia="Times New Roman" w:hAnsi="Bookman Old Style" w:cstheme="minorHAnsi"/>
          <w:sz w:val="24"/>
          <w:szCs w:val="24"/>
          <w:lang w:eastAsia="id-ID"/>
        </w:rPr>
      </w:pPr>
      <w:proofErr w:type="spellStart"/>
      <w:r w:rsidRPr="008031D6">
        <w:rPr>
          <w:rFonts w:ascii="Bookman Old Style" w:eastAsia="Times New Roman" w:hAnsi="Bookman Old Style" w:cstheme="minorHAnsi"/>
          <w:sz w:val="24"/>
          <w:szCs w:val="24"/>
          <w:lang w:val="en-US" w:eastAsia="id-ID"/>
        </w:rPr>
        <w:t>Berdasarkan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evaluasi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w:t>
      </w:r>
      <w:r w:rsidR="0032271C" w:rsidRPr="008031D6">
        <w:rPr>
          <w:rFonts w:ascii="Bookman Old Style" w:eastAsia="Times New Roman" w:hAnsi="Bookman Old Style" w:cstheme="minorHAnsi"/>
          <w:sz w:val="24"/>
          <w:szCs w:val="24"/>
          <w:lang w:val="en-US" w:eastAsia="id-ID"/>
        </w:rPr>
        <w:t>i</w:t>
      </w:r>
      <w:r w:rsidRPr="008031D6">
        <w:rPr>
          <w:rFonts w:ascii="Bookman Old Style" w:eastAsia="Times New Roman" w:hAnsi="Bookman Old Style" w:cstheme="minorHAnsi"/>
          <w:sz w:val="24"/>
          <w:szCs w:val="24"/>
          <w:lang w:val="en-US" w:eastAsia="id-ID"/>
        </w:rPr>
        <w:t>nerja</w:t>
      </w:r>
      <w:proofErr w:type="spellEnd"/>
      <w:r w:rsidRPr="008031D6">
        <w:rPr>
          <w:rFonts w:ascii="Bookman Old Style" w:eastAsia="Times New Roman" w:hAnsi="Bookman Old Style" w:cstheme="minorHAnsi"/>
          <w:sz w:val="24"/>
          <w:szCs w:val="24"/>
          <w:lang w:val="en-US" w:eastAsia="id-ID"/>
        </w:rPr>
        <w:t xml:space="preserve"> </w:t>
      </w:r>
      <w:proofErr w:type="spellStart"/>
      <w:r w:rsidR="00894958" w:rsidRPr="008031D6">
        <w:rPr>
          <w:rFonts w:ascii="Bookman Old Style" w:eastAsia="Times New Roman" w:hAnsi="Bookman Old Style" w:cstheme="minorHAnsi"/>
          <w:sz w:val="24"/>
          <w:szCs w:val="24"/>
          <w:lang w:val="en-US" w:eastAsia="id-ID"/>
        </w:rPr>
        <w:t>Kecamatan</w:t>
      </w:r>
      <w:proofErr w:type="spellEnd"/>
      <w:r w:rsidR="00894958" w:rsidRPr="008031D6">
        <w:rPr>
          <w:rFonts w:ascii="Bookman Old Style" w:eastAsia="Times New Roman" w:hAnsi="Bookman Old Style" w:cstheme="minorHAnsi"/>
          <w:sz w:val="24"/>
          <w:szCs w:val="24"/>
          <w:lang w:val="en-US" w:eastAsia="id-ID"/>
        </w:rPr>
        <w:t xml:space="preserve"> </w:t>
      </w:r>
      <w:proofErr w:type="spellStart"/>
      <w:r w:rsidR="00793D22" w:rsidRPr="008031D6">
        <w:rPr>
          <w:rFonts w:ascii="Bookman Old Style" w:eastAsia="Times New Roman" w:hAnsi="Bookman Old Style" w:cstheme="minorHAnsi"/>
          <w:sz w:val="24"/>
          <w:szCs w:val="24"/>
          <w:lang w:val="en-US" w:eastAsia="id-ID"/>
        </w:rPr>
        <w:t>Kaliori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serta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upaya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peningkatan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kualitas</w:t>
      </w:r>
      <w:proofErr w:type="spellEnd"/>
      <w:r w:rsidR="00CF7276"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eastAsia="id-ID"/>
        </w:rPr>
        <w:t>pelayanan</w:t>
      </w: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kepada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masyarakat</w:t>
      </w:r>
      <w:proofErr w:type="spellEnd"/>
      <w:r w:rsidR="005D0829">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guna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mewujudkan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pemerintahan</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baik</w:t>
      </w:r>
      <w:proofErr w:type="spellEnd"/>
      <w:r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i/>
          <w:sz w:val="24"/>
          <w:szCs w:val="24"/>
          <w:lang w:val="en-US" w:eastAsia="id-ID"/>
        </w:rPr>
        <w:t xml:space="preserve">good </w:t>
      </w:r>
      <w:proofErr w:type="spellStart"/>
      <w:r w:rsidRPr="008031D6">
        <w:rPr>
          <w:rFonts w:ascii="Bookman Old Style" w:eastAsia="Times New Roman" w:hAnsi="Bookman Old Style" w:cstheme="minorHAnsi"/>
          <w:i/>
          <w:sz w:val="24"/>
          <w:szCs w:val="24"/>
          <w:lang w:val="en-US" w:eastAsia="id-ID"/>
        </w:rPr>
        <w:t>governace</w:t>
      </w:r>
      <w:proofErr w:type="spellEnd"/>
      <w:r w:rsidRPr="008031D6">
        <w:rPr>
          <w:rFonts w:ascii="Bookman Old Style" w:eastAsia="Times New Roman" w:hAnsi="Bookman Old Style" w:cstheme="minorHAnsi"/>
          <w:i/>
          <w:sz w:val="24"/>
          <w:szCs w:val="24"/>
          <w:lang w:val="en-US" w:eastAsia="id-ID"/>
        </w:rPr>
        <w:t xml:space="preserve">) </w:t>
      </w:r>
      <w:r w:rsidRPr="008031D6">
        <w:rPr>
          <w:rFonts w:ascii="Bookman Old Style" w:eastAsia="Times New Roman" w:hAnsi="Bookman Old Style" w:cstheme="minorHAnsi"/>
          <w:sz w:val="24"/>
          <w:szCs w:val="24"/>
          <w:lang w:val="en-US" w:eastAsia="id-ID"/>
        </w:rPr>
        <w:t xml:space="preserve">dan </w:t>
      </w:r>
      <w:proofErr w:type="spellStart"/>
      <w:r w:rsidRPr="008031D6">
        <w:rPr>
          <w:rFonts w:ascii="Bookman Old Style" w:eastAsia="Times New Roman" w:hAnsi="Bookman Old Style" w:cstheme="minorHAnsi"/>
          <w:sz w:val="24"/>
          <w:szCs w:val="24"/>
          <w:lang w:val="en-US" w:eastAsia="id-ID"/>
        </w:rPr>
        <w:t>pemerintahan</w:t>
      </w:r>
      <w:proofErr w:type="spellEnd"/>
      <w:r w:rsidRPr="008031D6">
        <w:rPr>
          <w:rFonts w:ascii="Bookman Old Style" w:eastAsia="Times New Roman" w:hAnsi="Bookman Old Style" w:cstheme="minorHAnsi"/>
          <w:sz w:val="24"/>
          <w:szCs w:val="24"/>
          <w:lang w:val="en-US" w:eastAsia="id-ID"/>
        </w:rPr>
        <w:t xml:space="preserve"> yang</w:t>
      </w:r>
      <w:r w:rsidRPr="008031D6">
        <w:rPr>
          <w:rFonts w:ascii="Bookman Old Style" w:eastAsia="Times New Roman" w:hAnsi="Bookman Old Style" w:cstheme="minorHAnsi"/>
          <w:i/>
          <w:sz w:val="24"/>
          <w:szCs w:val="24"/>
          <w:lang w:val="en-US" w:eastAsia="id-ID"/>
        </w:rPr>
        <w:t xml:space="preserve"> </w:t>
      </w:r>
      <w:proofErr w:type="spellStart"/>
      <w:r w:rsidRPr="008031D6">
        <w:rPr>
          <w:rFonts w:ascii="Bookman Old Style" w:eastAsia="Times New Roman" w:hAnsi="Bookman Old Style" w:cstheme="minorHAnsi"/>
          <w:i/>
          <w:sz w:val="24"/>
          <w:szCs w:val="24"/>
          <w:lang w:val="en-US" w:eastAsia="id-ID"/>
        </w:rPr>
        <w:t>bersih</w:t>
      </w:r>
      <w:proofErr w:type="spellEnd"/>
      <w:r w:rsidRPr="008031D6">
        <w:rPr>
          <w:rFonts w:ascii="Bookman Old Style" w:eastAsia="Times New Roman" w:hAnsi="Bookman Old Style" w:cstheme="minorHAnsi"/>
          <w:i/>
          <w:sz w:val="24"/>
          <w:szCs w:val="24"/>
          <w:lang w:val="en-US" w:eastAsia="id-ID"/>
        </w:rPr>
        <w:t xml:space="preserve"> (clean governance)</w:t>
      </w:r>
      <w:r w:rsidR="005D0829">
        <w:rPr>
          <w:rFonts w:ascii="Bookman Old Style" w:eastAsia="Times New Roman" w:hAnsi="Bookman Old Style" w:cstheme="minorHAnsi"/>
          <w:i/>
          <w:sz w:val="24"/>
          <w:szCs w:val="24"/>
          <w:lang w:val="en-US" w:eastAsia="id-ID"/>
        </w:rPr>
        <w:t xml:space="preserve"> </w:t>
      </w:r>
      <w:r w:rsidRPr="008031D6">
        <w:rPr>
          <w:rFonts w:ascii="Bookman Old Style" w:eastAsia="Times New Roman" w:hAnsi="Bookman Old Style" w:cstheme="minorHAnsi"/>
          <w:sz w:val="24"/>
          <w:szCs w:val="24"/>
          <w:lang w:eastAsia="id-ID"/>
        </w:rPr>
        <w:t>serta</w:t>
      </w: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berdasarkan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hasil</w:t>
      </w:r>
      <w:proofErr w:type="spellEnd"/>
      <w:r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eastAsia="id-ID"/>
        </w:rPr>
        <w:t xml:space="preserve">analisis terhadap </w:t>
      </w:r>
      <w:proofErr w:type="spellStart"/>
      <w:r w:rsidRPr="008031D6">
        <w:rPr>
          <w:rFonts w:ascii="Bookman Old Style" w:eastAsia="Times New Roman" w:hAnsi="Bookman Old Style" w:cstheme="minorHAnsi"/>
          <w:sz w:val="24"/>
          <w:szCs w:val="24"/>
          <w:lang w:val="en-US" w:eastAsia="id-ID"/>
        </w:rPr>
        <w:t>laporan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akuntab</w:t>
      </w:r>
      <w:r w:rsidR="00A4185E" w:rsidRPr="008031D6">
        <w:rPr>
          <w:rFonts w:ascii="Bookman Old Style" w:eastAsia="Times New Roman" w:hAnsi="Bookman Old Style" w:cstheme="minorHAnsi"/>
          <w:sz w:val="24"/>
          <w:szCs w:val="24"/>
          <w:lang w:val="en-US" w:eastAsia="id-ID"/>
        </w:rPr>
        <w:t>i</w:t>
      </w:r>
      <w:r w:rsidRPr="008031D6">
        <w:rPr>
          <w:rFonts w:ascii="Bookman Old Style" w:eastAsia="Times New Roman" w:hAnsi="Bookman Old Style" w:cstheme="minorHAnsi"/>
          <w:sz w:val="24"/>
          <w:szCs w:val="24"/>
          <w:lang w:val="en-US" w:eastAsia="id-ID"/>
        </w:rPr>
        <w:t>litas</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kinerja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00894958" w:rsidRPr="008031D6">
        <w:rPr>
          <w:rFonts w:ascii="Bookman Old Style" w:eastAsia="Times New Roman" w:hAnsi="Bookman Old Style" w:cstheme="minorHAnsi"/>
          <w:sz w:val="24"/>
          <w:szCs w:val="24"/>
          <w:lang w:val="en-US" w:eastAsia="id-ID"/>
        </w:rPr>
        <w:t>Kecamatan</w:t>
      </w:r>
      <w:proofErr w:type="spellEnd"/>
      <w:r w:rsidR="00894958" w:rsidRPr="008031D6">
        <w:rPr>
          <w:rFonts w:ascii="Bookman Old Style" w:eastAsia="Times New Roman" w:hAnsi="Bookman Old Style" w:cstheme="minorHAnsi"/>
          <w:sz w:val="24"/>
          <w:szCs w:val="24"/>
          <w:lang w:val="en-US" w:eastAsia="id-ID"/>
        </w:rPr>
        <w:t xml:space="preserve"> </w:t>
      </w:r>
      <w:proofErr w:type="spellStart"/>
      <w:r w:rsidR="00793D22" w:rsidRPr="008031D6">
        <w:rPr>
          <w:rFonts w:ascii="Bookman Old Style" w:eastAsia="Times New Roman" w:hAnsi="Bookman Old Style" w:cstheme="minorHAnsi"/>
          <w:sz w:val="24"/>
          <w:szCs w:val="24"/>
          <w:lang w:val="en-US" w:eastAsia="id-ID"/>
        </w:rPr>
        <w:t>Kaliori</w:t>
      </w:r>
      <w:proofErr w:type="spellEnd"/>
      <w:r w:rsidR="00417122" w:rsidRPr="008031D6">
        <w:rPr>
          <w:rFonts w:ascii="Bookman Old Style" w:eastAsia="Times New Roman" w:hAnsi="Bookman Old Style" w:cstheme="minorHAnsi"/>
          <w:sz w:val="24"/>
          <w:szCs w:val="24"/>
          <w:lang w:eastAsia="id-ID"/>
        </w:rPr>
        <w:t xml:space="preserve"> </w:t>
      </w:r>
      <w:proofErr w:type="spellStart"/>
      <w:r w:rsidRPr="008031D6">
        <w:rPr>
          <w:rFonts w:ascii="Bookman Old Style" w:eastAsia="Times New Roman" w:hAnsi="Bookman Old Style" w:cstheme="minorHAnsi"/>
          <w:sz w:val="24"/>
          <w:szCs w:val="24"/>
          <w:lang w:val="en-US" w:eastAsia="id-ID"/>
        </w:rPr>
        <w:t>Tahun</w:t>
      </w:r>
      <w:proofErr w:type="spellEnd"/>
      <w:r w:rsidR="00CF7276"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eastAsia="id-ID"/>
        </w:rPr>
        <w:t>20</w:t>
      </w:r>
      <w:r w:rsidR="00FE68D0" w:rsidRPr="008031D6">
        <w:rPr>
          <w:rFonts w:ascii="Bookman Old Style" w:eastAsia="Times New Roman" w:hAnsi="Bookman Old Style" w:cstheme="minorHAnsi"/>
          <w:sz w:val="24"/>
          <w:szCs w:val="24"/>
          <w:lang w:val="en-US" w:eastAsia="id-ID"/>
        </w:rPr>
        <w:t>2</w:t>
      </w:r>
      <w:r w:rsidR="00A4185E" w:rsidRPr="008031D6">
        <w:rPr>
          <w:rFonts w:ascii="Bookman Old Style" w:eastAsia="Times New Roman" w:hAnsi="Bookman Old Style" w:cstheme="minorHAnsi"/>
          <w:sz w:val="24"/>
          <w:szCs w:val="24"/>
          <w:lang w:val="en-US" w:eastAsia="id-ID"/>
        </w:rPr>
        <w:t>1</w:t>
      </w:r>
      <w:r w:rsidRPr="008031D6">
        <w:rPr>
          <w:rFonts w:ascii="Bookman Old Style" w:eastAsia="Times New Roman" w:hAnsi="Bookman Old Style" w:cstheme="minorHAnsi"/>
          <w:sz w:val="24"/>
          <w:szCs w:val="24"/>
          <w:lang w:eastAsia="id-ID"/>
        </w:rPr>
        <w:t>,</w:t>
      </w: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maka</w:t>
      </w:r>
      <w:proofErr w:type="spellEnd"/>
      <w:r w:rsidRPr="008031D6">
        <w:rPr>
          <w:rFonts w:ascii="Bookman Old Style" w:eastAsia="Times New Roman" w:hAnsi="Bookman Old Style" w:cstheme="minorHAnsi"/>
          <w:sz w:val="24"/>
          <w:szCs w:val="24"/>
          <w:lang w:eastAsia="id-ID"/>
        </w:rPr>
        <w:t xml:space="preserve"> dapat dikemukakan beberapa </w:t>
      </w:r>
      <w:proofErr w:type="spellStart"/>
      <w:r w:rsidRPr="008031D6">
        <w:rPr>
          <w:rFonts w:ascii="Bookman Old Style" w:eastAsia="Times New Roman" w:hAnsi="Bookman Old Style" w:cstheme="minorHAnsi"/>
          <w:sz w:val="24"/>
          <w:szCs w:val="24"/>
          <w:lang w:val="en-US" w:eastAsia="id-ID"/>
        </w:rPr>
        <w:t>tantangan</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peluang</w:t>
      </w:r>
      <w:proofErr w:type="spellEnd"/>
      <w:r w:rsidR="00E90F29" w:rsidRPr="008031D6">
        <w:rPr>
          <w:rFonts w:ascii="Bookman Old Style" w:eastAsia="Times New Roman" w:hAnsi="Bookman Old Style" w:cstheme="minorHAnsi"/>
          <w:sz w:val="24"/>
          <w:szCs w:val="24"/>
          <w:lang w:eastAsia="id-ID"/>
        </w:rPr>
        <w:t xml:space="preserve"> </w:t>
      </w:r>
      <w:proofErr w:type="spellStart"/>
      <w:r w:rsidR="00894958" w:rsidRPr="008031D6">
        <w:rPr>
          <w:rFonts w:ascii="Bookman Old Style" w:eastAsia="Times New Roman" w:hAnsi="Bookman Old Style" w:cstheme="minorHAnsi"/>
          <w:sz w:val="24"/>
          <w:szCs w:val="24"/>
          <w:lang w:val="en-GB" w:eastAsia="id-ID"/>
        </w:rPr>
        <w:t>Kecamatan</w:t>
      </w:r>
      <w:proofErr w:type="spellEnd"/>
      <w:r w:rsidR="00894958" w:rsidRPr="008031D6">
        <w:rPr>
          <w:rFonts w:ascii="Bookman Old Style" w:eastAsia="Times New Roman" w:hAnsi="Bookman Old Style" w:cstheme="minorHAnsi"/>
          <w:sz w:val="24"/>
          <w:szCs w:val="24"/>
          <w:lang w:val="en-GB" w:eastAsia="id-ID"/>
        </w:rPr>
        <w:t xml:space="preserve"> </w:t>
      </w:r>
      <w:proofErr w:type="spellStart"/>
      <w:r w:rsidR="00793D22" w:rsidRPr="008031D6">
        <w:rPr>
          <w:rFonts w:ascii="Bookman Old Style" w:eastAsia="Times New Roman" w:hAnsi="Bookman Old Style" w:cstheme="minorHAnsi"/>
          <w:sz w:val="24"/>
          <w:szCs w:val="24"/>
          <w:lang w:val="en-GB" w:eastAsia="id-ID"/>
        </w:rPr>
        <w:t>Kaliori</w:t>
      </w:r>
      <w:proofErr w:type="spellEnd"/>
      <w:r w:rsidR="00417122" w:rsidRPr="008031D6">
        <w:rPr>
          <w:rFonts w:ascii="Bookman Old Style" w:eastAsia="Times New Roman" w:hAnsi="Bookman Old Style" w:cstheme="minorHAnsi"/>
          <w:sz w:val="24"/>
          <w:szCs w:val="24"/>
          <w:lang w:eastAsia="id-ID"/>
        </w:rPr>
        <w:t xml:space="preserve"> </w:t>
      </w:r>
      <w:proofErr w:type="spellStart"/>
      <w:r w:rsidRPr="008031D6">
        <w:rPr>
          <w:rFonts w:ascii="Bookman Old Style" w:eastAsia="Times New Roman" w:hAnsi="Bookman Old Style" w:cstheme="minorHAnsi"/>
          <w:sz w:val="24"/>
          <w:szCs w:val="24"/>
          <w:lang w:val="en-US" w:eastAsia="id-ID"/>
        </w:rPr>
        <w:t>kurun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lim</w:t>
      </w:r>
      <w:proofErr w:type="spellEnd"/>
      <w:r w:rsidR="00417122" w:rsidRPr="008031D6">
        <w:rPr>
          <w:rFonts w:ascii="Bookman Old Style" w:eastAsia="Times New Roman" w:hAnsi="Bookman Old Style" w:cstheme="minorHAnsi"/>
          <w:sz w:val="24"/>
          <w:szCs w:val="24"/>
          <w:lang w:eastAsia="id-ID"/>
        </w:rPr>
        <w:t>a</w:t>
      </w:r>
      <w:r w:rsidR="00CF7276" w:rsidRPr="008031D6">
        <w:rPr>
          <w:rFonts w:ascii="Bookman Old Style" w:eastAsia="Times New Roman" w:hAnsi="Bookman Old Style" w:cstheme="minorHAnsi"/>
          <w:sz w:val="24"/>
          <w:szCs w:val="24"/>
          <w:lang w:eastAsia="id-ID"/>
        </w:rPr>
        <w:t xml:space="preserve"> </w:t>
      </w:r>
      <w:proofErr w:type="spellStart"/>
      <w:r w:rsidRPr="008031D6">
        <w:rPr>
          <w:rFonts w:ascii="Bookman Old Style" w:eastAsia="Times New Roman" w:hAnsi="Bookman Old Style" w:cstheme="minorHAnsi"/>
          <w:sz w:val="24"/>
          <w:szCs w:val="24"/>
          <w:lang w:val="en-US" w:eastAsia="id-ID"/>
        </w:rPr>
        <w:t>tahun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mendatang</w:t>
      </w:r>
      <w:proofErr w:type="spellEnd"/>
      <w:r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eastAsia="id-ID"/>
        </w:rPr>
        <w:t xml:space="preserve">sebagai </w:t>
      </w:r>
      <w:proofErr w:type="gramStart"/>
      <w:r w:rsidRPr="008031D6">
        <w:rPr>
          <w:rFonts w:ascii="Bookman Old Style" w:eastAsia="Times New Roman" w:hAnsi="Bookman Old Style" w:cstheme="minorHAnsi"/>
          <w:sz w:val="24"/>
          <w:szCs w:val="24"/>
          <w:lang w:eastAsia="id-ID"/>
        </w:rPr>
        <w:t>berikut :</w:t>
      </w:r>
      <w:proofErr w:type="gramEnd"/>
    </w:p>
    <w:p w14:paraId="78975F9A" w14:textId="0CB29873" w:rsidR="00547851" w:rsidRPr="008031D6" w:rsidRDefault="00547851" w:rsidP="00555873">
      <w:pPr>
        <w:pStyle w:val="ListParagraph"/>
        <w:numPr>
          <w:ilvl w:val="0"/>
          <w:numId w:val="3"/>
        </w:numPr>
        <w:tabs>
          <w:tab w:val="left" w:pos="993"/>
        </w:tabs>
        <w:autoSpaceDE w:val="0"/>
        <w:autoSpaceDN w:val="0"/>
        <w:adjustRightInd w:val="0"/>
        <w:spacing w:after="0" w:line="360" w:lineRule="auto"/>
        <w:ind w:left="993" w:hanging="426"/>
        <w:jc w:val="both"/>
        <w:rPr>
          <w:rFonts w:ascii="Bookman Old Style" w:eastAsia="Times New Roman" w:hAnsi="Bookman Old Style" w:cstheme="minorHAnsi"/>
          <w:b/>
          <w:sz w:val="24"/>
          <w:szCs w:val="24"/>
          <w:lang w:val="en-US" w:eastAsia="id-ID"/>
        </w:rPr>
      </w:pPr>
      <w:proofErr w:type="spellStart"/>
      <w:r w:rsidRPr="008031D6">
        <w:rPr>
          <w:rFonts w:ascii="Bookman Old Style" w:eastAsia="Times New Roman" w:hAnsi="Bookman Old Style" w:cstheme="minorHAnsi"/>
          <w:b/>
          <w:sz w:val="24"/>
          <w:szCs w:val="24"/>
          <w:lang w:val="en-US" w:eastAsia="id-ID"/>
        </w:rPr>
        <w:t>Tantangan</w:t>
      </w:r>
      <w:proofErr w:type="spellEnd"/>
      <w:r w:rsidRPr="008031D6">
        <w:rPr>
          <w:rFonts w:ascii="Bookman Old Style" w:eastAsia="Times New Roman" w:hAnsi="Bookman Old Style" w:cstheme="minorHAnsi"/>
          <w:b/>
          <w:sz w:val="24"/>
          <w:szCs w:val="24"/>
          <w:lang w:val="en-US" w:eastAsia="id-ID"/>
        </w:rPr>
        <w:t xml:space="preserve"> </w:t>
      </w:r>
    </w:p>
    <w:p w14:paraId="623B8C22" w14:textId="662F3C94" w:rsidR="0032271C" w:rsidRPr="008031D6" w:rsidRDefault="00547851"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Tingginya</w:t>
      </w:r>
      <w:proofErr w:type="spellEnd"/>
      <w:r w:rsidR="00CF7276"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tuntutan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masyarakat</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terhadap</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aparatur</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dalam</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memberi</w:t>
      </w:r>
      <w:r w:rsidR="0032271C" w:rsidRPr="008031D6">
        <w:rPr>
          <w:rFonts w:ascii="Bookman Old Style" w:eastAsia="Times New Roman" w:hAnsi="Bookman Old Style" w:cstheme="minorHAnsi"/>
          <w:sz w:val="24"/>
          <w:szCs w:val="24"/>
          <w:lang w:val="en-US" w:eastAsia="id-ID"/>
        </w:rPr>
        <w:t>kan</w:t>
      </w:r>
      <w:proofErr w:type="spellEnd"/>
      <w:r w:rsidR="0032271C" w:rsidRPr="008031D6">
        <w:rPr>
          <w:rFonts w:ascii="Bookman Old Style" w:eastAsia="Times New Roman" w:hAnsi="Bookman Old Style" w:cstheme="minorHAnsi"/>
          <w:sz w:val="24"/>
          <w:szCs w:val="24"/>
          <w:lang w:val="en-US" w:eastAsia="id-ID"/>
        </w:rPr>
        <w:t xml:space="preserve"> </w:t>
      </w:r>
      <w:proofErr w:type="spellStart"/>
      <w:r w:rsidR="0032271C" w:rsidRPr="008031D6">
        <w:rPr>
          <w:rFonts w:ascii="Bookman Old Style" w:eastAsia="Times New Roman" w:hAnsi="Bookman Old Style" w:cstheme="minorHAnsi"/>
          <w:sz w:val="24"/>
          <w:szCs w:val="24"/>
          <w:lang w:val="en-US" w:eastAsia="id-ID"/>
        </w:rPr>
        <w:t>pelayanan</w:t>
      </w:r>
      <w:proofErr w:type="spellEnd"/>
      <w:r w:rsidR="0032271C" w:rsidRPr="008031D6">
        <w:rPr>
          <w:rFonts w:ascii="Bookman Old Style" w:eastAsia="Times New Roman" w:hAnsi="Bookman Old Style" w:cstheme="minorHAnsi"/>
          <w:sz w:val="24"/>
          <w:szCs w:val="24"/>
          <w:lang w:val="en-US" w:eastAsia="id-ID"/>
        </w:rPr>
        <w:t xml:space="preserve"> </w:t>
      </w:r>
      <w:proofErr w:type="spellStart"/>
      <w:r w:rsidR="0032271C" w:rsidRPr="008031D6">
        <w:rPr>
          <w:rFonts w:ascii="Bookman Old Style" w:eastAsia="Times New Roman" w:hAnsi="Bookman Old Style" w:cstheme="minorHAnsi"/>
          <w:sz w:val="24"/>
          <w:szCs w:val="24"/>
          <w:lang w:val="en-US" w:eastAsia="id-ID"/>
        </w:rPr>
        <w:t>kepada</w:t>
      </w:r>
      <w:proofErr w:type="spellEnd"/>
      <w:r w:rsidR="0032271C" w:rsidRPr="008031D6">
        <w:rPr>
          <w:rFonts w:ascii="Bookman Old Style" w:eastAsia="Times New Roman" w:hAnsi="Bookman Old Style" w:cstheme="minorHAnsi"/>
          <w:sz w:val="24"/>
          <w:szCs w:val="24"/>
          <w:lang w:val="en-US" w:eastAsia="id-ID"/>
        </w:rPr>
        <w:t xml:space="preserve"> </w:t>
      </w:r>
      <w:proofErr w:type="spellStart"/>
      <w:r w:rsidR="0032271C" w:rsidRPr="008031D6">
        <w:rPr>
          <w:rFonts w:ascii="Bookman Old Style" w:eastAsia="Times New Roman" w:hAnsi="Bookman Old Style" w:cstheme="minorHAnsi"/>
          <w:sz w:val="24"/>
          <w:szCs w:val="24"/>
          <w:lang w:val="en-US" w:eastAsia="id-ID"/>
        </w:rPr>
        <w:t>masyarakat</w:t>
      </w:r>
      <w:proofErr w:type="spellEnd"/>
    </w:p>
    <w:p w14:paraId="217BDF47" w14:textId="77777777" w:rsidR="00547851" w:rsidRPr="008031D6"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r w:rsidRPr="008031D6">
        <w:rPr>
          <w:rFonts w:ascii="Bookman Old Style" w:hAnsi="Bookman Old Style" w:cstheme="minorHAnsi"/>
          <w:sz w:val="24"/>
          <w:szCs w:val="24"/>
        </w:rPr>
        <w:t>Dinamika perkembangan masyarakat dilain daerah secara tidak langsung berpengaruh terhadap pola pikir dan persepsi</w:t>
      </w:r>
      <w:r w:rsidRPr="008031D6">
        <w:rPr>
          <w:rFonts w:ascii="Bookman Old Style" w:hAnsi="Bookman Old Style" w:cstheme="minorHAnsi"/>
          <w:spacing w:val="-10"/>
          <w:sz w:val="24"/>
          <w:szCs w:val="24"/>
        </w:rPr>
        <w:t xml:space="preserve"> </w:t>
      </w:r>
      <w:r w:rsidRPr="008031D6">
        <w:rPr>
          <w:rFonts w:ascii="Bookman Old Style" w:hAnsi="Bookman Old Style" w:cstheme="minorHAnsi"/>
          <w:sz w:val="24"/>
          <w:szCs w:val="24"/>
        </w:rPr>
        <w:t>masyarakat.</w:t>
      </w:r>
    </w:p>
    <w:p w14:paraId="283161FD" w14:textId="77777777" w:rsidR="0032271C" w:rsidRPr="008031D6"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r w:rsidRPr="008031D6">
        <w:rPr>
          <w:rFonts w:ascii="Bookman Old Style" w:hAnsi="Bookman Old Style" w:cstheme="minorHAnsi"/>
          <w:sz w:val="24"/>
          <w:szCs w:val="24"/>
        </w:rPr>
        <w:t>Perkembangan ilmu pengetahuan dan teknologi yang pesat, menuntut adanya pemahaman dan penyesuaian dalam penyelenggaraan pemerintahan, pembangunan dan pelayanan</w:t>
      </w:r>
      <w:r w:rsidRPr="008031D6">
        <w:rPr>
          <w:rFonts w:ascii="Bookman Old Style" w:hAnsi="Bookman Old Style" w:cstheme="minorHAnsi"/>
          <w:spacing w:val="-6"/>
          <w:sz w:val="24"/>
          <w:szCs w:val="24"/>
        </w:rPr>
        <w:t xml:space="preserve"> </w:t>
      </w:r>
      <w:r w:rsidRPr="008031D6">
        <w:rPr>
          <w:rFonts w:ascii="Bookman Old Style" w:hAnsi="Bookman Old Style" w:cstheme="minorHAnsi"/>
          <w:sz w:val="24"/>
          <w:szCs w:val="24"/>
        </w:rPr>
        <w:t>masyarakat</w:t>
      </w:r>
    </w:p>
    <w:p w14:paraId="0988ED6C" w14:textId="0B65EF29" w:rsidR="0032271C" w:rsidRPr="008031D6"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r w:rsidRPr="008031D6">
        <w:rPr>
          <w:rFonts w:ascii="Bookman Old Style" w:hAnsi="Bookman Old Style" w:cstheme="minorHAnsi"/>
          <w:sz w:val="24"/>
          <w:szCs w:val="24"/>
        </w:rPr>
        <w:t xml:space="preserve">Masih rendahnya penguasaan teknologi bagi Perangkat Desa </w:t>
      </w:r>
      <w:r w:rsidRPr="008031D6">
        <w:rPr>
          <w:rFonts w:ascii="Bookman Old Style" w:hAnsi="Bookman Old Style" w:cstheme="minorHAnsi"/>
          <w:sz w:val="24"/>
          <w:szCs w:val="24"/>
          <w:lang w:val="en-US"/>
        </w:rPr>
        <w:t xml:space="preserve">dan </w:t>
      </w:r>
      <w:r w:rsidRPr="008031D6">
        <w:rPr>
          <w:rFonts w:ascii="Bookman Old Style" w:hAnsi="Bookman Old Style" w:cstheme="minorHAnsi"/>
          <w:sz w:val="24"/>
          <w:szCs w:val="24"/>
        </w:rPr>
        <w:t xml:space="preserve">Koordinasi </w:t>
      </w:r>
      <w:proofErr w:type="spellStart"/>
      <w:r w:rsidRPr="008031D6">
        <w:rPr>
          <w:rFonts w:ascii="Bookman Old Style" w:hAnsi="Bookman Old Style" w:cstheme="minorHAnsi"/>
          <w:sz w:val="24"/>
          <w:szCs w:val="24"/>
          <w:lang w:val="en-US"/>
        </w:rPr>
        <w:t>dengan</w:t>
      </w:r>
      <w:proofErr w:type="spellEnd"/>
      <w:r w:rsidR="00CF7276" w:rsidRPr="008031D6">
        <w:rPr>
          <w:rFonts w:ascii="Bookman Old Style" w:hAnsi="Bookman Old Style" w:cstheme="minorHAnsi"/>
          <w:sz w:val="24"/>
          <w:szCs w:val="24"/>
          <w:lang w:val="en-US"/>
        </w:rPr>
        <w:t xml:space="preserve"> </w:t>
      </w:r>
      <w:r w:rsidRPr="008031D6">
        <w:rPr>
          <w:rFonts w:ascii="Bookman Old Style" w:hAnsi="Bookman Old Style" w:cstheme="minorHAnsi"/>
          <w:sz w:val="24"/>
          <w:szCs w:val="24"/>
        </w:rPr>
        <w:t>Perangkat Desa belum bisa</w:t>
      </w:r>
      <w:r w:rsidRPr="008031D6">
        <w:rPr>
          <w:rFonts w:ascii="Bookman Old Style" w:hAnsi="Bookman Old Style" w:cstheme="minorHAnsi"/>
          <w:spacing w:val="-10"/>
          <w:sz w:val="24"/>
          <w:szCs w:val="24"/>
        </w:rPr>
        <w:t xml:space="preserve"> </w:t>
      </w:r>
      <w:r w:rsidRPr="008031D6">
        <w:rPr>
          <w:rFonts w:ascii="Bookman Old Style" w:hAnsi="Bookman Old Style" w:cstheme="minorHAnsi"/>
          <w:sz w:val="24"/>
          <w:szCs w:val="24"/>
        </w:rPr>
        <w:t>optimal</w:t>
      </w:r>
    </w:p>
    <w:p w14:paraId="6508F8C9" w14:textId="4FF839C8" w:rsidR="0032271C" w:rsidRPr="008031D6"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Jumlah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harus</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dilayani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cukup</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banyak</w:t>
      </w:r>
      <w:proofErr w:type="spellEnd"/>
      <w:r w:rsidRPr="008031D6">
        <w:rPr>
          <w:rFonts w:ascii="Bookman Old Style" w:eastAsia="Times New Roman" w:hAnsi="Bookman Old Style" w:cstheme="minorHAnsi"/>
          <w:sz w:val="24"/>
          <w:szCs w:val="24"/>
          <w:lang w:val="en-US" w:eastAsia="id-ID"/>
        </w:rPr>
        <w:t xml:space="preserve"> </w:t>
      </w:r>
      <w:proofErr w:type="gramStart"/>
      <w:r w:rsidRPr="008031D6">
        <w:rPr>
          <w:rFonts w:ascii="Bookman Old Style" w:eastAsia="Times New Roman" w:hAnsi="Bookman Old Style" w:cstheme="minorHAnsi"/>
          <w:sz w:val="24"/>
          <w:szCs w:val="24"/>
          <w:lang w:val="en-US" w:eastAsia="id-ID"/>
        </w:rPr>
        <w:t>( 2</w:t>
      </w:r>
      <w:r w:rsidR="008031D6">
        <w:rPr>
          <w:rFonts w:ascii="Bookman Old Style" w:eastAsia="Times New Roman" w:hAnsi="Bookman Old Style" w:cstheme="minorHAnsi"/>
          <w:sz w:val="24"/>
          <w:szCs w:val="24"/>
          <w:lang w:val="en-US" w:eastAsia="id-ID"/>
        </w:rPr>
        <w:t>3</w:t>
      </w:r>
      <w:proofErr w:type="gram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w:t>
      </w:r>
    </w:p>
    <w:p w14:paraId="243D2BD6" w14:textId="1ABD1496" w:rsidR="00547851" w:rsidRPr="008031D6" w:rsidRDefault="00547851"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Peningkatan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Kualitas</w:t>
      </w:r>
      <w:proofErr w:type="spellEnd"/>
      <w:r w:rsidR="00CF7276"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aparatur</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kecamatan</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dalam</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implementasi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Undang-Undang</w:t>
      </w:r>
      <w:proofErr w:type="spellEnd"/>
      <w:r w:rsidRPr="008031D6">
        <w:rPr>
          <w:rFonts w:ascii="Bookman Old Style" w:eastAsia="Times New Roman" w:hAnsi="Bookman Old Style" w:cstheme="minorHAnsi"/>
          <w:sz w:val="24"/>
          <w:szCs w:val="24"/>
          <w:lang w:val="en-US" w:eastAsia="id-ID"/>
        </w:rPr>
        <w:t xml:space="preserve"> No. 6 </w:t>
      </w:r>
      <w:proofErr w:type="spellStart"/>
      <w:r w:rsidRPr="008031D6">
        <w:rPr>
          <w:rFonts w:ascii="Bookman Old Style" w:eastAsia="Times New Roman" w:hAnsi="Bookman Old Style" w:cstheme="minorHAnsi"/>
          <w:sz w:val="24"/>
          <w:szCs w:val="24"/>
          <w:lang w:val="en-US" w:eastAsia="id-ID"/>
        </w:rPr>
        <w:t>Tahun</w:t>
      </w:r>
      <w:proofErr w:type="spellEnd"/>
      <w:r w:rsidRPr="008031D6">
        <w:rPr>
          <w:rFonts w:ascii="Bookman Old Style" w:eastAsia="Times New Roman" w:hAnsi="Bookman Old Style" w:cstheme="minorHAnsi"/>
          <w:sz w:val="24"/>
          <w:szCs w:val="24"/>
          <w:lang w:val="en-US" w:eastAsia="id-ID"/>
        </w:rPr>
        <w:t xml:space="preserve"> 2014</w:t>
      </w:r>
      <w:r w:rsidR="00CF7276"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tentang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w:t>
      </w:r>
    </w:p>
    <w:p w14:paraId="59C76B09" w14:textId="35F379D2" w:rsidR="00547851" w:rsidRPr="008031D6" w:rsidRDefault="00547851"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Perkembangan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ekonomi</w:t>
      </w:r>
      <w:proofErr w:type="spellEnd"/>
      <w:r w:rsidRPr="008031D6">
        <w:rPr>
          <w:rFonts w:ascii="Bookman Old Style" w:eastAsia="Times New Roman" w:hAnsi="Bookman Old Style" w:cstheme="minorHAnsi"/>
          <w:sz w:val="24"/>
          <w:szCs w:val="24"/>
          <w:lang w:val="en-US" w:eastAsia="id-ID"/>
        </w:rPr>
        <w:t xml:space="preserve"> global yang sangat </w:t>
      </w:r>
      <w:proofErr w:type="spellStart"/>
      <w:r w:rsidRPr="008031D6">
        <w:rPr>
          <w:rFonts w:ascii="Bookman Old Style" w:eastAsia="Times New Roman" w:hAnsi="Bookman Old Style" w:cstheme="minorHAnsi"/>
          <w:sz w:val="24"/>
          <w:szCs w:val="24"/>
          <w:lang w:val="en-US" w:eastAsia="id-ID"/>
        </w:rPr>
        <w:t>cepat</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seperti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Pelaksanaan</w:t>
      </w:r>
      <w:proofErr w:type="spellEnd"/>
      <w:r w:rsidRPr="008031D6">
        <w:rPr>
          <w:rFonts w:ascii="Bookman Old Style" w:eastAsia="Times New Roman" w:hAnsi="Bookman Old Style" w:cstheme="minorHAnsi"/>
          <w:sz w:val="24"/>
          <w:szCs w:val="24"/>
          <w:lang w:val="en-US" w:eastAsia="id-ID"/>
        </w:rPr>
        <w:t xml:space="preserve"> Era</w:t>
      </w:r>
      <w:r w:rsidR="00CF7276"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perdagangan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bebas</w:t>
      </w:r>
      <w:proofErr w:type="spellEnd"/>
      <w:r w:rsidRPr="008031D6">
        <w:rPr>
          <w:rFonts w:ascii="Bookman Old Style" w:eastAsia="Times New Roman" w:hAnsi="Bookman Old Style" w:cstheme="minorHAnsi"/>
          <w:sz w:val="24"/>
          <w:szCs w:val="24"/>
          <w:lang w:val="en-US" w:eastAsia="id-ID"/>
        </w:rPr>
        <w:t xml:space="preserve"> Masyarakat Ekonomi </w:t>
      </w:r>
      <w:proofErr w:type="spellStart"/>
      <w:r w:rsidRPr="008031D6">
        <w:rPr>
          <w:rFonts w:ascii="Bookman Old Style" w:eastAsia="Times New Roman" w:hAnsi="Bookman Old Style" w:cstheme="minorHAnsi"/>
          <w:sz w:val="24"/>
          <w:szCs w:val="24"/>
          <w:lang w:val="en-US" w:eastAsia="id-ID"/>
        </w:rPr>
        <w:t>Asean</w:t>
      </w:r>
      <w:proofErr w:type="spellEnd"/>
      <w:r w:rsidRPr="008031D6">
        <w:rPr>
          <w:rFonts w:ascii="Bookman Old Style" w:eastAsia="Times New Roman" w:hAnsi="Bookman Old Style" w:cstheme="minorHAnsi"/>
          <w:sz w:val="24"/>
          <w:szCs w:val="24"/>
          <w:lang w:val="en-US" w:eastAsia="id-ID"/>
        </w:rPr>
        <w:t xml:space="preserve"> (MEA) yang </w:t>
      </w:r>
      <w:proofErr w:type="spellStart"/>
      <w:r w:rsidRPr="008031D6">
        <w:rPr>
          <w:rFonts w:ascii="Bookman Old Style" w:eastAsia="Times New Roman" w:hAnsi="Bookman Old Style" w:cstheme="minorHAnsi"/>
          <w:sz w:val="24"/>
          <w:szCs w:val="24"/>
          <w:lang w:val="en-US" w:eastAsia="id-ID"/>
        </w:rPr>
        <w:t>perlu</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dipersiapkan</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diantisipasi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sejak</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dini</w:t>
      </w:r>
      <w:proofErr w:type="spellEnd"/>
      <w:r w:rsidRPr="008031D6">
        <w:rPr>
          <w:rFonts w:ascii="Bookman Old Style" w:eastAsia="Times New Roman" w:hAnsi="Bookman Old Style" w:cstheme="minorHAnsi"/>
          <w:sz w:val="24"/>
          <w:szCs w:val="24"/>
          <w:lang w:val="en-US" w:eastAsia="id-ID"/>
        </w:rPr>
        <w:t xml:space="preserve"> oleh </w:t>
      </w:r>
      <w:proofErr w:type="spellStart"/>
      <w:r w:rsidRPr="008031D6">
        <w:rPr>
          <w:rFonts w:ascii="Bookman Old Style" w:eastAsia="Times New Roman" w:hAnsi="Bookman Old Style" w:cstheme="minorHAnsi"/>
          <w:sz w:val="24"/>
          <w:szCs w:val="24"/>
          <w:lang w:val="en-US" w:eastAsia="id-ID"/>
        </w:rPr>
        <w:t>masyarakat</w:t>
      </w:r>
      <w:proofErr w:type="spellEnd"/>
      <w:r w:rsidRPr="008031D6">
        <w:rPr>
          <w:rFonts w:ascii="Bookman Old Style" w:eastAsia="Times New Roman" w:hAnsi="Bookman Old Style" w:cstheme="minorHAnsi"/>
          <w:sz w:val="24"/>
          <w:szCs w:val="24"/>
          <w:lang w:val="en-US" w:eastAsia="id-ID"/>
        </w:rPr>
        <w:t>;</w:t>
      </w:r>
    </w:p>
    <w:p w14:paraId="52621E3F" w14:textId="71CDEF0C" w:rsidR="00547851" w:rsidRPr="008031D6" w:rsidRDefault="00547851"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 xml:space="preserve">Masih </w:t>
      </w:r>
      <w:proofErr w:type="spellStart"/>
      <w:proofErr w:type="gramStart"/>
      <w:r w:rsidRPr="008031D6">
        <w:rPr>
          <w:rFonts w:ascii="Bookman Old Style" w:eastAsia="Times New Roman" w:hAnsi="Bookman Old Style" w:cstheme="minorHAnsi"/>
          <w:sz w:val="24"/>
          <w:szCs w:val="24"/>
          <w:lang w:val="en-US" w:eastAsia="id-ID"/>
        </w:rPr>
        <w:t>tingginya</w:t>
      </w:r>
      <w:proofErr w:type="spellEnd"/>
      <w:r w:rsidR="00CF7276"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angka</w:t>
      </w:r>
      <w:proofErr w:type="spellEnd"/>
      <w:proofErr w:type="gram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kemiskinan</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pengangguran</w:t>
      </w:r>
      <w:proofErr w:type="spellEnd"/>
    </w:p>
    <w:p w14:paraId="192F38E5" w14:textId="77777777" w:rsidR="00547851" w:rsidRPr="008031D6"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Rendahnya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parsit</w:t>
      </w:r>
      <w:r w:rsidR="00547851" w:rsidRPr="008031D6">
        <w:rPr>
          <w:rFonts w:ascii="Bookman Old Style" w:eastAsia="Times New Roman" w:hAnsi="Bookman Old Style" w:cstheme="minorHAnsi"/>
          <w:sz w:val="24"/>
          <w:szCs w:val="24"/>
          <w:lang w:val="en-US" w:eastAsia="id-ID"/>
        </w:rPr>
        <w:t>ipasi</w:t>
      </w:r>
      <w:proofErr w:type="spellEnd"/>
      <w:r w:rsidR="00547851" w:rsidRPr="008031D6">
        <w:rPr>
          <w:rFonts w:ascii="Bookman Old Style" w:eastAsia="Times New Roman" w:hAnsi="Bookman Old Style" w:cstheme="minorHAnsi"/>
          <w:sz w:val="24"/>
          <w:szCs w:val="24"/>
          <w:lang w:val="en-US" w:eastAsia="id-ID"/>
        </w:rPr>
        <w:t xml:space="preserve"> dan </w:t>
      </w:r>
      <w:proofErr w:type="spellStart"/>
      <w:r w:rsidR="00547851" w:rsidRPr="008031D6">
        <w:rPr>
          <w:rFonts w:ascii="Bookman Old Style" w:eastAsia="Times New Roman" w:hAnsi="Bookman Old Style" w:cstheme="minorHAnsi"/>
          <w:sz w:val="24"/>
          <w:szCs w:val="24"/>
          <w:lang w:val="en-US" w:eastAsia="id-ID"/>
        </w:rPr>
        <w:t>peranserta</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547851" w:rsidRPr="008031D6">
        <w:rPr>
          <w:rFonts w:ascii="Bookman Old Style" w:eastAsia="Times New Roman" w:hAnsi="Bookman Old Style" w:cstheme="minorHAnsi"/>
          <w:sz w:val="24"/>
          <w:szCs w:val="24"/>
          <w:lang w:val="en-US" w:eastAsia="id-ID"/>
        </w:rPr>
        <w:t>masyarakat</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547851" w:rsidRPr="008031D6">
        <w:rPr>
          <w:rFonts w:ascii="Bookman Old Style" w:eastAsia="Times New Roman" w:hAnsi="Bookman Old Style" w:cstheme="minorHAnsi"/>
          <w:sz w:val="24"/>
          <w:szCs w:val="24"/>
          <w:lang w:val="en-US" w:eastAsia="id-ID"/>
        </w:rPr>
        <w:t>dalam</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547851" w:rsidRPr="008031D6">
        <w:rPr>
          <w:rFonts w:ascii="Bookman Old Style" w:eastAsia="Times New Roman" w:hAnsi="Bookman Old Style" w:cstheme="minorHAnsi"/>
          <w:sz w:val="24"/>
          <w:szCs w:val="24"/>
          <w:lang w:val="en-US" w:eastAsia="id-ID"/>
        </w:rPr>
        <w:t>pembangunan</w:t>
      </w:r>
      <w:proofErr w:type="spellEnd"/>
    </w:p>
    <w:p w14:paraId="43A67325" w14:textId="200C7A93" w:rsidR="00547851" w:rsidRDefault="0032271C" w:rsidP="00555873">
      <w:pPr>
        <w:pStyle w:val="ListParagraph"/>
        <w:numPr>
          <w:ilvl w:val="0"/>
          <w:numId w:val="4"/>
        </w:numPr>
        <w:tabs>
          <w:tab w:val="left" w:pos="1418"/>
        </w:tabs>
        <w:autoSpaceDE w:val="0"/>
        <w:autoSpaceDN w:val="0"/>
        <w:adjustRightInd w:val="0"/>
        <w:spacing w:after="0" w:line="360" w:lineRule="auto"/>
        <w:ind w:left="1418" w:hanging="425"/>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Tuntutan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w:t>
      </w:r>
      <w:r w:rsidR="00547851" w:rsidRPr="008031D6">
        <w:rPr>
          <w:rFonts w:ascii="Bookman Old Style" w:eastAsia="Times New Roman" w:hAnsi="Bookman Old Style" w:cstheme="minorHAnsi"/>
          <w:sz w:val="24"/>
          <w:szCs w:val="24"/>
          <w:lang w:val="en-US" w:eastAsia="id-ID"/>
        </w:rPr>
        <w:t>ransparansi</w:t>
      </w:r>
      <w:proofErr w:type="spellEnd"/>
      <w:r w:rsidR="00547851" w:rsidRPr="008031D6">
        <w:rPr>
          <w:rFonts w:ascii="Bookman Old Style" w:eastAsia="Times New Roman" w:hAnsi="Bookman Old Style" w:cstheme="minorHAnsi"/>
          <w:sz w:val="24"/>
          <w:szCs w:val="24"/>
          <w:lang w:val="en-US" w:eastAsia="id-ID"/>
        </w:rPr>
        <w:t xml:space="preserve"> dan </w:t>
      </w:r>
      <w:proofErr w:type="spellStart"/>
      <w:r w:rsidR="00547851" w:rsidRPr="008031D6">
        <w:rPr>
          <w:rFonts w:ascii="Bookman Old Style" w:eastAsia="Times New Roman" w:hAnsi="Bookman Old Style" w:cstheme="minorHAnsi"/>
          <w:sz w:val="24"/>
          <w:szCs w:val="24"/>
          <w:lang w:val="en-US" w:eastAsia="id-ID"/>
        </w:rPr>
        <w:t>akuntabilitas</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8031D6">
        <w:rPr>
          <w:rFonts w:ascii="Bookman Old Style" w:eastAsia="Times New Roman" w:hAnsi="Bookman Old Style" w:cstheme="minorHAnsi"/>
          <w:sz w:val="24"/>
          <w:szCs w:val="24"/>
          <w:lang w:val="en-US" w:eastAsia="id-ID"/>
        </w:rPr>
        <w:t>kinerja</w:t>
      </w:r>
      <w:proofErr w:type="spellEnd"/>
      <w:r w:rsidR="008031D6">
        <w:rPr>
          <w:rFonts w:ascii="Bookman Old Style" w:eastAsia="Times New Roman" w:hAnsi="Bookman Old Style" w:cstheme="minorHAnsi"/>
          <w:sz w:val="24"/>
          <w:szCs w:val="24"/>
          <w:lang w:val="en-US" w:eastAsia="id-ID"/>
        </w:rPr>
        <w:t xml:space="preserve"> </w:t>
      </w:r>
      <w:proofErr w:type="spellStart"/>
      <w:r w:rsidR="008031D6">
        <w:rPr>
          <w:rFonts w:ascii="Bookman Old Style" w:eastAsia="Times New Roman" w:hAnsi="Bookman Old Style" w:cstheme="minorHAnsi"/>
          <w:sz w:val="24"/>
          <w:szCs w:val="24"/>
          <w:lang w:val="en-US" w:eastAsia="id-ID"/>
        </w:rPr>
        <w:t>Perangkat</w:t>
      </w:r>
      <w:proofErr w:type="spellEnd"/>
      <w:r w:rsid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daerah</w:t>
      </w:r>
      <w:proofErr w:type="spellEnd"/>
      <w:r w:rsidR="00A4777B" w:rsidRPr="008031D6">
        <w:rPr>
          <w:rFonts w:ascii="Bookman Old Style" w:eastAsia="Times New Roman" w:hAnsi="Bookman Old Style" w:cstheme="minorHAnsi"/>
          <w:sz w:val="24"/>
          <w:szCs w:val="24"/>
          <w:lang w:val="en-US" w:eastAsia="id-ID"/>
        </w:rPr>
        <w:t>.</w:t>
      </w:r>
    </w:p>
    <w:p w14:paraId="19C70D1B" w14:textId="77777777" w:rsidR="00FE14C8" w:rsidRPr="008031D6" w:rsidRDefault="00FE14C8" w:rsidP="00FE14C8">
      <w:pPr>
        <w:pStyle w:val="ListParagraph"/>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
    <w:p w14:paraId="7AF6A555" w14:textId="18B29442" w:rsidR="00547851" w:rsidRPr="008031D6" w:rsidRDefault="00547851" w:rsidP="00555873">
      <w:pPr>
        <w:pStyle w:val="ListParagraph"/>
        <w:numPr>
          <w:ilvl w:val="0"/>
          <w:numId w:val="3"/>
        </w:numPr>
        <w:tabs>
          <w:tab w:val="left" w:pos="993"/>
        </w:tabs>
        <w:autoSpaceDE w:val="0"/>
        <w:autoSpaceDN w:val="0"/>
        <w:adjustRightInd w:val="0"/>
        <w:spacing w:after="0" w:line="360" w:lineRule="auto"/>
        <w:ind w:left="993" w:hanging="426"/>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b/>
          <w:sz w:val="24"/>
          <w:szCs w:val="24"/>
          <w:lang w:val="en-US" w:eastAsia="id-ID"/>
        </w:rPr>
        <w:lastRenderedPageBreak/>
        <w:t>Peluang</w:t>
      </w:r>
      <w:proofErr w:type="spellEnd"/>
      <w:r w:rsidRPr="008031D6">
        <w:rPr>
          <w:rFonts w:ascii="Bookman Old Style" w:eastAsia="Times New Roman" w:hAnsi="Bookman Old Style" w:cstheme="minorHAnsi"/>
          <w:sz w:val="24"/>
          <w:szCs w:val="24"/>
          <w:lang w:val="en-US" w:eastAsia="id-ID"/>
        </w:rPr>
        <w:t xml:space="preserve"> </w:t>
      </w:r>
    </w:p>
    <w:p w14:paraId="63319FC5" w14:textId="77777777" w:rsidR="002A61B6" w:rsidRPr="008031D6" w:rsidRDefault="002A61B6" w:rsidP="00555873">
      <w:pPr>
        <w:pStyle w:val="ListParagraph"/>
        <w:numPr>
          <w:ilvl w:val="0"/>
          <w:numId w:val="5"/>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Pelaksanaan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Undang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Undang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Nomor</w:t>
      </w:r>
      <w:proofErr w:type="spellEnd"/>
      <w:r w:rsidRPr="008031D6">
        <w:rPr>
          <w:rFonts w:ascii="Bookman Old Style" w:eastAsia="Times New Roman" w:hAnsi="Bookman Old Style" w:cstheme="minorHAnsi"/>
          <w:sz w:val="24"/>
          <w:szCs w:val="24"/>
          <w:lang w:val="en-US" w:eastAsia="id-ID"/>
        </w:rPr>
        <w:t xml:space="preserve"> 23 </w:t>
      </w:r>
      <w:proofErr w:type="spellStart"/>
      <w:r w:rsidRPr="008031D6">
        <w:rPr>
          <w:rFonts w:ascii="Bookman Old Style" w:eastAsia="Times New Roman" w:hAnsi="Bookman Old Style" w:cstheme="minorHAnsi"/>
          <w:sz w:val="24"/>
          <w:szCs w:val="24"/>
          <w:lang w:val="en-US" w:eastAsia="id-ID"/>
        </w:rPr>
        <w:t>Tahun</w:t>
      </w:r>
      <w:proofErr w:type="spellEnd"/>
      <w:r w:rsidRPr="008031D6">
        <w:rPr>
          <w:rFonts w:ascii="Bookman Old Style" w:eastAsia="Times New Roman" w:hAnsi="Bookman Old Style" w:cstheme="minorHAnsi"/>
          <w:sz w:val="24"/>
          <w:szCs w:val="24"/>
          <w:lang w:val="en-US" w:eastAsia="id-ID"/>
        </w:rPr>
        <w:t xml:space="preserve"> 2014 </w:t>
      </w:r>
      <w:proofErr w:type="spellStart"/>
      <w:r w:rsidRPr="008031D6">
        <w:rPr>
          <w:rFonts w:ascii="Bookman Old Style" w:eastAsia="Times New Roman" w:hAnsi="Bookman Old Style" w:cstheme="minorHAnsi"/>
          <w:sz w:val="24"/>
          <w:szCs w:val="24"/>
          <w:lang w:val="en-US" w:eastAsia="id-ID"/>
        </w:rPr>
        <w:t>Tentang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Pemerintahan</w:t>
      </w:r>
      <w:proofErr w:type="spellEnd"/>
      <w:r w:rsidRPr="008031D6">
        <w:rPr>
          <w:rFonts w:ascii="Bookman Old Style" w:eastAsia="Times New Roman" w:hAnsi="Bookman Old Style" w:cstheme="minorHAnsi"/>
          <w:sz w:val="24"/>
          <w:szCs w:val="24"/>
          <w:lang w:val="en-US" w:eastAsia="id-ID"/>
        </w:rPr>
        <w:t xml:space="preserve"> Daerah, </w:t>
      </w:r>
      <w:proofErr w:type="spellStart"/>
      <w:r w:rsidRPr="008031D6">
        <w:rPr>
          <w:rFonts w:ascii="Bookman Old Style" w:eastAsia="Times New Roman" w:hAnsi="Bookman Old Style" w:cstheme="minorHAnsi"/>
          <w:sz w:val="24"/>
          <w:szCs w:val="24"/>
          <w:lang w:val="en-US" w:eastAsia="id-ID"/>
        </w:rPr>
        <w:t>serta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pelimpahan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Kewenangan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daerah</w:t>
      </w:r>
      <w:proofErr w:type="spellEnd"/>
      <w:r w:rsidRPr="008031D6">
        <w:rPr>
          <w:rFonts w:ascii="Bookman Old Style" w:eastAsia="Times New Roman" w:hAnsi="Bookman Old Style" w:cstheme="minorHAnsi"/>
          <w:sz w:val="24"/>
          <w:szCs w:val="24"/>
          <w:lang w:val="en-US" w:eastAsia="id-ID"/>
        </w:rPr>
        <w:t>/</w:t>
      </w:r>
      <w:proofErr w:type="spellStart"/>
      <w:r w:rsidRPr="008031D6">
        <w:rPr>
          <w:rFonts w:ascii="Bookman Old Style" w:eastAsia="Times New Roman" w:hAnsi="Bookman Old Style" w:cstheme="minorHAnsi"/>
          <w:sz w:val="24"/>
          <w:szCs w:val="24"/>
          <w:lang w:val="en-US" w:eastAsia="id-ID"/>
        </w:rPr>
        <w:t>Bupati</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didelegasikan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kepada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Camat</w:t>
      </w:r>
      <w:proofErr w:type="spellEnd"/>
    </w:p>
    <w:p w14:paraId="01CB2602" w14:textId="77777777" w:rsidR="00547851" w:rsidRPr="008031D6" w:rsidRDefault="002A61B6" w:rsidP="00555873">
      <w:pPr>
        <w:pStyle w:val="ListParagraph"/>
        <w:numPr>
          <w:ilvl w:val="0"/>
          <w:numId w:val="5"/>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Pelaksanaan</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547851" w:rsidRPr="008031D6">
        <w:rPr>
          <w:rFonts w:ascii="Bookman Old Style" w:eastAsia="Times New Roman" w:hAnsi="Bookman Old Style" w:cstheme="minorHAnsi"/>
          <w:sz w:val="24"/>
          <w:szCs w:val="24"/>
          <w:lang w:val="en-US" w:eastAsia="id-ID"/>
        </w:rPr>
        <w:t>Undang-Undang</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00547851" w:rsidRPr="008031D6">
        <w:rPr>
          <w:rFonts w:ascii="Bookman Old Style" w:eastAsia="Times New Roman" w:hAnsi="Bookman Old Style" w:cstheme="minorHAnsi"/>
          <w:sz w:val="24"/>
          <w:szCs w:val="24"/>
          <w:lang w:val="en-US" w:eastAsia="id-ID"/>
        </w:rPr>
        <w:t>Nomor</w:t>
      </w:r>
      <w:proofErr w:type="spellEnd"/>
      <w:r w:rsidR="00547851" w:rsidRPr="008031D6">
        <w:rPr>
          <w:rFonts w:ascii="Bookman Old Style" w:eastAsia="Times New Roman" w:hAnsi="Bookman Old Style" w:cstheme="minorHAnsi"/>
          <w:sz w:val="24"/>
          <w:szCs w:val="24"/>
          <w:lang w:val="en-US" w:eastAsia="id-ID"/>
        </w:rPr>
        <w:t xml:space="preserve"> 6 </w:t>
      </w:r>
      <w:proofErr w:type="spellStart"/>
      <w:r w:rsidR="00547851" w:rsidRPr="008031D6">
        <w:rPr>
          <w:rFonts w:ascii="Bookman Old Style" w:eastAsia="Times New Roman" w:hAnsi="Bookman Old Style" w:cstheme="minorHAnsi"/>
          <w:sz w:val="24"/>
          <w:szCs w:val="24"/>
          <w:lang w:val="en-US" w:eastAsia="id-ID"/>
        </w:rPr>
        <w:t>Tahun</w:t>
      </w:r>
      <w:proofErr w:type="spellEnd"/>
      <w:r w:rsidR="00547851" w:rsidRPr="008031D6">
        <w:rPr>
          <w:rFonts w:ascii="Bookman Old Style" w:eastAsia="Times New Roman" w:hAnsi="Bookman Old Style" w:cstheme="minorHAnsi"/>
          <w:sz w:val="24"/>
          <w:szCs w:val="24"/>
          <w:lang w:val="en-US" w:eastAsia="id-ID"/>
        </w:rPr>
        <w:t xml:space="preserve"> 2014 </w:t>
      </w:r>
      <w:proofErr w:type="spellStart"/>
      <w:r w:rsidR="00547851" w:rsidRPr="008031D6">
        <w:rPr>
          <w:rFonts w:ascii="Bookman Old Style" w:eastAsia="Times New Roman" w:hAnsi="Bookman Old Style" w:cstheme="minorHAnsi"/>
          <w:sz w:val="24"/>
          <w:szCs w:val="24"/>
          <w:lang w:val="en-US" w:eastAsia="id-ID"/>
        </w:rPr>
        <w:t>tentang</w:t>
      </w:r>
      <w:proofErr w:type="spellEnd"/>
      <w:r w:rsidR="00547851"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w:t>
      </w:r>
    </w:p>
    <w:p w14:paraId="697DBB3E" w14:textId="5F4B12DF" w:rsidR="00547851" w:rsidRPr="008031D6" w:rsidRDefault="00547851" w:rsidP="00555873">
      <w:pPr>
        <w:pStyle w:val="ListParagraph"/>
        <w:numPr>
          <w:ilvl w:val="0"/>
          <w:numId w:val="5"/>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Pemberian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otonomi</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luas</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disertai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dukungan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pendanaan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dari</w:t>
      </w:r>
      <w:proofErr w:type="spellEnd"/>
      <w:r w:rsidRPr="008031D6">
        <w:rPr>
          <w:rFonts w:ascii="Bookman Old Style" w:eastAsia="Times New Roman" w:hAnsi="Bookman Old Style" w:cstheme="minorHAnsi"/>
          <w:sz w:val="24"/>
          <w:szCs w:val="24"/>
          <w:lang w:val="en-US" w:eastAsia="id-ID"/>
        </w:rPr>
        <w:t xml:space="preserve"> APBD </w:t>
      </w:r>
      <w:proofErr w:type="spellStart"/>
      <w:r w:rsidR="002A61B6" w:rsidRPr="008031D6">
        <w:rPr>
          <w:rFonts w:ascii="Bookman Old Style" w:eastAsia="Times New Roman" w:hAnsi="Bookman Old Style" w:cstheme="minorHAnsi"/>
          <w:sz w:val="24"/>
          <w:szCs w:val="24"/>
          <w:lang w:val="en-US" w:eastAsia="id-ID"/>
        </w:rPr>
        <w:t>melalui</w:t>
      </w:r>
      <w:proofErr w:type="spellEnd"/>
      <w:r w:rsidR="002A61B6" w:rsidRPr="008031D6">
        <w:rPr>
          <w:rFonts w:ascii="Bookman Old Style" w:eastAsia="Times New Roman" w:hAnsi="Bookman Old Style" w:cstheme="minorHAnsi"/>
          <w:sz w:val="24"/>
          <w:szCs w:val="24"/>
          <w:lang w:val="en-US" w:eastAsia="id-ID"/>
        </w:rPr>
        <w:t xml:space="preserve"> ADD </w:t>
      </w:r>
      <w:proofErr w:type="spellStart"/>
      <w:r w:rsidRPr="008031D6">
        <w:rPr>
          <w:rFonts w:ascii="Bookman Old Style" w:eastAsia="Times New Roman" w:hAnsi="Bookman Old Style" w:cstheme="minorHAnsi"/>
          <w:sz w:val="24"/>
          <w:szCs w:val="24"/>
          <w:lang w:val="en-US" w:eastAsia="id-ID"/>
        </w:rPr>
        <w:t>kepada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untuk</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menyelenggarakan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fungsi</w:t>
      </w:r>
      <w:proofErr w:type="spellEnd"/>
      <w:r w:rsidR="00CF7276"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pelayanan</w:t>
      </w:r>
      <w:proofErr w:type="spellEnd"/>
      <w:r w:rsidR="003306DA"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umum</w:t>
      </w:r>
      <w:proofErr w:type="spellEnd"/>
      <w:r w:rsidRPr="008031D6">
        <w:rPr>
          <w:rFonts w:ascii="Bookman Old Style" w:eastAsia="Times New Roman" w:hAnsi="Bookman Old Style" w:cstheme="minorHAnsi"/>
          <w:sz w:val="24"/>
          <w:szCs w:val="24"/>
          <w:lang w:val="en-US" w:eastAsia="id-ID"/>
        </w:rPr>
        <w:t>,</w:t>
      </w:r>
      <w:r w:rsidR="003306DA"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pembangunan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pemberdayaan</w:t>
      </w:r>
      <w:proofErr w:type="spellEnd"/>
      <w:r w:rsidRPr="008031D6">
        <w:rPr>
          <w:rFonts w:ascii="Bookman Old Style" w:eastAsia="Times New Roman" w:hAnsi="Bookman Old Style" w:cstheme="minorHAnsi"/>
          <w:sz w:val="24"/>
          <w:szCs w:val="24"/>
          <w:lang w:val="en-US" w:eastAsia="id-ID"/>
        </w:rPr>
        <w:t xml:space="preserve"> </w:t>
      </w:r>
      <w:proofErr w:type="spellStart"/>
      <w:proofErr w:type="gramStart"/>
      <w:r w:rsidRPr="008031D6">
        <w:rPr>
          <w:rFonts w:ascii="Bookman Old Style" w:eastAsia="Times New Roman" w:hAnsi="Bookman Old Style" w:cstheme="minorHAnsi"/>
          <w:sz w:val="24"/>
          <w:szCs w:val="24"/>
          <w:lang w:val="en-US" w:eastAsia="id-ID"/>
        </w:rPr>
        <w:t>masyarakat,kesejahteraan</w:t>
      </w:r>
      <w:proofErr w:type="spellEnd"/>
      <w:proofErr w:type="gram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masyarakat</w:t>
      </w:r>
      <w:proofErr w:type="spellEnd"/>
      <w:r w:rsidRPr="008031D6">
        <w:rPr>
          <w:rFonts w:ascii="Bookman Old Style" w:eastAsia="Times New Roman" w:hAnsi="Bookman Old Style" w:cstheme="minorHAnsi"/>
          <w:sz w:val="24"/>
          <w:szCs w:val="24"/>
          <w:lang w:val="en-US" w:eastAsia="id-ID"/>
        </w:rPr>
        <w:t xml:space="preserve"> dan</w:t>
      </w:r>
      <w:r w:rsidR="00CF7276" w:rsidRPr="008031D6">
        <w:rPr>
          <w:rFonts w:ascii="Bookman Old Style" w:eastAsia="Times New Roman" w:hAnsi="Bookman Old Style" w:cstheme="minorHAnsi"/>
          <w:sz w:val="24"/>
          <w:szCs w:val="24"/>
          <w:lang w:val="en-US" w:eastAsia="id-ID"/>
        </w:rPr>
        <w:t xml:space="preserve"> </w:t>
      </w:r>
      <w:proofErr w:type="spellStart"/>
      <w:r w:rsidR="0032271C" w:rsidRPr="008031D6">
        <w:rPr>
          <w:rFonts w:ascii="Bookman Old Style" w:eastAsia="Times New Roman" w:hAnsi="Bookman Old Style" w:cstheme="minorHAnsi"/>
          <w:sz w:val="24"/>
          <w:szCs w:val="24"/>
          <w:lang w:val="en-US" w:eastAsia="id-ID"/>
        </w:rPr>
        <w:t>ketentraman</w:t>
      </w:r>
      <w:proofErr w:type="spellEnd"/>
      <w:r w:rsidR="0032271C" w:rsidRPr="008031D6">
        <w:rPr>
          <w:rFonts w:ascii="Bookman Old Style" w:eastAsia="Times New Roman" w:hAnsi="Bookman Old Style" w:cstheme="minorHAnsi"/>
          <w:sz w:val="24"/>
          <w:szCs w:val="24"/>
          <w:lang w:val="en-US" w:eastAsia="id-ID"/>
        </w:rPr>
        <w:t xml:space="preserve"> dan </w:t>
      </w:r>
      <w:proofErr w:type="spellStart"/>
      <w:r w:rsidR="0032271C" w:rsidRPr="008031D6">
        <w:rPr>
          <w:rFonts w:ascii="Bookman Old Style" w:eastAsia="Times New Roman" w:hAnsi="Bookman Old Style" w:cstheme="minorHAnsi"/>
          <w:sz w:val="24"/>
          <w:szCs w:val="24"/>
          <w:lang w:val="en-US" w:eastAsia="id-ID"/>
        </w:rPr>
        <w:t>ketertiban</w:t>
      </w:r>
      <w:proofErr w:type="spellEnd"/>
      <w:r w:rsidR="0032271C" w:rsidRPr="008031D6">
        <w:rPr>
          <w:rFonts w:ascii="Bookman Old Style" w:eastAsia="Times New Roman" w:hAnsi="Bookman Old Style" w:cstheme="minorHAnsi"/>
          <w:sz w:val="24"/>
          <w:szCs w:val="24"/>
          <w:lang w:val="en-US" w:eastAsia="id-ID"/>
        </w:rPr>
        <w:t xml:space="preserve"> </w:t>
      </w:r>
      <w:proofErr w:type="spellStart"/>
      <w:r w:rsidR="0032271C" w:rsidRPr="008031D6">
        <w:rPr>
          <w:rFonts w:ascii="Bookman Old Style" w:eastAsia="Times New Roman" w:hAnsi="Bookman Old Style" w:cstheme="minorHAnsi"/>
          <w:sz w:val="24"/>
          <w:szCs w:val="24"/>
          <w:lang w:val="en-US" w:eastAsia="id-ID"/>
        </w:rPr>
        <w:t>umum</w:t>
      </w:r>
      <w:proofErr w:type="spellEnd"/>
      <w:r w:rsidRPr="008031D6">
        <w:rPr>
          <w:rFonts w:ascii="Bookman Old Style" w:eastAsia="Times New Roman" w:hAnsi="Bookman Old Style" w:cstheme="minorHAnsi"/>
          <w:sz w:val="24"/>
          <w:szCs w:val="24"/>
          <w:lang w:val="en-US" w:eastAsia="id-ID"/>
        </w:rPr>
        <w:t>;</w:t>
      </w:r>
    </w:p>
    <w:p w14:paraId="17853349" w14:textId="77777777" w:rsidR="002A61B6" w:rsidRPr="008031D6" w:rsidRDefault="00547851" w:rsidP="00555873">
      <w:pPr>
        <w:pStyle w:val="ListParagraph"/>
        <w:numPr>
          <w:ilvl w:val="0"/>
          <w:numId w:val="5"/>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roofErr w:type="spellStart"/>
      <w:r w:rsidRPr="008031D6">
        <w:rPr>
          <w:rFonts w:ascii="Bookman Old Style" w:eastAsia="Times New Roman" w:hAnsi="Bookman Old Style" w:cstheme="minorHAnsi"/>
          <w:sz w:val="24"/>
          <w:szCs w:val="24"/>
          <w:lang w:val="en-US" w:eastAsia="id-ID"/>
        </w:rPr>
        <w:t>Dukungan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pendanaan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dari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pemerintah</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daerah</w:t>
      </w:r>
      <w:proofErr w:type="spellEnd"/>
      <w:r w:rsidR="003306DA"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untuk</w:t>
      </w:r>
      <w:proofErr w:type="spellEnd"/>
      <w:r w:rsidR="003306DA"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menunjang</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pelaksanaan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w:t>
      </w:r>
      <w:r w:rsidR="00C00988" w:rsidRPr="008031D6">
        <w:rPr>
          <w:rFonts w:ascii="Bookman Old Style" w:eastAsia="Times New Roman" w:hAnsi="Bookman Old Style" w:cstheme="minorHAnsi"/>
          <w:sz w:val="24"/>
          <w:szCs w:val="24"/>
          <w:lang w:val="en-US" w:eastAsia="id-ID"/>
        </w:rPr>
        <w:t>ugas</w:t>
      </w:r>
      <w:proofErr w:type="spellEnd"/>
      <w:r w:rsidR="00C00988" w:rsidRPr="008031D6">
        <w:rPr>
          <w:rFonts w:ascii="Bookman Old Style" w:eastAsia="Times New Roman" w:hAnsi="Bookman Old Style" w:cstheme="minorHAnsi"/>
          <w:sz w:val="24"/>
          <w:szCs w:val="24"/>
          <w:lang w:val="en-US" w:eastAsia="id-ID"/>
        </w:rPr>
        <w:t xml:space="preserve"> </w:t>
      </w:r>
      <w:proofErr w:type="spellStart"/>
      <w:r w:rsidR="00C00988" w:rsidRPr="008031D6">
        <w:rPr>
          <w:rFonts w:ascii="Bookman Old Style" w:eastAsia="Times New Roman" w:hAnsi="Bookman Old Style" w:cstheme="minorHAnsi"/>
          <w:sz w:val="24"/>
          <w:szCs w:val="24"/>
          <w:lang w:val="en-US" w:eastAsia="id-ID"/>
        </w:rPr>
        <w:t>pokok</w:t>
      </w:r>
      <w:proofErr w:type="spellEnd"/>
      <w:r w:rsidR="00C00988" w:rsidRPr="008031D6">
        <w:rPr>
          <w:rFonts w:ascii="Bookman Old Style" w:eastAsia="Times New Roman" w:hAnsi="Bookman Old Style" w:cstheme="minorHAnsi"/>
          <w:sz w:val="24"/>
          <w:szCs w:val="24"/>
          <w:lang w:val="en-US" w:eastAsia="id-ID"/>
        </w:rPr>
        <w:t xml:space="preserve"> dan </w:t>
      </w:r>
      <w:proofErr w:type="spellStart"/>
      <w:r w:rsidR="00C00988" w:rsidRPr="008031D6">
        <w:rPr>
          <w:rFonts w:ascii="Bookman Old Style" w:eastAsia="Times New Roman" w:hAnsi="Bookman Old Style" w:cstheme="minorHAnsi"/>
          <w:sz w:val="24"/>
          <w:szCs w:val="24"/>
          <w:lang w:val="en-US" w:eastAsia="id-ID"/>
        </w:rPr>
        <w:t>fungsi</w:t>
      </w:r>
      <w:proofErr w:type="spellEnd"/>
      <w:r w:rsidR="00C00988" w:rsidRPr="008031D6">
        <w:rPr>
          <w:rFonts w:ascii="Bookman Old Style" w:eastAsia="Times New Roman" w:hAnsi="Bookman Old Style" w:cstheme="minorHAnsi"/>
          <w:sz w:val="24"/>
          <w:szCs w:val="24"/>
          <w:lang w:val="en-US" w:eastAsia="id-ID"/>
        </w:rPr>
        <w:t xml:space="preserve"> </w:t>
      </w:r>
      <w:proofErr w:type="spellStart"/>
      <w:r w:rsidR="00C00988" w:rsidRPr="008031D6">
        <w:rPr>
          <w:rFonts w:ascii="Bookman Old Style" w:eastAsia="Times New Roman" w:hAnsi="Bookman Old Style" w:cstheme="minorHAnsi"/>
          <w:sz w:val="24"/>
          <w:szCs w:val="24"/>
          <w:lang w:val="en-US" w:eastAsia="id-ID"/>
        </w:rPr>
        <w:t>kecamatan</w:t>
      </w:r>
      <w:proofErr w:type="spellEnd"/>
      <w:r w:rsidR="00C00988" w:rsidRPr="008031D6">
        <w:rPr>
          <w:rFonts w:ascii="Bookman Old Style" w:eastAsia="Times New Roman" w:hAnsi="Bookman Old Style" w:cstheme="minorHAnsi"/>
          <w:sz w:val="24"/>
          <w:szCs w:val="24"/>
          <w:lang w:val="en-US" w:eastAsia="id-ID"/>
        </w:rPr>
        <w:t>;</w:t>
      </w:r>
    </w:p>
    <w:p w14:paraId="6C0D485D" w14:textId="77777777" w:rsidR="0032271C" w:rsidRPr="008031D6" w:rsidRDefault="0032271C" w:rsidP="00555873">
      <w:pPr>
        <w:pStyle w:val="ListParagraph"/>
        <w:numPr>
          <w:ilvl w:val="0"/>
          <w:numId w:val="5"/>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r w:rsidRPr="008031D6">
        <w:rPr>
          <w:rFonts w:ascii="Bookman Old Style" w:hAnsi="Bookman Old Style" w:cstheme="minorHAnsi"/>
          <w:sz w:val="24"/>
          <w:szCs w:val="24"/>
        </w:rPr>
        <w:t xml:space="preserve">Semakin meningkatnya </w:t>
      </w:r>
      <w:proofErr w:type="spellStart"/>
      <w:r w:rsidR="002A61B6" w:rsidRPr="008031D6">
        <w:rPr>
          <w:rFonts w:ascii="Bookman Old Style" w:hAnsi="Bookman Old Style" w:cstheme="minorHAnsi"/>
          <w:sz w:val="24"/>
          <w:szCs w:val="24"/>
          <w:lang w:val="en-US"/>
        </w:rPr>
        <w:t>anggaran</w:t>
      </w:r>
      <w:proofErr w:type="spellEnd"/>
      <w:r w:rsidR="002A61B6" w:rsidRPr="008031D6">
        <w:rPr>
          <w:rFonts w:ascii="Bookman Old Style" w:hAnsi="Bookman Old Style" w:cstheme="minorHAnsi"/>
          <w:sz w:val="24"/>
          <w:szCs w:val="24"/>
          <w:lang w:val="en-US"/>
        </w:rPr>
        <w:t xml:space="preserve"> </w:t>
      </w:r>
      <w:proofErr w:type="spellStart"/>
      <w:r w:rsidR="002A61B6" w:rsidRPr="008031D6">
        <w:rPr>
          <w:rFonts w:ascii="Bookman Old Style" w:hAnsi="Bookman Old Style" w:cstheme="minorHAnsi"/>
          <w:sz w:val="24"/>
          <w:szCs w:val="24"/>
          <w:lang w:val="en-US"/>
        </w:rPr>
        <w:t>Pemerintah</w:t>
      </w:r>
      <w:proofErr w:type="spellEnd"/>
      <w:r w:rsidRPr="008031D6">
        <w:rPr>
          <w:rFonts w:ascii="Bookman Old Style" w:hAnsi="Bookman Old Style" w:cstheme="minorHAnsi"/>
          <w:sz w:val="24"/>
          <w:szCs w:val="24"/>
        </w:rPr>
        <w:t xml:space="preserve"> yang </w:t>
      </w:r>
      <w:proofErr w:type="spellStart"/>
      <w:r w:rsidR="002A61B6" w:rsidRPr="008031D6">
        <w:rPr>
          <w:rFonts w:ascii="Bookman Old Style" w:hAnsi="Bookman Old Style" w:cstheme="minorHAnsi"/>
          <w:sz w:val="24"/>
          <w:szCs w:val="24"/>
          <w:lang w:val="en-US"/>
        </w:rPr>
        <w:t>dialokasikan</w:t>
      </w:r>
      <w:proofErr w:type="spellEnd"/>
      <w:r w:rsidRPr="008031D6">
        <w:rPr>
          <w:rFonts w:ascii="Bookman Old Style" w:hAnsi="Bookman Old Style" w:cstheme="minorHAnsi"/>
          <w:sz w:val="24"/>
          <w:szCs w:val="24"/>
        </w:rPr>
        <w:t xml:space="preserve"> </w:t>
      </w:r>
      <w:proofErr w:type="spellStart"/>
      <w:r w:rsidR="002A61B6" w:rsidRPr="008031D6">
        <w:rPr>
          <w:rFonts w:ascii="Bookman Old Style" w:hAnsi="Bookman Old Style" w:cstheme="minorHAnsi"/>
          <w:sz w:val="24"/>
          <w:szCs w:val="24"/>
          <w:lang w:val="en-US"/>
        </w:rPr>
        <w:t>kepada</w:t>
      </w:r>
      <w:proofErr w:type="spellEnd"/>
      <w:r w:rsidRPr="008031D6">
        <w:rPr>
          <w:rFonts w:ascii="Bookman Old Style" w:hAnsi="Bookman Old Style" w:cstheme="minorHAnsi"/>
          <w:sz w:val="24"/>
          <w:szCs w:val="24"/>
        </w:rPr>
        <w:t xml:space="preserve"> Desa </w:t>
      </w:r>
      <w:proofErr w:type="spellStart"/>
      <w:r w:rsidR="002A61B6" w:rsidRPr="008031D6">
        <w:rPr>
          <w:rFonts w:ascii="Bookman Old Style" w:hAnsi="Bookman Old Style" w:cstheme="minorHAnsi"/>
          <w:sz w:val="24"/>
          <w:szCs w:val="24"/>
          <w:lang w:val="en-US"/>
        </w:rPr>
        <w:t>baik</w:t>
      </w:r>
      <w:proofErr w:type="spellEnd"/>
      <w:r w:rsidR="002A61B6" w:rsidRPr="008031D6">
        <w:rPr>
          <w:rFonts w:ascii="Bookman Old Style" w:hAnsi="Bookman Old Style" w:cstheme="minorHAnsi"/>
          <w:sz w:val="24"/>
          <w:szCs w:val="24"/>
          <w:lang w:val="en-US"/>
        </w:rPr>
        <w:t xml:space="preserve"> </w:t>
      </w:r>
      <w:proofErr w:type="spellStart"/>
      <w:r w:rsidR="002A61B6" w:rsidRPr="008031D6">
        <w:rPr>
          <w:rFonts w:ascii="Bookman Old Style" w:hAnsi="Bookman Old Style" w:cstheme="minorHAnsi"/>
          <w:sz w:val="24"/>
          <w:szCs w:val="24"/>
          <w:lang w:val="en-US"/>
        </w:rPr>
        <w:t>berupa</w:t>
      </w:r>
      <w:proofErr w:type="spellEnd"/>
      <w:r w:rsidRPr="008031D6">
        <w:rPr>
          <w:rFonts w:ascii="Bookman Old Style" w:hAnsi="Bookman Old Style" w:cstheme="minorHAnsi"/>
          <w:sz w:val="24"/>
          <w:szCs w:val="24"/>
        </w:rPr>
        <w:t xml:space="preserve"> Dana Desa </w:t>
      </w:r>
      <w:proofErr w:type="spellStart"/>
      <w:r w:rsidR="002A61B6" w:rsidRPr="008031D6">
        <w:rPr>
          <w:rFonts w:ascii="Bookman Old Style" w:hAnsi="Bookman Old Style" w:cstheme="minorHAnsi"/>
          <w:sz w:val="24"/>
          <w:szCs w:val="24"/>
          <w:lang w:val="en-US"/>
        </w:rPr>
        <w:t>maupun</w:t>
      </w:r>
      <w:proofErr w:type="spellEnd"/>
      <w:r w:rsidR="002A61B6" w:rsidRPr="008031D6">
        <w:rPr>
          <w:rFonts w:ascii="Bookman Old Style" w:hAnsi="Bookman Old Style" w:cstheme="minorHAnsi"/>
          <w:sz w:val="24"/>
          <w:szCs w:val="24"/>
          <w:lang w:val="en-US"/>
        </w:rPr>
        <w:t xml:space="preserve"> dana </w:t>
      </w:r>
      <w:proofErr w:type="spellStart"/>
      <w:r w:rsidR="002A61B6" w:rsidRPr="008031D6">
        <w:rPr>
          <w:rFonts w:ascii="Bookman Old Style" w:hAnsi="Bookman Old Style" w:cstheme="minorHAnsi"/>
          <w:sz w:val="24"/>
          <w:szCs w:val="24"/>
          <w:lang w:val="en-US"/>
        </w:rPr>
        <w:t>lainnya</w:t>
      </w:r>
      <w:proofErr w:type="spellEnd"/>
      <w:r w:rsidR="002A61B6" w:rsidRPr="008031D6">
        <w:rPr>
          <w:rFonts w:ascii="Bookman Old Style" w:hAnsi="Bookman Old Style" w:cstheme="minorHAnsi"/>
          <w:sz w:val="24"/>
          <w:szCs w:val="24"/>
          <w:lang w:val="en-US"/>
        </w:rPr>
        <w:t>.</w:t>
      </w:r>
    </w:p>
    <w:p w14:paraId="549E179D" w14:textId="77777777" w:rsidR="0032271C" w:rsidRPr="008031D6" w:rsidRDefault="0032271C" w:rsidP="00555873">
      <w:pPr>
        <w:spacing w:line="360" w:lineRule="auto"/>
        <w:rPr>
          <w:rFonts w:ascii="Bookman Old Style" w:hAnsi="Bookman Old Style" w:cstheme="minorHAnsi"/>
          <w:sz w:val="24"/>
          <w:szCs w:val="24"/>
        </w:rPr>
        <w:sectPr w:rsidR="0032271C" w:rsidRPr="008031D6" w:rsidSect="00612DF4">
          <w:pgSz w:w="12191" w:h="18711" w:code="183"/>
          <w:pgMar w:top="1440" w:right="1440" w:bottom="1440" w:left="1440" w:header="851" w:footer="851" w:gutter="0"/>
          <w:cols w:space="720"/>
          <w:docGrid w:linePitch="299"/>
        </w:sectPr>
      </w:pPr>
    </w:p>
    <w:p w14:paraId="4FFCB761" w14:textId="77777777" w:rsidR="00436B4E" w:rsidRPr="008031D6" w:rsidRDefault="00436B4E" w:rsidP="00555873">
      <w:pPr>
        <w:autoSpaceDE w:val="0"/>
        <w:autoSpaceDN w:val="0"/>
        <w:adjustRightInd w:val="0"/>
        <w:spacing w:before="100" w:beforeAutospacing="1" w:after="0" w:line="360" w:lineRule="auto"/>
        <w:ind w:left="720" w:hanging="360"/>
        <w:jc w:val="center"/>
        <w:rPr>
          <w:rFonts w:ascii="Bookman Old Style" w:eastAsia="Times New Roman" w:hAnsi="Bookman Old Style" w:cstheme="minorHAnsi"/>
          <w:b/>
          <w:bCs/>
          <w:sz w:val="24"/>
          <w:szCs w:val="24"/>
          <w:lang w:val="en-US" w:eastAsia="id-ID"/>
        </w:rPr>
      </w:pPr>
      <w:r w:rsidRPr="008031D6">
        <w:rPr>
          <w:rFonts w:ascii="Bookman Old Style" w:eastAsia="Times New Roman" w:hAnsi="Bookman Old Style" w:cstheme="minorHAnsi"/>
          <w:b/>
          <w:bCs/>
          <w:sz w:val="24"/>
          <w:szCs w:val="24"/>
          <w:lang w:eastAsia="id-ID"/>
        </w:rPr>
        <w:lastRenderedPageBreak/>
        <w:t>BAB III</w:t>
      </w:r>
      <w:r w:rsidR="004A0380" w:rsidRPr="008031D6">
        <w:rPr>
          <w:rFonts w:ascii="Bookman Old Style" w:eastAsia="Times New Roman" w:hAnsi="Bookman Old Style" w:cstheme="minorHAnsi"/>
          <w:sz w:val="24"/>
          <w:szCs w:val="24"/>
          <w:lang w:eastAsia="id-ID"/>
        </w:rPr>
        <w:br/>
      </w:r>
      <w:r w:rsidR="001F1FB1" w:rsidRPr="008031D6">
        <w:rPr>
          <w:rFonts w:ascii="Bookman Old Style" w:eastAsia="Times New Roman" w:hAnsi="Bookman Old Style" w:cstheme="minorHAnsi"/>
          <w:b/>
          <w:bCs/>
          <w:sz w:val="24"/>
          <w:szCs w:val="24"/>
          <w:lang w:val="en-US" w:eastAsia="id-ID"/>
        </w:rPr>
        <w:t>PERMASALAHAN DAN ISU</w:t>
      </w:r>
      <w:r w:rsidR="007C01E4" w:rsidRPr="008031D6">
        <w:rPr>
          <w:rFonts w:ascii="Bookman Old Style" w:eastAsia="Times New Roman" w:hAnsi="Bookman Old Style" w:cstheme="minorHAnsi"/>
          <w:b/>
          <w:bCs/>
          <w:sz w:val="24"/>
          <w:szCs w:val="24"/>
          <w:lang w:val="en-US" w:eastAsia="id-ID"/>
        </w:rPr>
        <w:t>-</w:t>
      </w:r>
      <w:r w:rsidR="00430FFB" w:rsidRPr="008031D6">
        <w:rPr>
          <w:rFonts w:ascii="Bookman Old Style" w:eastAsia="Times New Roman" w:hAnsi="Bookman Old Style" w:cstheme="minorHAnsi"/>
          <w:b/>
          <w:bCs/>
          <w:sz w:val="24"/>
          <w:szCs w:val="24"/>
          <w:lang w:val="en-US" w:eastAsia="id-ID"/>
        </w:rPr>
        <w:t xml:space="preserve">ISU </w:t>
      </w:r>
      <w:r w:rsidR="001F1FB1" w:rsidRPr="008031D6">
        <w:rPr>
          <w:rFonts w:ascii="Bookman Old Style" w:eastAsia="Times New Roman" w:hAnsi="Bookman Old Style" w:cstheme="minorHAnsi"/>
          <w:b/>
          <w:bCs/>
          <w:sz w:val="24"/>
          <w:szCs w:val="24"/>
          <w:lang w:val="en-US" w:eastAsia="id-ID"/>
        </w:rPr>
        <w:t xml:space="preserve">STRATEGIS </w:t>
      </w:r>
    </w:p>
    <w:p w14:paraId="6D979E4E" w14:textId="671DD052" w:rsidR="00436B4E" w:rsidRPr="008031D6" w:rsidRDefault="00436B4E" w:rsidP="00555873">
      <w:pPr>
        <w:pStyle w:val="ListParagraph"/>
        <w:numPr>
          <w:ilvl w:val="1"/>
          <w:numId w:val="31"/>
        </w:numPr>
        <w:autoSpaceDE w:val="0"/>
        <w:autoSpaceDN w:val="0"/>
        <w:adjustRightInd w:val="0"/>
        <w:spacing w:before="100" w:beforeAutospacing="1" w:after="0" w:line="360" w:lineRule="auto"/>
        <w:ind w:left="720" w:hanging="720"/>
        <w:jc w:val="both"/>
        <w:rPr>
          <w:rFonts w:ascii="Bookman Old Style" w:eastAsia="Times New Roman" w:hAnsi="Bookman Old Style" w:cstheme="minorHAnsi"/>
          <w:b/>
          <w:bCs/>
          <w:sz w:val="24"/>
          <w:szCs w:val="24"/>
          <w:lang w:val="en-US" w:eastAsia="id-ID"/>
        </w:rPr>
      </w:pPr>
      <w:r w:rsidRPr="008031D6">
        <w:rPr>
          <w:rFonts w:ascii="Bookman Old Style" w:eastAsia="Times New Roman" w:hAnsi="Bookman Old Style" w:cstheme="minorHAnsi"/>
          <w:b/>
          <w:bCs/>
          <w:sz w:val="24"/>
          <w:szCs w:val="24"/>
          <w:lang w:eastAsia="id-ID"/>
        </w:rPr>
        <w:t>Identifikasi Permasalahan Berdasarkan Tugas dan Fungsi Pelay</w:t>
      </w:r>
      <w:r w:rsidR="00E11176" w:rsidRPr="008031D6">
        <w:rPr>
          <w:rFonts w:ascii="Bookman Old Style" w:eastAsia="Times New Roman" w:hAnsi="Bookman Old Style" w:cstheme="minorHAnsi"/>
          <w:b/>
          <w:bCs/>
          <w:sz w:val="24"/>
          <w:szCs w:val="24"/>
          <w:lang w:eastAsia="id-ID"/>
        </w:rPr>
        <w:t>anan</w:t>
      </w:r>
      <w:r w:rsidR="003A57AF" w:rsidRPr="008031D6">
        <w:rPr>
          <w:rFonts w:ascii="Bookman Old Style" w:eastAsia="Times New Roman" w:hAnsi="Bookman Old Style" w:cstheme="minorHAnsi"/>
          <w:b/>
          <w:bCs/>
          <w:sz w:val="24"/>
          <w:szCs w:val="24"/>
          <w:lang w:val="en-US" w:eastAsia="id-ID"/>
        </w:rPr>
        <w:t xml:space="preserve"> </w:t>
      </w:r>
      <w:proofErr w:type="spellStart"/>
      <w:r w:rsidR="002D3814" w:rsidRPr="008031D6">
        <w:rPr>
          <w:rFonts w:ascii="Bookman Old Style" w:eastAsia="Times New Roman" w:hAnsi="Bookman Old Style" w:cstheme="minorHAnsi"/>
          <w:b/>
          <w:bCs/>
          <w:sz w:val="24"/>
          <w:szCs w:val="24"/>
          <w:lang w:val="en-US" w:eastAsia="id-ID"/>
        </w:rPr>
        <w:t>Kecamatan</w:t>
      </w:r>
      <w:proofErr w:type="spellEnd"/>
      <w:r w:rsidR="002D3814" w:rsidRPr="008031D6">
        <w:rPr>
          <w:rFonts w:ascii="Bookman Old Style" w:eastAsia="Times New Roman" w:hAnsi="Bookman Old Style" w:cstheme="minorHAnsi"/>
          <w:b/>
          <w:bCs/>
          <w:sz w:val="24"/>
          <w:szCs w:val="24"/>
          <w:lang w:val="en-US" w:eastAsia="id-ID"/>
        </w:rPr>
        <w:t xml:space="preserve"> </w:t>
      </w:r>
      <w:proofErr w:type="spellStart"/>
      <w:r w:rsidR="00793D22" w:rsidRPr="008031D6">
        <w:rPr>
          <w:rFonts w:ascii="Bookman Old Style" w:eastAsia="Times New Roman" w:hAnsi="Bookman Old Style" w:cstheme="minorHAnsi"/>
          <w:b/>
          <w:bCs/>
          <w:sz w:val="24"/>
          <w:szCs w:val="24"/>
          <w:lang w:val="en-US" w:eastAsia="id-ID"/>
        </w:rPr>
        <w:t>Kaliori</w:t>
      </w:r>
      <w:proofErr w:type="spellEnd"/>
    </w:p>
    <w:p w14:paraId="7B8E566E" w14:textId="05619B2E" w:rsidR="00F70C76" w:rsidRPr="008031D6" w:rsidRDefault="003E7C80" w:rsidP="00555873">
      <w:pPr>
        <w:pStyle w:val="BodyText"/>
        <w:spacing w:line="360" w:lineRule="auto"/>
        <w:ind w:left="709" w:right="4" w:firstLine="278"/>
        <w:jc w:val="both"/>
        <w:rPr>
          <w:rFonts w:ascii="Bookman Old Style" w:hAnsi="Bookman Old Style" w:cstheme="minorHAnsi"/>
          <w:sz w:val="24"/>
          <w:szCs w:val="24"/>
        </w:rPr>
      </w:pPr>
      <w:r w:rsidRPr="008031D6">
        <w:rPr>
          <w:rFonts w:ascii="Bookman Old Style" w:eastAsia="Times New Roman" w:hAnsi="Bookman Old Style" w:cstheme="minorHAnsi"/>
          <w:sz w:val="24"/>
          <w:szCs w:val="24"/>
          <w:lang w:val="en-US" w:eastAsia="id-ID"/>
        </w:rPr>
        <w:tab/>
      </w:r>
      <w:r w:rsidR="00F70C76" w:rsidRPr="008031D6">
        <w:rPr>
          <w:rFonts w:ascii="Bookman Old Style" w:hAnsi="Bookman Old Style" w:cstheme="minorHAnsi"/>
          <w:sz w:val="24"/>
          <w:szCs w:val="24"/>
        </w:rPr>
        <w:t xml:space="preserve">Untuk mengidentifikasikan permasalahan yang dihadapi oleh Kecamatan </w:t>
      </w:r>
      <w:proofErr w:type="spellStart"/>
      <w:r w:rsidR="00793D22" w:rsidRPr="008031D6">
        <w:rPr>
          <w:rFonts w:ascii="Bookman Old Style" w:hAnsi="Bookman Old Style" w:cstheme="minorHAnsi"/>
          <w:sz w:val="24"/>
          <w:szCs w:val="24"/>
          <w:lang w:val="en-US"/>
        </w:rPr>
        <w:t>Kaliori</w:t>
      </w:r>
      <w:proofErr w:type="spellEnd"/>
      <w:r w:rsidR="00F70C76" w:rsidRPr="008031D6">
        <w:rPr>
          <w:rFonts w:ascii="Bookman Old Style" w:hAnsi="Bookman Old Style" w:cstheme="minorHAnsi"/>
          <w:sz w:val="24"/>
          <w:szCs w:val="24"/>
        </w:rPr>
        <w:t xml:space="preserve"> maka diperlukan tentang potret Kecamatan </w:t>
      </w:r>
      <w:proofErr w:type="spellStart"/>
      <w:r w:rsidR="00793D22" w:rsidRPr="008031D6">
        <w:rPr>
          <w:rFonts w:ascii="Bookman Old Style" w:hAnsi="Bookman Old Style" w:cstheme="minorHAnsi"/>
          <w:sz w:val="24"/>
          <w:szCs w:val="24"/>
          <w:lang w:val="en-US"/>
        </w:rPr>
        <w:t>Kaliori</w:t>
      </w:r>
      <w:proofErr w:type="spellEnd"/>
      <w:r w:rsidR="00F70C76" w:rsidRPr="008031D6">
        <w:rPr>
          <w:rFonts w:ascii="Bookman Old Style" w:hAnsi="Bookman Old Style" w:cstheme="minorHAnsi"/>
          <w:sz w:val="24"/>
          <w:szCs w:val="24"/>
        </w:rPr>
        <w:t xml:space="preserve"> saat ini. Adapun potret dan permasalahan yang dihadapi oleh Kecamatan </w:t>
      </w:r>
      <w:proofErr w:type="spellStart"/>
      <w:r w:rsidR="00793D22" w:rsidRPr="008031D6">
        <w:rPr>
          <w:rFonts w:ascii="Bookman Old Style" w:hAnsi="Bookman Old Style" w:cstheme="minorHAnsi"/>
          <w:sz w:val="24"/>
          <w:szCs w:val="24"/>
          <w:lang w:val="en-US"/>
        </w:rPr>
        <w:t>Kaliori</w:t>
      </w:r>
      <w:proofErr w:type="spellEnd"/>
      <w:r w:rsidR="00F70C76" w:rsidRPr="008031D6">
        <w:rPr>
          <w:rFonts w:ascii="Bookman Old Style" w:hAnsi="Bookman Old Style" w:cstheme="minorHAnsi"/>
          <w:sz w:val="24"/>
          <w:szCs w:val="24"/>
        </w:rPr>
        <w:t xml:space="preserve"> adalah sebagai berikut :</w:t>
      </w:r>
    </w:p>
    <w:p w14:paraId="1E96B512" w14:textId="34877829" w:rsidR="003E7C80" w:rsidRPr="008031D6" w:rsidRDefault="00F70C76" w:rsidP="00555873">
      <w:pPr>
        <w:tabs>
          <w:tab w:val="left" w:pos="1276"/>
        </w:tabs>
        <w:autoSpaceDE w:val="0"/>
        <w:autoSpaceDN w:val="0"/>
        <w:adjustRightInd w:val="0"/>
        <w:spacing w:after="0" w:line="360" w:lineRule="auto"/>
        <w:ind w:left="1276" w:hanging="567"/>
        <w:jc w:val="both"/>
        <w:rPr>
          <w:rFonts w:ascii="Bookman Old Style" w:hAnsi="Bookman Old Style" w:cstheme="minorHAnsi"/>
          <w:b/>
          <w:sz w:val="24"/>
          <w:szCs w:val="24"/>
        </w:rPr>
      </w:pPr>
      <w:r w:rsidRPr="008031D6">
        <w:rPr>
          <w:rFonts w:ascii="Bookman Old Style" w:hAnsi="Bookman Old Style" w:cstheme="minorHAnsi"/>
          <w:b/>
          <w:sz w:val="24"/>
          <w:szCs w:val="24"/>
          <w:lang w:val="en-US"/>
        </w:rPr>
        <w:t>3.1.1</w:t>
      </w:r>
      <w:r w:rsidR="005D0829">
        <w:rPr>
          <w:rFonts w:ascii="Bookman Old Style" w:hAnsi="Bookman Old Style" w:cstheme="minorHAnsi"/>
          <w:b/>
          <w:sz w:val="24"/>
          <w:szCs w:val="24"/>
          <w:lang w:val="en-US"/>
        </w:rPr>
        <w:tab/>
      </w:r>
      <w:proofErr w:type="spellStart"/>
      <w:r w:rsidR="00BB26C2" w:rsidRPr="008031D6">
        <w:rPr>
          <w:rFonts w:ascii="Bookman Old Style" w:hAnsi="Bookman Old Style" w:cstheme="minorHAnsi"/>
          <w:b/>
          <w:sz w:val="24"/>
          <w:szCs w:val="24"/>
          <w:lang w:val="en-US"/>
        </w:rPr>
        <w:t>Bidang</w:t>
      </w:r>
      <w:proofErr w:type="spellEnd"/>
      <w:r w:rsidR="00BB26C2" w:rsidRPr="008031D6">
        <w:rPr>
          <w:rFonts w:ascii="Bookman Old Style" w:hAnsi="Bookman Old Style" w:cstheme="minorHAnsi"/>
          <w:b/>
          <w:sz w:val="24"/>
          <w:szCs w:val="24"/>
          <w:lang w:val="en-US"/>
        </w:rPr>
        <w:t xml:space="preserve"> </w:t>
      </w:r>
      <w:r w:rsidR="003E7C80" w:rsidRPr="008031D6">
        <w:rPr>
          <w:rFonts w:ascii="Bookman Old Style" w:hAnsi="Bookman Old Style" w:cstheme="minorHAnsi"/>
          <w:b/>
          <w:sz w:val="24"/>
          <w:szCs w:val="24"/>
        </w:rPr>
        <w:t>Pemerintahan</w:t>
      </w:r>
    </w:p>
    <w:p w14:paraId="16AD37CD" w14:textId="77777777" w:rsidR="003E7C80" w:rsidRPr="008031D6" w:rsidRDefault="003E7C80" w:rsidP="00555873">
      <w:pPr>
        <w:pStyle w:val="ListParagraph"/>
        <w:widowControl w:val="0"/>
        <w:numPr>
          <w:ilvl w:val="0"/>
          <w:numId w:val="37"/>
        </w:numPr>
        <w:tabs>
          <w:tab w:val="left" w:pos="1843"/>
        </w:tabs>
        <w:autoSpaceDE w:val="0"/>
        <w:autoSpaceDN w:val="0"/>
        <w:spacing w:after="0" w:line="360" w:lineRule="auto"/>
        <w:ind w:left="1843" w:hanging="425"/>
        <w:jc w:val="both"/>
        <w:rPr>
          <w:rFonts w:ascii="Bookman Old Style" w:hAnsi="Bookman Old Style" w:cstheme="minorHAnsi"/>
          <w:b/>
          <w:sz w:val="24"/>
          <w:szCs w:val="24"/>
        </w:rPr>
      </w:pPr>
      <w:r w:rsidRPr="008031D6">
        <w:rPr>
          <w:rFonts w:ascii="Bookman Old Style" w:hAnsi="Bookman Old Style" w:cstheme="minorHAnsi"/>
          <w:b/>
          <w:sz w:val="24"/>
          <w:szCs w:val="24"/>
        </w:rPr>
        <w:t>Kondisi</w:t>
      </w:r>
    </w:p>
    <w:p w14:paraId="0E427929" w14:textId="77777777" w:rsidR="003E7C80" w:rsidRPr="008031D6" w:rsidRDefault="003E7C80"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Belum optimalnya pelaksanaan Standar Pelayanan</w:t>
      </w:r>
      <w:r w:rsidRPr="008031D6">
        <w:rPr>
          <w:rFonts w:ascii="Bookman Old Style" w:hAnsi="Bookman Old Style" w:cstheme="minorHAnsi"/>
          <w:spacing w:val="-10"/>
          <w:sz w:val="24"/>
          <w:szCs w:val="24"/>
        </w:rPr>
        <w:t xml:space="preserve"> </w:t>
      </w:r>
      <w:r w:rsidRPr="008031D6">
        <w:rPr>
          <w:rFonts w:ascii="Bookman Old Style" w:hAnsi="Bookman Old Style" w:cstheme="minorHAnsi"/>
          <w:sz w:val="24"/>
          <w:szCs w:val="24"/>
        </w:rPr>
        <w:t>Kecamatan</w:t>
      </w:r>
    </w:p>
    <w:p w14:paraId="272ECA86" w14:textId="1B771960" w:rsidR="003E7C80" w:rsidRPr="008031D6" w:rsidRDefault="003E7C80"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 xml:space="preserve">Masih rendahnya </w:t>
      </w:r>
      <w:proofErr w:type="spellStart"/>
      <w:r w:rsidR="003373DC" w:rsidRPr="008031D6">
        <w:rPr>
          <w:rFonts w:ascii="Bookman Old Style" w:hAnsi="Bookman Old Style" w:cstheme="minorHAnsi"/>
          <w:sz w:val="24"/>
          <w:szCs w:val="24"/>
          <w:lang w:val="en-US"/>
        </w:rPr>
        <w:t>kualitas</w:t>
      </w:r>
      <w:proofErr w:type="spellEnd"/>
      <w:r w:rsidR="003373DC" w:rsidRPr="008031D6">
        <w:rPr>
          <w:rFonts w:ascii="Bookman Old Style" w:hAnsi="Bookman Old Style" w:cstheme="minorHAnsi"/>
          <w:sz w:val="24"/>
          <w:szCs w:val="24"/>
          <w:lang w:val="en-US"/>
        </w:rPr>
        <w:t xml:space="preserve"> </w:t>
      </w:r>
      <w:r w:rsidRPr="008031D6">
        <w:rPr>
          <w:rFonts w:ascii="Bookman Old Style" w:hAnsi="Bookman Old Style" w:cstheme="minorHAnsi"/>
          <w:sz w:val="24"/>
          <w:szCs w:val="24"/>
        </w:rPr>
        <w:t>sumber daya manusia perangkat</w:t>
      </w:r>
      <w:r w:rsidRPr="008031D6">
        <w:rPr>
          <w:rFonts w:ascii="Bookman Old Style" w:hAnsi="Bookman Old Style" w:cstheme="minorHAnsi"/>
          <w:spacing w:val="-13"/>
          <w:sz w:val="24"/>
          <w:szCs w:val="24"/>
        </w:rPr>
        <w:t xml:space="preserve"> </w:t>
      </w:r>
      <w:r w:rsidRPr="008031D6">
        <w:rPr>
          <w:rFonts w:ascii="Bookman Old Style" w:hAnsi="Bookman Old Style" w:cstheme="minorHAnsi"/>
          <w:sz w:val="24"/>
          <w:szCs w:val="24"/>
        </w:rPr>
        <w:t>desa</w:t>
      </w:r>
    </w:p>
    <w:p w14:paraId="491C4C19" w14:textId="77777777" w:rsidR="00A90402" w:rsidRPr="008031D6" w:rsidRDefault="00A90402"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Belum efektifnya pengawasan</w:t>
      </w:r>
      <w:r w:rsidRPr="008031D6">
        <w:rPr>
          <w:rFonts w:ascii="Bookman Old Style" w:hAnsi="Bookman Old Style" w:cstheme="minorHAnsi"/>
          <w:spacing w:val="-9"/>
          <w:sz w:val="24"/>
          <w:szCs w:val="24"/>
        </w:rPr>
        <w:t xml:space="preserve"> </w:t>
      </w:r>
      <w:r w:rsidRPr="008031D6">
        <w:rPr>
          <w:rFonts w:ascii="Bookman Old Style" w:hAnsi="Bookman Old Style" w:cstheme="minorHAnsi"/>
          <w:sz w:val="24"/>
          <w:szCs w:val="24"/>
        </w:rPr>
        <w:t xml:space="preserve">melekat </w:t>
      </w:r>
    </w:p>
    <w:p w14:paraId="5DA0379E" w14:textId="0839911B" w:rsidR="00A90402" w:rsidRPr="008031D6" w:rsidRDefault="00F70C76"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lang w:val="en-US"/>
        </w:rPr>
        <w:t xml:space="preserve">Kurang </w:t>
      </w:r>
      <w:proofErr w:type="spellStart"/>
      <w:r w:rsidRPr="008031D6">
        <w:rPr>
          <w:rFonts w:ascii="Bookman Old Style" w:hAnsi="Bookman Old Style" w:cstheme="minorHAnsi"/>
          <w:sz w:val="24"/>
          <w:szCs w:val="24"/>
          <w:lang w:val="en-US"/>
        </w:rPr>
        <w:t>validnya</w:t>
      </w:r>
      <w:proofErr w:type="spellEnd"/>
      <w:r w:rsidR="00CF7276" w:rsidRPr="008031D6">
        <w:rPr>
          <w:rFonts w:ascii="Bookman Old Style" w:hAnsi="Bookman Old Style" w:cstheme="minorHAnsi"/>
          <w:sz w:val="24"/>
          <w:szCs w:val="24"/>
          <w:lang w:val="en-US"/>
        </w:rPr>
        <w:t xml:space="preserve"> </w:t>
      </w:r>
      <w:r w:rsidR="00A90402" w:rsidRPr="008031D6">
        <w:rPr>
          <w:rFonts w:ascii="Bookman Old Style" w:hAnsi="Bookman Old Style" w:cstheme="minorHAnsi"/>
          <w:sz w:val="24"/>
          <w:szCs w:val="24"/>
          <w:lang w:val="en-US"/>
        </w:rPr>
        <w:t xml:space="preserve">data </w:t>
      </w:r>
      <w:r w:rsidR="00A90402" w:rsidRPr="008031D6">
        <w:rPr>
          <w:rFonts w:ascii="Bookman Old Style" w:eastAsia="Times New Roman" w:hAnsi="Bookman Old Style" w:cstheme="minorHAnsi"/>
          <w:sz w:val="24"/>
          <w:szCs w:val="24"/>
          <w:lang w:val="en-US" w:eastAsia="id-ID"/>
        </w:rPr>
        <w:t xml:space="preserve">yang </w:t>
      </w:r>
      <w:proofErr w:type="spellStart"/>
      <w:r w:rsidR="00A90402" w:rsidRPr="008031D6">
        <w:rPr>
          <w:rFonts w:ascii="Bookman Old Style" w:eastAsia="Times New Roman" w:hAnsi="Bookman Old Style" w:cstheme="minorHAnsi"/>
          <w:sz w:val="24"/>
          <w:szCs w:val="24"/>
          <w:lang w:val="en-US" w:eastAsia="id-ID"/>
        </w:rPr>
        <w:t>mendukung</w:t>
      </w:r>
      <w:proofErr w:type="spellEnd"/>
      <w:r w:rsidR="00A90402" w:rsidRPr="008031D6">
        <w:rPr>
          <w:rFonts w:ascii="Bookman Old Style" w:eastAsia="Times New Roman" w:hAnsi="Bookman Old Style" w:cstheme="minorHAnsi"/>
          <w:sz w:val="24"/>
          <w:szCs w:val="24"/>
          <w:lang w:val="en-US" w:eastAsia="id-ID"/>
        </w:rPr>
        <w:t xml:space="preserve"> </w:t>
      </w:r>
      <w:proofErr w:type="spellStart"/>
      <w:r w:rsidR="00A90402" w:rsidRPr="008031D6">
        <w:rPr>
          <w:rFonts w:ascii="Bookman Old Style" w:eastAsia="Times New Roman" w:hAnsi="Bookman Old Style" w:cstheme="minorHAnsi"/>
          <w:sz w:val="24"/>
          <w:szCs w:val="24"/>
          <w:lang w:val="en-US" w:eastAsia="id-ID"/>
        </w:rPr>
        <w:t>perencanaan</w:t>
      </w:r>
      <w:proofErr w:type="spellEnd"/>
      <w:r w:rsidR="00A90402" w:rsidRPr="008031D6">
        <w:rPr>
          <w:rFonts w:ascii="Bookman Old Style" w:eastAsia="Times New Roman" w:hAnsi="Bookman Old Style" w:cstheme="minorHAnsi"/>
          <w:sz w:val="24"/>
          <w:szCs w:val="24"/>
          <w:lang w:val="en-US" w:eastAsia="id-ID"/>
        </w:rPr>
        <w:t xml:space="preserve"> program </w:t>
      </w:r>
      <w:proofErr w:type="spellStart"/>
      <w:r w:rsidR="00073701" w:rsidRPr="008031D6">
        <w:rPr>
          <w:rFonts w:ascii="Bookman Old Style" w:eastAsia="Times New Roman" w:hAnsi="Bookman Old Style" w:cstheme="minorHAnsi"/>
          <w:sz w:val="24"/>
          <w:szCs w:val="24"/>
          <w:lang w:val="en-US" w:eastAsia="id-ID"/>
        </w:rPr>
        <w:t>pembangunan</w:t>
      </w:r>
      <w:proofErr w:type="spellEnd"/>
      <w:r w:rsidR="00CF7276" w:rsidRPr="008031D6">
        <w:rPr>
          <w:rFonts w:ascii="Bookman Old Style" w:eastAsia="Times New Roman" w:hAnsi="Bookman Old Style" w:cstheme="minorHAnsi"/>
          <w:sz w:val="24"/>
          <w:szCs w:val="24"/>
          <w:lang w:val="en-US" w:eastAsia="id-ID"/>
        </w:rPr>
        <w:t xml:space="preserve"> </w:t>
      </w:r>
      <w:r w:rsidR="00A90402" w:rsidRPr="008031D6">
        <w:rPr>
          <w:rFonts w:ascii="Bookman Old Style" w:eastAsia="Times New Roman" w:hAnsi="Bookman Old Style" w:cstheme="minorHAnsi"/>
          <w:sz w:val="24"/>
          <w:szCs w:val="24"/>
          <w:lang w:val="en-US" w:eastAsia="id-ID"/>
        </w:rPr>
        <w:t xml:space="preserve">di </w:t>
      </w:r>
      <w:r w:rsidR="00073701" w:rsidRPr="008031D6">
        <w:rPr>
          <w:rFonts w:ascii="Bookman Old Style" w:eastAsia="Times New Roman" w:hAnsi="Bookman Old Style" w:cstheme="minorHAnsi"/>
          <w:sz w:val="24"/>
          <w:szCs w:val="24"/>
          <w:lang w:val="en-US" w:eastAsia="id-ID"/>
        </w:rPr>
        <w:t xml:space="preserve">wilayah </w:t>
      </w:r>
      <w:proofErr w:type="spellStart"/>
      <w:r w:rsidR="00A90402" w:rsidRPr="008031D6">
        <w:rPr>
          <w:rFonts w:ascii="Bookman Old Style" w:eastAsia="Times New Roman" w:hAnsi="Bookman Old Style" w:cstheme="minorHAnsi"/>
          <w:sz w:val="24"/>
          <w:szCs w:val="24"/>
          <w:lang w:val="en-US" w:eastAsia="id-ID"/>
        </w:rPr>
        <w:t>kecamatan</w:t>
      </w:r>
      <w:proofErr w:type="spellEnd"/>
    </w:p>
    <w:p w14:paraId="66828EC0" w14:textId="12A428BA" w:rsidR="00F951F4" w:rsidRPr="008031D6" w:rsidRDefault="00F951F4"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eastAsia="Times New Roman" w:hAnsi="Bookman Old Style" w:cstheme="minorHAnsi"/>
          <w:sz w:val="24"/>
          <w:szCs w:val="24"/>
          <w:lang w:eastAsia="id-ID"/>
        </w:rPr>
        <w:t>R</w:t>
      </w:r>
      <w:proofErr w:type="spellStart"/>
      <w:r w:rsidRPr="008031D6">
        <w:rPr>
          <w:rFonts w:ascii="Bookman Old Style" w:eastAsia="Times New Roman" w:hAnsi="Bookman Old Style" w:cstheme="minorHAnsi"/>
          <w:sz w:val="24"/>
          <w:szCs w:val="24"/>
          <w:lang w:val="en-US" w:eastAsia="id-ID"/>
        </w:rPr>
        <w:t>endahnya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kualitas</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akurasi</w:t>
      </w:r>
      <w:proofErr w:type="spellEnd"/>
      <w:r w:rsidRPr="008031D6">
        <w:rPr>
          <w:rFonts w:ascii="Bookman Old Style" w:eastAsia="Times New Roman" w:hAnsi="Bookman Old Style" w:cstheme="minorHAnsi"/>
          <w:sz w:val="24"/>
          <w:szCs w:val="24"/>
          <w:lang w:val="en-US" w:eastAsia="id-ID"/>
        </w:rPr>
        <w:t xml:space="preserve"> data</w:t>
      </w:r>
      <w:r w:rsidR="00CF7276"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val="en-US" w:eastAsia="id-ID"/>
        </w:rPr>
        <w:t xml:space="preserve">yang </w:t>
      </w:r>
      <w:proofErr w:type="spellStart"/>
      <w:r w:rsidRPr="008031D6">
        <w:rPr>
          <w:rFonts w:ascii="Bookman Old Style" w:eastAsia="Times New Roman" w:hAnsi="Bookman Old Style" w:cstheme="minorHAnsi"/>
          <w:sz w:val="24"/>
          <w:szCs w:val="24"/>
          <w:lang w:val="en-US" w:eastAsia="id-ID"/>
        </w:rPr>
        <w:t>ada</w:t>
      </w:r>
      <w:proofErr w:type="spellEnd"/>
      <w:r w:rsidRPr="008031D6">
        <w:rPr>
          <w:rFonts w:ascii="Bookman Old Style" w:eastAsia="Times New Roman" w:hAnsi="Bookman Old Style" w:cstheme="minorHAnsi"/>
          <w:sz w:val="24"/>
          <w:szCs w:val="24"/>
          <w:lang w:val="en-US" w:eastAsia="id-ID"/>
        </w:rPr>
        <w:t xml:space="preserve"> di </w:t>
      </w:r>
      <w:proofErr w:type="spellStart"/>
      <w:r w:rsidRPr="008031D6">
        <w:rPr>
          <w:rFonts w:ascii="Bookman Old Style" w:eastAsia="Times New Roman" w:hAnsi="Bookman Old Style" w:cstheme="minorHAnsi"/>
          <w:sz w:val="24"/>
          <w:szCs w:val="24"/>
          <w:lang w:val="en-US" w:eastAsia="id-ID"/>
        </w:rPr>
        <w:t>desa</w:t>
      </w:r>
      <w:proofErr w:type="spellEnd"/>
    </w:p>
    <w:p w14:paraId="39AB3A3C" w14:textId="77777777" w:rsidR="00A90402" w:rsidRPr="008031D6" w:rsidRDefault="003E7C80" w:rsidP="00555873">
      <w:pPr>
        <w:pStyle w:val="ListParagraph"/>
        <w:widowControl w:val="0"/>
        <w:numPr>
          <w:ilvl w:val="1"/>
          <w:numId w:val="37"/>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Masih kurangnya kesadaran masyarakat dalam masalah</w:t>
      </w:r>
      <w:r w:rsidRPr="008031D6">
        <w:rPr>
          <w:rFonts w:ascii="Bookman Old Style" w:hAnsi="Bookman Old Style" w:cstheme="minorHAnsi"/>
          <w:spacing w:val="-10"/>
          <w:sz w:val="24"/>
          <w:szCs w:val="24"/>
        </w:rPr>
        <w:t xml:space="preserve"> </w:t>
      </w:r>
      <w:r w:rsidRPr="008031D6">
        <w:rPr>
          <w:rFonts w:ascii="Bookman Old Style" w:hAnsi="Bookman Old Style" w:cstheme="minorHAnsi"/>
          <w:sz w:val="24"/>
          <w:szCs w:val="24"/>
        </w:rPr>
        <w:t>hukum</w:t>
      </w:r>
    </w:p>
    <w:p w14:paraId="78E5EB82" w14:textId="7E9ADA1D" w:rsidR="00B51053" w:rsidRPr="008031D6" w:rsidRDefault="00B51053" w:rsidP="00555873">
      <w:pPr>
        <w:pStyle w:val="ListParagraph"/>
        <w:widowControl w:val="0"/>
        <w:numPr>
          <w:ilvl w:val="0"/>
          <w:numId w:val="37"/>
        </w:numPr>
        <w:tabs>
          <w:tab w:val="left" w:pos="1843"/>
        </w:tabs>
        <w:autoSpaceDE w:val="0"/>
        <w:autoSpaceDN w:val="0"/>
        <w:spacing w:after="0" w:line="360" w:lineRule="auto"/>
        <w:ind w:left="1843" w:hanging="425"/>
        <w:jc w:val="both"/>
        <w:rPr>
          <w:rFonts w:ascii="Bookman Old Style" w:hAnsi="Bookman Old Style" w:cstheme="minorHAnsi"/>
          <w:b/>
          <w:sz w:val="24"/>
          <w:szCs w:val="24"/>
          <w:lang w:val="en-US"/>
        </w:rPr>
      </w:pPr>
      <w:r w:rsidRPr="008031D6">
        <w:rPr>
          <w:rFonts w:ascii="Bookman Old Style" w:hAnsi="Bookman Old Style" w:cstheme="minorHAnsi"/>
          <w:b/>
          <w:sz w:val="24"/>
          <w:szCs w:val="24"/>
        </w:rPr>
        <w:t>Permasalahan</w:t>
      </w:r>
    </w:p>
    <w:p w14:paraId="2788C0A8" w14:textId="20FCCC7B" w:rsidR="0070004E" w:rsidRPr="008031D6" w:rsidRDefault="00B51053" w:rsidP="00555873">
      <w:pPr>
        <w:pStyle w:val="ListParagraph"/>
        <w:widowControl w:val="0"/>
        <w:numPr>
          <w:ilvl w:val="0"/>
          <w:numId w:val="39"/>
        </w:numPr>
        <w:tabs>
          <w:tab w:val="left" w:pos="2268"/>
          <w:tab w:val="left" w:pos="3457"/>
          <w:tab w:val="left" w:pos="5065"/>
          <w:tab w:val="left" w:pos="6810"/>
          <w:tab w:val="left" w:pos="8269"/>
        </w:tabs>
        <w:autoSpaceDE w:val="0"/>
        <w:autoSpaceDN w:val="0"/>
        <w:spacing w:after="0" w:line="360" w:lineRule="auto"/>
        <w:ind w:left="2268" w:hanging="425"/>
        <w:rPr>
          <w:rFonts w:ascii="Bookman Old Style" w:hAnsi="Bookman Old Style" w:cstheme="minorHAnsi"/>
          <w:sz w:val="24"/>
          <w:szCs w:val="24"/>
        </w:rPr>
      </w:pPr>
      <w:r w:rsidRPr="008031D6">
        <w:rPr>
          <w:rFonts w:ascii="Bookman Old Style" w:hAnsi="Bookman Old Style" w:cstheme="minorHAnsi"/>
          <w:sz w:val="24"/>
          <w:szCs w:val="24"/>
        </w:rPr>
        <w:t>Belum</w:t>
      </w:r>
      <w:r w:rsidR="00265E05" w:rsidRPr="008031D6">
        <w:rPr>
          <w:rFonts w:ascii="Bookman Old Style" w:hAnsi="Bookman Old Style" w:cstheme="minorHAnsi"/>
          <w:sz w:val="24"/>
          <w:szCs w:val="24"/>
        </w:rPr>
        <w:t xml:space="preserve"> </w:t>
      </w:r>
      <w:r w:rsidRPr="008031D6">
        <w:rPr>
          <w:rFonts w:ascii="Bookman Old Style" w:hAnsi="Bookman Old Style" w:cstheme="minorHAnsi"/>
          <w:sz w:val="24"/>
          <w:szCs w:val="24"/>
        </w:rPr>
        <w:t>optimalnya</w:t>
      </w:r>
      <w:r w:rsidR="009D3908" w:rsidRPr="008031D6">
        <w:rPr>
          <w:rFonts w:ascii="Bookman Old Style" w:hAnsi="Bookman Old Style" w:cstheme="minorHAnsi"/>
          <w:sz w:val="24"/>
          <w:szCs w:val="24"/>
          <w:lang w:val="en-ID"/>
        </w:rPr>
        <w:t xml:space="preserve"> </w:t>
      </w:r>
      <w:r w:rsidRPr="008031D6">
        <w:rPr>
          <w:rFonts w:ascii="Bookman Old Style" w:hAnsi="Bookman Old Style" w:cstheme="minorHAnsi"/>
          <w:sz w:val="24"/>
          <w:szCs w:val="24"/>
        </w:rPr>
        <w:t>pelaksanaa</w:t>
      </w:r>
      <w:r w:rsidR="009D3908" w:rsidRPr="008031D6">
        <w:rPr>
          <w:rFonts w:ascii="Bookman Old Style" w:hAnsi="Bookman Old Style" w:cstheme="minorHAnsi"/>
          <w:sz w:val="24"/>
          <w:szCs w:val="24"/>
          <w:lang w:val="en-ID"/>
        </w:rPr>
        <w:t xml:space="preserve"> </w:t>
      </w:r>
      <w:r w:rsidRPr="008031D6">
        <w:rPr>
          <w:rFonts w:ascii="Bookman Old Style" w:hAnsi="Bookman Old Style" w:cstheme="minorHAnsi"/>
          <w:sz w:val="24"/>
          <w:szCs w:val="24"/>
        </w:rPr>
        <w:t>pemerintahan</w:t>
      </w:r>
      <w:r w:rsidR="009D3908" w:rsidRPr="008031D6">
        <w:rPr>
          <w:rFonts w:ascii="Bookman Old Style" w:hAnsi="Bookman Old Style" w:cstheme="minorHAnsi"/>
          <w:sz w:val="24"/>
          <w:szCs w:val="24"/>
          <w:lang w:val="en-ID"/>
        </w:rPr>
        <w:t xml:space="preserve"> </w:t>
      </w:r>
      <w:r w:rsidRPr="008031D6">
        <w:rPr>
          <w:rFonts w:ascii="Bookman Old Style" w:hAnsi="Bookman Old Style" w:cstheme="minorHAnsi"/>
          <w:sz w:val="24"/>
          <w:szCs w:val="24"/>
        </w:rPr>
        <w:t>yang</w:t>
      </w:r>
      <w:r w:rsidR="00265E05" w:rsidRPr="008031D6">
        <w:rPr>
          <w:rFonts w:ascii="Bookman Old Style" w:hAnsi="Bookman Old Style" w:cstheme="minorHAnsi"/>
          <w:sz w:val="24"/>
          <w:szCs w:val="24"/>
        </w:rPr>
        <w:t xml:space="preserve"> </w:t>
      </w:r>
      <w:r w:rsidRPr="008031D6">
        <w:rPr>
          <w:rFonts w:ascii="Bookman Old Style" w:hAnsi="Bookman Old Style" w:cstheme="minorHAnsi"/>
          <w:spacing w:val="-3"/>
          <w:sz w:val="24"/>
          <w:szCs w:val="24"/>
        </w:rPr>
        <w:t xml:space="preserve">transparan, </w:t>
      </w:r>
      <w:r w:rsidRPr="008031D6">
        <w:rPr>
          <w:rFonts w:ascii="Bookman Old Style" w:hAnsi="Bookman Old Style" w:cstheme="minorHAnsi"/>
          <w:sz w:val="24"/>
          <w:szCs w:val="24"/>
        </w:rPr>
        <w:t>akuntabel, dan</w:t>
      </w:r>
      <w:r w:rsidRPr="008031D6">
        <w:rPr>
          <w:rFonts w:ascii="Bookman Old Style" w:hAnsi="Bookman Old Style" w:cstheme="minorHAnsi"/>
          <w:spacing w:val="-3"/>
          <w:sz w:val="24"/>
          <w:szCs w:val="24"/>
        </w:rPr>
        <w:t xml:space="preserve"> </w:t>
      </w:r>
      <w:r w:rsidRPr="008031D6">
        <w:rPr>
          <w:rFonts w:ascii="Bookman Old Style" w:hAnsi="Bookman Old Style" w:cstheme="minorHAnsi"/>
          <w:sz w:val="24"/>
          <w:szCs w:val="24"/>
        </w:rPr>
        <w:t>partisipatif</w:t>
      </w:r>
      <w:r w:rsidR="009D3908" w:rsidRPr="008031D6">
        <w:rPr>
          <w:rFonts w:ascii="Bookman Old Style" w:hAnsi="Bookman Old Style" w:cstheme="minorHAnsi"/>
          <w:sz w:val="24"/>
          <w:szCs w:val="24"/>
          <w:lang w:val="en-ID"/>
        </w:rPr>
        <w:t>.</w:t>
      </w:r>
    </w:p>
    <w:p w14:paraId="4453AC32" w14:textId="1D3D60C7" w:rsidR="0070004E" w:rsidRPr="008031D6" w:rsidRDefault="0070004E" w:rsidP="00555873">
      <w:pPr>
        <w:pStyle w:val="ListParagraph"/>
        <w:widowControl w:val="0"/>
        <w:numPr>
          <w:ilvl w:val="0"/>
          <w:numId w:val="39"/>
        </w:numPr>
        <w:tabs>
          <w:tab w:val="left" w:pos="2268"/>
          <w:tab w:val="left" w:pos="3457"/>
          <w:tab w:val="left" w:pos="5065"/>
          <w:tab w:val="left" w:pos="6810"/>
          <w:tab w:val="left" w:pos="8269"/>
        </w:tabs>
        <w:autoSpaceDE w:val="0"/>
        <w:autoSpaceDN w:val="0"/>
        <w:spacing w:after="0" w:line="360" w:lineRule="auto"/>
        <w:ind w:left="2268" w:hanging="425"/>
        <w:rPr>
          <w:rFonts w:ascii="Bookman Old Style" w:hAnsi="Bookman Old Style" w:cstheme="minorHAnsi"/>
          <w:sz w:val="24"/>
          <w:szCs w:val="24"/>
        </w:rPr>
      </w:pPr>
      <w:r w:rsidRPr="008031D6">
        <w:rPr>
          <w:rFonts w:ascii="Bookman Old Style" w:eastAsia="Times New Roman" w:hAnsi="Bookman Old Style" w:cstheme="minorHAnsi"/>
          <w:sz w:val="24"/>
          <w:szCs w:val="24"/>
          <w:lang w:val="en-US" w:eastAsia="id-ID"/>
        </w:rPr>
        <w:t xml:space="preserve">Belum </w:t>
      </w:r>
      <w:proofErr w:type="spellStart"/>
      <w:r w:rsidRPr="008031D6">
        <w:rPr>
          <w:rFonts w:ascii="Bookman Old Style" w:eastAsia="Times New Roman" w:hAnsi="Bookman Old Style" w:cstheme="minorHAnsi"/>
          <w:sz w:val="24"/>
          <w:szCs w:val="24"/>
          <w:lang w:val="en-US" w:eastAsia="id-ID"/>
        </w:rPr>
        <w:t>memadainya</w:t>
      </w:r>
      <w:proofErr w:type="spellEnd"/>
      <w:r w:rsidR="00CF7276" w:rsidRPr="008031D6">
        <w:rPr>
          <w:rFonts w:ascii="Bookman Old Style" w:eastAsia="Times New Roman" w:hAnsi="Bookman Old Style" w:cstheme="minorHAnsi"/>
          <w:sz w:val="24"/>
          <w:szCs w:val="24"/>
          <w:lang w:val="en-US" w:eastAsia="id-ID"/>
        </w:rPr>
        <w:t xml:space="preserve"> </w:t>
      </w:r>
      <w:r w:rsidRPr="008031D6">
        <w:rPr>
          <w:rFonts w:ascii="Bookman Old Style" w:eastAsia="Times New Roman" w:hAnsi="Bookman Old Style" w:cstheme="minorHAnsi"/>
          <w:sz w:val="24"/>
          <w:szCs w:val="24"/>
          <w:lang w:val="en-US" w:eastAsia="id-ID"/>
        </w:rPr>
        <w:t xml:space="preserve">Sarana </w:t>
      </w:r>
      <w:proofErr w:type="spellStart"/>
      <w:r w:rsidRPr="008031D6">
        <w:rPr>
          <w:rFonts w:ascii="Bookman Old Style" w:eastAsia="Times New Roman" w:hAnsi="Bookman Old Style" w:cstheme="minorHAnsi"/>
          <w:sz w:val="24"/>
          <w:szCs w:val="24"/>
          <w:lang w:val="en-US" w:eastAsia="id-ID"/>
        </w:rPr>
        <w:t>prasarana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penyelenggaraan</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pelayanan</w:t>
      </w:r>
      <w:proofErr w:type="spellEnd"/>
      <w:r w:rsidRPr="008031D6">
        <w:rPr>
          <w:rFonts w:ascii="Bookman Old Style" w:eastAsia="Times New Roman" w:hAnsi="Bookman Old Style" w:cstheme="minorHAnsi"/>
          <w:sz w:val="24"/>
          <w:szCs w:val="24"/>
          <w:lang w:val="en-US" w:eastAsia="id-ID"/>
        </w:rPr>
        <w:t xml:space="preserve"> </w:t>
      </w:r>
      <w:proofErr w:type="gramStart"/>
      <w:r w:rsidRPr="008031D6">
        <w:rPr>
          <w:rFonts w:ascii="Bookman Old Style" w:eastAsia="Times New Roman" w:hAnsi="Bookman Old Style" w:cstheme="minorHAnsi"/>
          <w:sz w:val="24"/>
          <w:szCs w:val="24"/>
          <w:lang w:val="en-US" w:eastAsia="id-ID"/>
        </w:rPr>
        <w:t xml:space="preserve">PATEN </w:t>
      </w:r>
      <w:r w:rsidR="009D3908" w:rsidRPr="008031D6">
        <w:rPr>
          <w:rFonts w:ascii="Bookman Old Style" w:eastAsia="Times New Roman" w:hAnsi="Bookman Old Style" w:cstheme="minorHAnsi"/>
          <w:sz w:val="24"/>
          <w:szCs w:val="24"/>
          <w:lang w:val="en-US" w:eastAsia="id-ID"/>
        </w:rPr>
        <w:t>.</w:t>
      </w:r>
      <w:proofErr w:type="gramEnd"/>
    </w:p>
    <w:p w14:paraId="5901D8B9" w14:textId="56B680D1" w:rsidR="00B51053" w:rsidRPr="008031D6" w:rsidRDefault="00B51053" w:rsidP="00555873">
      <w:pPr>
        <w:pStyle w:val="ListParagraph"/>
        <w:widowControl w:val="0"/>
        <w:numPr>
          <w:ilvl w:val="0"/>
          <w:numId w:val="39"/>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Kualitas sumber daya manusia pemerintah desa belum</w:t>
      </w:r>
      <w:r w:rsidRPr="008031D6">
        <w:rPr>
          <w:rFonts w:ascii="Bookman Old Style" w:hAnsi="Bookman Old Style" w:cstheme="minorHAnsi"/>
          <w:spacing w:val="-16"/>
          <w:sz w:val="24"/>
          <w:szCs w:val="24"/>
        </w:rPr>
        <w:t xml:space="preserve"> </w:t>
      </w:r>
      <w:r w:rsidRPr="008031D6">
        <w:rPr>
          <w:rFonts w:ascii="Bookman Old Style" w:hAnsi="Bookman Old Style" w:cstheme="minorHAnsi"/>
          <w:sz w:val="24"/>
          <w:szCs w:val="24"/>
        </w:rPr>
        <w:t>merata</w:t>
      </w:r>
      <w:r w:rsidR="009D3908" w:rsidRPr="008031D6">
        <w:rPr>
          <w:rFonts w:ascii="Bookman Old Style" w:hAnsi="Bookman Old Style" w:cstheme="minorHAnsi"/>
          <w:sz w:val="24"/>
          <w:szCs w:val="24"/>
          <w:lang w:val="en-ID"/>
        </w:rPr>
        <w:t>.</w:t>
      </w:r>
    </w:p>
    <w:p w14:paraId="66DBCDC5" w14:textId="3278B98E" w:rsidR="00BB26C2" w:rsidRPr="008031D6" w:rsidRDefault="00BB26C2" w:rsidP="00555873">
      <w:pPr>
        <w:pStyle w:val="ListParagraph"/>
        <w:widowControl w:val="0"/>
        <w:numPr>
          <w:ilvl w:val="0"/>
          <w:numId w:val="39"/>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lang w:val="en-US"/>
        </w:rPr>
        <w:t xml:space="preserve">Belum </w:t>
      </w:r>
      <w:proofErr w:type="spellStart"/>
      <w:r w:rsidRPr="008031D6">
        <w:rPr>
          <w:rFonts w:ascii="Bookman Old Style" w:hAnsi="Bookman Old Style" w:cstheme="minorHAnsi"/>
          <w:sz w:val="24"/>
          <w:szCs w:val="24"/>
          <w:lang w:val="en-US"/>
        </w:rPr>
        <w:t>optimalnya</w:t>
      </w:r>
      <w:proofErr w:type="spellEnd"/>
      <w:r w:rsidRPr="008031D6">
        <w:rPr>
          <w:rFonts w:ascii="Bookman Old Style" w:hAnsi="Bookman Old Style" w:cstheme="minorHAnsi"/>
          <w:sz w:val="24"/>
          <w:szCs w:val="24"/>
          <w:lang w:val="en-US"/>
        </w:rPr>
        <w:t xml:space="preserve"> </w:t>
      </w:r>
      <w:proofErr w:type="spellStart"/>
      <w:r w:rsidRPr="008031D6">
        <w:rPr>
          <w:rFonts w:ascii="Bookman Old Style" w:hAnsi="Bookman Old Style" w:cstheme="minorHAnsi"/>
          <w:sz w:val="24"/>
          <w:szCs w:val="24"/>
          <w:lang w:val="en-US"/>
        </w:rPr>
        <w:t>p</w:t>
      </w:r>
      <w:r w:rsidR="0068707A" w:rsidRPr="008031D6">
        <w:rPr>
          <w:rFonts w:ascii="Bookman Old Style" w:hAnsi="Bookman Old Style" w:cstheme="minorHAnsi"/>
          <w:sz w:val="24"/>
          <w:szCs w:val="24"/>
          <w:lang w:val="en-US"/>
        </w:rPr>
        <w:t>engelolaan</w:t>
      </w:r>
      <w:proofErr w:type="spellEnd"/>
      <w:r w:rsidR="0068707A" w:rsidRPr="008031D6">
        <w:rPr>
          <w:rFonts w:ascii="Bookman Old Style" w:hAnsi="Bookman Old Style" w:cstheme="minorHAnsi"/>
          <w:sz w:val="24"/>
          <w:szCs w:val="24"/>
          <w:lang w:val="en-US"/>
        </w:rPr>
        <w:t xml:space="preserve"> </w:t>
      </w:r>
      <w:r w:rsidRPr="008031D6">
        <w:rPr>
          <w:rFonts w:ascii="Bookman Old Style" w:hAnsi="Bookman Old Style" w:cstheme="minorHAnsi"/>
          <w:sz w:val="24"/>
          <w:szCs w:val="24"/>
          <w:lang w:val="en-US"/>
        </w:rPr>
        <w:t xml:space="preserve">dan </w:t>
      </w:r>
      <w:proofErr w:type="spellStart"/>
      <w:r w:rsidRPr="008031D6">
        <w:rPr>
          <w:rFonts w:ascii="Bookman Old Style" w:hAnsi="Bookman Old Style" w:cstheme="minorHAnsi"/>
          <w:sz w:val="24"/>
          <w:szCs w:val="24"/>
          <w:lang w:val="en-US"/>
        </w:rPr>
        <w:t>pemanfaatan</w:t>
      </w:r>
      <w:proofErr w:type="spellEnd"/>
      <w:r w:rsidRPr="008031D6">
        <w:rPr>
          <w:rFonts w:ascii="Bookman Old Style" w:hAnsi="Bookman Old Style" w:cstheme="minorHAnsi"/>
          <w:sz w:val="24"/>
          <w:szCs w:val="24"/>
          <w:lang w:val="en-US"/>
        </w:rPr>
        <w:t xml:space="preserve"> </w:t>
      </w:r>
      <w:proofErr w:type="spellStart"/>
      <w:r w:rsidR="0068707A" w:rsidRPr="008031D6">
        <w:rPr>
          <w:rFonts w:ascii="Bookman Old Style" w:hAnsi="Bookman Old Style" w:cstheme="minorHAnsi"/>
          <w:sz w:val="24"/>
          <w:szCs w:val="24"/>
          <w:lang w:val="en-US"/>
        </w:rPr>
        <w:t>Sistem</w:t>
      </w:r>
      <w:proofErr w:type="spellEnd"/>
      <w:r w:rsidR="0068707A" w:rsidRPr="008031D6">
        <w:rPr>
          <w:rFonts w:ascii="Bookman Old Style" w:hAnsi="Bookman Old Style" w:cstheme="minorHAnsi"/>
          <w:sz w:val="24"/>
          <w:szCs w:val="24"/>
          <w:lang w:val="en-US"/>
        </w:rPr>
        <w:t xml:space="preserve"> </w:t>
      </w:r>
      <w:proofErr w:type="spellStart"/>
      <w:r w:rsidR="0068707A" w:rsidRPr="008031D6">
        <w:rPr>
          <w:rFonts w:ascii="Bookman Old Style" w:hAnsi="Bookman Old Style" w:cstheme="minorHAnsi"/>
          <w:sz w:val="24"/>
          <w:szCs w:val="24"/>
          <w:lang w:val="en-US"/>
        </w:rPr>
        <w:t>Informasi</w:t>
      </w:r>
      <w:proofErr w:type="spellEnd"/>
      <w:r w:rsidR="0068707A" w:rsidRPr="008031D6">
        <w:rPr>
          <w:rFonts w:ascii="Bookman Old Style" w:hAnsi="Bookman Old Style" w:cstheme="minorHAnsi"/>
          <w:sz w:val="24"/>
          <w:szCs w:val="24"/>
          <w:lang w:val="en-US"/>
        </w:rPr>
        <w:t xml:space="preserve"> </w:t>
      </w:r>
      <w:proofErr w:type="spellStart"/>
      <w:r w:rsidR="0068707A" w:rsidRPr="008031D6">
        <w:rPr>
          <w:rFonts w:ascii="Bookman Old Style" w:hAnsi="Bookman Old Style" w:cstheme="minorHAnsi"/>
          <w:sz w:val="24"/>
          <w:szCs w:val="24"/>
          <w:lang w:val="en-US"/>
        </w:rPr>
        <w:t>Desa</w:t>
      </w:r>
      <w:proofErr w:type="spellEnd"/>
      <w:r w:rsidR="0068707A" w:rsidRPr="008031D6">
        <w:rPr>
          <w:rFonts w:ascii="Bookman Old Style" w:hAnsi="Bookman Old Style" w:cstheme="minorHAnsi"/>
          <w:sz w:val="24"/>
          <w:szCs w:val="24"/>
          <w:lang w:val="en-US"/>
        </w:rPr>
        <w:t xml:space="preserve"> </w:t>
      </w:r>
      <w:proofErr w:type="spellStart"/>
      <w:r w:rsidRPr="008031D6">
        <w:rPr>
          <w:rFonts w:ascii="Bookman Old Style" w:hAnsi="Bookman Old Style" w:cstheme="minorHAnsi"/>
          <w:sz w:val="24"/>
          <w:szCs w:val="24"/>
          <w:lang w:val="en-US"/>
        </w:rPr>
        <w:t>secara</w:t>
      </w:r>
      <w:proofErr w:type="spellEnd"/>
      <w:r w:rsidRPr="008031D6">
        <w:rPr>
          <w:rFonts w:ascii="Bookman Old Style" w:hAnsi="Bookman Old Style" w:cstheme="minorHAnsi"/>
          <w:sz w:val="24"/>
          <w:szCs w:val="24"/>
          <w:lang w:val="en-US"/>
        </w:rPr>
        <w:t xml:space="preserve"> </w:t>
      </w:r>
      <w:proofErr w:type="spellStart"/>
      <w:r w:rsidRPr="008031D6">
        <w:rPr>
          <w:rFonts w:ascii="Bookman Old Style" w:hAnsi="Bookman Old Style" w:cstheme="minorHAnsi"/>
          <w:sz w:val="24"/>
          <w:szCs w:val="24"/>
          <w:lang w:val="en-US"/>
        </w:rPr>
        <w:t>berkala</w:t>
      </w:r>
      <w:proofErr w:type="spellEnd"/>
      <w:r w:rsidR="00F70C76" w:rsidRPr="008031D6">
        <w:rPr>
          <w:rFonts w:ascii="Bookman Old Style" w:hAnsi="Bookman Old Style" w:cstheme="minorHAnsi"/>
          <w:sz w:val="24"/>
          <w:szCs w:val="24"/>
          <w:lang w:val="en-US"/>
        </w:rPr>
        <w:t xml:space="preserve"> dan </w:t>
      </w:r>
      <w:proofErr w:type="spellStart"/>
      <w:r w:rsidR="00F70C76" w:rsidRPr="008031D6">
        <w:rPr>
          <w:rFonts w:ascii="Bookman Old Style" w:hAnsi="Bookman Old Style" w:cstheme="minorHAnsi"/>
          <w:sz w:val="24"/>
          <w:szCs w:val="24"/>
          <w:lang w:val="en-US"/>
        </w:rPr>
        <w:t>terintegrasi</w:t>
      </w:r>
      <w:proofErr w:type="spellEnd"/>
      <w:r w:rsidR="009D3908" w:rsidRPr="008031D6">
        <w:rPr>
          <w:rFonts w:ascii="Bookman Old Style" w:hAnsi="Bookman Old Style" w:cstheme="minorHAnsi"/>
          <w:sz w:val="24"/>
          <w:szCs w:val="24"/>
          <w:lang w:val="en-US"/>
        </w:rPr>
        <w:t>.</w:t>
      </w:r>
    </w:p>
    <w:p w14:paraId="1971E466" w14:textId="5C733814" w:rsidR="00F70C76" w:rsidRPr="008031D6" w:rsidRDefault="00F70C76" w:rsidP="00555873">
      <w:pPr>
        <w:pStyle w:val="ListParagraph"/>
        <w:widowControl w:val="0"/>
        <w:numPr>
          <w:ilvl w:val="0"/>
          <w:numId w:val="39"/>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eastAsia="Times New Roman" w:hAnsi="Bookman Old Style" w:cstheme="minorHAnsi"/>
          <w:sz w:val="24"/>
          <w:szCs w:val="24"/>
          <w:lang w:val="en-US" w:eastAsia="id-ID"/>
        </w:rPr>
        <w:t xml:space="preserve">Belum </w:t>
      </w:r>
      <w:proofErr w:type="spellStart"/>
      <w:r w:rsidRPr="008031D6">
        <w:rPr>
          <w:rFonts w:ascii="Bookman Old Style" w:eastAsia="Times New Roman" w:hAnsi="Bookman Old Style" w:cstheme="minorHAnsi"/>
          <w:sz w:val="24"/>
          <w:szCs w:val="24"/>
          <w:lang w:val="en-US" w:eastAsia="id-ID"/>
        </w:rPr>
        <w:t>adanya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si</w:t>
      </w:r>
      <w:r w:rsidR="00073701" w:rsidRPr="008031D6">
        <w:rPr>
          <w:rFonts w:ascii="Bookman Old Style" w:eastAsia="Times New Roman" w:hAnsi="Bookman Old Style" w:cstheme="minorHAnsi"/>
          <w:sz w:val="24"/>
          <w:szCs w:val="24"/>
          <w:lang w:val="en-US" w:eastAsia="id-ID"/>
        </w:rPr>
        <w:t>s</w:t>
      </w:r>
      <w:r w:rsidRPr="008031D6">
        <w:rPr>
          <w:rFonts w:ascii="Bookman Old Style" w:eastAsia="Times New Roman" w:hAnsi="Bookman Old Style" w:cstheme="minorHAnsi"/>
          <w:sz w:val="24"/>
          <w:szCs w:val="24"/>
          <w:lang w:val="en-US" w:eastAsia="id-ID"/>
        </w:rPr>
        <w:t>tem</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penyediaan</w:t>
      </w:r>
      <w:proofErr w:type="spellEnd"/>
      <w:r w:rsidRPr="008031D6">
        <w:rPr>
          <w:rFonts w:ascii="Bookman Old Style" w:eastAsia="Times New Roman" w:hAnsi="Bookman Old Style" w:cstheme="minorHAnsi"/>
          <w:sz w:val="24"/>
          <w:szCs w:val="24"/>
          <w:lang w:val="en-US" w:eastAsia="id-ID"/>
        </w:rPr>
        <w:t xml:space="preserve"> basis data </w:t>
      </w:r>
      <w:proofErr w:type="spellStart"/>
      <w:r w:rsidRPr="008031D6">
        <w:rPr>
          <w:rFonts w:ascii="Bookman Old Style" w:eastAsia="Times New Roman" w:hAnsi="Bookman Old Style" w:cstheme="minorHAnsi"/>
          <w:sz w:val="24"/>
          <w:szCs w:val="24"/>
          <w:lang w:val="en-US" w:eastAsia="id-ID"/>
        </w:rPr>
        <w:t>kependudukan</w:t>
      </w:r>
      <w:proofErr w:type="spellEnd"/>
      <w:r w:rsidRPr="008031D6">
        <w:rPr>
          <w:rFonts w:ascii="Bookman Old Style" w:eastAsia="Times New Roman" w:hAnsi="Bookman Old Style" w:cstheme="minorHAnsi"/>
          <w:sz w:val="24"/>
          <w:szCs w:val="24"/>
          <w:lang w:val="en-US" w:eastAsia="id-ID"/>
        </w:rPr>
        <w:t xml:space="preserve"> yang </w:t>
      </w:r>
      <w:proofErr w:type="spellStart"/>
      <w:r w:rsidRPr="008031D6">
        <w:rPr>
          <w:rFonts w:ascii="Bookman Old Style" w:eastAsia="Times New Roman" w:hAnsi="Bookman Old Style" w:cstheme="minorHAnsi"/>
          <w:sz w:val="24"/>
          <w:szCs w:val="24"/>
          <w:lang w:val="en-US" w:eastAsia="id-ID"/>
        </w:rPr>
        <w:t>terintregasi</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antara</w:t>
      </w:r>
      <w:proofErr w:type="spellEnd"/>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desa</w:t>
      </w:r>
      <w:proofErr w:type="spellEnd"/>
      <w:r w:rsidRPr="008031D6">
        <w:rPr>
          <w:rFonts w:ascii="Bookman Old Style" w:eastAsia="Times New Roman" w:hAnsi="Bookman Old Style" w:cstheme="minorHAnsi"/>
          <w:sz w:val="24"/>
          <w:szCs w:val="24"/>
          <w:lang w:val="en-US" w:eastAsia="id-ID"/>
        </w:rPr>
        <w:t xml:space="preserve"> dan </w:t>
      </w:r>
      <w:proofErr w:type="spellStart"/>
      <w:r w:rsidRPr="008031D6">
        <w:rPr>
          <w:rFonts w:ascii="Bookman Old Style" w:eastAsia="Times New Roman" w:hAnsi="Bookman Old Style" w:cstheme="minorHAnsi"/>
          <w:sz w:val="24"/>
          <w:szCs w:val="24"/>
          <w:lang w:val="en-US" w:eastAsia="id-ID"/>
        </w:rPr>
        <w:t>kecamata</w:t>
      </w:r>
      <w:proofErr w:type="spellEnd"/>
      <w:r w:rsidR="009D3908" w:rsidRPr="008031D6">
        <w:rPr>
          <w:rFonts w:ascii="Bookman Old Style" w:eastAsia="Times New Roman" w:hAnsi="Bookman Old Style" w:cstheme="minorHAnsi"/>
          <w:sz w:val="24"/>
          <w:szCs w:val="24"/>
          <w:lang w:val="en-US" w:eastAsia="id-ID"/>
        </w:rPr>
        <w:t>.</w:t>
      </w:r>
    </w:p>
    <w:p w14:paraId="4153CAC3" w14:textId="4B3B39A5" w:rsidR="0070004E" w:rsidRPr="008031D6" w:rsidRDefault="00B51053" w:rsidP="00555873">
      <w:pPr>
        <w:pStyle w:val="ListParagraph"/>
        <w:widowControl w:val="0"/>
        <w:numPr>
          <w:ilvl w:val="0"/>
          <w:numId w:val="39"/>
        </w:numPr>
        <w:tabs>
          <w:tab w:val="left" w:pos="2268"/>
        </w:tabs>
        <w:autoSpaceDE w:val="0"/>
        <w:autoSpaceDN w:val="0"/>
        <w:spacing w:after="0" w:line="360" w:lineRule="auto"/>
        <w:ind w:left="2268" w:hanging="425"/>
        <w:jc w:val="both"/>
        <w:rPr>
          <w:rFonts w:ascii="Bookman Old Style" w:hAnsi="Bookman Old Style" w:cstheme="minorHAnsi"/>
          <w:sz w:val="24"/>
          <w:szCs w:val="24"/>
        </w:rPr>
      </w:pPr>
      <w:r w:rsidRPr="008031D6">
        <w:rPr>
          <w:rFonts w:ascii="Bookman Old Style" w:hAnsi="Bookman Old Style" w:cstheme="minorHAnsi"/>
          <w:sz w:val="24"/>
          <w:szCs w:val="24"/>
        </w:rPr>
        <w:t>Rendahnya kesadaran hukum</w:t>
      </w:r>
      <w:r w:rsidRPr="008031D6">
        <w:rPr>
          <w:rFonts w:ascii="Bookman Old Style" w:hAnsi="Bookman Old Style" w:cstheme="minorHAnsi"/>
          <w:spacing w:val="-6"/>
          <w:sz w:val="24"/>
          <w:szCs w:val="24"/>
        </w:rPr>
        <w:t xml:space="preserve"> </w:t>
      </w:r>
      <w:r w:rsidR="00BB26C2" w:rsidRPr="008031D6">
        <w:rPr>
          <w:rFonts w:ascii="Bookman Old Style" w:hAnsi="Bookman Old Style" w:cstheme="minorHAnsi"/>
          <w:sz w:val="24"/>
          <w:szCs w:val="24"/>
        </w:rPr>
        <w:t>masyara</w:t>
      </w:r>
      <w:r w:rsidR="00282672" w:rsidRPr="008031D6">
        <w:rPr>
          <w:rFonts w:ascii="Bookman Old Style" w:hAnsi="Bookman Old Style" w:cstheme="minorHAnsi"/>
          <w:sz w:val="24"/>
          <w:szCs w:val="24"/>
          <w:lang w:val="en-US"/>
        </w:rPr>
        <w:t>kat</w:t>
      </w:r>
      <w:r w:rsidR="009D3908" w:rsidRPr="008031D6">
        <w:rPr>
          <w:rFonts w:ascii="Bookman Old Style" w:hAnsi="Bookman Old Style" w:cstheme="minorHAnsi"/>
          <w:sz w:val="24"/>
          <w:szCs w:val="24"/>
          <w:lang w:val="en-US"/>
        </w:rPr>
        <w:t>.</w:t>
      </w:r>
    </w:p>
    <w:p w14:paraId="58C051C4" w14:textId="77777777" w:rsidR="00265E05" w:rsidRPr="008031D6" w:rsidRDefault="00265E05" w:rsidP="00555873">
      <w:pPr>
        <w:pStyle w:val="ListParagraph"/>
        <w:widowControl w:val="0"/>
        <w:autoSpaceDE w:val="0"/>
        <w:autoSpaceDN w:val="0"/>
        <w:spacing w:after="0" w:line="360" w:lineRule="auto"/>
        <w:ind w:left="1418"/>
        <w:rPr>
          <w:rFonts w:ascii="Bookman Old Style" w:hAnsi="Bookman Old Style" w:cstheme="minorHAnsi"/>
          <w:sz w:val="24"/>
          <w:szCs w:val="24"/>
        </w:rPr>
      </w:pPr>
    </w:p>
    <w:p w14:paraId="13E1D614" w14:textId="4B64115E" w:rsidR="00BB26C2" w:rsidRPr="008031D6" w:rsidRDefault="005D0829" w:rsidP="00555873">
      <w:pPr>
        <w:tabs>
          <w:tab w:val="left" w:pos="1560"/>
        </w:tabs>
        <w:autoSpaceDE w:val="0"/>
        <w:autoSpaceDN w:val="0"/>
        <w:adjustRightInd w:val="0"/>
        <w:spacing w:after="0" w:line="360" w:lineRule="auto"/>
        <w:ind w:left="709"/>
        <w:jc w:val="both"/>
        <w:rPr>
          <w:rFonts w:ascii="Bookman Old Style" w:hAnsi="Bookman Old Style" w:cstheme="minorHAnsi"/>
          <w:sz w:val="24"/>
          <w:szCs w:val="24"/>
        </w:rPr>
      </w:pPr>
      <w:r>
        <w:rPr>
          <w:rFonts w:ascii="Bookman Old Style" w:hAnsi="Bookman Old Style" w:cstheme="minorHAnsi"/>
          <w:b/>
          <w:sz w:val="24"/>
          <w:szCs w:val="24"/>
          <w:lang w:val="en-US"/>
        </w:rPr>
        <w:t>3.1.2.</w:t>
      </w:r>
      <w:r>
        <w:rPr>
          <w:rFonts w:ascii="Bookman Old Style" w:hAnsi="Bookman Old Style" w:cstheme="minorHAnsi"/>
          <w:b/>
          <w:sz w:val="24"/>
          <w:szCs w:val="24"/>
          <w:lang w:val="en-US"/>
        </w:rPr>
        <w:tab/>
      </w:r>
      <w:r w:rsidR="00BB26C2" w:rsidRPr="008031D6">
        <w:rPr>
          <w:rFonts w:ascii="Bookman Old Style" w:hAnsi="Bookman Old Style" w:cstheme="minorHAnsi"/>
          <w:b/>
          <w:sz w:val="24"/>
          <w:szCs w:val="24"/>
        </w:rPr>
        <w:t>Bidang</w:t>
      </w:r>
      <w:r w:rsidR="00BB26C2" w:rsidRPr="008031D6">
        <w:rPr>
          <w:rFonts w:ascii="Bookman Old Style" w:hAnsi="Bookman Old Style" w:cstheme="minorHAnsi"/>
          <w:b/>
          <w:sz w:val="24"/>
          <w:szCs w:val="24"/>
          <w:lang w:val="en-US"/>
        </w:rPr>
        <w:t xml:space="preserve"> Ekonomi</w:t>
      </w:r>
    </w:p>
    <w:p w14:paraId="59DE6EA4" w14:textId="77777777" w:rsidR="00BB26C2" w:rsidRPr="008031D6" w:rsidRDefault="00BB26C2" w:rsidP="00555873">
      <w:pPr>
        <w:pStyle w:val="ListParagraph"/>
        <w:widowControl w:val="0"/>
        <w:numPr>
          <w:ilvl w:val="0"/>
          <w:numId w:val="40"/>
        </w:numPr>
        <w:tabs>
          <w:tab w:val="left" w:pos="1985"/>
        </w:tabs>
        <w:autoSpaceDE w:val="0"/>
        <w:autoSpaceDN w:val="0"/>
        <w:spacing w:after="0" w:line="360" w:lineRule="auto"/>
        <w:ind w:left="1985" w:right="182" w:hanging="425"/>
        <w:rPr>
          <w:rFonts w:ascii="Bookman Old Style" w:hAnsi="Bookman Old Style" w:cstheme="minorHAnsi"/>
          <w:b/>
          <w:sz w:val="24"/>
          <w:szCs w:val="24"/>
        </w:rPr>
      </w:pPr>
      <w:r w:rsidRPr="008031D6">
        <w:rPr>
          <w:rFonts w:ascii="Bookman Old Style" w:hAnsi="Bookman Old Style" w:cstheme="minorHAnsi"/>
          <w:b/>
          <w:sz w:val="24"/>
          <w:szCs w:val="24"/>
        </w:rPr>
        <w:t>Kondisi</w:t>
      </w:r>
      <w:r w:rsidRPr="008031D6">
        <w:rPr>
          <w:rFonts w:ascii="Bookman Old Style" w:hAnsi="Bookman Old Style" w:cstheme="minorHAnsi"/>
          <w:b/>
          <w:sz w:val="24"/>
          <w:szCs w:val="24"/>
          <w:lang w:val="en-US"/>
        </w:rPr>
        <w:t xml:space="preserve"> Ekonomi</w:t>
      </w:r>
    </w:p>
    <w:p w14:paraId="45477E51" w14:textId="3A1F5BBD" w:rsidR="00282672" w:rsidRPr="008031D6" w:rsidRDefault="00282672"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Menurunnya daya dukung potensi sumber daya</w:t>
      </w:r>
      <w:r w:rsidRPr="008031D6">
        <w:rPr>
          <w:rFonts w:ascii="Bookman Old Style" w:hAnsi="Bookman Old Style" w:cstheme="minorHAnsi"/>
          <w:spacing w:val="-21"/>
          <w:sz w:val="24"/>
          <w:szCs w:val="24"/>
        </w:rPr>
        <w:t xml:space="preserve"> </w:t>
      </w:r>
      <w:r w:rsidRPr="008031D6">
        <w:rPr>
          <w:rFonts w:ascii="Bookman Old Style" w:hAnsi="Bookman Old Style" w:cstheme="minorHAnsi"/>
          <w:sz w:val="24"/>
          <w:szCs w:val="24"/>
        </w:rPr>
        <w:t>alam</w:t>
      </w:r>
      <w:r w:rsidR="009D3908" w:rsidRPr="008031D6">
        <w:rPr>
          <w:rFonts w:ascii="Bookman Old Style" w:hAnsi="Bookman Old Style" w:cstheme="minorHAnsi"/>
          <w:sz w:val="24"/>
          <w:szCs w:val="24"/>
          <w:lang w:val="en-ID"/>
        </w:rPr>
        <w:t>.</w:t>
      </w:r>
    </w:p>
    <w:p w14:paraId="62C5C31D" w14:textId="600F319B" w:rsidR="00282672" w:rsidRPr="008031D6" w:rsidRDefault="00282672"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lastRenderedPageBreak/>
        <w:t>Pemberdayaan kelompok pelaku usaha masih</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rendah</w:t>
      </w:r>
      <w:r w:rsidR="009D3908" w:rsidRPr="005921F5">
        <w:rPr>
          <w:rFonts w:ascii="Bookman Old Style" w:hAnsi="Bookman Old Style" w:cstheme="minorHAnsi"/>
          <w:sz w:val="24"/>
          <w:szCs w:val="24"/>
        </w:rPr>
        <w:t>.</w:t>
      </w:r>
    </w:p>
    <w:p w14:paraId="57DB19A2" w14:textId="41EF003E" w:rsidR="00282672" w:rsidRPr="008031D6" w:rsidRDefault="00282672"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Banyaknya produk UKM yang belum mampu bersaing dengan produk luar</w:t>
      </w:r>
      <w:r w:rsidR="00CF7276" w:rsidRPr="005921F5">
        <w:rPr>
          <w:rFonts w:ascii="Bookman Old Style" w:hAnsi="Bookman Old Style" w:cstheme="minorHAnsi"/>
          <w:sz w:val="24"/>
          <w:szCs w:val="24"/>
        </w:rPr>
        <w:t xml:space="preserve"> </w:t>
      </w:r>
      <w:r w:rsidR="00F70C76" w:rsidRPr="005921F5">
        <w:rPr>
          <w:rFonts w:ascii="Bookman Old Style" w:hAnsi="Bookman Old Style" w:cstheme="minorHAnsi"/>
          <w:sz w:val="24"/>
          <w:szCs w:val="24"/>
        </w:rPr>
        <w:t>(</w:t>
      </w:r>
      <w:r w:rsidRPr="008031D6">
        <w:rPr>
          <w:rFonts w:ascii="Bookman Old Style" w:hAnsi="Bookman Old Style" w:cstheme="minorHAnsi"/>
          <w:sz w:val="24"/>
          <w:szCs w:val="24"/>
        </w:rPr>
        <w:t xml:space="preserve"> kualitas </w:t>
      </w:r>
      <w:r w:rsidR="00F70C76" w:rsidRPr="005921F5">
        <w:rPr>
          <w:rFonts w:ascii="Bookman Old Style" w:hAnsi="Bookman Old Style" w:cstheme="minorHAnsi"/>
          <w:sz w:val="24"/>
          <w:szCs w:val="24"/>
        </w:rPr>
        <w:t>dan</w:t>
      </w:r>
      <w:r w:rsidR="00CF7276" w:rsidRPr="005921F5">
        <w:rPr>
          <w:rFonts w:ascii="Bookman Old Style" w:hAnsi="Bookman Old Style" w:cstheme="minorHAnsi"/>
          <w:sz w:val="24"/>
          <w:szCs w:val="24"/>
        </w:rPr>
        <w:t xml:space="preserve"> </w:t>
      </w:r>
      <w:r w:rsidR="00F70C76" w:rsidRPr="008031D6">
        <w:rPr>
          <w:rFonts w:ascii="Bookman Old Style" w:hAnsi="Bookman Old Style" w:cstheme="minorHAnsi"/>
          <w:sz w:val="24"/>
          <w:szCs w:val="24"/>
        </w:rPr>
        <w:t>kuantitas)</w:t>
      </w:r>
      <w:r w:rsidR="009D3908" w:rsidRPr="005921F5">
        <w:rPr>
          <w:rFonts w:ascii="Bookman Old Style" w:hAnsi="Bookman Old Style" w:cstheme="minorHAnsi"/>
          <w:sz w:val="24"/>
          <w:szCs w:val="24"/>
        </w:rPr>
        <w:t>.</w:t>
      </w:r>
    </w:p>
    <w:p w14:paraId="0B733D7D" w14:textId="08E92ACF" w:rsidR="00282672" w:rsidRPr="008031D6" w:rsidRDefault="00282672"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 xml:space="preserve">Penjualan hasil </w:t>
      </w:r>
      <w:r w:rsidRPr="005921F5">
        <w:rPr>
          <w:rFonts w:ascii="Bookman Old Style" w:hAnsi="Bookman Old Style" w:cstheme="minorHAnsi"/>
          <w:sz w:val="24"/>
          <w:szCs w:val="24"/>
        </w:rPr>
        <w:t>pertanian</w:t>
      </w:r>
      <w:r w:rsidRPr="008031D6">
        <w:rPr>
          <w:rFonts w:ascii="Bookman Old Style" w:hAnsi="Bookman Old Style" w:cstheme="minorHAnsi"/>
          <w:sz w:val="24"/>
          <w:szCs w:val="24"/>
        </w:rPr>
        <w:t xml:space="preserve"> belum</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optimal</w:t>
      </w:r>
      <w:r w:rsidR="009D3908" w:rsidRPr="005921F5">
        <w:rPr>
          <w:rFonts w:ascii="Bookman Old Style" w:hAnsi="Bookman Old Style" w:cstheme="minorHAnsi"/>
          <w:sz w:val="24"/>
          <w:szCs w:val="24"/>
        </w:rPr>
        <w:t>.</w:t>
      </w:r>
    </w:p>
    <w:p w14:paraId="5F0A8B85" w14:textId="65D5928C" w:rsidR="00FE4FA2" w:rsidRPr="008031D6" w:rsidRDefault="00282672"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Potensi</w:t>
      </w:r>
      <w:r w:rsidR="008D6FC7" w:rsidRPr="005921F5">
        <w:rPr>
          <w:rFonts w:ascii="Bookman Old Style" w:hAnsi="Bookman Old Style" w:cstheme="minorHAnsi"/>
          <w:sz w:val="24"/>
          <w:szCs w:val="24"/>
        </w:rPr>
        <w:t xml:space="preserve"> </w:t>
      </w:r>
      <w:r w:rsidR="008031D6" w:rsidRPr="005921F5">
        <w:rPr>
          <w:rFonts w:ascii="Bookman Old Style" w:hAnsi="Bookman Old Style" w:cstheme="minorHAnsi"/>
          <w:sz w:val="24"/>
          <w:szCs w:val="24"/>
        </w:rPr>
        <w:t xml:space="preserve">wisata yang </w:t>
      </w:r>
      <w:r w:rsidR="00C90305" w:rsidRPr="005921F5">
        <w:rPr>
          <w:rFonts w:ascii="Bookman Old Style" w:hAnsi="Bookman Old Style" w:cstheme="minorHAnsi"/>
          <w:sz w:val="24"/>
          <w:szCs w:val="24"/>
        </w:rPr>
        <w:t>seharusnya</w:t>
      </w:r>
      <w:r w:rsidR="008031D6" w:rsidRPr="005921F5">
        <w:rPr>
          <w:rFonts w:ascii="Bookman Old Style" w:hAnsi="Bookman Old Style" w:cstheme="minorHAnsi"/>
          <w:sz w:val="24"/>
          <w:szCs w:val="24"/>
        </w:rPr>
        <w:t xml:space="preserve"> meningkatkan pertumbuhan ekonomi desa</w:t>
      </w:r>
      <w:r w:rsidR="009D3908" w:rsidRPr="005921F5">
        <w:rPr>
          <w:rFonts w:ascii="Bookman Old Style" w:hAnsi="Bookman Old Style" w:cstheme="minorHAnsi"/>
          <w:sz w:val="24"/>
          <w:szCs w:val="24"/>
        </w:rPr>
        <w:t>.</w:t>
      </w:r>
    </w:p>
    <w:p w14:paraId="3297667A" w14:textId="268F3F1E" w:rsidR="008D6FC7" w:rsidRPr="008031D6" w:rsidRDefault="008D6FC7" w:rsidP="00555873">
      <w:pPr>
        <w:pStyle w:val="ListParagraph"/>
        <w:widowControl w:val="0"/>
        <w:numPr>
          <w:ilvl w:val="0"/>
          <w:numId w:val="41"/>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 xml:space="preserve">Potensi </w:t>
      </w:r>
      <w:r w:rsidR="00C90305" w:rsidRPr="005921F5">
        <w:rPr>
          <w:rFonts w:ascii="Bookman Old Style" w:hAnsi="Bookman Old Style" w:cstheme="minorHAnsi"/>
          <w:sz w:val="24"/>
          <w:szCs w:val="24"/>
        </w:rPr>
        <w:t>pertanian garam yang mulai menurun</w:t>
      </w:r>
      <w:r w:rsidR="009D3908" w:rsidRPr="005921F5">
        <w:rPr>
          <w:rFonts w:ascii="Bookman Old Style" w:hAnsi="Bookman Old Style" w:cstheme="minorHAnsi"/>
          <w:sz w:val="24"/>
          <w:szCs w:val="24"/>
        </w:rPr>
        <w:t>.</w:t>
      </w:r>
    </w:p>
    <w:p w14:paraId="1B8936C5" w14:textId="77777777" w:rsidR="00BB738E" w:rsidRPr="008031D6" w:rsidRDefault="00BB738E" w:rsidP="00555873">
      <w:pPr>
        <w:pStyle w:val="ListParagraph"/>
        <w:widowControl w:val="0"/>
        <w:tabs>
          <w:tab w:val="left" w:pos="1418"/>
          <w:tab w:val="left" w:pos="2552"/>
        </w:tabs>
        <w:autoSpaceDE w:val="0"/>
        <w:autoSpaceDN w:val="0"/>
        <w:spacing w:after="0" w:line="360" w:lineRule="auto"/>
        <w:ind w:left="2552" w:right="182" w:hanging="567"/>
        <w:rPr>
          <w:rFonts w:ascii="Bookman Old Style" w:hAnsi="Bookman Old Style" w:cstheme="minorHAnsi"/>
          <w:sz w:val="24"/>
          <w:szCs w:val="24"/>
        </w:rPr>
      </w:pPr>
    </w:p>
    <w:p w14:paraId="75432524" w14:textId="77777777" w:rsidR="00FE4FA2" w:rsidRPr="008031D6" w:rsidRDefault="00FE4FA2" w:rsidP="00555873">
      <w:pPr>
        <w:pStyle w:val="ListParagraph"/>
        <w:widowControl w:val="0"/>
        <w:numPr>
          <w:ilvl w:val="0"/>
          <w:numId w:val="40"/>
        </w:numPr>
        <w:tabs>
          <w:tab w:val="left" w:pos="1985"/>
        </w:tabs>
        <w:autoSpaceDE w:val="0"/>
        <w:autoSpaceDN w:val="0"/>
        <w:spacing w:after="0" w:line="360" w:lineRule="auto"/>
        <w:ind w:left="1985" w:right="182" w:hanging="425"/>
        <w:rPr>
          <w:rFonts w:ascii="Bookman Old Style" w:hAnsi="Bookman Old Style" w:cstheme="minorHAnsi"/>
          <w:b/>
          <w:sz w:val="24"/>
          <w:szCs w:val="24"/>
        </w:rPr>
      </w:pPr>
      <w:r w:rsidRPr="008031D6">
        <w:rPr>
          <w:rFonts w:ascii="Bookman Old Style" w:hAnsi="Bookman Old Style" w:cstheme="minorHAnsi"/>
          <w:b/>
          <w:sz w:val="24"/>
          <w:szCs w:val="24"/>
        </w:rPr>
        <w:t>Permasalahan</w:t>
      </w:r>
    </w:p>
    <w:p w14:paraId="2BF4D994" w14:textId="77777777" w:rsidR="00FE4FA2" w:rsidRPr="008031D6" w:rsidRDefault="00FE4FA2" w:rsidP="00555873">
      <w:pPr>
        <w:pStyle w:val="ListParagraph"/>
        <w:widowControl w:val="0"/>
        <w:numPr>
          <w:ilvl w:val="0"/>
          <w:numId w:val="42"/>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Minat pemuda terhadap pertanian semakin</w:t>
      </w:r>
      <w:r w:rsidRPr="008031D6">
        <w:rPr>
          <w:rFonts w:ascii="Bookman Old Style" w:hAnsi="Bookman Old Style" w:cstheme="minorHAnsi"/>
          <w:spacing w:val="-11"/>
          <w:sz w:val="24"/>
          <w:szCs w:val="24"/>
        </w:rPr>
        <w:t xml:space="preserve"> </w:t>
      </w:r>
      <w:r w:rsidRPr="008031D6">
        <w:rPr>
          <w:rFonts w:ascii="Bookman Old Style" w:hAnsi="Bookman Old Style" w:cstheme="minorHAnsi"/>
          <w:sz w:val="24"/>
          <w:szCs w:val="24"/>
        </w:rPr>
        <w:t>menurun</w:t>
      </w:r>
    </w:p>
    <w:p w14:paraId="6B4BD436" w14:textId="77777777" w:rsidR="00FE4FA2" w:rsidRPr="008031D6" w:rsidRDefault="00FE4FA2" w:rsidP="00555873">
      <w:pPr>
        <w:pStyle w:val="ListParagraph"/>
        <w:widowControl w:val="0"/>
        <w:numPr>
          <w:ilvl w:val="0"/>
          <w:numId w:val="42"/>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Belum optimalnya pendayagunaan sumber daya manusia dan kelembagaan pendukung pemberdayaan</w:t>
      </w:r>
      <w:r w:rsidRPr="005921F5">
        <w:rPr>
          <w:rFonts w:ascii="Bookman Old Style" w:hAnsi="Bookman Old Style" w:cstheme="minorHAnsi"/>
          <w:sz w:val="24"/>
          <w:szCs w:val="24"/>
        </w:rPr>
        <w:t xml:space="preserve"> </w:t>
      </w:r>
      <w:r w:rsidR="00073701" w:rsidRPr="005921F5">
        <w:rPr>
          <w:rFonts w:ascii="Bookman Old Style" w:hAnsi="Bookman Old Style" w:cstheme="minorHAnsi"/>
          <w:sz w:val="24"/>
          <w:szCs w:val="24"/>
        </w:rPr>
        <w:t>masyarakat</w:t>
      </w:r>
    </w:p>
    <w:p w14:paraId="57190677" w14:textId="59195E55" w:rsidR="00F70C76" w:rsidRPr="008031D6" w:rsidRDefault="00FE4FA2" w:rsidP="00555873">
      <w:pPr>
        <w:pStyle w:val="ListParagraph"/>
        <w:widowControl w:val="0"/>
        <w:numPr>
          <w:ilvl w:val="0"/>
          <w:numId w:val="42"/>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 xml:space="preserve">Belum optimalnya koordinasi dan sinkronisasi </w:t>
      </w:r>
      <w:r w:rsidR="00073701" w:rsidRPr="005921F5">
        <w:rPr>
          <w:rFonts w:ascii="Bookman Old Style" w:hAnsi="Bookman Old Style" w:cstheme="minorHAnsi"/>
          <w:sz w:val="24"/>
          <w:szCs w:val="24"/>
        </w:rPr>
        <w:t xml:space="preserve">dalam </w:t>
      </w:r>
      <w:r w:rsidR="00F70C76" w:rsidRPr="005921F5">
        <w:rPr>
          <w:rFonts w:ascii="Bookman Old Style" w:hAnsi="Bookman Old Style" w:cstheme="minorHAnsi"/>
          <w:sz w:val="24"/>
          <w:szCs w:val="24"/>
        </w:rPr>
        <w:t>pengembangan ekonomi pedesaan antar pemerintah desa denga</w:t>
      </w:r>
      <w:r w:rsidR="0096185F" w:rsidRPr="005921F5">
        <w:rPr>
          <w:rFonts w:ascii="Bookman Old Style" w:hAnsi="Bookman Old Style" w:cstheme="minorHAnsi"/>
          <w:sz w:val="24"/>
          <w:szCs w:val="24"/>
        </w:rPr>
        <w:t>n perangkat daerah maupun stake</w:t>
      </w:r>
      <w:r w:rsidR="00F70C76" w:rsidRPr="005921F5">
        <w:rPr>
          <w:rFonts w:ascii="Bookman Old Style" w:hAnsi="Bookman Old Style" w:cstheme="minorHAnsi"/>
          <w:sz w:val="24"/>
          <w:szCs w:val="24"/>
        </w:rPr>
        <w:t xml:space="preserve">holder/pelaku usaha </w:t>
      </w:r>
    </w:p>
    <w:p w14:paraId="7619DDF7" w14:textId="238199BA" w:rsidR="00BD04E9" w:rsidRPr="008031D6" w:rsidRDefault="008D6FC7" w:rsidP="00555873">
      <w:pPr>
        <w:pStyle w:val="ListParagraph"/>
        <w:widowControl w:val="0"/>
        <w:numPr>
          <w:ilvl w:val="0"/>
          <w:numId w:val="42"/>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Belum adanya validasi</w:t>
      </w:r>
      <w:r w:rsidR="00BD04E9" w:rsidRPr="005921F5">
        <w:rPr>
          <w:rFonts w:ascii="Bookman Old Style" w:hAnsi="Bookman Old Style" w:cstheme="minorHAnsi"/>
          <w:sz w:val="24"/>
          <w:szCs w:val="24"/>
        </w:rPr>
        <w:t xml:space="preserve"> data potensi </w:t>
      </w:r>
      <w:r w:rsidRPr="005921F5">
        <w:rPr>
          <w:rFonts w:ascii="Bookman Old Style" w:hAnsi="Bookman Old Style" w:cstheme="minorHAnsi"/>
          <w:sz w:val="24"/>
          <w:szCs w:val="24"/>
        </w:rPr>
        <w:t>pertanian maupun Industri rumahan secara berkala baik di desa maupun</w:t>
      </w:r>
      <w:r w:rsidRPr="008031D6">
        <w:rPr>
          <w:rFonts w:ascii="Bookman Old Style" w:eastAsia="Times New Roman" w:hAnsi="Bookman Old Style" w:cstheme="minorHAnsi"/>
          <w:sz w:val="24"/>
          <w:szCs w:val="24"/>
          <w:lang w:val="en-US" w:eastAsia="id-ID"/>
        </w:rPr>
        <w:t xml:space="preserve"> </w:t>
      </w:r>
      <w:proofErr w:type="spellStart"/>
      <w:r w:rsidRPr="008031D6">
        <w:rPr>
          <w:rFonts w:ascii="Bookman Old Style" w:eastAsia="Times New Roman" w:hAnsi="Bookman Old Style" w:cstheme="minorHAnsi"/>
          <w:sz w:val="24"/>
          <w:szCs w:val="24"/>
          <w:lang w:val="en-US" w:eastAsia="id-ID"/>
        </w:rPr>
        <w:t>tingkat</w:t>
      </w:r>
      <w:proofErr w:type="spellEnd"/>
      <w:r w:rsidRPr="008031D6">
        <w:rPr>
          <w:rFonts w:ascii="Bookman Old Style" w:eastAsia="Times New Roman" w:hAnsi="Bookman Old Style" w:cstheme="minorHAnsi"/>
          <w:sz w:val="24"/>
          <w:szCs w:val="24"/>
          <w:lang w:val="en-US" w:eastAsia="id-ID"/>
        </w:rPr>
        <w:t xml:space="preserve"> </w:t>
      </w:r>
      <w:proofErr w:type="spellStart"/>
      <w:r w:rsidR="0096185F">
        <w:rPr>
          <w:rFonts w:ascii="Bookman Old Style" w:eastAsia="Times New Roman" w:hAnsi="Bookman Old Style" w:cstheme="minorHAnsi"/>
          <w:sz w:val="24"/>
          <w:szCs w:val="24"/>
          <w:lang w:val="en-US" w:eastAsia="id-ID"/>
        </w:rPr>
        <w:t>k</w:t>
      </w:r>
      <w:r w:rsidRPr="008031D6">
        <w:rPr>
          <w:rFonts w:ascii="Bookman Old Style" w:eastAsia="Times New Roman" w:hAnsi="Bookman Old Style" w:cstheme="minorHAnsi"/>
          <w:sz w:val="24"/>
          <w:szCs w:val="24"/>
          <w:lang w:val="en-US" w:eastAsia="id-ID"/>
        </w:rPr>
        <w:t>ecamatan</w:t>
      </w:r>
      <w:proofErr w:type="spellEnd"/>
      <w:r w:rsidRPr="008031D6">
        <w:rPr>
          <w:rFonts w:ascii="Bookman Old Style" w:eastAsia="Times New Roman" w:hAnsi="Bookman Old Style" w:cstheme="minorHAnsi"/>
          <w:sz w:val="24"/>
          <w:szCs w:val="24"/>
          <w:lang w:val="en-US" w:eastAsia="id-ID"/>
        </w:rPr>
        <w:t>.</w:t>
      </w:r>
    </w:p>
    <w:p w14:paraId="597BA70C" w14:textId="77777777" w:rsidR="00265E05" w:rsidRPr="008031D6" w:rsidRDefault="00265E05" w:rsidP="00555873">
      <w:pPr>
        <w:pStyle w:val="ListParagraph"/>
        <w:widowControl w:val="0"/>
        <w:tabs>
          <w:tab w:val="left" w:pos="1418"/>
        </w:tabs>
        <w:autoSpaceDE w:val="0"/>
        <w:autoSpaceDN w:val="0"/>
        <w:spacing w:after="0" w:line="360" w:lineRule="auto"/>
        <w:ind w:left="1211" w:right="182"/>
        <w:rPr>
          <w:rFonts w:ascii="Bookman Old Style" w:hAnsi="Bookman Old Style" w:cstheme="minorHAnsi"/>
          <w:sz w:val="24"/>
          <w:szCs w:val="24"/>
        </w:rPr>
      </w:pPr>
    </w:p>
    <w:p w14:paraId="59654BA8" w14:textId="608089E0" w:rsidR="00BD04E9" w:rsidRPr="008031D6" w:rsidRDefault="005D0829" w:rsidP="00555873">
      <w:pPr>
        <w:tabs>
          <w:tab w:val="left" w:pos="1560"/>
        </w:tabs>
        <w:autoSpaceDE w:val="0"/>
        <w:autoSpaceDN w:val="0"/>
        <w:adjustRightInd w:val="0"/>
        <w:spacing w:after="0" w:line="360" w:lineRule="auto"/>
        <w:ind w:left="709"/>
        <w:jc w:val="both"/>
        <w:rPr>
          <w:rFonts w:ascii="Bookman Old Style" w:hAnsi="Bookman Old Style" w:cstheme="minorHAnsi"/>
          <w:b/>
          <w:sz w:val="24"/>
          <w:szCs w:val="24"/>
        </w:rPr>
      </w:pPr>
      <w:r>
        <w:rPr>
          <w:rFonts w:ascii="Bookman Old Style" w:eastAsia="Times New Roman" w:hAnsi="Bookman Old Style" w:cstheme="minorHAnsi"/>
          <w:b/>
          <w:sz w:val="24"/>
          <w:szCs w:val="24"/>
          <w:lang w:val="en-US" w:eastAsia="id-ID"/>
        </w:rPr>
        <w:t xml:space="preserve">3.1.3 </w:t>
      </w:r>
      <w:r>
        <w:rPr>
          <w:rFonts w:ascii="Bookman Old Style" w:eastAsia="Times New Roman" w:hAnsi="Bookman Old Style" w:cstheme="minorHAnsi"/>
          <w:b/>
          <w:sz w:val="24"/>
          <w:szCs w:val="24"/>
          <w:lang w:val="en-US" w:eastAsia="id-ID"/>
        </w:rPr>
        <w:tab/>
      </w:r>
      <w:proofErr w:type="spellStart"/>
      <w:r w:rsidR="00BD04E9" w:rsidRPr="008031D6">
        <w:rPr>
          <w:rFonts w:ascii="Bookman Old Style" w:eastAsia="Times New Roman" w:hAnsi="Bookman Old Style" w:cstheme="minorHAnsi"/>
          <w:b/>
          <w:sz w:val="24"/>
          <w:szCs w:val="24"/>
          <w:lang w:val="en-US" w:eastAsia="id-ID"/>
        </w:rPr>
        <w:t>Bidang</w:t>
      </w:r>
      <w:proofErr w:type="spellEnd"/>
      <w:r w:rsidR="00CF7276" w:rsidRPr="008031D6">
        <w:rPr>
          <w:rFonts w:ascii="Bookman Old Style" w:eastAsia="Times New Roman" w:hAnsi="Bookman Old Style" w:cstheme="minorHAnsi"/>
          <w:b/>
          <w:sz w:val="24"/>
          <w:szCs w:val="24"/>
          <w:lang w:val="en-US" w:eastAsia="id-ID"/>
        </w:rPr>
        <w:t xml:space="preserve"> </w:t>
      </w:r>
      <w:proofErr w:type="spellStart"/>
      <w:r w:rsidR="00BD04E9" w:rsidRPr="008031D6">
        <w:rPr>
          <w:rFonts w:ascii="Bookman Old Style" w:eastAsia="Times New Roman" w:hAnsi="Bookman Old Style" w:cstheme="minorHAnsi"/>
          <w:b/>
          <w:sz w:val="24"/>
          <w:szCs w:val="24"/>
          <w:lang w:val="en-US" w:eastAsia="id-ID"/>
        </w:rPr>
        <w:t>Fisik</w:t>
      </w:r>
      <w:proofErr w:type="spellEnd"/>
      <w:r w:rsidR="00BD04E9" w:rsidRPr="008031D6">
        <w:rPr>
          <w:rFonts w:ascii="Bookman Old Style" w:eastAsia="Times New Roman" w:hAnsi="Bookman Old Style" w:cstheme="minorHAnsi"/>
          <w:b/>
          <w:sz w:val="24"/>
          <w:szCs w:val="24"/>
          <w:lang w:val="en-US" w:eastAsia="id-ID"/>
        </w:rPr>
        <w:t xml:space="preserve"> dan Sarana </w:t>
      </w:r>
      <w:proofErr w:type="spellStart"/>
      <w:r w:rsidR="00BD04E9" w:rsidRPr="008031D6">
        <w:rPr>
          <w:rFonts w:ascii="Bookman Old Style" w:eastAsia="Times New Roman" w:hAnsi="Bookman Old Style" w:cstheme="minorHAnsi"/>
          <w:b/>
          <w:sz w:val="24"/>
          <w:szCs w:val="24"/>
          <w:lang w:val="en-US" w:eastAsia="id-ID"/>
        </w:rPr>
        <w:t>Prasarana</w:t>
      </w:r>
      <w:proofErr w:type="spellEnd"/>
    </w:p>
    <w:p w14:paraId="1E1460D9" w14:textId="77777777" w:rsidR="00F951F4" w:rsidRPr="008031D6" w:rsidRDefault="00F951F4" w:rsidP="00555873">
      <w:pPr>
        <w:pStyle w:val="ListParagraph"/>
        <w:widowControl w:val="0"/>
        <w:numPr>
          <w:ilvl w:val="0"/>
          <w:numId w:val="46"/>
        </w:numPr>
        <w:tabs>
          <w:tab w:val="left" w:pos="1985"/>
        </w:tabs>
        <w:autoSpaceDE w:val="0"/>
        <w:autoSpaceDN w:val="0"/>
        <w:spacing w:after="0" w:line="360" w:lineRule="auto"/>
        <w:ind w:left="1985" w:right="182" w:hanging="425"/>
        <w:jc w:val="left"/>
        <w:rPr>
          <w:rFonts w:ascii="Bookman Old Style" w:hAnsi="Bookman Old Style" w:cstheme="minorHAnsi"/>
          <w:b/>
          <w:sz w:val="24"/>
          <w:szCs w:val="24"/>
        </w:rPr>
      </w:pPr>
      <w:proofErr w:type="spellStart"/>
      <w:r w:rsidRPr="008031D6">
        <w:rPr>
          <w:rFonts w:ascii="Bookman Old Style" w:hAnsi="Bookman Old Style" w:cstheme="minorHAnsi"/>
          <w:b/>
          <w:sz w:val="24"/>
          <w:szCs w:val="24"/>
          <w:lang w:val="en-US"/>
        </w:rPr>
        <w:t>Kondisi</w:t>
      </w:r>
      <w:proofErr w:type="spellEnd"/>
      <w:r w:rsidRPr="008031D6">
        <w:rPr>
          <w:rFonts w:ascii="Bookman Old Style" w:hAnsi="Bookman Old Style" w:cstheme="minorHAnsi"/>
          <w:b/>
          <w:sz w:val="24"/>
          <w:szCs w:val="24"/>
          <w:lang w:val="en-US"/>
        </w:rPr>
        <w:t xml:space="preserve"> </w:t>
      </w:r>
      <w:r w:rsidRPr="008031D6">
        <w:rPr>
          <w:rFonts w:ascii="Bookman Old Style" w:hAnsi="Bookman Old Style" w:cstheme="minorHAnsi"/>
          <w:b/>
          <w:sz w:val="24"/>
          <w:szCs w:val="24"/>
        </w:rPr>
        <w:t>Saat</w:t>
      </w:r>
      <w:r w:rsidRPr="008031D6">
        <w:rPr>
          <w:rFonts w:ascii="Bookman Old Style" w:hAnsi="Bookman Old Style" w:cstheme="minorHAnsi"/>
          <w:b/>
          <w:spacing w:val="-3"/>
          <w:sz w:val="24"/>
          <w:szCs w:val="24"/>
        </w:rPr>
        <w:t xml:space="preserve"> </w:t>
      </w:r>
      <w:r w:rsidRPr="008031D6">
        <w:rPr>
          <w:rFonts w:ascii="Bookman Old Style" w:hAnsi="Bookman Old Style" w:cstheme="minorHAnsi"/>
          <w:b/>
          <w:sz w:val="24"/>
          <w:szCs w:val="24"/>
        </w:rPr>
        <w:t>ini</w:t>
      </w:r>
    </w:p>
    <w:p w14:paraId="0ED41F21" w14:textId="77777777" w:rsidR="00F951F4" w:rsidRPr="008031D6" w:rsidRDefault="008D6FC7" w:rsidP="00555873">
      <w:pPr>
        <w:pStyle w:val="ListParagraph"/>
        <w:widowControl w:val="0"/>
        <w:numPr>
          <w:ilvl w:val="0"/>
          <w:numId w:val="45"/>
        </w:numPr>
        <w:tabs>
          <w:tab w:val="left" w:pos="2410"/>
          <w:tab w:val="left" w:pos="7914"/>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lang w:val="en-US"/>
        </w:rPr>
        <w:t xml:space="preserve">Masih </w:t>
      </w:r>
      <w:proofErr w:type="spellStart"/>
      <w:r w:rsidR="00F70C76" w:rsidRPr="008031D6">
        <w:rPr>
          <w:rFonts w:ascii="Bookman Old Style" w:hAnsi="Bookman Old Style" w:cstheme="minorHAnsi"/>
          <w:sz w:val="24"/>
          <w:szCs w:val="24"/>
          <w:lang w:val="en-US"/>
        </w:rPr>
        <w:t>adanya</w:t>
      </w:r>
      <w:proofErr w:type="spellEnd"/>
      <w:r w:rsidRPr="008031D6">
        <w:rPr>
          <w:rFonts w:ascii="Bookman Old Style" w:hAnsi="Bookman Old Style" w:cstheme="minorHAnsi"/>
          <w:sz w:val="24"/>
          <w:szCs w:val="24"/>
          <w:lang w:val="en-US"/>
        </w:rPr>
        <w:t xml:space="preserve"> b</w:t>
      </w:r>
      <w:r w:rsidR="00F951F4" w:rsidRPr="008031D6">
        <w:rPr>
          <w:rFonts w:ascii="Bookman Old Style" w:hAnsi="Bookman Old Style" w:cstheme="minorHAnsi"/>
          <w:sz w:val="24"/>
          <w:szCs w:val="24"/>
        </w:rPr>
        <w:t xml:space="preserve">eberapa ruas jalan </w:t>
      </w:r>
      <w:r w:rsidRPr="008031D6">
        <w:rPr>
          <w:rFonts w:ascii="Bookman Old Style" w:hAnsi="Bookman Old Style" w:cstheme="minorHAnsi"/>
          <w:sz w:val="24"/>
          <w:szCs w:val="24"/>
          <w:lang w:val="en-US"/>
        </w:rPr>
        <w:t xml:space="preserve">yang </w:t>
      </w:r>
      <w:proofErr w:type="spellStart"/>
      <w:r w:rsidRPr="008031D6">
        <w:rPr>
          <w:rFonts w:ascii="Bookman Old Style" w:hAnsi="Bookman Old Style" w:cstheme="minorHAnsi"/>
          <w:sz w:val="24"/>
          <w:szCs w:val="24"/>
          <w:lang w:val="en-US"/>
        </w:rPr>
        <w:t>belum</w:t>
      </w:r>
      <w:proofErr w:type="spellEnd"/>
      <w:r w:rsidR="00F951F4" w:rsidRPr="008031D6">
        <w:rPr>
          <w:rFonts w:ascii="Bookman Old Style" w:hAnsi="Bookman Old Style" w:cstheme="minorHAnsi"/>
          <w:sz w:val="24"/>
          <w:szCs w:val="24"/>
        </w:rPr>
        <w:t xml:space="preserve"> </w:t>
      </w:r>
      <w:proofErr w:type="spellStart"/>
      <w:r w:rsidR="00F951F4" w:rsidRPr="008031D6">
        <w:rPr>
          <w:rFonts w:ascii="Bookman Old Style" w:hAnsi="Bookman Old Style" w:cstheme="minorHAnsi"/>
          <w:sz w:val="24"/>
          <w:szCs w:val="24"/>
          <w:lang w:val="en-US"/>
        </w:rPr>
        <w:t>memadai</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sebagai</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fasilitas</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penghubungan</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antar</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desa</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maupun</w:t>
      </w:r>
      <w:proofErr w:type="spellEnd"/>
      <w:r w:rsidR="00F951F4" w:rsidRPr="008031D6">
        <w:rPr>
          <w:rFonts w:ascii="Bookman Old Style" w:hAnsi="Bookman Old Style" w:cstheme="minorHAnsi"/>
          <w:sz w:val="24"/>
          <w:szCs w:val="24"/>
          <w:lang w:val="en-US"/>
        </w:rPr>
        <w:t xml:space="preserve"> </w:t>
      </w:r>
      <w:proofErr w:type="spellStart"/>
      <w:r w:rsidR="00F951F4" w:rsidRPr="008031D6">
        <w:rPr>
          <w:rFonts w:ascii="Bookman Old Style" w:hAnsi="Bookman Old Style" w:cstheme="minorHAnsi"/>
          <w:sz w:val="24"/>
          <w:szCs w:val="24"/>
          <w:lang w:val="en-US"/>
        </w:rPr>
        <w:t>kecamatan</w:t>
      </w:r>
      <w:proofErr w:type="spellEnd"/>
    </w:p>
    <w:p w14:paraId="7ABAF499" w14:textId="41904896" w:rsidR="00F951F4" w:rsidRPr="008031D6" w:rsidRDefault="00F951F4" w:rsidP="00555873">
      <w:pPr>
        <w:pStyle w:val="ListParagraph"/>
        <w:widowControl w:val="0"/>
        <w:numPr>
          <w:ilvl w:val="0"/>
          <w:numId w:val="45"/>
        </w:numPr>
        <w:tabs>
          <w:tab w:val="left" w:pos="2410"/>
          <w:tab w:val="left" w:pos="7914"/>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 xml:space="preserve">Sebagian Desa termasuk kategori daerah rawan </w:t>
      </w:r>
      <w:proofErr w:type="spellStart"/>
      <w:r w:rsidRPr="008031D6">
        <w:rPr>
          <w:rFonts w:ascii="Bookman Old Style" w:hAnsi="Bookman Old Style" w:cstheme="minorHAnsi"/>
          <w:sz w:val="24"/>
          <w:szCs w:val="24"/>
          <w:lang w:val="en-US"/>
        </w:rPr>
        <w:t>kek</w:t>
      </w:r>
      <w:r w:rsidR="005D0829">
        <w:rPr>
          <w:rFonts w:ascii="Bookman Old Style" w:hAnsi="Bookman Old Style" w:cstheme="minorHAnsi"/>
          <w:sz w:val="24"/>
          <w:szCs w:val="24"/>
          <w:lang w:val="en-US"/>
        </w:rPr>
        <w:t>e</w:t>
      </w:r>
      <w:r w:rsidRPr="008031D6">
        <w:rPr>
          <w:rFonts w:ascii="Bookman Old Style" w:hAnsi="Bookman Old Style" w:cstheme="minorHAnsi"/>
          <w:sz w:val="24"/>
          <w:szCs w:val="24"/>
          <w:lang w:val="en-US"/>
        </w:rPr>
        <w:t>ringan</w:t>
      </w:r>
      <w:proofErr w:type="spellEnd"/>
    </w:p>
    <w:p w14:paraId="714699F3" w14:textId="77777777" w:rsidR="00F951F4" w:rsidRPr="008031D6" w:rsidRDefault="00F951F4" w:rsidP="00555873">
      <w:pPr>
        <w:pStyle w:val="ListParagraph"/>
        <w:widowControl w:val="0"/>
        <w:numPr>
          <w:ilvl w:val="0"/>
          <w:numId w:val="46"/>
        </w:numPr>
        <w:tabs>
          <w:tab w:val="left" w:pos="1985"/>
        </w:tabs>
        <w:autoSpaceDE w:val="0"/>
        <w:autoSpaceDN w:val="0"/>
        <w:spacing w:after="0" w:line="360" w:lineRule="auto"/>
        <w:ind w:left="1985" w:right="182" w:hanging="425"/>
        <w:jc w:val="left"/>
        <w:rPr>
          <w:rFonts w:ascii="Bookman Old Style" w:hAnsi="Bookman Old Style" w:cstheme="minorHAnsi"/>
          <w:b/>
          <w:sz w:val="24"/>
          <w:szCs w:val="24"/>
        </w:rPr>
      </w:pPr>
      <w:proofErr w:type="spellStart"/>
      <w:r w:rsidRPr="00C90305">
        <w:rPr>
          <w:rFonts w:ascii="Bookman Old Style" w:hAnsi="Bookman Old Style" w:cstheme="minorHAnsi"/>
          <w:b/>
          <w:sz w:val="24"/>
          <w:szCs w:val="24"/>
          <w:lang w:val="en-US"/>
        </w:rPr>
        <w:t>Permasalahan</w:t>
      </w:r>
      <w:proofErr w:type="spellEnd"/>
    </w:p>
    <w:p w14:paraId="3C8CEF98" w14:textId="5155E116" w:rsidR="00F951F4" w:rsidRPr="008031D6" w:rsidRDefault="00F951F4" w:rsidP="00555873">
      <w:pPr>
        <w:pStyle w:val="ListParagraph"/>
        <w:widowControl w:val="0"/>
        <w:numPr>
          <w:ilvl w:val="0"/>
          <w:numId w:val="44"/>
        </w:numPr>
        <w:tabs>
          <w:tab w:val="left" w:pos="2410"/>
          <w:tab w:val="left" w:pos="7911"/>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Diperlukan</w:t>
      </w:r>
      <w:r w:rsidR="00CF7276" w:rsidRPr="008031D6">
        <w:rPr>
          <w:rFonts w:ascii="Bookman Old Style" w:hAnsi="Bookman Old Style" w:cstheme="minorHAnsi"/>
          <w:sz w:val="24"/>
          <w:szCs w:val="24"/>
        </w:rPr>
        <w:t xml:space="preserve"> </w:t>
      </w:r>
      <w:r w:rsidRPr="008031D6">
        <w:rPr>
          <w:rFonts w:ascii="Bookman Old Style" w:hAnsi="Bookman Old Style" w:cstheme="minorHAnsi"/>
          <w:sz w:val="24"/>
          <w:szCs w:val="24"/>
        </w:rPr>
        <w:t>pelebaran</w:t>
      </w:r>
      <w:r w:rsidR="00CF7276" w:rsidRPr="008031D6">
        <w:rPr>
          <w:rFonts w:ascii="Bookman Old Style" w:hAnsi="Bookman Old Style" w:cstheme="minorHAnsi"/>
          <w:sz w:val="24"/>
          <w:szCs w:val="24"/>
        </w:rPr>
        <w:t xml:space="preserve"> </w:t>
      </w:r>
      <w:r w:rsidRPr="008031D6">
        <w:rPr>
          <w:rFonts w:ascii="Bookman Old Style" w:hAnsi="Bookman Old Style" w:cstheme="minorHAnsi"/>
          <w:spacing w:val="40"/>
          <w:sz w:val="24"/>
          <w:szCs w:val="24"/>
        </w:rPr>
        <w:t xml:space="preserve"> </w:t>
      </w:r>
      <w:r w:rsidRPr="008031D6">
        <w:rPr>
          <w:rFonts w:ascii="Bookman Old Style" w:hAnsi="Bookman Old Style" w:cstheme="minorHAnsi"/>
          <w:sz w:val="24"/>
          <w:szCs w:val="24"/>
        </w:rPr>
        <w:t>jalan,</w:t>
      </w:r>
      <w:r w:rsidR="00CF7276" w:rsidRPr="008031D6">
        <w:rPr>
          <w:rFonts w:ascii="Bookman Old Style" w:hAnsi="Bookman Old Style" w:cstheme="minorHAnsi"/>
          <w:sz w:val="24"/>
          <w:szCs w:val="24"/>
        </w:rPr>
        <w:t xml:space="preserve"> </w:t>
      </w:r>
      <w:r w:rsidRPr="008031D6">
        <w:rPr>
          <w:rFonts w:ascii="Bookman Old Style" w:hAnsi="Bookman Old Style" w:cstheme="minorHAnsi"/>
          <w:sz w:val="24"/>
          <w:szCs w:val="24"/>
        </w:rPr>
        <w:t>normalisasi</w:t>
      </w:r>
      <w:r w:rsidR="00CF7276" w:rsidRPr="008031D6">
        <w:rPr>
          <w:rFonts w:ascii="Bookman Old Style" w:hAnsi="Bookman Old Style" w:cstheme="minorHAnsi"/>
          <w:sz w:val="24"/>
          <w:szCs w:val="24"/>
        </w:rPr>
        <w:t xml:space="preserve"> </w:t>
      </w:r>
      <w:r w:rsidRPr="008031D6">
        <w:rPr>
          <w:rFonts w:ascii="Bookman Old Style" w:hAnsi="Bookman Old Style" w:cstheme="minorHAnsi"/>
          <w:sz w:val="24"/>
          <w:szCs w:val="24"/>
        </w:rPr>
        <w:t>dan</w:t>
      </w:r>
      <w:r w:rsidR="00CF7276" w:rsidRPr="008031D6">
        <w:rPr>
          <w:rFonts w:ascii="Bookman Old Style" w:hAnsi="Bookman Old Style" w:cstheme="minorHAnsi"/>
          <w:sz w:val="24"/>
          <w:szCs w:val="24"/>
        </w:rPr>
        <w:t xml:space="preserve"> </w:t>
      </w:r>
      <w:r w:rsidRPr="008031D6">
        <w:rPr>
          <w:rFonts w:ascii="Bookman Old Style" w:hAnsi="Bookman Old Style" w:cstheme="minorHAnsi"/>
          <w:sz w:val="24"/>
          <w:szCs w:val="24"/>
        </w:rPr>
        <w:t>perbaikan</w:t>
      </w:r>
      <w:r w:rsidR="009B0A4E" w:rsidRPr="008031D6">
        <w:rPr>
          <w:rFonts w:ascii="Bookman Old Style" w:hAnsi="Bookman Old Style" w:cstheme="minorHAnsi"/>
          <w:sz w:val="24"/>
          <w:szCs w:val="24"/>
          <w:lang w:val="en-US"/>
        </w:rPr>
        <w:t xml:space="preserve"> </w:t>
      </w:r>
      <w:proofErr w:type="spellStart"/>
      <w:r w:rsidR="009B0A4E" w:rsidRPr="008031D6">
        <w:rPr>
          <w:rFonts w:ascii="Bookman Old Style" w:hAnsi="Bookman Old Style" w:cstheme="minorHAnsi"/>
          <w:sz w:val="24"/>
          <w:szCs w:val="24"/>
          <w:lang w:val="en-US"/>
        </w:rPr>
        <w:t>geometri</w:t>
      </w:r>
      <w:proofErr w:type="spellEnd"/>
      <w:r w:rsidR="009B0A4E" w:rsidRPr="008031D6">
        <w:rPr>
          <w:rFonts w:ascii="Bookman Old Style" w:hAnsi="Bookman Old Style" w:cstheme="minorHAnsi"/>
          <w:sz w:val="24"/>
          <w:szCs w:val="24"/>
          <w:lang w:val="en-US"/>
        </w:rPr>
        <w:t xml:space="preserve"> </w:t>
      </w:r>
      <w:r w:rsidRPr="008031D6">
        <w:rPr>
          <w:rFonts w:ascii="Bookman Old Style" w:hAnsi="Bookman Old Style" w:cstheme="minorHAnsi"/>
          <w:spacing w:val="-4"/>
          <w:sz w:val="24"/>
          <w:szCs w:val="24"/>
        </w:rPr>
        <w:t xml:space="preserve">jalan </w:t>
      </w:r>
      <w:r w:rsidRPr="008031D6">
        <w:rPr>
          <w:rFonts w:ascii="Bookman Old Style" w:hAnsi="Bookman Old Style" w:cstheme="minorHAnsi"/>
          <w:sz w:val="24"/>
          <w:szCs w:val="24"/>
        </w:rPr>
        <w:t>terutama di daerah</w:t>
      </w:r>
      <w:r w:rsidRPr="008031D6">
        <w:rPr>
          <w:rFonts w:ascii="Bookman Old Style" w:hAnsi="Bookman Old Style" w:cstheme="minorHAnsi"/>
          <w:spacing w:val="-4"/>
          <w:sz w:val="24"/>
          <w:szCs w:val="24"/>
        </w:rPr>
        <w:t xml:space="preserve"> </w:t>
      </w:r>
      <w:r w:rsidRPr="008031D6">
        <w:rPr>
          <w:rFonts w:ascii="Bookman Old Style" w:hAnsi="Bookman Old Style" w:cstheme="minorHAnsi"/>
          <w:sz w:val="24"/>
          <w:szCs w:val="24"/>
        </w:rPr>
        <w:t>perbatasan</w:t>
      </w:r>
    </w:p>
    <w:p w14:paraId="05D07EDA" w14:textId="77777777" w:rsidR="00F951F4" w:rsidRPr="008031D6" w:rsidRDefault="00A4777B" w:rsidP="00555873">
      <w:pPr>
        <w:pStyle w:val="ListParagraph"/>
        <w:widowControl w:val="0"/>
        <w:numPr>
          <w:ilvl w:val="0"/>
          <w:numId w:val="44"/>
        </w:numPr>
        <w:tabs>
          <w:tab w:val="left" w:pos="2410"/>
          <w:tab w:val="left" w:pos="7911"/>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Masih terbatasnya sarana</w:t>
      </w:r>
      <w:r w:rsidR="00F951F4" w:rsidRPr="008031D6">
        <w:rPr>
          <w:rFonts w:ascii="Bookman Old Style" w:hAnsi="Bookman Old Style" w:cstheme="minorHAnsi"/>
          <w:sz w:val="24"/>
          <w:szCs w:val="24"/>
        </w:rPr>
        <w:t xml:space="preserve"> prasarana pengolahan </w:t>
      </w:r>
      <w:r w:rsidR="00F951F4" w:rsidRPr="005921F5">
        <w:rPr>
          <w:rFonts w:ascii="Bookman Old Style" w:hAnsi="Bookman Old Style" w:cstheme="minorHAnsi"/>
          <w:sz w:val="24"/>
          <w:szCs w:val="24"/>
        </w:rPr>
        <w:t>air.</w:t>
      </w:r>
    </w:p>
    <w:p w14:paraId="2A9F2280" w14:textId="43166392" w:rsidR="00F951F4" w:rsidRPr="008031D6" w:rsidRDefault="00F951F4" w:rsidP="00555873">
      <w:pPr>
        <w:pStyle w:val="ListParagraph"/>
        <w:widowControl w:val="0"/>
        <w:numPr>
          <w:ilvl w:val="0"/>
          <w:numId w:val="44"/>
        </w:numPr>
        <w:tabs>
          <w:tab w:val="left" w:pos="2410"/>
          <w:tab w:val="left" w:pos="7911"/>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 xml:space="preserve">Masih banyak jalan lingkungan dan desa </w:t>
      </w:r>
      <w:r w:rsidR="00A4777B" w:rsidRPr="005921F5">
        <w:rPr>
          <w:rFonts w:ascii="Bookman Old Style" w:hAnsi="Bookman Old Style" w:cstheme="minorHAnsi"/>
          <w:sz w:val="24"/>
          <w:szCs w:val="24"/>
        </w:rPr>
        <w:t>dengan</w:t>
      </w:r>
      <w:r w:rsidR="00CF7276" w:rsidRPr="005921F5">
        <w:rPr>
          <w:rFonts w:ascii="Bookman Old Style" w:hAnsi="Bookman Old Style" w:cstheme="minorHAnsi"/>
          <w:sz w:val="24"/>
          <w:szCs w:val="24"/>
        </w:rPr>
        <w:t xml:space="preserve"> </w:t>
      </w:r>
      <w:r w:rsidR="0096185F">
        <w:rPr>
          <w:rFonts w:ascii="Bookman Old Style" w:hAnsi="Bookman Old Style" w:cstheme="minorHAnsi"/>
          <w:sz w:val="24"/>
          <w:szCs w:val="24"/>
        </w:rPr>
        <w:t>kondisi</w:t>
      </w:r>
      <w:r w:rsidRPr="008031D6">
        <w:rPr>
          <w:rFonts w:ascii="Bookman Old Style" w:hAnsi="Bookman Old Style" w:cstheme="minorHAnsi"/>
          <w:sz w:val="24"/>
          <w:szCs w:val="24"/>
        </w:rPr>
        <w:t xml:space="preserve"> belum</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memadai</w:t>
      </w:r>
    </w:p>
    <w:p w14:paraId="7A89AF19" w14:textId="1AE2593C" w:rsidR="00C90305" w:rsidRDefault="00C90305" w:rsidP="00555873">
      <w:pPr>
        <w:pStyle w:val="ListParagraph"/>
        <w:widowControl w:val="0"/>
        <w:tabs>
          <w:tab w:val="left" w:pos="1070"/>
        </w:tabs>
        <w:autoSpaceDE w:val="0"/>
        <w:autoSpaceDN w:val="0"/>
        <w:spacing w:after="0" w:line="360" w:lineRule="auto"/>
        <w:ind w:left="1069" w:right="182"/>
        <w:rPr>
          <w:rFonts w:ascii="Bookman Old Style" w:hAnsi="Bookman Old Style" w:cstheme="minorHAnsi"/>
          <w:sz w:val="24"/>
          <w:szCs w:val="24"/>
        </w:rPr>
      </w:pPr>
    </w:p>
    <w:p w14:paraId="05355518" w14:textId="768485E2" w:rsidR="00F951F4" w:rsidRPr="008031D6" w:rsidRDefault="005D0829" w:rsidP="00555873">
      <w:pPr>
        <w:tabs>
          <w:tab w:val="left" w:pos="1560"/>
        </w:tabs>
        <w:autoSpaceDE w:val="0"/>
        <w:autoSpaceDN w:val="0"/>
        <w:adjustRightInd w:val="0"/>
        <w:spacing w:after="0" w:line="360" w:lineRule="auto"/>
        <w:ind w:left="709"/>
        <w:jc w:val="both"/>
        <w:rPr>
          <w:rFonts w:ascii="Bookman Old Style" w:hAnsi="Bookman Old Style" w:cstheme="minorHAnsi"/>
          <w:b/>
          <w:sz w:val="24"/>
          <w:szCs w:val="24"/>
        </w:rPr>
      </w:pPr>
      <w:r>
        <w:rPr>
          <w:rFonts w:ascii="Bookman Old Style" w:hAnsi="Bookman Old Style" w:cstheme="minorHAnsi"/>
          <w:b/>
          <w:sz w:val="24"/>
          <w:szCs w:val="24"/>
          <w:lang w:val="en-US"/>
        </w:rPr>
        <w:t>3.1.4</w:t>
      </w:r>
      <w:r>
        <w:rPr>
          <w:rFonts w:ascii="Bookman Old Style" w:hAnsi="Bookman Old Style" w:cstheme="minorHAnsi"/>
          <w:b/>
          <w:sz w:val="24"/>
          <w:szCs w:val="24"/>
          <w:lang w:val="en-US"/>
        </w:rPr>
        <w:tab/>
      </w:r>
      <w:r w:rsidR="00F951F4" w:rsidRPr="008031D6">
        <w:rPr>
          <w:rFonts w:ascii="Bookman Old Style" w:hAnsi="Bookman Old Style" w:cstheme="minorHAnsi"/>
          <w:b/>
          <w:sz w:val="24"/>
          <w:szCs w:val="24"/>
        </w:rPr>
        <w:t>Bidang Sosial</w:t>
      </w:r>
      <w:r w:rsidR="00F951F4" w:rsidRPr="008031D6">
        <w:rPr>
          <w:rFonts w:ascii="Bookman Old Style" w:hAnsi="Bookman Old Style" w:cstheme="minorHAnsi"/>
          <w:b/>
          <w:spacing w:val="-4"/>
          <w:sz w:val="24"/>
          <w:szCs w:val="24"/>
        </w:rPr>
        <w:t xml:space="preserve"> </w:t>
      </w:r>
      <w:r w:rsidR="00F951F4" w:rsidRPr="008031D6">
        <w:rPr>
          <w:rFonts w:ascii="Bookman Old Style" w:hAnsi="Bookman Old Style" w:cstheme="minorHAnsi"/>
          <w:b/>
          <w:sz w:val="24"/>
          <w:szCs w:val="24"/>
        </w:rPr>
        <w:t>Budaya</w:t>
      </w:r>
    </w:p>
    <w:p w14:paraId="6A0E3D14" w14:textId="77777777" w:rsidR="00F951F4" w:rsidRPr="008031D6" w:rsidRDefault="00F951F4" w:rsidP="00555873">
      <w:pPr>
        <w:pStyle w:val="ListParagraph"/>
        <w:widowControl w:val="0"/>
        <w:numPr>
          <w:ilvl w:val="0"/>
          <w:numId w:val="43"/>
        </w:numPr>
        <w:tabs>
          <w:tab w:val="left" w:pos="1985"/>
        </w:tabs>
        <w:autoSpaceDE w:val="0"/>
        <w:autoSpaceDN w:val="0"/>
        <w:spacing w:after="0" w:line="360" w:lineRule="auto"/>
        <w:ind w:left="1985" w:right="182" w:hanging="425"/>
        <w:rPr>
          <w:rFonts w:ascii="Bookman Old Style" w:hAnsi="Bookman Old Style" w:cstheme="minorHAnsi"/>
          <w:b/>
          <w:sz w:val="24"/>
          <w:szCs w:val="24"/>
        </w:rPr>
      </w:pPr>
      <w:r w:rsidRPr="008031D6">
        <w:rPr>
          <w:rFonts w:ascii="Bookman Old Style" w:hAnsi="Bookman Old Style" w:cstheme="minorHAnsi"/>
          <w:b/>
          <w:sz w:val="24"/>
          <w:szCs w:val="24"/>
        </w:rPr>
        <w:t>Kondisi Saat</w:t>
      </w:r>
      <w:r w:rsidRPr="008031D6">
        <w:rPr>
          <w:rFonts w:ascii="Bookman Old Style" w:hAnsi="Bookman Old Style" w:cstheme="minorHAnsi"/>
          <w:b/>
          <w:spacing w:val="-3"/>
          <w:sz w:val="24"/>
          <w:szCs w:val="24"/>
        </w:rPr>
        <w:t xml:space="preserve"> </w:t>
      </w:r>
      <w:r w:rsidRPr="008031D6">
        <w:rPr>
          <w:rFonts w:ascii="Bookman Old Style" w:hAnsi="Bookman Old Style" w:cstheme="minorHAnsi"/>
          <w:b/>
          <w:sz w:val="24"/>
          <w:szCs w:val="24"/>
        </w:rPr>
        <w:t>Ini</w:t>
      </w:r>
    </w:p>
    <w:p w14:paraId="3F4A0D6B" w14:textId="258CEC5B" w:rsidR="00F951F4" w:rsidRDefault="00F951F4" w:rsidP="00555873">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Masih tingginya jumlah rumah tangga</w:t>
      </w:r>
      <w:r w:rsidRPr="008031D6">
        <w:rPr>
          <w:rFonts w:ascii="Bookman Old Style" w:hAnsi="Bookman Old Style" w:cstheme="minorHAnsi"/>
          <w:spacing w:val="-7"/>
          <w:sz w:val="24"/>
          <w:szCs w:val="24"/>
        </w:rPr>
        <w:t xml:space="preserve"> </w:t>
      </w:r>
      <w:r w:rsidRPr="008031D6">
        <w:rPr>
          <w:rFonts w:ascii="Bookman Old Style" w:hAnsi="Bookman Old Style" w:cstheme="minorHAnsi"/>
          <w:sz w:val="24"/>
          <w:szCs w:val="24"/>
        </w:rPr>
        <w:t>miskin</w:t>
      </w:r>
      <w:r w:rsidR="00FE14C8">
        <w:rPr>
          <w:rFonts w:ascii="Bookman Old Style" w:hAnsi="Bookman Old Style" w:cstheme="minorHAnsi"/>
          <w:sz w:val="24"/>
          <w:szCs w:val="24"/>
          <w:lang w:val="en-US"/>
        </w:rPr>
        <w:t xml:space="preserve"> (</w:t>
      </w:r>
      <w:proofErr w:type="spellStart"/>
      <w:r w:rsidR="00FE14C8">
        <w:rPr>
          <w:rFonts w:ascii="Bookman Old Style" w:hAnsi="Bookman Old Style" w:cstheme="minorHAnsi"/>
          <w:sz w:val="24"/>
          <w:szCs w:val="24"/>
          <w:lang w:val="en-US"/>
        </w:rPr>
        <w:t>Tabel</w:t>
      </w:r>
      <w:proofErr w:type="spellEnd"/>
      <w:r w:rsidR="00FE14C8">
        <w:rPr>
          <w:rFonts w:ascii="Bookman Old Style" w:hAnsi="Bookman Old Style" w:cstheme="minorHAnsi"/>
          <w:sz w:val="24"/>
          <w:szCs w:val="24"/>
          <w:lang w:val="en-US"/>
        </w:rPr>
        <w:t xml:space="preserve"> 3.1)</w:t>
      </w:r>
    </w:p>
    <w:p w14:paraId="30D88C98" w14:textId="77777777" w:rsidR="00FE14C8" w:rsidRPr="008031D6" w:rsidRDefault="00FE14C8" w:rsidP="00FE14C8">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lastRenderedPageBreak/>
        <w:t>Masih banyaknya</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pengangguran</w:t>
      </w:r>
    </w:p>
    <w:p w14:paraId="7E966A79" w14:textId="77777777" w:rsidR="00FE14C8" w:rsidRPr="008031D6" w:rsidRDefault="00FE14C8" w:rsidP="00FE14C8">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Masih adanya sarana prsarana sekolah yang kurang memadai</w:t>
      </w:r>
    </w:p>
    <w:p w14:paraId="6B7F9A31" w14:textId="77777777" w:rsidR="00FE14C8" w:rsidRPr="008031D6" w:rsidRDefault="00FE14C8" w:rsidP="00FE14C8">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Masih banyaknya kasus penyakit menular;</w:t>
      </w:r>
    </w:p>
    <w:p w14:paraId="194B3BEB" w14:textId="77777777" w:rsidR="00FE14C8" w:rsidRPr="008031D6" w:rsidRDefault="00FE14C8" w:rsidP="00FE14C8">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Masih adanya kasus gizi buruk</w:t>
      </w:r>
    </w:p>
    <w:p w14:paraId="7646726C" w14:textId="77777777" w:rsidR="00FE14C8" w:rsidRPr="008031D6" w:rsidRDefault="00FE14C8" w:rsidP="00FE14C8">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Adanya beberapa desa yang memiliki potensi seni tari/ketoprak/emprak</w:t>
      </w:r>
    </w:p>
    <w:p w14:paraId="4C1DDDF3" w14:textId="77777777" w:rsidR="00FE14C8" w:rsidRDefault="00FE14C8" w:rsidP="00FE14C8">
      <w:pPr>
        <w:pStyle w:val="ListParagraph"/>
        <w:widowControl w:val="0"/>
        <w:tabs>
          <w:tab w:val="left" w:pos="2410"/>
        </w:tabs>
        <w:autoSpaceDE w:val="0"/>
        <w:autoSpaceDN w:val="0"/>
        <w:spacing w:after="0" w:line="360" w:lineRule="auto"/>
        <w:ind w:left="2410" w:right="4"/>
        <w:jc w:val="both"/>
        <w:rPr>
          <w:rFonts w:ascii="Bookman Old Style" w:hAnsi="Bookman Old Style" w:cstheme="minorHAnsi"/>
          <w:sz w:val="24"/>
          <w:szCs w:val="24"/>
        </w:rPr>
      </w:pPr>
    </w:p>
    <w:tbl>
      <w:tblPr>
        <w:tblW w:w="11878" w:type="dxa"/>
        <w:tblLook w:val="04A0" w:firstRow="1" w:lastRow="0" w:firstColumn="1" w:lastColumn="0" w:noHBand="0" w:noVBand="1"/>
      </w:tblPr>
      <w:tblGrid>
        <w:gridCol w:w="2004"/>
        <w:gridCol w:w="857"/>
        <w:gridCol w:w="857"/>
        <w:gridCol w:w="857"/>
        <w:gridCol w:w="857"/>
        <w:gridCol w:w="922"/>
        <w:gridCol w:w="1739"/>
        <w:gridCol w:w="1865"/>
        <w:gridCol w:w="960"/>
        <w:gridCol w:w="960"/>
      </w:tblGrid>
      <w:tr w:rsidR="005A0BC2" w:rsidRPr="005A0BC2" w14:paraId="76E46483" w14:textId="77777777" w:rsidTr="004223BA">
        <w:trPr>
          <w:trHeight w:val="375"/>
        </w:trPr>
        <w:tc>
          <w:tcPr>
            <w:tcW w:w="9958" w:type="dxa"/>
            <w:gridSpan w:val="8"/>
            <w:tcBorders>
              <w:top w:val="nil"/>
              <w:left w:val="nil"/>
              <w:bottom w:val="nil"/>
              <w:right w:val="nil"/>
            </w:tcBorders>
            <w:shd w:val="clear" w:color="auto" w:fill="auto"/>
            <w:noWrap/>
            <w:vAlign w:val="bottom"/>
            <w:hideMark/>
          </w:tcPr>
          <w:p w14:paraId="2D62A508" w14:textId="6632449D" w:rsidR="005A0BC2" w:rsidRPr="00890611" w:rsidRDefault="00FE14C8" w:rsidP="005A0BC2">
            <w:pPr>
              <w:spacing w:after="0" w:line="240" w:lineRule="auto"/>
              <w:jc w:val="center"/>
              <w:rPr>
                <w:rFonts w:ascii="Bookman Old Style" w:eastAsia="Times New Roman" w:hAnsi="Bookman Old Style" w:cs="Calibri"/>
                <w:b/>
                <w:bCs/>
                <w:color w:val="000000"/>
                <w:sz w:val="24"/>
                <w:szCs w:val="24"/>
                <w:lang w:val="en-ID" w:eastAsia="en-ID"/>
              </w:rPr>
            </w:pPr>
            <w:proofErr w:type="spellStart"/>
            <w:r w:rsidRPr="00890611">
              <w:rPr>
                <w:rFonts w:ascii="Bookman Old Style" w:eastAsia="Times New Roman" w:hAnsi="Bookman Old Style" w:cs="Calibri"/>
                <w:b/>
                <w:bCs/>
                <w:color w:val="000000"/>
                <w:sz w:val="24"/>
                <w:szCs w:val="24"/>
                <w:lang w:val="en-ID" w:eastAsia="en-ID"/>
              </w:rPr>
              <w:t>Tabel</w:t>
            </w:r>
            <w:proofErr w:type="spellEnd"/>
            <w:r w:rsidR="00890611" w:rsidRPr="00890611">
              <w:rPr>
                <w:rFonts w:ascii="Bookman Old Style" w:eastAsia="Times New Roman" w:hAnsi="Bookman Old Style" w:cs="Calibri"/>
                <w:b/>
                <w:bCs/>
                <w:color w:val="000000"/>
                <w:sz w:val="24"/>
                <w:szCs w:val="24"/>
                <w:lang w:val="en-ID" w:eastAsia="en-ID"/>
              </w:rPr>
              <w:t xml:space="preserve"> 3.1 </w:t>
            </w:r>
            <w:r w:rsidR="005A0BC2" w:rsidRPr="00890611">
              <w:rPr>
                <w:rFonts w:ascii="Bookman Old Style" w:eastAsia="Times New Roman" w:hAnsi="Bookman Old Style" w:cs="Calibri"/>
                <w:b/>
                <w:bCs/>
                <w:color w:val="000000"/>
                <w:sz w:val="24"/>
                <w:szCs w:val="24"/>
                <w:lang w:val="en-ID" w:eastAsia="en-ID"/>
              </w:rPr>
              <w:t>JUMLAH KRT KEC. KALIORI DTKS OKTOBER 2020</w:t>
            </w:r>
          </w:p>
        </w:tc>
        <w:tc>
          <w:tcPr>
            <w:tcW w:w="960" w:type="dxa"/>
            <w:tcBorders>
              <w:top w:val="nil"/>
              <w:left w:val="nil"/>
              <w:bottom w:val="nil"/>
              <w:right w:val="nil"/>
            </w:tcBorders>
            <w:shd w:val="clear" w:color="auto" w:fill="auto"/>
            <w:noWrap/>
            <w:vAlign w:val="bottom"/>
            <w:hideMark/>
          </w:tcPr>
          <w:p w14:paraId="3C61E6AB" w14:textId="77777777" w:rsidR="005A0BC2" w:rsidRPr="005A0BC2" w:rsidRDefault="005A0BC2" w:rsidP="005A0BC2">
            <w:pPr>
              <w:spacing w:after="0" w:line="240" w:lineRule="auto"/>
              <w:jc w:val="center"/>
              <w:rPr>
                <w:rFonts w:ascii="Calibri" w:eastAsia="Times New Roman" w:hAnsi="Calibri" w:cs="Calibri"/>
                <w:b/>
                <w:bCs/>
                <w:color w:val="000000"/>
                <w:sz w:val="28"/>
                <w:szCs w:val="28"/>
                <w:lang w:val="en-ID" w:eastAsia="en-ID"/>
              </w:rPr>
            </w:pPr>
          </w:p>
        </w:tc>
        <w:tc>
          <w:tcPr>
            <w:tcW w:w="960" w:type="dxa"/>
            <w:tcBorders>
              <w:top w:val="nil"/>
              <w:left w:val="nil"/>
              <w:bottom w:val="nil"/>
              <w:right w:val="nil"/>
            </w:tcBorders>
            <w:shd w:val="clear" w:color="auto" w:fill="auto"/>
            <w:noWrap/>
            <w:vAlign w:val="bottom"/>
            <w:hideMark/>
          </w:tcPr>
          <w:p w14:paraId="12DB01E5"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1DB1EE04" w14:textId="77777777" w:rsidTr="004223BA">
        <w:trPr>
          <w:trHeight w:val="300"/>
        </w:trPr>
        <w:tc>
          <w:tcPr>
            <w:tcW w:w="2004" w:type="dxa"/>
            <w:tcBorders>
              <w:top w:val="nil"/>
              <w:left w:val="nil"/>
              <w:bottom w:val="nil"/>
              <w:right w:val="nil"/>
            </w:tcBorders>
            <w:shd w:val="clear" w:color="auto" w:fill="auto"/>
            <w:noWrap/>
            <w:vAlign w:val="bottom"/>
            <w:hideMark/>
          </w:tcPr>
          <w:p w14:paraId="32F0E9E1"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5F4932FB"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1635A3A6"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22D3D054"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32EBE2C2"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22" w:type="dxa"/>
            <w:tcBorders>
              <w:top w:val="nil"/>
              <w:left w:val="nil"/>
              <w:bottom w:val="nil"/>
              <w:right w:val="nil"/>
            </w:tcBorders>
            <w:shd w:val="clear" w:color="auto" w:fill="auto"/>
            <w:noWrap/>
            <w:vAlign w:val="bottom"/>
            <w:hideMark/>
          </w:tcPr>
          <w:p w14:paraId="1E6707D1"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1739" w:type="dxa"/>
            <w:tcBorders>
              <w:top w:val="nil"/>
              <w:left w:val="nil"/>
              <w:bottom w:val="nil"/>
              <w:right w:val="nil"/>
            </w:tcBorders>
            <w:shd w:val="clear" w:color="auto" w:fill="auto"/>
            <w:noWrap/>
            <w:vAlign w:val="bottom"/>
            <w:hideMark/>
          </w:tcPr>
          <w:p w14:paraId="71A3A082"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1865" w:type="dxa"/>
            <w:tcBorders>
              <w:top w:val="nil"/>
              <w:left w:val="nil"/>
              <w:bottom w:val="nil"/>
              <w:right w:val="nil"/>
            </w:tcBorders>
            <w:shd w:val="clear" w:color="auto" w:fill="auto"/>
            <w:noWrap/>
            <w:vAlign w:val="bottom"/>
            <w:hideMark/>
          </w:tcPr>
          <w:p w14:paraId="2D519549"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60" w:type="dxa"/>
            <w:tcBorders>
              <w:top w:val="nil"/>
              <w:left w:val="nil"/>
              <w:bottom w:val="nil"/>
              <w:right w:val="nil"/>
            </w:tcBorders>
            <w:shd w:val="clear" w:color="auto" w:fill="auto"/>
            <w:noWrap/>
            <w:vAlign w:val="bottom"/>
            <w:hideMark/>
          </w:tcPr>
          <w:p w14:paraId="2DD8E750"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60" w:type="dxa"/>
            <w:tcBorders>
              <w:top w:val="nil"/>
              <w:left w:val="nil"/>
              <w:bottom w:val="nil"/>
              <w:right w:val="nil"/>
            </w:tcBorders>
            <w:shd w:val="clear" w:color="auto" w:fill="auto"/>
            <w:noWrap/>
            <w:vAlign w:val="bottom"/>
            <w:hideMark/>
          </w:tcPr>
          <w:p w14:paraId="752EC113"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3A95C125" w14:textId="77777777" w:rsidTr="004223BA">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04C986"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NAMA DESA</w:t>
            </w:r>
          </w:p>
        </w:tc>
        <w:tc>
          <w:tcPr>
            <w:tcW w:w="85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8B3EAC1"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DESIL 1</w:t>
            </w:r>
          </w:p>
        </w:tc>
        <w:tc>
          <w:tcPr>
            <w:tcW w:w="85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941B61F"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DESIL 2</w:t>
            </w:r>
          </w:p>
        </w:tc>
        <w:tc>
          <w:tcPr>
            <w:tcW w:w="85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8F48C19"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DESIL 3</w:t>
            </w:r>
          </w:p>
        </w:tc>
        <w:tc>
          <w:tcPr>
            <w:tcW w:w="85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8AF3D7A"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DESIL 4</w:t>
            </w:r>
          </w:p>
        </w:tc>
        <w:tc>
          <w:tcPr>
            <w:tcW w:w="92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5D6331B"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DESIL 4+</w:t>
            </w:r>
          </w:p>
        </w:tc>
        <w:tc>
          <w:tcPr>
            <w:tcW w:w="173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737F14" w14:textId="77777777" w:rsidR="005A0BC2" w:rsidRPr="00890611" w:rsidRDefault="005A0BC2" w:rsidP="005A0BC2">
            <w:pPr>
              <w:spacing w:after="0" w:line="240" w:lineRule="auto"/>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TOTAL DESIL 1-4</w:t>
            </w:r>
          </w:p>
        </w:tc>
        <w:tc>
          <w:tcPr>
            <w:tcW w:w="186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ADF0E2A" w14:textId="77777777" w:rsidR="005A0BC2" w:rsidRPr="00890611" w:rsidRDefault="005A0BC2" w:rsidP="005A0BC2">
            <w:pPr>
              <w:spacing w:after="0" w:line="240" w:lineRule="auto"/>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TOTAL DESIL 1-4+</w:t>
            </w:r>
          </w:p>
        </w:tc>
        <w:tc>
          <w:tcPr>
            <w:tcW w:w="960" w:type="dxa"/>
            <w:tcBorders>
              <w:top w:val="nil"/>
              <w:left w:val="nil"/>
              <w:bottom w:val="nil"/>
              <w:right w:val="nil"/>
            </w:tcBorders>
            <w:shd w:val="clear" w:color="auto" w:fill="auto"/>
            <w:noWrap/>
            <w:vAlign w:val="bottom"/>
            <w:hideMark/>
          </w:tcPr>
          <w:p w14:paraId="7A2F2A4F" w14:textId="77777777" w:rsidR="005A0BC2" w:rsidRPr="005A0BC2" w:rsidRDefault="005A0BC2" w:rsidP="005A0BC2">
            <w:pPr>
              <w:spacing w:after="0" w:line="240" w:lineRule="auto"/>
              <w:rPr>
                <w:rFonts w:ascii="Calibri" w:eastAsia="Times New Roman" w:hAnsi="Calibri" w:cs="Calibri"/>
                <w:b/>
                <w:bCs/>
                <w:color w:val="000000"/>
                <w:lang w:val="en-ID" w:eastAsia="en-ID"/>
              </w:rPr>
            </w:pPr>
          </w:p>
        </w:tc>
        <w:tc>
          <w:tcPr>
            <w:tcW w:w="960" w:type="dxa"/>
            <w:tcBorders>
              <w:top w:val="nil"/>
              <w:left w:val="nil"/>
              <w:bottom w:val="nil"/>
              <w:right w:val="nil"/>
            </w:tcBorders>
            <w:shd w:val="clear" w:color="auto" w:fill="auto"/>
            <w:noWrap/>
            <w:vAlign w:val="bottom"/>
            <w:hideMark/>
          </w:tcPr>
          <w:p w14:paraId="7E771CB8"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041E117"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E1F7D7D"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METESEH</w:t>
            </w:r>
          </w:p>
        </w:tc>
        <w:tc>
          <w:tcPr>
            <w:tcW w:w="857" w:type="dxa"/>
            <w:tcBorders>
              <w:top w:val="nil"/>
              <w:left w:val="nil"/>
              <w:bottom w:val="single" w:sz="4" w:space="0" w:color="auto"/>
              <w:right w:val="single" w:sz="4" w:space="0" w:color="auto"/>
            </w:tcBorders>
            <w:shd w:val="clear" w:color="auto" w:fill="auto"/>
            <w:noWrap/>
            <w:vAlign w:val="bottom"/>
            <w:hideMark/>
          </w:tcPr>
          <w:p w14:paraId="391DDE1B"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35</w:t>
            </w:r>
          </w:p>
        </w:tc>
        <w:tc>
          <w:tcPr>
            <w:tcW w:w="857" w:type="dxa"/>
            <w:tcBorders>
              <w:top w:val="nil"/>
              <w:left w:val="nil"/>
              <w:bottom w:val="single" w:sz="4" w:space="0" w:color="auto"/>
              <w:right w:val="single" w:sz="4" w:space="0" w:color="auto"/>
            </w:tcBorders>
            <w:shd w:val="clear" w:color="auto" w:fill="auto"/>
            <w:noWrap/>
            <w:vAlign w:val="bottom"/>
            <w:hideMark/>
          </w:tcPr>
          <w:p w14:paraId="49DE866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91</w:t>
            </w:r>
          </w:p>
        </w:tc>
        <w:tc>
          <w:tcPr>
            <w:tcW w:w="857" w:type="dxa"/>
            <w:tcBorders>
              <w:top w:val="nil"/>
              <w:left w:val="nil"/>
              <w:bottom w:val="single" w:sz="4" w:space="0" w:color="auto"/>
              <w:right w:val="single" w:sz="4" w:space="0" w:color="auto"/>
            </w:tcBorders>
            <w:shd w:val="clear" w:color="auto" w:fill="auto"/>
            <w:noWrap/>
            <w:vAlign w:val="bottom"/>
            <w:hideMark/>
          </w:tcPr>
          <w:p w14:paraId="78D6FA0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155</w:t>
            </w:r>
          </w:p>
        </w:tc>
        <w:tc>
          <w:tcPr>
            <w:tcW w:w="857" w:type="dxa"/>
            <w:tcBorders>
              <w:top w:val="nil"/>
              <w:left w:val="nil"/>
              <w:bottom w:val="single" w:sz="4" w:space="0" w:color="auto"/>
              <w:right w:val="single" w:sz="4" w:space="0" w:color="auto"/>
            </w:tcBorders>
            <w:shd w:val="clear" w:color="auto" w:fill="auto"/>
            <w:noWrap/>
            <w:vAlign w:val="bottom"/>
            <w:hideMark/>
          </w:tcPr>
          <w:p w14:paraId="6A42CBD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195</w:t>
            </w:r>
          </w:p>
        </w:tc>
        <w:tc>
          <w:tcPr>
            <w:tcW w:w="922" w:type="dxa"/>
            <w:tcBorders>
              <w:top w:val="nil"/>
              <w:left w:val="nil"/>
              <w:bottom w:val="single" w:sz="4" w:space="0" w:color="auto"/>
              <w:right w:val="single" w:sz="4" w:space="0" w:color="auto"/>
            </w:tcBorders>
            <w:shd w:val="clear" w:color="auto" w:fill="auto"/>
            <w:noWrap/>
            <w:vAlign w:val="bottom"/>
            <w:hideMark/>
          </w:tcPr>
          <w:p w14:paraId="1F93B7BA"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87</w:t>
            </w:r>
          </w:p>
        </w:tc>
        <w:tc>
          <w:tcPr>
            <w:tcW w:w="1739" w:type="dxa"/>
            <w:tcBorders>
              <w:top w:val="nil"/>
              <w:left w:val="nil"/>
              <w:bottom w:val="single" w:sz="4" w:space="0" w:color="auto"/>
              <w:right w:val="single" w:sz="4" w:space="0" w:color="auto"/>
            </w:tcBorders>
            <w:shd w:val="clear" w:color="auto" w:fill="auto"/>
            <w:noWrap/>
            <w:vAlign w:val="bottom"/>
            <w:hideMark/>
          </w:tcPr>
          <w:p w14:paraId="00FC1744"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476</w:t>
            </w:r>
          </w:p>
        </w:tc>
        <w:tc>
          <w:tcPr>
            <w:tcW w:w="1865" w:type="dxa"/>
            <w:tcBorders>
              <w:top w:val="nil"/>
              <w:left w:val="nil"/>
              <w:bottom w:val="single" w:sz="4" w:space="0" w:color="auto"/>
              <w:right w:val="single" w:sz="4" w:space="0" w:color="auto"/>
            </w:tcBorders>
            <w:shd w:val="clear" w:color="auto" w:fill="auto"/>
            <w:noWrap/>
            <w:vAlign w:val="bottom"/>
            <w:hideMark/>
          </w:tcPr>
          <w:p w14:paraId="6215441F"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563</w:t>
            </w:r>
          </w:p>
        </w:tc>
        <w:tc>
          <w:tcPr>
            <w:tcW w:w="960" w:type="dxa"/>
            <w:tcBorders>
              <w:top w:val="nil"/>
              <w:left w:val="nil"/>
              <w:bottom w:val="nil"/>
              <w:right w:val="nil"/>
            </w:tcBorders>
            <w:shd w:val="clear" w:color="auto" w:fill="auto"/>
            <w:noWrap/>
            <w:vAlign w:val="bottom"/>
            <w:hideMark/>
          </w:tcPr>
          <w:p w14:paraId="64E350D9"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7FA1763C"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66A85FA"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A6534F4"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MAGUAN</w:t>
            </w:r>
          </w:p>
        </w:tc>
        <w:tc>
          <w:tcPr>
            <w:tcW w:w="857" w:type="dxa"/>
            <w:tcBorders>
              <w:top w:val="nil"/>
              <w:left w:val="nil"/>
              <w:bottom w:val="single" w:sz="4" w:space="0" w:color="auto"/>
              <w:right w:val="single" w:sz="4" w:space="0" w:color="auto"/>
            </w:tcBorders>
            <w:shd w:val="clear" w:color="auto" w:fill="auto"/>
            <w:noWrap/>
            <w:vAlign w:val="bottom"/>
            <w:hideMark/>
          </w:tcPr>
          <w:p w14:paraId="07AD496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47</w:t>
            </w:r>
          </w:p>
        </w:tc>
        <w:tc>
          <w:tcPr>
            <w:tcW w:w="857" w:type="dxa"/>
            <w:tcBorders>
              <w:top w:val="nil"/>
              <w:left w:val="nil"/>
              <w:bottom w:val="single" w:sz="4" w:space="0" w:color="auto"/>
              <w:right w:val="single" w:sz="4" w:space="0" w:color="auto"/>
            </w:tcBorders>
            <w:shd w:val="clear" w:color="auto" w:fill="auto"/>
            <w:noWrap/>
            <w:vAlign w:val="bottom"/>
            <w:hideMark/>
          </w:tcPr>
          <w:p w14:paraId="1DE51F2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94</w:t>
            </w:r>
          </w:p>
        </w:tc>
        <w:tc>
          <w:tcPr>
            <w:tcW w:w="857" w:type="dxa"/>
            <w:tcBorders>
              <w:top w:val="nil"/>
              <w:left w:val="nil"/>
              <w:bottom w:val="single" w:sz="4" w:space="0" w:color="auto"/>
              <w:right w:val="single" w:sz="4" w:space="0" w:color="auto"/>
            </w:tcBorders>
            <w:shd w:val="clear" w:color="auto" w:fill="auto"/>
            <w:noWrap/>
            <w:vAlign w:val="bottom"/>
            <w:hideMark/>
          </w:tcPr>
          <w:p w14:paraId="79E8D9E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122</w:t>
            </w:r>
          </w:p>
        </w:tc>
        <w:tc>
          <w:tcPr>
            <w:tcW w:w="857" w:type="dxa"/>
            <w:tcBorders>
              <w:top w:val="nil"/>
              <w:left w:val="nil"/>
              <w:bottom w:val="single" w:sz="4" w:space="0" w:color="auto"/>
              <w:right w:val="single" w:sz="4" w:space="0" w:color="auto"/>
            </w:tcBorders>
            <w:shd w:val="clear" w:color="auto" w:fill="auto"/>
            <w:noWrap/>
            <w:vAlign w:val="bottom"/>
            <w:hideMark/>
          </w:tcPr>
          <w:p w14:paraId="74FB8E3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231</w:t>
            </w:r>
          </w:p>
        </w:tc>
        <w:tc>
          <w:tcPr>
            <w:tcW w:w="922" w:type="dxa"/>
            <w:tcBorders>
              <w:top w:val="nil"/>
              <w:left w:val="nil"/>
              <w:bottom w:val="single" w:sz="4" w:space="0" w:color="auto"/>
              <w:right w:val="single" w:sz="4" w:space="0" w:color="auto"/>
            </w:tcBorders>
            <w:shd w:val="clear" w:color="auto" w:fill="auto"/>
            <w:noWrap/>
            <w:vAlign w:val="bottom"/>
            <w:hideMark/>
          </w:tcPr>
          <w:p w14:paraId="718BA90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91</w:t>
            </w:r>
          </w:p>
        </w:tc>
        <w:tc>
          <w:tcPr>
            <w:tcW w:w="1739" w:type="dxa"/>
            <w:tcBorders>
              <w:top w:val="nil"/>
              <w:left w:val="nil"/>
              <w:bottom w:val="single" w:sz="4" w:space="0" w:color="auto"/>
              <w:right w:val="single" w:sz="4" w:space="0" w:color="auto"/>
            </w:tcBorders>
            <w:shd w:val="clear" w:color="auto" w:fill="auto"/>
            <w:noWrap/>
            <w:vAlign w:val="bottom"/>
            <w:hideMark/>
          </w:tcPr>
          <w:p w14:paraId="15E02B51"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494</w:t>
            </w:r>
          </w:p>
        </w:tc>
        <w:tc>
          <w:tcPr>
            <w:tcW w:w="1865" w:type="dxa"/>
            <w:tcBorders>
              <w:top w:val="nil"/>
              <w:left w:val="nil"/>
              <w:bottom w:val="single" w:sz="4" w:space="0" w:color="auto"/>
              <w:right w:val="single" w:sz="4" w:space="0" w:color="auto"/>
            </w:tcBorders>
            <w:shd w:val="clear" w:color="auto" w:fill="auto"/>
            <w:noWrap/>
            <w:vAlign w:val="bottom"/>
            <w:hideMark/>
          </w:tcPr>
          <w:p w14:paraId="53EA77B3"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585</w:t>
            </w:r>
          </w:p>
        </w:tc>
        <w:tc>
          <w:tcPr>
            <w:tcW w:w="960" w:type="dxa"/>
            <w:tcBorders>
              <w:top w:val="nil"/>
              <w:left w:val="nil"/>
              <w:bottom w:val="nil"/>
              <w:right w:val="nil"/>
            </w:tcBorders>
            <w:shd w:val="clear" w:color="auto" w:fill="auto"/>
            <w:noWrap/>
            <w:vAlign w:val="bottom"/>
            <w:hideMark/>
          </w:tcPr>
          <w:p w14:paraId="64FEED7C"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22E9979F"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21E35520"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FA2B224"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SIDOMULYO</w:t>
            </w:r>
          </w:p>
        </w:tc>
        <w:tc>
          <w:tcPr>
            <w:tcW w:w="857" w:type="dxa"/>
            <w:tcBorders>
              <w:top w:val="nil"/>
              <w:left w:val="nil"/>
              <w:bottom w:val="single" w:sz="4" w:space="0" w:color="auto"/>
              <w:right w:val="single" w:sz="4" w:space="0" w:color="auto"/>
            </w:tcBorders>
            <w:shd w:val="clear" w:color="auto" w:fill="auto"/>
            <w:noWrap/>
            <w:vAlign w:val="bottom"/>
            <w:hideMark/>
          </w:tcPr>
          <w:p w14:paraId="4F9905B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16</w:t>
            </w:r>
          </w:p>
        </w:tc>
        <w:tc>
          <w:tcPr>
            <w:tcW w:w="857" w:type="dxa"/>
            <w:tcBorders>
              <w:top w:val="nil"/>
              <w:left w:val="nil"/>
              <w:bottom w:val="single" w:sz="4" w:space="0" w:color="auto"/>
              <w:right w:val="single" w:sz="4" w:space="0" w:color="auto"/>
            </w:tcBorders>
            <w:shd w:val="clear" w:color="auto" w:fill="auto"/>
            <w:noWrap/>
            <w:vAlign w:val="bottom"/>
            <w:hideMark/>
          </w:tcPr>
          <w:p w14:paraId="3C7C1F7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42</w:t>
            </w:r>
          </w:p>
        </w:tc>
        <w:tc>
          <w:tcPr>
            <w:tcW w:w="857" w:type="dxa"/>
            <w:tcBorders>
              <w:top w:val="nil"/>
              <w:left w:val="nil"/>
              <w:bottom w:val="single" w:sz="4" w:space="0" w:color="auto"/>
              <w:right w:val="single" w:sz="4" w:space="0" w:color="auto"/>
            </w:tcBorders>
            <w:shd w:val="clear" w:color="auto" w:fill="auto"/>
            <w:noWrap/>
            <w:vAlign w:val="bottom"/>
            <w:hideMark/>
          </w:tcPr>
          <w:p w14:paraId="00CFA24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70</w:t>
            </w:r>
          </w:p>
        </w:tc>
        <w:tc>
          <w:tcPr>
            <w:tcW w:w="857" w:type="dxa"/>
            <w:tcBorders>
              <w:top w:val="nil"/>
              <w:left w:val="nil"/>
              <w:bottom w:val="single" w:sz="4" w:space="0" w:color="auto"/>
              <w:right w:val="single" w:sz="4" w:space="0" w:color="auto"/>
            </w:tcBorders>
            <w:shd w:val="clear" w:color="auto" w:fill="auto"/>
            <w:noWrap/>
            <w:vAlign w:val="bottom"/>
            <w:hideMark/>
          </w:tcPr>
          <w:p w14:paraId="389117F2"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175</w:t>
            </w:r>
          </w:p>
        </w:tc>
        <w:tc>
          <w:tcPr>
            <w:tcW w:w="922" w:type="dxa"/>
            <w:tcBorders>
              <w:top w:val="nil"/>
              <w:left w:val="nil"/>
              <w:bottom w:val="single" w:sz="4" w:space="0" w:color="auto"/>
              <w:right w:val="single" w:sz="4" w:space="0" w:color="auto"/>
            </w:tcBorders>
            <w:shd w:val="clear" w:color="auto" w:fill="auto"/>
            <w:noWrap/>
            <w:vAlign w:val="bottom"/>
            <w:hideMark/>
          </w:tcPr>
          <w:p w14:paraId="3150617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101</w:t>
            </w:r>
          </w:p>
        </w:tc>
        <w:tc>
          <w:tcPr>
            <w:tcW w:w="1739" w:type="dxa"/>
            <w:tcBorders>
              <w:top w:val="nil"/>
              <w:left w:val="nil"/>
              <w:bottom w:val="single" w:sz="4" w:space="0" w:color="auto"/>
              <w:right w:val="single" w:sz="4" w:space="0" w:color="auto"/>
            </w:tcBorders>
            <w:shd w:val="clear" w:color="auto" w:fill="auto"/>
            <w:noWrap/>
            <w:vAlign w:val="bottom"/>
            <w:hideMark/>
          </w:tcPr>
          <w:p w14:paraId="73B76977"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303</w:t>
            </w:r>
          </w:p>
        </w:tc>
        <w:tc>
          <w:tcPr>
            <w:tcW w:w="1865" w:type="dxa"/>
            <w:tcBorders>
              <w:top w:val="nil"/>
              <w:left w:val="nil"/>
              <w:bottom w:val="single" w:sz="4" w:space="0" w:color="auto"/>
              <w:right w:val="single" w:sz="4" w:space="0" w:color="auto"/>
            </w:tcBorders>
            <w:shd w:val="clear" w:color="auto" w:fill="auto"/>
            <w:noWrap/>
            <w:vAlign w:val="bottom"/>
            <w:hideMark/>
          </w:tcPr>
          <w:p w14:paraId="5E5601A0"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404</w:t>
            </w:r>
          </w:p>
        </w:tc>
        <w:tc>
          <w:tcPr>
            <w:tcW w:w="960" w:type="dxa"/>
            <w:tcBorders>
              <w:top w:val="nil"/>
              <w:left w:val="nil"/>
              <w:bottom w:val="nil"/>
              <w:right w:val="nil"/>
            </w:tcBorders>
            <w:shd w:val="clear" w:color="auto" w:fill="auto"/>
            <w:noWrap/>
            <w:vAlign w:val="bottom"/>
            <w:hideMark/>
          </w:tcPr>
          <w:p w14:paraId="248939A8"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3F75B667"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5DFF272F"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9457FF2"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WIROTO</w:t>
            </w:r>
          </w:p>
        </w:tc>
        <w:tc>
          <w:tcPr>
            <w:tcW w:w="857" w:type="dxa"/>
            <w:tcBorders>
              <w:top w:val="nil"/>
              <w:left w:val="nil"/>
              <w:bottom w:val="single" w:sz="4" w:space="0" w:color="auto"/>
              <w:right w:val="single" w:sz="4" w:space="0" w:color="auto"/>
            </w:tcBorders>
            <w:shd w:val="clear" w:color="auto" w:fill="auto"/>
            <w:noWrap/>
            <w:vAlign w:val="bottom"/>
            <w:hideMark/>
          </w:tcPr>
          <w:p w14:paraId="6A4A402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10</w:t>
            </w:r>
          </w:p>
        </w:tc>
        <w:tc>
          <w:tcPr>
            <w:tcW w:w="857" w:type="dxa"/>
            <w:tcBorders>
              <w:top w:val="nil"/>
              <w:left w:val="nil"/>
              <w:bottom w:val="single" w:sz="4" w:space="0" w:color="auto"/>
              <w:right w:val="single" w:sz="4" w:space="0" w:color="auto"/>
            </w:tcBorders>
            <w:shd w:val="clear" w:color="auto" w:fill="auto"/>
            <w:noWrap/>
            <w:vAlign w:val="bottom"/>
            <w:hideMark/>
          </w:tcPr>
          <w:p w14:paraId="3D8BFED2"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59</w:t>
            </w:r>
          </w:p>
        </w:tc>
        <w:tc>
          <w:tcPr>
            <w:tcW w:w="857" w:type="dxa"/>
            <w:tcBorders>
              <w:top w:val="nil"/>
              <w:left w:val="nil"/>
              <w:bottom w:val="single" w:sz="4" w:space="0" w:color="auto"/>
              <w:right w:val="single" w:sz="4" w:space="0" w:color="auto"/>
            </w:tcBorders>
            <w:shd w:val="clear" w:color="auto" w:fill="auto"/>
            <w:noWrap/>
            <w:vAlign w:val="bottom"/>
            <w:hideMark/>
          </w:tcPr>
          <w:p w14:paraId="3EBB9249"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73</w:t>
            </w:r>
          </w:p>
        </w:tc>
        <w:tc>
          <w:tcPr>
            <w:tcW w:w="857" w:type="dxa"/>
            <w:tcBorders>
              <w:top w:val="nil"/>
              <w:left w:val="nil"/>
              <w:bottom w:val="single" w:sz="4" w:space="0" w:color="auto"/>
              <w:right w:val="single" w:sz="4" w:space="0" w:color="auto"/>
            </w:tcBorders>
            <w:shd w:val="clear" w:color="auto" w:fill="auto"/>
            <w:noWrap/>
            <w:vAlign w:val="bottom"/>
            <w:hideMark/>
          </w:tcPr>
          <w:p w14:paraId="3CE7C5C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123</w:t>
            </w:r>
          </w:p>
        </w:tc>
        <w:tc>
          <w:tcPr>
            <w:tcW w:w="922" w:type="dxa"/>
            <w:tcBorders>
              <w:top w:val="nil"/>
              <w:left w:val="nil"/>
              <w:bottom w:val="single" w:sz="4" w:space="0" w:color="auto"/>
              <w:right w:val="single" w:sz="4" w:space="0" w:color="auto"/>
            </w:tcBorders>
            <w:shd w:val="clear" w:color="auto" w:fill="auto"/>
            <w:noWrap/>
            <w:vAlign w:val="bottom"/>
            <w:hideMark/>
          </w:tcPr>
          <w:p w14:paraId="229A185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73</w:t>
            </w:r>
          </w:p>
        </w:tc>
        <w:tc>
          <w:tcPr>
            <w:tcW w:w="1739" w:type="dxa"/>
            <w:tcBorders>
              <w:top w:val="nil"/>
              <w:left w:val="nil"/>
              <w:bottom w:val="single" w:sz="4" w:space="0" w:color="auto"/>
              <w:right w:val="single" w:sz="4" w:space="0" w:color="auto"/>
            </w:tcBorders>
            <w:shd w:val="clear" w:color="auto" w:fill="auto"/>
            <w:noWrap/>
            <w:vAlign w:val="bottom"/>
            <w:hideMark/>
          </w:tcPr>
          <w:p w14:paraId="0CA38C6F"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265</w:t>
            </w:r>
          </w:p>
        </w:tc>
        <w:tc>
          <w:tcPr>
            <w:tcW w:w="1865" w:type="dxa"/>
            <w:tcBorders>
              <w:top w:val="nil"/>
              <w:left w:val="nil"/>
              <w:bottom w:val="single" w:sz="4" w:space="0" w:color="auto"/>
              <w:right w:val="single" w:sz="4" w:space="0" w:color="auto"/>
            </w:tcBorders>
            <w:shd w:val="clear" w:color="auto" w:fill="auto"/>
            <w:noWrap/>
            <w:vAlign w:val="bottom"/>
            <w:hideMark/>
          </w:tcPr>
          <w:p w14:paraId="794F29D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338</w:t>
            </w:r>
          </w:p>
        </w:tc>
        <w:tc>
          <w:tcPr>
            <w:tcW w:w="960" w:type="dxa"/>
            <w:tcBorders>
              <w:top w:val="nil"/>
              <w:left w:val="nil"/>
              <w:bottom w:val="nil"/>
              <w:right w:val="nil"/>
            </w:tcBorders>
            <w:shd w:val="clear" w:color="auto" w:fill="auto"/>
            <w:noWrap/>
            <w:vAlign w:val="bottom"/>
            <w:hideMark/>
          </w:tcPr>
          <w:p w14:paraId="6D05A4DA"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0C92276D"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464E03A"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08F24D2"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BANGGI</w:t>
            </w:r>
          </w:p>
        </w:tc>
        <w:tc>
          <w:tcPr>
            <w:tcW w:w="857" w:type="dxa"/>
            <w:tcBorders>
              <w:top w:val="nil"/>
              <w:left w:val="nil"/>
              <w:bottom w:val="single" w:sz="4" w:space="0" w:color="auto"/>
              <w:right w:val="single" w:sz="4" w:space="0" w:color="auto"/>
            </w:tcBorders>
            <w:shd w:val="clear" w:color="auto" w:fill="auto"/>
            <w:noWrap/>
            <w:vAlign w:val="bottom"/>
            <w:hideMark/>
          </w:tcPr>
          <w:p w14:paraId="2E845199"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w:t>
            </w:r>
          </w:p>
        </w:tc>
        <w:tc>
          <w:tcPr>
            <w:tcW w:w="857" w:type="dxa"/>
            <w:tcBorders>
              <w:top w:val="nil"/>
              <w:left w:val="nil"/>
              <w:bottom w:val="single" w:sz="4" w:space="0" w:color="auto"/>
              <w:right w:val="single" w:sz="4" w:space="0" w:color="auto"/>
            </w:tcBorders>
            <w:shd w:val="clear" w:color="auto" w:fill="auto"/>
            <w:noWrap/>
            <w:vAlign w:val="bottom"/>
            <w:hideMark/>
          </w:tcPr>
          <w:p w14:paraId="253B3519"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51</w:t>
            </w:r>
          </w:p>
        </w:tc>
        <w:tc>
          <w:tcPr>
            <w:tcW w:w="857" w:type="dxa"/>
            <w:tcBorders>
              <w:top w:val="nil"/>
              <w:left w:val="nil"/>
              <w:bottom w:val="single" w:sz="4" w:space="0" w:color="auto"/>
              <w:right w:val="single" w:sz="4" w:space="0" w:color="auto"/>
            </w:tcBorders>
            <w:shd w:val="clear" w:color="auto" w:fill="auto"/>
            <w:noWrap/>
            <w:vAlign w:val="bottom"/>
            <w:hideMark/>
          </w:tcPr>
          <w:p w14:paraId="6B70C3B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79</w:t>
            </w:r>
          </w:p>
        </w:tc>
        <w:tc>
          <w:tcPr>
            <w:tcW w:w="857" w:type="dxa"/>
            <w:tcBorders>
              <w:top w:val="nil"/>
              <w:left w:val="nil"/>
              <w:bottom w:val="single" w:sz="4" w:space="0" w:color="auto"/>
              <w:right w:val="single" w:sz="4" w:space="0" w:color="auto"/>
            </w:tcBorders>
            <w:shd w:val="clear" w:color="auto" w:fill="auto"/>
            <w:noWrap/>
            <w:vAlign w:val="bottom"/>
            <w:hideMark/>
          </w:tcPr>
          <w:p w14:paraId="60122AA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127</w:t>
            </w:r>
          </w:p>
        </w:tc>
        <w:tc>
          <w:tcPr>
            <w:tcW w:w="922" w:type="dxa"/>
            <w:tcBorders>
              <w:top w:val="nil"/>
              <w:left w:val="nil"/>
              <w:bottom w:val="single" w:sz="4" w:space="0" w:color="auto"/>
              <w:right w:val="single" w:sz="4" w:space="0" w:color="auto"/>
            </w:tcBorders>
            <w:shd w:val="clear" w:color="auto" w:fill="auto"/>
            <w:noWrap/>
            <w:vAlign w:val="bottom"/>
            <w:hideMark/>
          </w:tcPr>
          <w:p w14:paraId="33FC73A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42</w:t>
            </w:r>
          </w:p>
        </w:tc>
        <w:tc>
          <w:tcPr>
            <w:tcW w:w="1739" w:type="dxa"/>
            <w:tcBorders>
              <w:top w:val="nil"/>
              <w:left w:val="nil"/>
              <w:bottom w:val="single" w:sz="4" w:space="0" w:color="auto"/>
              <w:right w:val="single" w:sz="4" w:space="0" w:color="auto"/>
            </w:tcBorders>
            <w:shd w:val="clear" w:color="auto" w:fill="auto"/>
            <w:noWrap/>
            <w:vAlign w:val="bottom"/>
            <w:hideMark/>
          </w:tcPr>
          <w:p w14:paraId="76EEE0EE"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265</w:t>
            </w:r>
          </w:p>
        </w:tc>
        <w:tc>
          <w:tcPr>
            <w:tcW w:w="1865" w:type="dxa"/>
            <w:tcBorders>
              <w:top w:val="nil"/>
              <w:left w:val="nil"/>
              <w:bottom w:val="single" w:sz="4" w:space="0" w:color="auto"/>
              <w:right w:val="single" w:sz="4" w:space="0" w:color="auto"/>
            </w:tcBorders>
            <w:shd w:val="clear" w:color="auto" w:fill="auto"/>
            <w:noWrap/>
            <w:vAlign w:val="bottom"/>
            <w:hideMark/>
          </w:tcPr>
          <w:p w14:paraId="4537FAEE"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307</w:t>
            </w:r>
          </w:p>
        </w:tc>
        <w:tc>
          <w:tcPr>
            <w:tcW w:w="960" w:type="dxa"/>
            <w:tcBorders>
              <w:top w:val="nil"/>
              <w:left w:val="nil"/>
              <w:bottom w:val="nil"/>
              <w:right w:val="nil"/>
            </w:tcBorders>
            <w:shd w:val="clear" w:color="auto" w:fill="auto"/>
            <w:noWrap/>
            <w:vAlign w:val="bottom"/>
            <w:hideMark/>
          </w:tcPr>
          <w:p w14:paraId="0FA248AB"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5FCA712E"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1D112A40"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CFB0E33"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KUANGSAN</w:t>
            </w:r>
          </w:p>
        </w:tc>
        <w:tc>
          <w:tcPr>
            <w:tcW w:w="857" w:type="dxa"/>
            <w:tcBorders>
              <w:top w:val="nil"/>
              <w:left w:val="nil"/>
              <w:bottom w:val="single" w:sz="4" w:space="0" w:color="auto"/>
              <w:right w:val="single" w:sz="4" w:space="0" w:color="auto"/>
            </w:tcBorders>
            <w:shd w:val="clear" w:color="auto" w:fill="auto"/>
            <w:noWrap/>
            <w:vAlign w:val="bottom"/>
            <w:hideMark/>
          </w:tcPr>
          <w:p w14:paraId="265CA18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23</w:t>
            </w:r>
          </w:p>
        </w:tc>
        <w:tc>
          <w:tcPr>
            <w:tcW w:w="857" w:type="dxa"/>
            <w:tcBorders>
              <w:top w:val="nil"/>
              <w:left w:val="nil"/>
              <w:bottom w:val="single" w:sz="4" w:space="0" w:color="auto"/>
              <w:right w:val="single" w:sz="4" w:space="0" w:color="auto"/>
            </w:tcBorders>
            <w:shd w:val="clear" w:color="auto" w:fill="auto"/>
            <w:noWrap/>
            <w:vAlign w:val="bottom"/>
            <w:hideMark/>
          </w:tcPr>
          <w:p w14:paraId="4AAE950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70</w:t>
            </w:r>
          </w:p>
        </w:tc>
        <w:tc>
          <w:tcPr>
            <w:tcW w:w="857" w:type="dxa"/>
            <w:tcBorders>
              <w:top w:val="nil"/>
              <w:left w:val="nil"/>
              <w:bottom w:val="single" w:sz="4" w:space="0" w:color="auto"/>
              <w:right w:val="single" w:sz="4" w:space="0" w:color="auto"/>
            </w:tcBorders>
            <w:shd w:val="clear" w:color="auto" w:fill="auto"/>
            <w:noWrap/>
            <w:vAlign w:val="bottom"/>
            <w:hideMark/>
          </w:tcPr>
          <w:p w14:paraId="26993D7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101</w:t>
            </w:r>
          </w:p>
        </w:tc>
        <w:tc>
          <w:tcPr>
            <w:tcW w:w="857" w:type="dxa"/>
            <w:tcBorders>
              <w:top w:val="nil"/>
              <w:left w:val="nil"/>
              <w:bottom w:val="single" w:sz="4" w:space="0" w:color="auto"/>
              <w:right w:val="single" w:sz="4" w:space="0" w:color="auto"/>
            </w:tcBorders>
            <w:shd w:val="clear" w:color="auto" w:fill="auto"/>
            <w:noWrap/>
            <w:vAlign w:val="bottom"/>
            <w:hideMark/>
          </w:tcPr>
          <w:p w14:paraId="5FD6B51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129</w:t>
            </w:r>
          </w:p>
        </w:tc>
        <w:tc>
          <w:tcPr>
            <w:tcW w:w="922" w:type="dxa"/>
            <w:tcBorders>
              <w:top w:val="nil"/>
              <w:left w:val="nil"/>
              <w:bottom w:val="single" w:sz="4" w:space="0" w:color="auto"/>
              <w:right w:val="single" w:sz="4" w:space="0" w:color="auto"/>
            </w:tcBorders>
            <w:shd w:val="clear" w:color="auto" w:fill="auto"/>
            <w:noWrap/>
            <w:vAlign w:val="bottom"/>
            <w:hideMark/>
          </w:tcPr>
          <w:p w14:paraId="4AEF5262"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25</w:t>
            </w:r>
          </w:p>
        </w:tc>
        <w:tc>
          <w:tcPr>
            <w:tcW w:w="1739" w:type="dxa"/>
            <w:tcBorders>
              <w:top w:val="nil"/>
              <w:left w:val="nil"/>
              <w:bottom w:val="single" w:sz="4" w:space="0" w:color="auto"/>
              <w:right w:val="single" w:sz="4" w:space="0" w:color="auto"/>
            </w:tcBorders>
            <w:shd w:val="clear" w:color="auto" w:fill="auto"/>
            <w:noWrap/>
            <w:vAlign w:val="bottom"/>
            <w:hideMark/>
          </w:tcPr>
          <w:p w14:paraId="5A38578F"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323</w:t>
            </w:r>
          </w:p>
        </w:tc>
        <w:tc>
          <w:tcPr>
            <w:tcW w:w="1865" w:type="dxa"/>
            <w:tcBorders>
              <w:top w:val="nil"/>
              <w:left w:val="nil"/>
              <w:bottom w:val="single" w:sz="4" w:space="0" w:color="auto"/>
              <w:right w:val="single" w:sz="4" w:space="0" w:color="auto"/>
            </w:tcBorders>
            <w:shd w:val="clear" w:color="auto" w:fill="auto"/>
            <w:noWrap/>
            <w:vAlign w:val="bottom"/>
            <w:hideMark/>
          </w:tcPr>
          <w:p w14:paraId="3E84009C"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348</w:t>
            </w:r>
          </w:p>
        </w:tc>
        <w:tc>
          <w:tcPr>
            <w:tcW w:w="960" w:type="dxa"/>
            <w:tcBorders>
              <w:top w:val="nil"/>
              <w:left w:val="nil"/>
              <w:bottom w:val="nil"/>
              <w:right w:val="nil"/>
            </w:tcBorders>
            <w:shd w:val="clear" w:color="auto" w:fill="auto"/>
            <w:noWrap/>
            <w:vAlign w:val="bottom"/>
            <w:hideMark/>
          </w:tcPr>
          <w:p w14:paraId="69183D95"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61FF5FF5"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3926F36F"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8E9079"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GUNUNGSARI</w:t>
            </w:r>
          </w:p>
        </w:tc>
        <w:tc>
          <w:tcPr>
            <w:tcW w:w="857" w:type="dxa"/>
            <w:tcBorders>
              <w:top w:val="nil"/>
              <w:left w:val="nil"/>
              <w:bottom w:val="single" w:sz="4" w:space="0" w:color="auto"/>
              <w:right w:val="single" w:sz="4" w:space="0" w:color="auto"/>
            </w:tcBorders>
            <w:shd w:val="clear" w:color="auto" w:fill="auto"/>
            <w:noWrap/>
            <w:vAlign w:val="bottom"/>
            <w:hideMark/>
          </w:tcPr>
          <w:p w14:paraId="164946C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15</w:t>
            </w:r>
          </w:p>
        </w:tc>
        <w:tc>
          <w:tcPr>
            <w:tcW w:w="857" w:type="dxa"/>
            <w:tcBorders>
              <w:top w:val="nil"/>
              <w:left w:val="nil"/>
              <w:bottom w:val="single" w:sz="4" w:space="0" w:color="auto"/>
              <w:right w:val="single" w:sz="4" w:space="0" w:color="auto"/>
            </w:tcBorders>
            <w:shd w:val="clear" w:color="auto" w:fill="auto"/>
            <w:noWrap/>
            <w:vAlign w:val="bottom"/>
            <w:hideMark/>
          </w:tcPr>
          <w:p w14:paraId="142D0B7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58</w:t>
            </w:r>
          </w:p>
        </w:tc>
        <w:tc>
          <w:tcPr>
            <w:tcW w:w="857" w:type="dxa"/>
            <w:tcBorders>
              <w:top w:val="nil"/>
              <w:left w:val="nil"/>
              <w:bottom w:val="single" w:sz="4" w:space="0" w:color="auto"/>
              <w:right w:val="single" w:sz="4" w:space="0" w:color="auto"/>
            </w:tcBorders>
            <w:shd w:val="clear" w:color="auto" w:fill="auto"/>
            <w:noWrap/>
            <w:vAlign w:val="bottom"/>
            <w:hideMark/>
          </w:tcPr>
          <w:p w14:paraId="1F1CF56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118</w:t>
            </w:r>
          </w:p>
        </w:tc>
        <w:tc>
          <w:tcPr>
            <w:tcW w:w="857" w:type="dxa"/>
            <w:tcBorders>
              <w:top w:val="nil"/>
              <w:left w:val="nil"/>
              <w:bottom w:val="single" w:sz="4" w:space="0" w:color="auto"/>
              <w:right w:val="single" w:sz="4" w:space="0" w:color="auto"/>
            </w:tcBorders>
            <w:shd w:val="clear" w:color="auto" w:fill="auto"/>
            <w:noWrap/>
            <w:vAlign w:val="bottom"/>
            <w:hideMark/>
          </w:tcPr>
          <w:p w14:paraId="34FE190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200</w:t>
            </w:r>
          </w:p>
        </w:tc>
        <w:tc>
          <w:tcPr>
            <w:tcW w:w="922" w:type="dxa"/>
            <w:tcBorders>
              <w:top w:val="nil"/>
              <w:left w:val="nil"/>
              <w:bottom w:val="single" w:sz="4" w:space="0" w:color="auto"/>
              <w:right w:val="single" w:sz="4" w:space="0" w:color="auto"/>
            </w:tcBorders>
            <w:shd w:val="clear" w:color="auto" w:fill="auto"/>
            <w:noWrap/>
            <w:vAlign w:val="bottom"/>
            <w:hideMark/>
          </w:tcPr>
          <w:p w14:paraId="1311E68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66</w:t>
            </w:r>
          </w:p>
        </w:tc>
        <w:tc>
          <w:tcPr>
            <w:tcW w:w="1739" w:type="dxa"/>
            <w:tcBorders>
              <w:top w:val="nil"/>
              <w:left w:val="nil"/>
              <w:bottom w:val="single" w:sz="4" w:space="0" w:color="auto"/>
              <w:right w:val="single" w:sz="4" w:space="0" w:color="auto"/>
            </w:tcBorders>
            <w:shd w:val="clear" w:color="auto" w:fill="auto"/>
            <w:noWrap/>
            <w:vAlign w:val="bottom"/>
            <w:hideMark/>
          </w:tcPr>
          <w:p w14:paraId="30C56E22"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391</w:t>
            </w:r>
          </w:p>
        </w:tc>
        <w:tc>
          <w:tcPr>
            <w:tcW w:w="1865" w:type="dxa"/>
            <w:tcBorders>
              <w:top w:val="nil"/>
              <w:left w:val="nil"/>
              <w:bottom w:val="single" w:sz="4" w:space="0" w:color="auto"/>
              <w:right w:val="single" w:sz="4" w:space="0" w:color="auto"/>
            </w:tcBorders>
            <w:shd w:val="clear" w:color="auto" w:fill="auto"/>
            <w:noWrap/>
            <w:vAlign w:val="bottom"/>
            <w:hideMark/>
          </w:tcPr>
          <w:p w14:paraId="211EE4D2"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457</w:t>
            </w:r>
          </w:p>
        </w:tc>
        <w:tc>
          <w:tcPr>
            <w:tcW w:w="960" w:type="dxa"/>
            <w:tcBorders>
              <w:top w:val="nil"/>
              <w:left w:val="nil"/>
              <w:bottom w:val="nil"/>
              <w:right w:val="nil"/>
            </w:tcBorders>
            <w:shd w:val="clear" w:color="auto" w:fill="auto"/>
            <w:noWrap/>
            <w:vAlign w:val="bottom"/>
            <w:hideMark/>
          </w:tcPr>
          <w:p w14:paraId="393D174B"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77B36B43"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04EF7C54"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655BA2C"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SENDANGAGUNG</w:t>
            </w:r>
          </w:p>
        </w:tc>
        <w:tc>
          <w:tcPr>
            <w:tcW w:w="857" w:type="dxa"/>
            <w:tcBorders>
              <w:top w:val="nil"/>
              <w:left w:val="nil"/>
              <w:bottom w:val="single" w:sz="4" w:space="0" w:color="auto"/>
              <w:right w:val="single" w:sz="4" w:space="0" w:color="auto"/>
            </w:tcBorders>
            <w:shd w:val="clear" w:color="auto" w:fill="auto"/>
            <w:noWrap/>
            <w:vAlign w:val="bottom"/>
            <w:hideMark/>
          </w:tcPr>
          <w:p w14:paraId="41D4037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22</w:t>
            </w:r>
          </w:p>
        </w:tc>
        <w:tc>
          <w:tcPr>
            <w:tcW w:w="857" w:type="dxa"/>
            <w:tcBorders>
              <w:top w:val="nil"/>
              <w:left w:val="nil"/>
              <w:bottom w:val="single" w:sz="4" w:space="0" w:color="auto"/>
              <w:right w:val="single" w:sz="4" w:space="0" w:color="auto"/>
            </w:tcBorders>
            <w:shd w:val="clear" w:color="auto" w:fill="auto"/>
            <w:noWrap/>
            <w:vAlign w:val="bottom"/>
            <w:hideMark/>
          </w:tcPr>
          <w:p w14:paraId="7D9527F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74</w:t>
            </w:r>
          </w:p>
        </w:tc>
        <w:tc>
          <w:tcPr>
            <w:tcW w:w="857" w:type="dxa"/>
            <w:tcBorders>
              <w:top w:val="nil"/>
              <w:left w:val="nil"/>
              <w:bottom w:val="single" w:sz="4" w:space="0" w:color="auto"/>
              <w:right w:val="single" w:sz="4" w:space="0" w:color="auto"/>
            </w:tcBorders>
            <w:shd w:val="clear" w:color="auto" w:fill="auto"/>
            <w:noWrap/>
            <w:vAlign w:val="bottom"/>
            <w:hideMark/>
          </w:tcPr>
          <w:p w14:paraId="5E2B431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137</w:t>
            </w:r>
          </w:p>
        </w:tc>
        <w:tc>
          <w:tcPr>
            <w:tcW w:w="857" w:type="dxa"/>
            <w:tcBorders>
              <w:top w:val="nil"/>
              <w:left w:val="nil"/>
              <w:bottom w:val="single" w:sz="4" w:space="0" w:color="auto"/>
              <w:right w:val="single" w:sz="4" w:space="0" w:color="auto"/>
            </w:tcBorders>
            <w:shd w:val="clear" w:color="auto" w:fill="auto"/>
            <w:noWrap/>
            <w:vAlign w:val="bottom"/>
            <w:hideMark/>
          </w:tcPr>
          <w:p w14:paraId="3CB995B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225</w:t>
            </w:r>
          </w:p>
        </w:tc>
        <w:tc>
          <w:tcPr>
            <w:tcW w:w="922" w:type="dxa"/>
            <w:tcBorders>
              <w:top w:val="nil"/>
              <w:left w:val="nil"/>
              <w:bottom w:val="single" w:sz="4" w:space="0" w:color="auto"/>
              <w:right w:val="single" w:sz="4" w:space="0" w:color="auto"/>
            </w:tcBorders>
            <w:shd w:val="clear" w:color="auto" w:fill="auto"/>
            <w:noWrap/>
            <w:vAlign w:val="bottom"/>
            <w:hideMark/>
          </w:tcPr>
          <w:p w14:paraId="36B11E1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114</w:t>
            </w:r>
          </w:p>
        </w:tc>
        <w:tc>
          <w:tcPr>
            <w:tcW w:w="1739" w:type="dxa"/>
            <w:tcBorders>
              <w:top w:val="nil"/>
              <w:left w:val="nil"/>
              <w:bottom w:val="single" w:sz="4" w:space="0" w:color="auto"/>
              <w:right w:val="single" w:sz="4" w:space="0" w:color="auto"/>
            </w:tcBorders>
            <w:shd w:val="clear" w:color="auto" w:fill="auto"/>
            <w:noWrap/>
            <w:vAlign w:val="bottom"/>
            <w:hideMark/>
          </w:tcPr>
          <w:p w14:paraId="43DD24D0"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458</w:t>
            </w:r>
          </w:p>
        </w:tc>
        <w:tc>
          <w:tcPr>
            <w:tcW w:w="1865" w:type="dxa"/>
            <w:tcBorders>
              <w:top w:val="nil"/>
              <w:left w:val="nil"/>
              <w:bottom w:val="single" w:sz="4" w:space="0" w:color="auto"/>
              <w:right w:val="single" w:sz="4" w:space="0" w:color="auto"/>
            </w:tcBorders>
            <w:shd w:val="clear" w:color="auto" w:fill="auto"/>
            <w:noWrap/>
            <w:vAlign w:val="bottom"/>
            <w:hideMark/>
          </w:tcPr>
          <w:p w14:paraId="15DA1715"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572</w:t>
            </w:r>
          </w:p>
        </w:tc>
        <w:tc>
          <w:tcPr>
            <w:tcW w:w="960" w:type="dxa"/>
            <w:tcBorders>
              <w:top w:val="nil"/>
              <w:left w:val="nil"/>
              <w:bottom w:val="nil"/>
              <w:right w:val="nil"/>
            </w:tcBorders>
            <w:shd w:val="clear" w:color="auto" w:fill="auto"/>
            <w:noWrap/>
            <w:vAlign w:val="bottom"/>
            <w:hideMark/>
          </w:tcPr>
          <w:p w14:paraId="6AB43A19"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1F25B723"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55A39E30"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2816859"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KARANGSEKAR</w:t>
            </w:r>
          </w:p>
        </w:tc>
        <w:tc>
          <w:tcPr>
            <w:tcW w:w="857" w:type="dxa"/>
            <w:tcBorders>
              <w:top w:val="nil"/>
              <w:left w:val="nil"/>
              <w:bottom w:val="single" w:sz="4" w:space="0" w:color="auto"/>
              <w:right w:val="single" w:sz="4" w:space="0" w:color="auto"/>
            </w:tcBorders>
            <w:shd w:val="clear" w:color="auto" w:fill="auto"/>
            <w:noWrap/>
            <w:vAlign w:val="bottom"/>
            <w:hideMark/>
          </w:tcPr>
          <w:p w14:paraId="698D0342"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w:t>
            </w:r>
          </w:p>
        </w:tc>
        <w:tc>
          <w:tcPr>
            <w:tcW w:w="857" w:type="dxa"/>
            <w:tcBorders>
              <w:top w:val="nil"/>
              <w:left w:val="nil"/>
              <w:bottom w:val="single" w:sz="4" w:space="0" w:color="auto"/>
              <w:right w:val="single" w:sz="4" w:space="0" w:color="auto"/>
            </w:tcBorders>
            <w:shd w:val="clear" w:color="auto" w:fill="auto"/>
            <w:noWrap/>
            <w:vAlign w:val="bottom"/>
            <w:hideMark/>
          </w:tcPr>
          <w:p w14:paraId="61C2EE9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34</w:t>
            </w:r>
          </w:p>
        </w:tc>
        <w:tc>
          <w:tcPr>
            <w:tcW w:w="857" w:type="dxa"/>
            <w:tcBorders>
              <w:top w:val="nil"/>
              <w:left w:val="nil"/>
              <w:bottom w:val="single" w:sz="4" w:space="0" w:color="auto"/>
              <w:right w:val="single" w:sz="4" w:space="0" w:color="auto"/>
            </w:tcBorders>
            <w:shd w:val="clear" w:color="auto" w:fill="auto"/>
            <w:noWrap/>
            <w:vAlign w:val="bottom"/>
            <w:hideMark/>
          </w:tcPr>
          <w:p w14:paraId="0E47FB1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54</w:t>
            </w:r>
          </w:p>
        </w:tc>
        <w:tc>
          <w:tcPr>
            <w:tcW w:w="857" w:type="dxa"/>
            <w:tcBorders>
              <w:top w:val="nil"/>
              <w:left w:val="nil"/>
              <w:bottom w:val="single" w:sz="4" w:space="0" w:color="auto"/>
              <w:right w:val="single" w:sz="4" w:space="0" w:color="auto"/>
            </w:tcBorders>
            <w:shd w:val="clear" w:color="auto" w:fill="auto"/>
            <w:noWrap/>
            <w:vAlign w:val="bottom"/>
            <w:hideMark/>
          </w:tcPr>
          <w:p w14:paraId="7A793C5B"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86</w:t>
            </w:r>
          </w:p>
        </w:tc>
        <w:tc>
          <w:tcPr>
            <w:tcW w:w="922" w:type="dxa"/>
            <w:tcBorders>
              <w:top w:val="nil"/>
              <w:left w:val="nil"/>
              <w:bottom w:val="single" w:sz="4" w:space="0" w:color="auto"/>
              <w:right w:val="single" w:sz="4" w:space="0" w:color="auto"/>
            </w:tcBorders>
            <w:shd w:val="clear" w:color="auto" w:fill="auto"/>
            <w:noWrap/>
            <w:vAlign w:val="bottom"/>
            <w:hideMark/>
          </w:tcPr>
          <w:p w14:paraId="180D717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34</w:t>
            </w:r>
          </w:p>
        </w:tc>
        <w:tc>
          <w:tcPr>
            <w:tcW w:w="1739" w:type="dxa"/>
            <w:tcBorders>
              <w:top w:val="nil"/>
              <w:left w:val="nil"/>
              <w:bottom w:val="single" w:sz="4" w:space="0" w:color="auto"/>
              <w:right w:val="single" w:sz="4" w:space="0" w:color="auto"/>
            </w:tcBorders>
            <w:shd w:val="clear" w:color="auto" w:fill="auto"/>
            <w:noWrap/>
            <w:vAlign w:val="bottom"/>
            <w:hideMark/>
          </w:tcPr>
          <w:p w14:paraId="56C58B43"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181</w:t>
            </w:r>
          </w:p>
        </w:tc>
        <w:tc>
          <w:tcPr>
            <w:tcW w:w="1865" w:type="dxa"/>
            <w:tcBorders>
              <w:top w:val="nil"/>
              <w:left w:val="nil"/>
              <w:bottom w:val="single" w:sz="4" w:space="0" w:color="auto"/>
              <w:right w:val="single" w:sz="4" w:space="0" w:color="auto"/>
            </w:tcBorders>
            <w:shd w:val="clear" w:color="auto" w:fill="auto"/>
            <w:noWrap/>
            <w:vAlign w:val="bottom"/>
            <w:hideMark/>
          </w:tcPr>
          <w:p w14:paraId="737C5E4E"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215</w:t>
            </w:r>
          </w:p>
        </w:tc>
        <w:tc>
          <w:tcPr>
            <w:tcW w:w="960" w:type="dxa"/>
            <w:tcBorders>
              <w:top w:val="nil"/>
              <w:left w:val="nil"/>
              <w:bottom w:val="nil"/>
              <w:right w:val="nil"/>
            </w:tcBorders>
            <w:shd w:val="clear" w:color="auto" w:fill="auto"/>
            <w:noWrap/>
            <w:vAlign w:val="bottom"/>
            <w:hideMark/>
          </w:tcPr>
          <w:p w14:paraId="053AD5CB"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3D287F2C"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0739BCD8"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0F8842A"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BABADAN</w:t>
            </w:r>
          </w:p>
        </w:tc>
        <w:tc>
          <w:tcPr>
            <w:tcW w:w="857" w:type="dxa"/>
            <w:tcBorders>
              <w:top w:val="nil"/>
              <w:left w:val="nil"/>
              <w:bottom w:val="single" w:sz="4" w:space="0" w:color="auto"/>
              <w:right w:val="single" w:sz="4" w:space="0" w:color="auto"/>
            </w:tcBorders>
            <w:shd w:val="clear" w:color="auto" w:fill="auto"/>
            <w:noWrap/>
            <w:vAlign w:val="bottom"/>
            <w:hideMark/>
          </w:tcPr>
          <w:p w14:paraId="58F2E1E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32</w:t>
            </w:r>
          </w:p>
        </w:tc>
        <w:tc>
          <w:tcPr>
            <w:tcW w:w="857" w:type="dxa"/>
            <w:tcBorders>
              <w:top w:val="nil"/>
              <w:left w:val="nil"/>
              <w:bottom w:val="single" w:sz="4" w:space="0" w:color="auto"/>
              <w:right w:val="single" w:sz="4" w:space="0" w:color="auto"/>
            </w:tcBorders>
            <w:shd w:val="clear" w:color="auto" w:fill="auto"/>
            <w:noWrap/>
            <w:vAlign w:val="bottom"/>
            <w:hideMark/>
          </w:tcPr>
          <w:p w14:paraId="78D0251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98</w:t>
            </w:r>
          </w:p>
        </w:tc>
        <w:tc>
          <w:tcPr>
            <w:tcW w:w="857" w:type="dxa"/>
            <w:tcBorders>
              <w:top w:val="nil"/>
              <w:left w:val="nil"/>
              <w:bottom w:val="single" w:sz="4" w:space="0" w:color="auto"/>
              <w:right w:val="single" w:sz="4" w:space="0" w:color="auto"/>
            </w:tcBorders>
            <w:shd w:val="clear" w:color="auto" w:fill="auto"/>
            <w:noWrap/>
            <w:vAlign w:val="bottom"/>
            <w:hideMark/>
          </w:tcPr>
          <w:p w14:paraId="642AE88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113</w:t>
            </w:r>
          </w:p>
        </w:tc>
        <w:tc>
          <w:tcPr>
            <w:tcW w:w="857" w:type="dxa"/>
            <w:tcBorders>
              <w:top w:val="nil"/>
              <w:left w:val="nil"/>
              <w:bottom w:val="single" w:sz="4" w:space="0" w:color="auto"/>
              <w:right w:val="single" w:sz="4" w:space="0" w:color="auto"/>
            </w:tcBorders>
            <w:shd w:val="clear" w:color="auto" w:fill="auto"/>
            <w:noWrap/>
            <w:vAlign w:val="bottom"/>
            <w:hideMark/>
          </w:tcPr>
          <w:p w14:paraId="5D2827F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163</w:t>
            </w:r>
          </w:p>
        </w:tc>
        <w:tc>
          <w:tcPr>
            <w:tcW w:w="922" w:type="dxa"/>
            <w:tcBorders>
              <w:top w:val="nil"/>
              <w:left w:val="nil"/>
              <w:bottom w:val="single" w:sz="4" w:space="0" w:color="auto"/>
              <w:right w:val="single" w:sz="4" w:space="0" w:color="auto"/>
            </w:tcBorders>
            <w:shd w:val="clear" w:color="auto" w:fill="auto"/>
            <w:noWrap/>
            <w:vAlign w:val="bottom"/>
            <w:hideMark/>
          </w:tcPr>
          <w:p w14:paraId="6890FD4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70</w:t>
            </w:r>
          </w:p>
        </w:tc>
        <w:tc>
          <w:tcPr>
            <w:tcW w:w="1739" w:type="dxa"/>
            <w:tcBorders>
              <w:top w:val="nil"/>
              <w:left w:val="nil"/>
              <w:bottom w:val="single" w:sz="4" w:space="0" w:color="auto"/>
              <w:right w:val="single" w:sz="4" w:space="0" w:color="auto"/>
            </w:tcBorders>
            <w:shd w:val="clear" w:color="auto" w:fill="auto"/>
            <w:noWrap/>
            <w:vAlign w:val="bottom"/>
            <w:hideMark/>
          </w:tcPr>
          <w:p w14:paraId="1D524805"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406</w:t>
            </w:r>
          </w:p>
        </w:tc>
        <w:tc>
          <w:tcPr>
            <w:tcW w:w="1865" w:type="dxa"/>
            <w:tcBorders>
              <w:top w:val="nil"/>
              <w:left w:val="nil"/>
              <w:bottom w:val="single" w:sz="4" w:space="0" w:color="auto"/>
              <w:right w:val="single" w:sz="4" w:space="0" w:color="auto"/>
            </w:tcBorders>
            <w:shd w:val="clear" w:color="auto" w:fill="auto"/>
            <w:noWrap/>
            <w:vAlign w:val="bottom"/>
            <w:hideMark/>
          </w:tcPr>
          <w:p w14:paraId="78A1A182"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476</w:t>
            </w:r>
          </w:p>
        </w:tc>
        <w:tc>
          <w:tcPr>
            <w:tcW w:w="960" w:type="dxa"/>
            <w:tcBorders>
              <w:top w:val="nil"/>
              <w:left w:val="nil"/>
              <w:bottom w:val="nil"/>
              <w:right w:val="nil"/>
            </w:tcBorders>
            <w:shd w:val="clear" w:color="auto" w:fill="auto"/>
            <w:noWrap/>
            <w:vAlign w:val="bottom"/>
            <w:hideMark/>
          </w:tcPr>
          <w:p w14:paraId="6BBDF32E"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71272EC2"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3404CA49"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D0E6164"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PENGKOL</w:t>
            </w:r>
          </w:p>
        </w:tc>
        <w:tc>
          <w:tcPr>
            <w:tcW w:w="857" w:type="dxa"/>
            <w:tcBorders>
              <w:top w:val="nil"/>
              <w:left w:val="nil"/>
              <w:bottom w:val="single" w:sz="4" w:space="0" w:color="auto"/>
              <w:right w:val="single" w:sz="4" w:space="0" w:color="auto"/>
            </w:tcBorders>
            <w:shd w:val="clear" w:color="auto" w:fill="auto"/>
            <w:noWrap/>
            <w:vAlign w:val="bottom"/>
            <w:hideMark/>
          </w:tcPr>
          <w:p w14:paraId="3BBB18A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17</w:t>
            </w:r>
          </w:p>
        </w:tc>
        <w:tc>
          <w:tcPr>
            <w:tcW w:w="857" w:type="dxa"/>
            <w:tcBorders>
              <w:top w:val="nil"/>
              <w:left w:val="nil"/>
              <w:bottom w:val="single" w:sz="4" w:space="0" w:color="auto"/>
              <w:right w:val="single" w:sz="4" w:space="0" w:color="auto"/>
            </w:tcBorders>
            <w:shd w:val="clear" w:color="auto" w:fill="auto"/>
            <w:noWrap/>
            <w:vAlign w:val="bottom"/>
            <w:hideMark/>
          </w:tcPr>
          <w:p w14:paraId="13AD00DB"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63</w:t>
            </w:r>
          </w:p>
        </w:tc>
        <w:tc>
          <w:tcPr>
            <w:tcW w:w="857" w:type="dxa"/>
            <w:tcBorders>
              <w:top w:val="nil"/>
              <w:left w:val="nil"/>
              <w:bottom w:val="single" w:sz="4" w:space="0" w:color="auto"/>
              <w:right w:val="single" w:sz="4" w:space="0" w:color="auto"/>
            </w:tcBorders>
            <w:shd w:val="clear" w:color="auto" w:fill="auto"/>
            <w:noWrap/>
            <w:vAlign w:val="bottom"/>
            <w:hideMark/>
          </w:tcPr>
          <w:p w14:paraId="6F068AA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77</w:t>
            </w:r>
          </w:p>
        </w:tc>
        <w:tc>
          <w:tcPr>
            <w:tcW w:w="857" w:type="dxa"/>
            <w:tcBorders>
              <w:top w:val="nil"/>
              <w:left w:val="nil"/>
              <w:bottom w:val="single" w:sz="4" w:space="0" w:color="auto"/>
              <w:right w:val="single" w:sz="4" w:space="0" w:color="auto"/>
            </w:tcBorders>
            <w:shd w:val="clear" w:color="auto" w:fill="auto"/>
            <w:noWrap/>
            <w:vAlign w:val="bottom"/>
            <w:hideMark/>
          </w:tcPr>
          <w:p w14:paraId="6902123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175</w:t>
            </w:r>
          </w:p>
        </w:tc>
        <w:tc>
          <w:tcPr>
            <w:tcW w:w="922" w:type="dxa"/>
            <w:tcBorders>
              <w:top w:val="nil"/>
              <w:left w:val="nil"/>
              <w:bottom w:val="single" w:sz="4" w:space="0" w:color="auto"/>
              <w:right w:val="single" w:sz="4" w:space="0" w:color="auto"/>
            </w:tcBorders>
            <w:shd w:val="clear" w:color="auto" w:fill="auto"/>
            <w:noWrap/>
            <w:vAlign w:val="bottom"/>
            <w:hideMark/>
          </w:tcPr>
          <w:p w14:paraId="0F82ABD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64</w:t>
            </w:r>
          </w:p>
        </w:tc>
        <w:tc>
          <w:tcPr>
            <w:tcW w:w="1739" w:type="dxa"/>
            <w:tcBorders>
              <w:top w:val="nil"/>
              <w:left w:val="nil"/>
              <w:bottom w:val="single" w:sz="4" w:space="0" w:color="auto"/>
              <w:right w:val="single" w:sz="4" w:space="0" w:color="auto"/>
            </w:tcBorders>
            <w:shd w:val="clear" w:color="auto" w:fill="auto"/>
            <w:noWrap/>
            <w:vAlign w:val="bottom"/>
            <w:hideMark/>
          </w:tcPr>
          <w:p w14:paraId="23063BD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332</w:t>
            </w:r>
          </w:p>
        </w:tc>
        <w:tc>
          <w:tcPr>
            <w:tcW w:w="1865" w:type="dxa"/>
            <w:tcBorders>
              <w:top w:val="nil"/>
              <w:left w:val="nil"/>
              <w:bottom w:val="single" w:sz="4" w:space="0" w:color="auto"/>
              <w:right w:val="single" w:sz="4" w:space="0" w:color="auto"/>
            </w:tcBorders>
            <w:shd w:val="clear" w:color="auto" w:fill="auto"/>
            <w:noWrap/>
            <w:vAlign w:val="bottom"/>
            <w:hideMark/>
          </w:tcPr>
          <w:p w14:paraId="41330C9C"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396</w:t>
            </w:r>
          </w:p>
        </w:tc>
        <w:tc>
          <w:tcPr>
            <w:tcW w:w="960" w:type="dxa"/>
            <w:tcBorders>
              <w:top w:val="nil"/>
              <w:left w:val="nil"/>
              <w:bottom w:val="nil"/>
              <w:right w:val="nil"/>
            </w:tcBorders>
            <w:shd w:val="clear" w:color="auto" w:fill="auto"/>
            <w:noWrap/>
            <w:vAlign w:val="bottom"/>
            <w:hideMark/>
          </w:tcPr>
          <w:p w14:paraId="5E77A485"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2EEF7914"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2338FB13"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D11A14"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SAMBIYAN</w:t>
            </w:r>
          </w:p>
        </w:tc>
        <w:tc>
          <w:tcPr>
            <w:tcW w:w="857" w:type="dxa"/>
            <w:tcBorders>
              <w:top w:val="nil"/>
              <w:left w:val="nil"/>
              <w:bottom w:val="single" w:sz="4" w:space="0" w:color="auto"/>
              <w:right w:val="single" w:sz="4" w:space="0" w:color="auto"/>
            </w:tcBorders>
            <w:shd w:val="clear" w:color="auto" w:fill="auto"/>
            <w:noWrap/>
            <w:vAlign w:val="bottom"/>
            <w:hideMark/>
          </w:tcPr>
          <w:p w14:paraId="0EE236A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w:t>
            </w:r>
          </w:p>
        </w:tc>
        <w:tc>
          <w:tcPr>
            <w:tcW w:w="857" w:type="dxa"/>
            <w:tcBorders>
              <w:top w:val="nil"/>
              <w:left w:val="nil"/>
              <w:bottom w:val="single" w:sz="4" w:space="0" w:color="auto"/>
              <w:right w:val="single" w:sz="4" w:space="0" w:color="auto"/>
            </w:tcBorders>
            <w:shd w:val="clear" w:color="auto" w:fill="auto"/>
            <w:noWrap/>
            <w:vAlign w:val="bottom"/>
            <w:hideMark/>
          </w:tcPr>
          <w:p w14:paraId="17575FCA"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47</w:t>
            </w:r>
          </w:p>
        </w:tc>
        <w:tc>
          <w:tcPr>
            <w:tcW w:w="857" w:type="dxa"/>
            <w:tcBorders>
              <w:top w:val="nil"/>
              <w:left w:val="nil"/>
              <w:bottom w:val="single" w:sz="4" w:space="0" w:color="auto"/>
              <w:right w:val="single" w:sz="4" w:space="0" w:color="auto"/>
            </w:tcBorders>
            <w:shd w:val="clear" w:color="auto" w:fill="auto"/>
            <w:noWrap/>
            <w:vAlign w:val="bottom"/>
            <w:hideMark/>
          </w:tcPr>
          <w:p w14:paraId="0E0287E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68</w:t>
            </w:r>
          </w:p>
        </w:tc>
        <w:tc>
          <w:tcPr>
            <w:tcW w:w="857" w:type="dxa"/>
            <w:tcBorders>
              <w:top w:val="nil"/>
              <w:left w:val="nil"/>
              <w:bottom w:val="single" w:sz="4" w:space="0" w:color="auto"/>
              <w:right w:val="single" w:sz="4" w:space="0" w:color="auto"/>
            </w:tcBorders>
            <w:shd w:val="clear" w:color="auto" w:fill="auto"/>
            <w:noWrap/>
            <w:vAlign w:val="bottom"/>
            <w:hideMark/>
          </w:tcPr>
          <w:p w14:paraId="122543C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148</w:t>
            </w:r>
          </w:p>
        </w:tc>
        <w:tc>
          <w:tcPr>
            <w:tcW w:w="922" w:type="dxa"/>
            <w:tcBorders>
              <w:top w:val="nil"/>
              <w:left w:val="nil"/>
              <w:bottom w:val="single" w:sz="4" w:space="0" w:color="auto"/>
              <w:right w:val="single" w:sz="4" w:space="0" w:color="auto"/>
            </w:tcBorders>
            <w:shd w:val="clear" w:color="auto" w:fill="auto"/>
            <w:noWrap/>
            <w:vAlign w:val="bottom"/>
            <w:hideMark/>
          </w:tcPr>
          <w:p w14:paraId="3AA5D10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64</w:t>
            </w:r>
          </w:p>
        </w:tc>
        <w:tc>
          <w:tcPr>
            <w:tcW w:w="1739" w:type="dxa"/>
            <w:tcBorders>
              <w:top w:val="nil"/>
              <w:left w:val="nil"/>
              <w:bottom w:val="single" w:sz="4" w:space="0" w:color="auto"/>
              <w:right w:val="single" w:sz="4" w:space="0" w:color="auto"/>
            </w:tcBorders>
            <w:shd w:val="clear" w:color="auto" w:fill="auto"/>
            <w:noWrap/>
            <w:vAlign w:val="bottom"/>
            <w:hideMark/>
          </w:tcPr>
          <w:p w14:paraId="064FF78C"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271</w:t>
            </w:r>
          </w:p>
        </w:tc>
        <w:tc>
          <w:tcPr>
            <w:tcW w:w="1865" w:type="dxa"/>
            <w:tcBorders>
              <w:top w:val="nil"/>
              <w:left w:val="nil"/>
              <w:bottom w:val="single" w:sz="4" w:space="0" w:color="auto"/>
              <w:right w:val="single" w:sz="4" w:space="0" w:color="auto"/>
            </w:tcBorders>
            <w:shd w:val="clear" w:color="auto" w:fill="auto"/>
            <w:noWrap/>
            <w:vAlign w:val="bottom"/>
            <w:hideMark/>
          </w:tcPr>
          <w:p w14:paraId="44D863B7"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335</w:t>
            </w:r>
          </w:p>
        </w:tc>
        <w:tc>
          <w:tcPr>
            <w:tcW w:w="960" w:type="dxa"/>
            <w:tcBorders>
              <w:top w:val="nil"/>
              <w:left w:val="nil"/>
              <w:bottom w:val="nil"/>
              <w:right w:val="nil"/>
            </w:tcBorders>
            <w:shd w:val="clear" w:color="auto" w:fill="auto"/>
            <w:noWrap/>
            <w:vAlign w:val="bottom"/>
            <w:hideMark/>
          </w:tcPr>
          <w:p w14:paraId="3C76439D"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200CB99A"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31D7D5A6"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C04CF3C"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MOJOREMBUN</w:t>
            </w:r>
          </w:p>
        </w:tc>
        <w:tc>
          <w:tcPr>
            <w:tcW w:w="857" w:type="dxa"/>
            <w:tcBorders>
              <w:top w:val="nil"/>
              <w:left w:val="nil"/>
              <w:bottom w:val="single" w:sz="4" w:space="0" w:color="auto"/>
              <w:right w:val="single" w:sz="4" w:space="0" w:color="auto"/>
            </w:tcBorders>
            <w:shd w:val="clear" w:color="auto" w:fill="auto"/>
            <w:noWrap/>
            <w:vAlign w:val="bottom"/>
            <w:hideMark/>
          </w:tcPr>
          <w:p w14:paraId="3F8F07A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15</w:t>
            </w:r>
          </w:p>
        </w:tc>
        <w:tc>
          <w:tcPr>
            <w:tcW w:w="857" w:type="dxa"/>
            <w:tcBorders>
              <w:top w:val="nil"/>
              <w:left w:val="nil"/>
              <w:bottom w:val="single" w:sz="4" w:space="0" w:color="auto"/>
              <w:right w:val="single" w:sz="4" w:space="0" w:color="auto"/>
            </w:tcBorders>
            <w:shd w:val="clear" w:color="auto" w:fill="auto"/>
            <w:noWrap/>
            <w:vAlign w:val="bottom"/>
            <w:hideMark/>
          </w:tcPr>
          <w:p w14:paraId="6D24E60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36</w:t>
            </w:r>
          </w:p>
        </w:tc>
        <w:tc>
          <w:tcPr>
            <w:tcW w:w="857" w:type="dxa"/>
            <w:tcBorders>
              <w:top w:val="nil"/>
              <w:left w:val="nil"/>
              <w:bottom w:val="single" w:sz="4" w:space="0" w:color="auto"/>
              <w:right w:val="single" w:sz="4" w:space="0" w:color="auto"/>
            </w:tcBorders>
            <w:shd w:val="clear" w:color="auto" w:fill="auto"/>
            <w:noWrap/>
            <w:vAlign w:val="bottom"/>
            <w:hideMark/>
          </w:tcPr>
          <w:p w14:paraId="3B9AB23A"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55</w:t>
            </w:r>
          </w:p>
        </w:tc>
        <w:tc>
          <w:tcPr>
            <w:tcW w:w="857" w:type="dxa"/>
            <w:tcBorders>
              <w:top w:val="nil"/>
              <w:left w:val="nil"/>
              <w:bottom w:val="single" w:sz="4" w:space="0" w:color="auto"/>
              <w:right w:val="single" w:sz="4" w:space="0" w:color="auto"/>
            </w:tcBorders>
            <w:shd w:val="clear" w:color="auto" w:fill="auto"/>
            <w:noWrap/>
            <w:vAlign w:val="bottom"/>
            <w:hideMark/>
          </w:tcPr>
          <w:p w14:paraId="38B440C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107</w:t>
            </w:r>
          </w:p>
        </w:tc>
        <w:tc>
          <w:tcPr>
            <w:tcW w:w="922" w:type="dxa"/>
            <w:tcBorders>
              <w:top w:val="nil"/>
              <w:left w:val="nil"/>
              <w:bottom w:val="single" w:sz="4" w:space="0" w:color="auto"/>
              <w:right w:val="single" w:sz="4" w:space="0" w:color="auto"/>
            </w:tcBorders>
            <w:shd w:val="clear" w:color="auto" w:fill="auto"/>
            <w:noWrap/>
            <w:vAlign w:val="bottom"/>
            <w:hideMark/>
          </w:tcPr>
          <w:p w14:paraId="7624CBE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46</w:t>
            </w:r>
          </w:p>
        </w:tc>
        <w:tc>
          <w:tcPr>
            <w:tcW w:w="1739" w:type="dxa"/>
            <w:tcBorders>
              <w:top w:val="nil"/>
              <w:left w:val="nil"/>
              <w:bottom w:val="single" w:sz="4" w:space="0" w:color="auto"/>
              <w:right w:val="single" w:sz="4" w:space="0" w:color="auto"/>
            </w:tcBorders>
            <w:shd w:val="clear" w:color="auto" w:fill="auto"/>
            <w:noWrap/>
            <w:vAlign w:val="bottom"/>
            <w:hideMark/>
          </w:tcPr>
          <w:p w14:paraId="7CAE7789"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213</w:t>
            </w:r>
          </w:p>
        </w:tc>
        <w:tc>
          <w:tcPr>
            <w:tcW w:w="1865" w:type="dxa"/>
            <w:tcBorders>
              <w:top w:val="nil"/>
              <w:left w:val="nil"/>
              <w:bottom w:val="single" w:sz="4" w:space="0" w:color="auto"/>
              <w:right w:val="single" w:sz="4" w:space="0" w:color="auto"/>
            </w:tcBorders>
            <w:shd w:val="clear" w:color="auto" w:fill="auto"/>
            <w:noWrap/>
            <w:vAlign w:val="bottom"/>
            <w:hideMark/>
          </w:tcPr>
          <w:p w14:paraId="4C2CCC43"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259</w:t>
            </w:r>
          </w:p>
        </w:tc>
        <w:tc>
          <w:tcPr>
            <w:tcW w:w="960" w:type="dxa"/>
            <w:tcBorders>
              <w:top w:val="nil"/>
              <w:left w:val="nil"/>
              <w:bottom w:val="nil"/>
              <w:right w:val="nil"/>
            </w:tcBorders>
            <w:shd w:val="clear" w:color="auto" w:fill="auto"/>
            <w:noWrap/>
            <w:vAlign w:val="bottom"/>
            <w:hideMark/>
          </w:tcPr>
          <w:p w14:paraId="6DA50C2A"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6FD0A1B0"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020377D6"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02C0CC2"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TUNGGULSARI</w:t>
            </w:r>
          </w:p>
        </w:tc>
        <w:tc>
          <w:tcPr>
            <w:tcW w:w="857" w:type="dxa"/>
            <w:tcBorders>
              <w:top w:val="nil"/>
              <w:left w:val="nil"/>
              <w:bottom w:val="single" w:sz="4" w:space="0" w:color="auto"/>
              <w:right w:val="single" w:sz="4" w:space="0" w:color="auto"/>
            </w:tcBorders>
            <w:shd w:val="clear" w:color="auto" w:fill="auto"/>
            <w:noWrap/>
            <w:vAlign w:val="bottom"/>
            <w:hideMark/>
          </w:tcPr>
          <w:p w14:paraId="74F244F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w:t>
            </w:r>
          </w:p>
        </w:tc>
        <w:tc>
          <w:tcPr>
            <w:tcW w:w="857" w:type="dxa"/>
            <w:tcBorders>
              <w:top w:val="nil"/>
              <w:left w:val="nil"/>
              <w:bottom w:val="single" w:sz="4" w:space="0" w:color="auto"/>
              <w:right w:val="single" w:sz="4" w:space="0" w:color="auto"/>
            </w:tcBorders>
            <w:shd w:val="clear" w:color="auto" w:fill="auto"/>
            <w:noWrap/>
            <w:vAlign w:val="bottom"/>
            <w:hideMark/>
          </w:tcPr>
          <w:p w14:paraId="0D4BC2E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w:t>
            </w:r>
          </w:p>
        </w:tc>
        <w:tc>
          <w:tcPr>
            <w:tcW w:w="857" w:type="dxa"/>
            <w:tcBorders>
              <w:top w:val="nil"/>
              <w:left w:val="nil"/>
              <w:bottom w:val="single" w:sz="4" w:space="0" w:color="auto"/>
              <w:right w:val="single" w:sz="4" w:space="0" w:color="auto"/>
            </w:tcBorders>
            <w:shd w:val="clear" w:color="auto" w:fill="auto"/>
            <w:noWrap/>
            <w:vAlign w:val="bottom"/>
            <w:hideMark/>
          </w:tcPr>
          <w:p w14:paraId="2E81847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26</w:t>
            </w:r>
          </w:p>
        </w:tc>
        <w:tc>
          <w:tcPr>
            <w:tcW w:w="857" w:type="dxa"/>
            <w:tcBorders>
              <w:top w:val="nil"/>
              <w:left w:val="nil"/>
              <w:bottom w:val="single" w:sz="4" w:space="0" w:color="auto"/>
              <w:right w:val="single" w:sz="4" w:space="0" w:color="auto"/>
            </w:tcBorders>
            <w:shd w:val="clear" w:color="auto" w:fill="auto"/>
            <w:noWrap/>
            <w:vAlign w:val="bottom"/>
            <w:hideMark/>
          </w:tcPr>
          <w:p w14:paraId="39C3B3E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69</w:t>
            </w:r>
          </w:p>
        </w:tc>
        <w:tc>
          <w:tcPr>
            <w:tcW w:w="922" w:type="dxa"/>
            <w:tcBorders>
              <w:top w:val="nil"/>
              <w:left w:val="nil"/>
              <w:bottom w:val="single" w:sz="4" w:space="0" w:color="auto"/>
              <w:right w:val="single" w:sz="4" w:space="0" w:color="auto"/>
            </w:tcBorders>
            <w:shd w:val="clear" w:color="auto" w:fill="auto"/>
            <w:noWrap/>
            <w:vAlign w:val="bottom"/>
            <w:hideMark/>
          </w:tcPr>
          <w:p w14:paraId="23DA7E1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41</w:t>
            </w:r>
          </w:p>
        </w:tc>
        <w:tc>
          <w:tcPr>
            <w:tcW w:w="1739" w:type="dxa"/>
            <w:tcBorders>
              <w:top w:val="nil"/>
              <w:left w:val="nil"/>
              <w:bottom w:val="single" w:sz="4" w:space="0" w:color="auto"/>
              <w:right w:val="single" w:sz="4" w:space="0" w:color="auto"/>
            </w:tcBorders>
            <w:shd w:val="clear" w:color="auto" w:fill="auto"/>
            <w:noWrap/>
            <w:vAlign w:val="bottom"/>
            <w:hideMark/>
          </w:tcPr>
          <w:p w14:paraId="1024F169"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117</w:t>
            </w:r>
          </w:p>
        </w:tc>
        <w:tc>
          <w:tcPr>
            <w:tcW w:w="1865" w:type="dxa"/>
            <w:tcBorders>
              <w:top w:val="nil"/>
              <w:left w:val="nil"/>
              <w:bottom w:val="single" w:sz="4" w:space="0" w:color="auto"/>
              <w:right w:val="single" w:sz="4" w:space="0" w:color="auto"/>
            </w:tcBorders>
            <w:shd w:val="clear" w:color="auto" w:fill="auto"/>
            <w:noWrap/>
            <w:vAlign w:val="bottom"/>
            <w:hideMark/>
          </w:tcPr>
          <w:p w14:paraId="744DF892"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158</w:t>
            </w:r>
          </w:p>
        </w:tc>
        <w:tc>
          <w:tcPr>
            <w:tcW w:w="960" w:type="dxa"/>
            <w:tcBorders>
              <w:top w:val="nil"/>
              <w:left w:val="nil"/>
              <w:bottom w:val="nil"/>
              <w:right w:val="nil"/>
            </w:tcBorders>
            <w:shd w:val="clear" w:color="auto" w:fill="auto"/>
            <w:noWrap/>
            <w:vAlign w:val="bottom"/>
            <w:hideMark/>
          </w:tcPr>
          <w:p w14:paraId="6E45F86A"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0D57F29F"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4AB572AB"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A18F773"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TAMBAKAGUNG</w:t>
            </w:r>
          </w:p>
        </w:tc>
        <w:tc>
          <w:tcPr>
            <w:tcW w:w="857" w:type="dxa"/>
            <w:tcBorders>
              <w:top w:val="nil"/>
              <w:left w:val="nil"/>
              <w:bottom w:val="single" w:sz="4" w:space="0" w:color="auto"/>
              <w:right w:val="single" w:sz="4" w:space="0" w:color="auto"/>
            </w:tcBorders>
            <w:shd w:val="clear" w:color="auto" w:fill="auto"/>
            <w:noWrap/>
            <w:vAlign w:val="bottom"/>
            <w:hideMark/>
          </w:tcPr>
          <w:p w14:paraId="0AD9E52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w:t>
            </w:r>
          </w:p>
        </w:tc>
        <w:tc>
          <w:tcPr>
            <w:tcW w:w="857" w:type="dxa"/>
            <w:tcBorders>
              <w:top w:val="nil"/>
              <w:left w:val="nil"/>
              <w:bottom w:val="single" w:sz="4" w:space="0" w:color="auto"/>
              <w:right w:val="single" w:sz="4" w:space="0" w:color="auto"/>
            </w:tcBorders>
            <w:shd w:val="clear" w:color="auto" w:fill="auto"/>
            <w:noWrap/>
            <w:vAlign w:val="bottom"/>
            <w:hideMark/>
          </w:tcPr>
          <w:p w14:paraId="6438C2A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23</w:t>
            </w:r>
          </w:p>
        </w:tc>
        <w:tc>
          <w:tcPr>
            <w:tcW w:w="857" w:type="dxa"/>
            <w:tcBorders>
              <w:top w:val="nil"/>
              <w:left w:val="nil"/>
              <w:bottom w:val="single" w:sz="4" w:space="0" w:color="auto"/>
              <w:right w:val="single" w:sz="4" w:space="0" w:color="auto"/>
            </w:tcBorders>
            <w:shd w:val="clear" w:color="auto" w:fill="auto"/>
            <w:noWrap/>
            <w:vAlign w:val="bottom"/>
            <w:hideMark/>
          </w:tcPr>
          <w:p w14:paraId="708FCD4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59</w:t>
            </w:r>
          </w:p>
        </w:tc>
        <w:tc>
          <w:tcPr>
            <w:tcW w:w="857" w:type="dxa"/>
            <w:tcBorders>
              <w:top w:val="nil"/>
              <w:left w:val="nil"/>
              <w:bottom w:val="single" w:sz="4" w:space="0" w:color="auto"/>
              <w:right w:val="single" w:sz="4" w:space="0" w:color="auto"/>
            </w:tcBorders>
            <w:shd w:val="clear" w:color="auto" w:fill="auto"/>
            <w:noWrap/>
            <w:vAlign w:val="bottom"/>
            <w:hideMark/>
          </w:tcPr>
          <w:p w14:paraId="57C292A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136</w:t>
            </w:r>
          </w:p>
        </w:tc>
        <w:tc>
          <w:tcPr>
            <w:tcW w:w="922" w:type="dxa"/>
            <w:tcBorders>
              <w:top w:val="nil"/>
              <w:left w:val="nil"/>
              <w:bottom w:val="single" w:sz="4" w:space="0" w:color="auto"/>
              <w:right w:val="single" w:sz="4" w:space="0" w:color="auto"/>
            </w:tcBorders>
            <w:shd w:val="clear" w:color="auto" w:fill="auto"/>
            <w:noWrap/>
            <w:vAlign w:val="bottom"/>
            <w:hideMark/>
          </w:tcPr>
          <w:p w14:paraId="5E81E31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110</w:t>
            </w:r>
          </w:p>
        </w:tc>
        <w:tc>
          <w:tcPr>
            <w:tcW w:w="1739" w:type="dxa"/>
            <w:tcBorders>
              <w:top w:val="nil"/>
              <w:left w:val="nil"/>
              <w:bottom w:val="single" w:sz="4" w:space="0" w:color="auto"/>
              <w:right w:val="single" w:sz="4" w:space="0" w:color="auto"/>
            </w:tcBorders>
            <w:shd w:val="clear" w:color="auto" w:fill="auto"/>
            <w:noWrap/>
            <w:vAlign w:val="bottom"/>
            <w:hideMark/>
          </w:tcPr>
          <w:p w14:paraId="37F2E1CC"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225</w:t>
            </w:r>
          </w:p>
        </w:tc>
        <w:tc>
          <w:tcPr>
            <w:tcW w:w="1865" w:type="dxa"/>
            <w:tcBorders>
              <w:top w:val="nil"/>
              <w:left w:val="nil"/>
              <w:bottom w:val="single" w:sz="4" w:space="0" w:color="auto"/>
              <w:right w:val="single" w:sz="4" w:space="0" w:color="auto"/>
            </w:tcBorders>
            <w:shd w:val="clear" w:color="auto" w:fill="auto"/>
            <w:noWrap/>
            <w:vAlign w:val="bottom"/>
            <w:hideMark/>
          </w:tcPr>
          <w:p w14:paraId="7BCD1829"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335</w:t>
            </w:r>
          </w:p>
        </w:tc>
        <w:tc>
          <w:tcPr>
            <w:tcW w:w="960" w:type="dxa"/>
            <w:tcBorders>
              <w:top w:val="nil"/>
              <w:left w:val="nil"/>
              <w:bottom w:val="nil"/>
              <w:right w:val="nil"/>
            </w:tcBorders>
            <w:shd w:val="clear" w:color="auto" w:fill="auto"/>
            <w:noWrap/>
            <w:vAlign w:val="bottom"/>
            <w:hideMark/>
          </w:tcPr>
          <w:p w14:paraId="0624E0EC"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4FD5734F"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1CDD2AC"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DFCE336"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MOJOWARNO</w:t>
            </w:r>
          </w:p>
        </w:tc>
        <w:tc>
          <w:tcPr>
            <w:tcW w:w="857" w:type="dxa"/>
            <w:tcBorders>
              <w:top w:val="nil"/>
              <w:left w:val="nil"/>
              <w:bottom w:val="single" w:sz="4" w:space="0" w:color="auto"/>
              <w:right w:val="single" w:sz="4" w:space="0" w:color="auto"/>
            </w:tcBorders>
            <w:shd w:val="clear" w:color="auto" w:fill="auto"/>
            <w:noWrap/>
            <w:vAlign w:val="bottom"/>
            <w:hideMark/>
          </w:tcPr>
          <w:p w14:paraId="59A5675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w:t>
            </w:r>
          </w:p>
        </w:tc>
        <w:tc>
          <w:tcPr>
            <w:tcW w:w="857" w:type="dxa"/>
            <w:tcBorders>
              <w:top w:val="nil"/>
              <w:left w:val="nil"/>
              <w:bottom w:val="single" w:sz="4" w:space="0" w:color="auto"/>
              <w:right w:val="single" w:sz="4" w:space="0" w:color="auto"/>
            </w:tcBorders>
            <w:shd w:val="clear" w:color="auto" w:fill="auto"/>
            <w:noWrap/>
            <w:vAlign w:val="bottom"/>
            <w:hideMark/>
          </w:tcPr>
          <w:p w14:paraId="397A041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29</w:t>
            </w:r>
          </w:p>
        </w:tc>
        <w:tc>
          <w:tcPr>
            <w:tcW w:w="857" w:type="dxa"/>
            <w:tcBorders>
              <w:top w:val="nil"/>
              <w:left w:val="nil"/>
              <w:bottom w:val="single" w:sz="4" w:space="0" w:color="auto"/>
              <w:right w:val="single" w:sz="4" w:space="0" w:color="auto"/>
            </w:tcBorders>
            <w:shd w:val="clear" w:color="auto" w:fill="auto"/>
            <w:noWrap/>
            <w:vAlign w:val="bottom"/>
            <w:hideMark/>
          </w:tcPr>
          <w:p w14:paraId="18FCBD6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61</w:t>
            </w:r>
          </w:p>
        </w:tc>
        <w:tc>
          <w:tcPr>
            <w:tcW w:w="857" w:type="dxa"/>
            <w:tcBorders>
              <w:top w:val="nil"/>
              <w:left w:val="nil"/>
              <w:bottom w:val="single" w:sz="4" w:space="0" w:color="auto"/>
              <w:right w:val="single" w:sz="4" w:space="0" w:color="auto"/>
            </w:tcBorders>
            <w:shd w:val="clear" w:color="auto" w:fill="auto"/>
            <w:noWrap/>
            <w:vAlign w:val="bottom"/>
            <w:hideMark/>
          </w:tcPr>
          <w:p w14:paraId="32F9FAD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117</w:t>
            </w:r>
          </w:p>
        </w:tc>
        <w:tc>
          <w:tcPr>
            <w:tcW w:w="922" w:type="dxa"/>
            <w:tcBorders>
              <w:top w:val="nil"/>
              <w:left w:val="nil"/>
              <w:bottom w:val="single" w:sz="4" w:space="0" w:color="auto"/>
              <w:right w:val="single" w:sz="4" w:space="0" w:color="auto"/>
            </w:tcBorders>
            <w:shd w:val="clear" w:color="auto" w:fill="auto"/>
            <w:noWrap/>
            <w:vAlign w:val="bottom"/>
            <w:hideMark/>
          </w:tcPr>
          <w:p w14:paraId="3B190AAF"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67</w:t>
            </w:r>
          </w:p>
        </w:tc>
        <w:tc>
          <w:tcPr>
            <w:tcW w:w="1739" w:type="dxa"/>
            <w:tcBorders>
              <w:top w:val="nil"/>
              <w:left w:val="nil"/>
              <w:bottom w:val="single" w:sz="4" w:space="0" w:color="auto"/>
              <w:right w:val="single" w:sz="4" w:space="0" w:color="auto"/>
            </w:tcBorders>
            <w:shd w:val="clear" w:color="auto" w:fill="auto"/>
            <w:noWrap/>
            <w:vAlign w:val="bottom"/>
            <w:hideMark/>
          </w:tcPr>
          <w:p w14:paraId="4ABBA9B9"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213</w:t>
            </w:r>
          </w:p>
        </w:tc>
        <w:tc>
          <w:tcPr>
            <w:tcW w:w="1865" w:type="dxa"/>
            <w:tcBorders>
              <w:top w:val="nil"/>
              <w:left w:val="nil"/>
              <w:bottom w:val="single" w:sz="4" w:space="0" w:color="auto"/>
              <w:right w:val="single" w:sz="4" w:space="0" w:color="auto"/>
            </w:tcBorders>
            <w:shd w:val="clear" w:color="auto" w:fill="auto"/>
            <w:noWrap/>
            <w:vAlign w:val="bottom"/>
            <w:hideMark/>
          </w:tcPr>
          <w:p w14:paraId="1C6B095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280</w:t>
            </w:r>
          </w:p>
        </w:tc>
        <w:tc>
          <w:tcPr>
            <w:tcW w:w="960" w:type="dxa"/>
            <w:tcBorders>
              <w:top w:val="nil"/>
              <w:left w:val="nil"/>
              <w:bottom w:val="nil"/>
              <w:right w:val="nil"/>
            </w:tcBorders>
            <w:shd w:val="clear" w:color="auto" w:fill="auto"/>
            <w:noWrap/>
            <w:vAlign w:val="bottom"/>
            <w:hideMark/>
          </w:tcPr>
          <w:p w14:paraId="5152B828"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6D6FB709"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414869B6"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017FAD0"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DRESI KULON</w:t>
            </w:r>
          </w:p>
        </w:tc>
        <w:tc>
          <w:tcPr>
            <w:tcW w:w="857" w:type="dxa"/>
            <w:tcBorders>
              <w:top w:val="nil"/>
              <w:left w:val="nil"/>
              <w:bottom w:val="single" w:sz="4" w:space="0" w:color="auto"/>
              <w:right w:val="single" w:sz="4" w:space="0" w:color="auto"/>
            </w:tcBorders>
            <w:shd w:val="clear" w:color="auto" w:fill="auto"/>
            <w:noWrap/>
            <w:vAlign w:val="bottom"/>
            <w:hideMark/>
          </w:tcPr>
          <w:p w14:paraId="32FDA77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w:t>
            </w:r>
          </w:p>
        </w:tc>
        <w:tc>
          <w:tcPr>
            <w:tcW w:w="857" w:type="dxa"/>
            <w:tcBorders>
              <w:top w:val="nil"/>
              <w:left w:val="nil"/>
              <w:bottom w:val="single" w:sz="4" w:space="0" w:color="auto"/>
              <w:right w:val="single" w:sz="4" w:space="0" w:color="auto"/>
            </w:tcBorders>
            <w:shd w:val="clear" w:color="auto" w:fill="auto"/>
            <w:noWrap/>
            <w:vAlign w:val="bottom"/>
            <w:hideMark/>
          </w:tcPr>
          <w:p w14:paraId="480DAED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32</w:t>
            </w:r>
          </w:p>
        </w:tc>
        <w:tc>
          <w:tcPr>
            <w:tcW w:w="857" w:type="dxa"/>
            <w:tcBorders>
              <w:top w:val="nil"/>
              <w:left w:val="nil"/>
              <w:bottom w:val="single" w:sz="4" w:space="0" w:color="auto"/>
              <w:right w:val="single" w:sz="4" w:space="0" w:color="auto"/>
            </w:tcBorders>
            <w:shd w:val="clear" w:color="auto" w:fill="auto"/>
            <w:noWrap/>
            <w:vAlign w:val="bottom"/>
            <w:hideMark/>
          </w:tcPr>
          <w:p w14:paraId="4FFA0B5B"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63</w:t>
            </w:r>
          </w:p>
        </w:tc>
        <w:tc>
          <w:tcPr>
            <w:tcW w:w="857" w:type="dxa"/>
            <w:tcBorders>
              <w:top w:val="nil"/>
              <w:left w:val="nil"/>
              <w:bottom w:val="single" w:sz="4" w:space="0" w:color="auto"/>
              <w:right w:val="single" w:sz="4" w:space="0" w:color="auto"/>
            </w:tcBorders>
            <w:shd w:val="clear" w:color="auto" w:fill="auto"/>
            <w:noWrap/>
            <w:vAlign w:val="bottom"/>
            <w:hideMark/>
          </w:tcPr>
          <w:p w14:paraId="46928F4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189</w:t>
            </w:r>
          </w:p>
        </w:tc>
        <w:tc>
          <w:tcPr>
            <w:tcW w:w="922" w:type="dxa"/>
            <w:tcBorders>
              <w:top w:val="nil"/>
              <w:left w:val="nil"/>
              <w:bottom w:val="single" w:sz="4" w:space="0" w:color="auto"/>
              <w:right w:val="single" w:sz="4" w:space="0" w:color="auto"/>
            </w:tcBorders>
            <w:shd w:val="clear" w:color="auto" w:fill="auto"/>
            <w:noWrap/>
            <w:vAlign w:val="bottom"/>
            <w:hideMark/>
          </w:tcPr>
          <w:p w14:paraId="7F9076BA"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129</w:t>
            </w:r>
          </w:p>
        </w:tc>
        <w:tc>
          <w:tcPr>
            <w:tcW w:w="1739" w:type="dxa"/>
            <w:tcBorders>
              <w:top w:val="nil"/>
              <w:left w:val="nil"/>
              <w:bottom w:val="single" w:sz="4" w:space="0" w:color="auto"/>
              <w:right w:val="single" w:sz="4" w:space="0" w:color="auto"/>
            </w:tcBorders>
            <w:shd w:val="clear" w:color="auto" w:fill="auto"/>
            <w:noWrap/>
            <w:vAlign w:val="bottom"/>
            <w:hideMark/>
          </w:tcPr>
          <w:p w14:paraId="6427C424"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290</w:t>
            </w:r>
          </w:p>
        </w:tc>
        <w:tc>
          <w:tcPr>
            <w:tcW w:w="1865" w:type="dxa"/>
            <w:tcBorders>
              <w:top w:val="nil"/>
              <w:left w:val="nil"/>
              <w:bottom w:val="single" w:sz="4" w:space="0" w:color="auto"/>
              <w:right w:val="single" w:sz="4" w:space="0" w:color="auto"/>
            </w:tcBorders>
            <w:shd w:val="clear" w:color="auto" w:fill="auto"/>
            <w:noWrap/>
            <w:vAlign w:val="bottom"/>
            <w:hideMark/>
          </w:tcPr>
          <w:p w14:paraId="649C7B9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419</w:t>
            </w:r>
          </w:p>
        </w:tc>
        <w:tc>
          <w:tcPr>
            <w:tcW w:w="960" w:type="dxa"/>
            <w:tcBorders>
              <w:top w:val="nil"/>
              <w:left w:val="nil"/>
              <w:bottom w:val="nil"/>
              <w:right w:val="nil"/>
            </w:tcBorders>
            <w:shd w:val="clear" w:color="auto" w:fill="auto"/>
            <w:noWrap/>
            <w:vAlign w:val="bottom"/>
            <w:hideMark/>
          </w:tcPr>
          <w:p w14:paraId="623EE40A"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21BF41B4"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0F0D0734"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20C445C"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DRESI WETAN</w:t>
            </w:r>
          </w:p>
        </w:tc>
        <w:tc>
          <w:tcPr>
            <w:tcW w:w="857" w:type="dxa"/>
            <w:tcBorders>
              <w:top w:val="nil"/>
              <w:left w:val="nil"/>
              <w:bottom w:val="single" w:sz="4" w:space="0" w:color="auto"/>
              <w:right w:val="single" w:sz="4" w:space="0" w:color="auto"/>
            </w:tcBorders>
            <w:shd w:val="clear" w:color="auto" w:fill="auto"/>
            <w:noWrap/>
            <w:vAlign w:val="bottom"/>
            <w:hideMark/>
          </w:tcPr>
          <w:p w14:paraId="7BA73DB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w:t>
            </w:r>
          </w:p>
        </w:tc>
        <w:tc>
          <w:tcPr>
            <w:tcW w:w="857" w:type="dxa"/>
            <w:tcBorders>
              <w:top w:val="nil"/>
              <w:left w:val="nil"/>
              <w:bottom w:val="single" w:sz="4" w:space="0" w:color="auto"/>
              <w:right w:val="single" w:sz="4" w:space="0" w:color="auto"/>
            </w:tcBorders>
            <w:shd w:val="clear" w:color="auto" w:fill="auto"/>
            <w:noWrap/>
            <w:vAlign w:val="bottom"/>
            <w:hideMark/>
          </w:tcPr>
          <w:p w14:paraId="59F7431C"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25</w:t>
            </w:r>
          </w:p>
        </w:tc>
        <w:tc>
          <w:tcPr>
            <w:tcW w:w="857" w:type="dxa"/>
            <w:tcBorders>
              <w:top w:val="nil"/>
              <w:left w:val="nil"/>
              <w:bottom w:val="single" w:sz="4" w:space="0" w:color="auto"/>
              <w:right w:val="single" w:sz="4" w:space="0" w:color="auto"/>
            </w:tcBorders>
            <w:shd w:val="clear" w:color="auto" w:fill="auto"/>
            <w:noWrap/>
            <w:vAlign w:val="bottom"/>
            <w:hideMark/>
          </w:tcPr>
          <w:p w14:paraId="7DD67AD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41</w:t>
            </w:r>
          </w:p>
        </w:tc>
        <w:tc>
          <w:tcPr>
            <w:tcW w:w="857" w:type="dxa"/>
            <w:tcBorders>
              <w:top w:val="nil"/>
              <w:left w:val="nil"/>
              <w:bottom w:val="single" w:sz="4" w:space="0" w:color="auto"/>
              <w:right w:val="single" w:sz="4" w:space="0" w:color="auto"/>
            </w:tcBorders>
            <w:shd w:val="clear" w:color="auto" w:fill="auto"/>
            <w:noWrap/>
            <w:vAlign w:val="bottom"/>
            <w:hideMark/>
          </w:tcPr>
          <w:p w14:paraId="283352A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81</w:t>
            </w:r>
          </w:p>
        </w:tc>
        <w:tc>
          <w:tcPr>
            <w:tcW w:w="922" w:type="dxa"/>
            <w:tcBorders>
              <w:top w:val="nil"/>
              <w:left w:val="nil"/>
              <w:bottom w:val="single" w:sz="4" w:space="0" w:color="auto"/>
              <w:right w:val="single" w:sz="4" w:space="0" w:color="auto"/>
            </w:tcBorders>
            <w:shd w:val="clear" w:color="auto" w:fill="auto"/>
            <w:noWrap/>
            <w:vAlign w:val="bottom"/>
            <w:hideMark/>
          </w:tcPr>
          <w:p w14:paraId="53F60A7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29</w:t>
            </w:r>
          </w:p>
        </w:tc>
        <w:tc>
          <w:tcPr>
            <w:tcW w:w="1739" w:type="dxa"/>
            <w:tcBorders>
              <w:top w:val="nil"/>
              <w:left w:val="nil"/>
              <w:bottom w:val="single" w:sz="4" w:space="0" w:color="auto"/>
              <w:right w:val="single" w:sz="4" w:space="0" w:color="auto"/>
            </w:tcBorders>
            <w:shd w:val="clear" w:color="auto" w:fill="auto"/>
            <w:noWrap/>
            <w:vAlign w:val="bottom"/>
            <w:hideMark/>
          </w:tcPr>
          <w:p w14:paraId="20FC2324"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151</w:t>
            </w:r>
          </w:p>
        </w:tc>
        <w:tc>
          <w:tcPr>
            <w:tcW w:w="1865" w:type="dxa"/>
            <w:tcBorders>
              <w:top w:val="nil"/>
              <w:left w:val="nil"/>
              <w:bottom w:val="single" w:sz="4" w:space="0" w:color="auto"/>
              <w:right w:val="single" w:sz="4" w:space="0" w:color="auto"/>
            </w:tcBorders>
            <w:shd w:val="clear" w:color="auto" w:fill="auto"/>
            <w:noWrap/>
            <w:vAlign w:val="bottom"/>
            <w:hideMark/>
          </w:tcPr>
          <w:p w14:paraId="03DCE07E"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180</w:t>
            </w:r>
          </w:p>
        </w:tc>
        <w:tc>
          <w:tcPr>
            <w:tcW w:w="960" w:type="dxa"/>
            <w:tcBorders>
              <w:top w:val="nil"/>
              <w:left w:val="nil"/>
              <w:bottom w:val="nil"/>
              <w:right w:val="nil"/>
            </w:tcBorders>
            <w:shd w:val="clear" w:color="auto" w:fill="auto"/>
            <w:noWrap/>
            <w:vAlign w:val="bottom"/>
            <w:hideMark/>
          </w:tcPr>
          <w:p w14:paraId="4B9CEF08"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5E8AD4A8"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9EF916D"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1DA0506"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TASIKHARJO</w:t>
            </w:r>
          </w:p>
        </w:tc>
        <w:tc>
          <w:tcPr>
            <w:tcW w:w="857" w:type="dxa"/>
            <w:tcBorders>
              <w:top w:val="nil"/>
              <w:left w:val="nil"/>
              <w:bottom w:val="single" w:sz="4" w:space="0" w:color="auto"/>
              <w:right w:val="single" w:sz="4" w:space="0" w:color="auto"/>
            </w:tcBorders>
            <w:shd w:val="clear" w:color="auto" w:fill="auto"/>
            <w:noWrap/>
            <w:vAlign w:val="bottom"/>
            <w:hideMark/>
          </w:tcPr>
          <w:p w14:paraId="23FF745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w:t>
            </w:r>
          </w:p>
        </w:tc>
        <w:tc>
          <w:tcPr>
            <w:tcW w:w="857" w:type="dxa"/>
            <w:tcBorders>
              <w:top w:val="nil"/>
              <w:left w:val="nil"/>
              <w:bottom w:val="single" w:sz="4" w:space="0" w:color="auto"/>
              <w:right w:val="single" w:sz="4" w:space="0" w:color="auto"/>
            </w:tcBorders>
            <w:shd w:val="clear" w:color="auto" w:fill="auto"/>
            <w:noWrap/>
            <w:vAlign w:val="bottom"/>
            <w:hideMark/>
          </w:tcPr>
          <w:p w14:paraId="1A1E5006"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14</w:t>
            </w:r>
          </w:p>
        </w:tc>
        <w:tc>
          <w:tcPr>
            <w:tcW w:w="857" w:type="dxa"/>
            <w:tcBorders>
              <w:top w:val="nil"/>
              <w:left w:val="nil"/>
              <w:bottom w:val="single" w:sz="4" w:space="0" w:color="auto"/>
              <w:right w:val="single" w:sz="4" w:space="0" w:color="auto"/>
            </w:tcBorders>
            <w:shd w:val="clear" w:color="auto" w:fill="auto"/>
            <w:noWrap/>
            <w:vAlign w:val="bottom"/>
            <w:hideMark/>
          </w:tcPr>
          <w:p w14:paraId="17F0C5A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46</w:t>
            </w:r>
          </w:p>
        </w:tc>
        <w:tc>
          <w:tcPr>
            <w:tcW w:w="857" w:type="dxa"/>
            <w:tcBorders>
              <w:top w:val="nil"/>
              <w:left w:val="nil"/>
              <w:bottom w:val="single" w:sz="4" w:space="0" w:color="auto"/>
              <w:right w:val="single" w:sz="4" w:space="0" w:color="auto"/>
            </w:tcBorders>
            <w:shd w:val="clear" w:color="auto" w:fill="auto"/>
            <w:noWrap/>
            <w:vAlign w:val="bottom"/>
            <w:hideMark/>
          </w:tcPr>
          <w:p w14:paraId="0ADC735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61</w:t>
            </w:r>
          </w:p>
        </w:tc>
        <w:tc>
          <w:tcPr>
            <w:tcW w:w="922" w:type="dxa"/>
            <w:tcBorders>
              <w:top w:val="nil"/>
              <w:left w:val="nil"/>
              <w:bottom w:val="single" w:sz="4" w:space="0" w:color="auto"/>
              <w:right w:val="single" w:sz="4" w:space="0" w:color="auto"/>
            </w:tcBorders>
            <w:shd w:val="clear" w:color="auto" w:fill="auto"/>
            <w:noWrap/>
            <w:vAlign w:val="bottom"/>
            <w:hideMark/>
          </w:tcPr>
          <w:p w14:paraId="46417CE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46</w:t>
            </w:r>
          </w:p>
        </w:tc>
        <w:tc>
          <w:tcPr>
            <w:tcW w:w="1739" w:type="dxa"/>
            <w:tcBorders>
              <w:top w:val="nil"/>
              <w:left w:val="nil"/>
              <w:bottom w:val="single" w:sz="4" w:space="0" w:color="auto"/>
              <w:right w:val="single" w:sz="4" w:space="0" w:color="auto"/>
            </w:tcBorders>
            <w:shd w:val="clear" w:color="auto" w:fill="auto"/>
            <w:noWrap/>
            <w:vAlign w:val="bottom"/>
            <w:hideMark/>
          </w:tcPr>
          <w:p w14:paraId="5960F7B7"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122</w:t>
            </w:r>
          </w:p>
        </w:tc>
        <w:tc>
          <w:tcPr>
            <w:tcW w:w="1865" w:type="dxa"/>
            <w:tcBorders>
              <w:top w:val="nil"/>
              <w:left w:val="nil"/>
              <w:bottom w:val="single" w:sz="4" w:space="0" w:color="auto"/>
              <w:right w:val="single" w:sz="4" w:space="0" w:color="auto"/>
            </w:tcBorders>
            <w:shd w:val="clear" w:color="auto" w:fill="auto"/>
            <w:noWrap/>
            <w:vAlign w:val="bottom"/>
            <w:hideMark/>
          </w:tcPr>
          <w:p w14:paraId="780C0CD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168</w:t>
            </w:r>
          </w:p>
        </w:tc>
        <w:tc>
          <w:tcPr>
            <w:tcW w:w="960" w:type="dxa"/>
            <w:tcBorders>
              <w:top w:val="nil"/>
              <w:left w:val="nil"/>
              <w:bottom w:val="nil"/>
              <w:right w:val="nil"/>
            </w:tcBorders>
            <w:shd w:val="clear" w:color="auto" w:fill="auto"/>
            <w:noWrap/>
            <w:vAlign w:val="bottom"/>
            <w:hideMark/>
          </w:tcPr>
          <w:p w14:paraId="0156248D"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60C4D36B"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5D2D0505"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6AAFAEE"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PURWOREJO</w:t>
            </w:r>
          </w:p>
        </w:tc>
        <w:tc>
          <w:tcPr>
            <w:tcW w:w="857" w:type="dxa"/>
            <w:tcBorders>
              <w:top w:val="nil"/>
              <w:left w:val="nil"/>
              <w:bottom w:val="single" w:sz="4" w:space="0" w:color="auto"/>
              <w:right w:val="single" w:sz="4" w:space="0" w:color="auto"/>
            </w:tcBorders>
            <w:shd w:val="clear" w:color="auto" w:fill="auto"/>
            <w:noWrap/>
            <w:vAlign w:val="bottom"/>
            <w:hideMark/>
          </w:tcPr>
          <w:p w14:paraId="186971E0"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0</w:t>
            </w:r>
          </w:p>
        </w:tc>
        <w:tc>
          <w:tcPr>
            <w:tcW w:w="857" w:type="dxa"/>
            <w:tcBorders>
              <w:top w:val="nil"/>
              <w:left w:val="nil"/>
              <w:bottom w:val="single" w:sz="4" w:space="0" w:color="auto"/>
              <w:right w:val="single" w:sz="4" w:space="0" w:color="auto"/>
            </w:tcBorders>
            <w:shd w:val="clear" w:color="auto" w:fill="auto"/>
            <w:noWrap/>
            <w:vAlign w:val="bottom"/>
            <w:hideMark/>
          </w:tcPr>
          <w:p w14:paraId="20426A2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w:t>
            </w:r>
          </w:p>
        </w:tc>
        <w:tc>
          <w:tcPr>
            <w:tcW w:w="857" w:type="dxa"/>
            <w:tcBorders>
              <w:top w:val="nil"/>
              <w:left w:val="nil"/>
              <w:bottom w:val="single" w:sz="4" w:space="0" w:color="auto"/>
              <w:right w:val="single" w:sz="4" w:space="0" w:color="auto"/>
            </w:tcBorders>
            <w:shd w:val="clear" w:color="auto" w:fill="auto"/>
            <w:noWrap/>
            <w:vAlign w:val="bottom"/>
            <w:hideMark/>
          </w:tcPr>
          <w:p w14:paraId="2EEE3FF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17</w:t>
            </w:r>
          </w:p>
        </w:tc>
        <w:tc>
          <w:tcPr>
            <w:tcW w:w="857" w:type="dxa"/>
            <w:tcBorders>
              <w:top w:val="nil"/>
              <w:left w:val="nil"/>
              <w:bottom w:val="single" w:sz="4" w:space="0" w:color="auto"/>
              <w:right w:val="single" w:sz="4" w:space="0" w:color="auto"/>
            </w:tcBorders>
            <w:shd w:val="clear" w:color="auto" w:fill="auto"/>
            <w:noWrap/>
            <w:vAlign w:val="bottom"/>
            <w:hideMark/>
          </w:tcPr>
          <w:p w14:paraId="0518C79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51</w:t>
            </w:r>
          </w:p>
        </w:tc>
        <w:tc>
          <w:tcPr>
            <w:tcW w:w="922" w:type="dxa"/>
            <w:tcBorders>
              <w:top w:val="nil"/>
              <w:left w:val="nil"/>
              <w:bottom w:val="single" w:sz="4" w:space="0" w:color="auto"/>
              <w:right w:val="single" w:sz="4" w:space="0" w:color="auto"/>
            </w:tcBorders>
            <w:shd w:val="clear" w:color="auto" w:fill="auto"/>
            <w:noWrap/>
            <w:vAlign w:val="bottom"/>
            <w:hideMark/>
          </w:tcPr>
          <w:p w14:paraId="22AEA68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144</w:t>
            </w:r>
          </w:p>
        </w:tc>
        <w:tc>
          <w:tcPr>
            <w:tcW w:w="1739" w:type="dxa"/>
            <w:tcBorders>
              <w:top w:val="nil"/>
              <w:left w:val="nil"/>
              <w:bottom w:val="single" w:sz="4" w:space="0" w:color="auto"/>
              <w:right w:val="single" w:sz="4" w:space="0" w:color="auto"/>
            </w:tcBorders>
            <w:shd w:val="clear" w:color="auto" w:fill="auto"/>
            <w:noWrap/>
            <w:vAlign w:val="bottom"/>
            <w:hideMark/>
          </w:tcPr>
          <w:p w14:paraId="21386B3B"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73</w:t>
            </w:r>
          </w:p>
        </w:tc>
        <w:tc>
          <w:tcPr>
            <w:tcW w:w="1865" w:type="dxa"/>
            <w:tcBorders>
              <w:top w:val="nil"/>
              <w:left w:val="nil"/>
              <w:bottom w:val="single" w:sz="4" w:space="0" w:color="auto"/>
              <w:right w:val="single" w:sz="4" w:space="0" w:color="auto"/>
            </w:tcBorders>
            <w:shd w:val="clear" w:color="auto" w:fill="auto"/>
            <w:noWrap/>
            <w:vAlign w:val="bottom"/>
            <w:hideMark/>
          </w:tcPr>
          <w:p w14:paraId="0C768184"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217</w:t>
            </w:r>
          </w:p>
        </w:tc>
        <w:tc>
          <w:tcPr>
            <w:tcW w:w="960" w:type="dxa"/>
            <w:tcBorders>
              <w:top w:val="nil"/>
              <w:left w:val="nil"/>
              <w:bottom w:val="nil"/>
              <w:right w:val="nil"/>
            </w:tcBorders>
            <w:shd w:val="clear" w:color="auto" w:fill="auto"/>
            <w:noWrap/>
            <w:vAlign w:val="bottom"/>
            <w:hideMark/>
          </w:tcPr>
          <w:p w14:paraId="39535894"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4D7A0560"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5D04DABD"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3268628"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BOGOHARJO</w:t>
            </w:r>
          </w:p>
        </w:tc>
        <w:tc>
          <w:tcPr>
            <w:tcW w:w="857" w:type="dxa"/>
            <w:tcBorders>
              <w:top w:val="nil"/>
              <w:left w:val="nil"/>
              <w:bottom w:val="single" w:sz="4" w:space="0" w:color="auto"/>
              <w:right w:val="single" w:sz="4" w:space="0" w:color="auto"/>
            </w:tcBorders>
            <w:shd w:val="clear" w:color="auto" w:fill="auto"/>
            <w:noWrap/>
            <w:vAlign w:val="bottom"/>
            <w:hideMark/>
          </w:tcPr>
          <w:p w14:paraId="17F5713E"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w:t>
            </w:r>
          </w:p>
        </w:tc>
        <w:tc>
          <w:tcPr>
            <w:tcW w:w="857" w:type="dxa"/>
            <w:tcBorders>
              <w:top w:val="nil"/>
              <w:left w:val="nil"/>
              <w:bottom w:val="single" w:sz="4" w:space="0" w:color="auto"/>
              <w:right w:val="single" w:sz="4" w:space="0" w:color="auto"/>
            </w:tcBorders>
            <w:shd w:val="clear" w:color="auto" w:fill="auto"/>
            <w:noWrap/>
            <w:vAlign w:val="bottom"/>
            <w:hideMark/>
          </w:tcPr>
          <w:p w14:paraId="3E0620A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13</w:t>
            </w:r>
          </w:p>
        </w:tc>
        <w:tc>
          <w:tcPr>
            <w:tcW w:w="857" w:type="dxa"/>
            <w:tcBorders>
              <w:top w:val="nil"/>
              <w:left w:val="nil"/>
              <w:bottom w:val="single" w:sz="4" w:space="0" w:color="auto"/>
              <w:right w:val="single" w:sz="4" w:space="0" w:color="auto"/>
            </w:tcBorders>
            <w:shd w:val="clear" w:color="auto" w:fill="auto"/>
            <w:noWrap/>
            <w:vAlign w:val="bottom"/>
            <w:hideMark/>
          </w:tcPr>
          <w:p w14:paraId="0C1F8B4D"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31</w:t>
            </w:r>
          </w:p>
        </w:tc>
        <w:tc>
          <w:tcPr>
            <w:tcW w:w="857" w:type="dxa"/>
            <w:tcBorders>
              <w:top w:val="nil"/>
              <w:left w:val="nil"/>
              <w:bottom w:val="single" w:sz="4" w:space="0" w:color="auto"/>
              <w:right w:val="single" w:sz="4" w:space="0" w:color="auto"/>
            </w:tcBorders>
            <w:shd w:val="clear" w:color="auto" w:fill="auto"/>
            <w:noWrap/>
            <w:vAlign w:val="bottom"/>
            <w:hideMark/>
          </w:tcPr>
          <w:p w14:paraId="312FBA47"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75</w:t>
            </w:r>
          </w:p>
        </w:tc>
        <w:tc>
          <w:tcPr>
            <w:tcW w:w="922" w:type="dxa"/>
            <w:tcBorders>
              <w:top w:val="nil"/>
              <w:left w:val="nil"/>
              <w:bottom w:val="single" w:sz="4" w:space="0" w:color="auto"/>
              <w:right w:val="single" w:sz="4" w:space="0" w:color="auto"/>
            </w:tcBorders>
            <w:shd w:val="clear" w:color="auto" w:fill="auto"/>
            <w:noWrap/>
            <w:vAlign w:val="bottom"/>
            <w:hideMark/>
          </w:tcPr>
          <w:p w14:paraId="0F09FD3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68</w:t>
            </w:r>
          </w:p>
        </w:tc>
        <w:tc>
          <w:tcPr>
            <w:tcW w:w="1739" w:type="dxa"/>
            <w:tcBorders>
              <w:top w:val="nil"/>
              <w:left w:val="nil"/>
              <w:bottom w:val="single" w:sz="4" w:space="0" w:color="auto"/>
              <w:right w:val="single" w:sz="4" w:space="0" w:color="auto"/>
            </w:tcBorders>
            <w:shd w:val="clear" w:color="auto" w:fill="auto"/>
            <w:noWrap/>
            <w:vAlign w:val="bottom"/>
            <w:hideMark/>
          </w:tcPr>
          <w:p w14:paraId="0D436B57"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122</w:t>
            </w:r>
          </w:p>
        </w:tc>
        <w:tc>
          <w:tcPr>
            <w:tcW w:w="1865" w:type="dxa"/>
            <w:tcBorders>
              <w:top w:val="nil"/>
              <w:left w:val="nil"/>
              <w:bottom w:val="single" w:sz="4" w:space="0" w:color="auto"/>
              <w:right w:val="single" w:sz="4" w:space="0" w:color="auto"/>
            </w:tcBorders>
            <w:shd w:val="clear" w:color="auto" w:fill="auto"/>
            <w:noWrap/>
            <w:vAlign w:val="bottom"/>
            <w:hideMark/>
          </w:tcPr>
          <w:p w14:paraId="6E79ABF7"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190</w:t>
            </w:r>
          </w:p>
        </w:tc>
        <w:tc>
          <w:tcPr>
            <w:tcW w:w="960" w:type="dxa"/>
            <w:tcBorders>
              <w:top w:val="nil"/>
              <w:left w:val="nil"/>
              <w:bottom w:val="nil"/>
              <w:right w:val="nil"/>
            </w:tcBorders>
            <w:shd w:val="clear" w:color="auto" w:fill="auto"/>
            <w:noWrap/>
            <w:vAlign w:val="bottom"/>
            <w:hideMark/>
          </w:tcPr>
          <w:p w14:paraId="4CC707E2"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0A864B56"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142B9ADB"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E485CDA"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BANYUDONO</w:t>
            </w:r>
          </w:p>
        </w:tc>
        <w:tc>
          <w:tcPr>
            <w:tcW w:w="857" w:type="dxa"/>
            <w:tcBorders>
              <w:top w:val="nil"/>
              <w:left w:val="nil"/>
              <w:bottom w:val="single" w:sz="4" w:space="0" w:color="auto"/>
              <w:right w:val="single" w:sz="4" w:space="0" w:color="auto"/>
            </w:tcBorders>
            <w:shd w:val="clear" w:color="auto" w:fill="auto"/>
            <w:noWrap/>
            <w:vAlign w:val="bottom"/>
            <w:hideMark/>
          </w:tcPr>
          <w:p w14:paraId="591EE90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w:t>
            </w:r>
          </w:p>
        </w:tc>
        <w:tc>
          <w:tcPr>
            <w:tcW w:w="857" w:type="dxa"/>
            <w:tcBorders>
              <w:top w:val="nil"/>
              <w:left w:val="nil"/>
              <w:bottom w:val="single" w:sz="4" w:space="0" w:color="auto"/>
              <w:right w:val="single" w:sz="4" w:space="0" w:color="auto"/>
            </w:tcBorders>
            <w:shd w:val="clear" w:color="auto" w:fill="auto"/>
            <w:noWrap/>
            <w:vAlign w:val="bottom"/>
            <w:hideMark/>
          </w:tcPr>
          <w:p w14:paraId="11DE25C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w:t>
            </w:r>
          </w:p>
        </w:tc>
        <w:tc>
          <w:tcPr>
            <w:tcW w:w="857" w:type="dxa"/>
            <w:tcBorders>
              <w:top w:val="nil"/>
              <w:left w:val="nil"/>
              <w:bottom w:val="single" w:sz="4" w:space="0" w:color="auto"/>
              <w:right w:val="single" w:sz="4" w:space="0" w:color="auto"/>
            </w:tcBorders>
            <w:shd w:val="clear" w:color="auto" w:fill="auto"/>
            <w:noWrap/>
            <w:vAlign w:val="bottom"/>
            <w:hideMark/>
          </w:tcPr>
          <w:p w14:paraId="125C2FA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w:t>
            </w:r>
          </w:p>
        </w:tc>
        <w:tc>
          <w:tcPr>
            <w:tcW w:w="857" w:type="dxa"/>
            <w:tcBorders>
              <w:top w:val="nil"/>
              <w:left w:val="nil"/>
              <w:bottom w:val="single" w:sz="4" w:space="0" w:color="auto"/>
              <w:right w:val="single" w:sz="4" w:space="0" w:color="auto"/>
            </w:tcBorders>
            <w:shd w:val="clear" w:color="auto" w:fill="auto"/>
            <w:noWrap/>
            <w:vAlign w:val="bottom"/>
            <w:hideMark/>
          </w:tcPr>
          <w:p w14:paraId="759C7314"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21</w:t>
            </w:r>
          </w:p>
        </w:tc>
        <w:tc>
          <w:tcPr>
            <w:tcW w:w="922" w:type="dxa"/>
            <w:tcBorders>
              <w:top w:val="nil"/>
              <w:left w:val="nil"/>
              <w:bottom w:val="single" w:sz="4" w:space="0" w:color="auto"/>
              <w:right w:val="single" w:sz="4" w:space="0" w:color="auto"/>
            </w:tcBorders>
            <w:shd w:val="clear" w:color="auto" w:fill="auto"/>
            <w:noWrap/>
            <w:vAlign w:val="bottom"/>
            <w:hideMark/>
          </w:tcPr>
          <w:p w14:paraId="0DF7B191"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18</w:t>
            </w:r>
          </w:p>
        </w:tc>
        <w:tc>
          <w:tcPr>
            <w:tcW w:w="1739" w:type="dxa"/>
            <w:tcBorders>
              <w:top w:val="nil"/>
              <w:left w:val="nil"/>
              <w:bottom w:val="single" w:sz="4" w:space="0" w:color="auto"/>
              <w:right w:val="single" w:sz="4" w:space="0" w:color="auto"/>
            </w:tcBorders>
            <w:shd w:val="clear" w:color="auto" w:fill="auto"/>
            <w:noWrap/>
            <w:vAlign w:val="bottom"/>
            <w:hideMark/>
          </w:tcPr>
          <w:p w14:paraId="7263BF58"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46</w:t>
            </w:r>
          </w:p>
        </w:tc>
        <w:tc>
          <w:tcPr>
            <w:tcW w:w="1865" w:type="dxa"/>
            <w:tcBorders>
              <w:top w:val="nil"/>
              <w:left w:val="nil"/>
              <w:bottom w:val="single" w:sz="4" w:space="0" w:color="auto"/>
              <w:right w:val="single" w:sz="4" w:space="0" w:color="auto"/>
            </w:tcBorders>
            <w:shd w:val="clear" w:color="auto" w:fill="auto"/>
            <w:noWrap/>
            <w:vAlign w:val="bottom"/>
            <w:hideMark/>
          </w:tcPr>
          <w:p w14:paraId="77B09198"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64</w:t>
            </w:r>
          </w:p>
        </w:tc>
        <w:tc>
          <w:tcPr>
            <w:tcW w:w="960" w:type="dxa"/>
            <w:tcBorders>
              <w:top w:val="nil"/>
              <w:left w:val="nil"/>
              <w:bottom w:val="nil"/>
              <w:right w:val="nil"/>
            </w:tcBorders>
            <w:shd w:val="clear" w:color="auto" w:fill="auto"/>
            <w:noWrap/>
            <w:vAlign w:val="bottom"/>
            <w:hideMark/>
          </w:tcPr>
          <w:p w14:paraId="4BCE7386"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4A32A688"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52CC4A3B"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7E0892A" w14:textId="77777777" w:rsidR="005A0BC2" w:rsidRPr="00890611" w:rsidRDefault="005A0BC2" w:rsidP="005A0BC2">
            <w:pPr>
              <w:spacing w:after="0" w:line="240" w:lineRule="auto"/>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PANTIHARJO</w:t>
            </w:r>
          </w:p>
        </w:tc>
        <w:tc>
          <w:tcPr>
            <w:tcW w:w="857" w:type="dxa"/>
            <w:tcBorders>
              <w:top w:val="nil"/>
              <w:left w:val="nil"/>
              <w:bottom w:val="single" w:sz="4" w:space="0" w:color="auto"/>
              <w:right w:val="single" w:sz="4" w:space="0" w:color="auto"/>
            </w:tcBorders>
            <w:shd w:val="clear" w:color="auto" w:fill="auto"/>
            <w:noWrap/>
            <w:vAlign w:val="bottom"/>
            <w:hideMark/>
          </w:tcPr>
          <w:p w14:paraId="2BFB06A5"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3</w:t>
            </w:r>
          </w:p>
        </w:tc>
        <w:tc>
          <w:tcPr>
            <w:tcW w:w="857" w:type="dxa"/>
            <w:tcBorders>
              <w:top w:val="nil"/>
              <w:left w:val="nil"/>
              <w:bottom w:val="single" w:sz="4" w:space="0" w:color="auto"/>
              <w:right w:val="single" w:sz="4" w:space="0" w:color="auto"/>
            </w:tcBorders>
            <w:shd w:val="clear" w:color="auto" w:fill="auto"/>
            <w:noWrap/>
            <w:vAlign w:val="bottom"/>
            <w:hideMark/>
          </w:tcPr>
          <w:p w14:paraId="583AC17B"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8</w:t>
            </w:r>
          </w:p>
        </w:tc>
        <w:tc>
          <w:tcPr>
            <w:tcW w:w="857" w:type="dxa"/>
            <w:tcBorders>
              <w:top w:val="nil"/>
              <w:left w:val="nil"/>
              <w:bottom w:val="single" w:sz="4" w:space="0" w:color="auto"/>
              <w:right w:val="single" w:sz="4" w:space="0" w:color="auto"/>
            </w:tcBorders>
            <w:shd w:val="clear" w:color="auto" w:fill="auto"/>
            <w:noWrap/>
            <w:vAlign w:val="bottom"/>
            <w:hideMark/>
          </w:tcPr>
          <w:p w14:paraId="611D67D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9</w:t>
            </w:r>
          </w:p>
        </w:tc>
        <w:tc>
          <w:tcPr>
            <w:tcW w:w="857" w:type="dxa"/>
            <w:tcBorders>
              <w:top w:val="nil"/>
              <w:left w:val="nil"/>
              <w:bottom w:val="single" w:sz="4" w:space="0" w:color="auto"/>
              <w:right w:val="single" w:sz="4" w:space="0" w:color="auto"/>
            </w:tcBorders>
            <w:shd w:val="clear" w:color="auto" w:fill="auto"/>
            <w:noWrap/>
            <w:vAlign w:val="bottom"/>
            <w:hideMark/>
          </w:tcPr>
          <w:p w14:paraId="4025B358"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27</w:t>
            </w:r>
          </w:p>
        </w:tc>
        <w:tc>
          <w:tcPr>
            <w:tcW w:w="922" w:type="dxa"/>
            <w:tcBorders>
              <w:top w:val="nil"/>
              <w:left w:val="nil"/>
              <w:bottom w:val="single" w:sz="4" w:space="0" w:color="auto"/>
              <w:right w:val="single" w:sz="4" w:space="0" w:color="auto"/>
            </w:tcBorders>
            <w:shd w:val="clear" w:color="auto" w:fill="auto"/>
            <w:noWrap/>
            <w:vAlign w:val="bottom"/>
            <w:hideMark/>
          </w:tcPr>
          <w:p w14:paraId="015E03B3" w14:textId="77777777" w:rsidR="005A0BC2" w:rsidRPr="00890611" w:rsidRDefault="005A0BC2" w:rsidP="005A0BC2">
            <w:pPr>
              <w:spacing w:after="0" w:line="240" w:lineRule="auto"/>
              <w:jc w:val="right"/>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20</w:t>
            </w:r>
          </w:p>
        </w:tc>
        <w:tc>
          <w:tcPr>
            <w:tcW w:w="1739" w:type="dxa"/>
            <w:tcBorders>
              <w:top w:val="nil"/>
              <w:left w:val="nil"/>
              <w:bottom w:val="single" w:sz="4" w:space="0" w:color="auto"/>
              <w:right w:val="single" w:sz="4" w:space="0" w:color="auto"/>
            </w:tcBorders>
            <w:shd w:val="clear" w:color="auto" w:fill="auto"/>
            <w:noWrap/>
            <w:vAlign w:val="bottom"/>
            <w:hideMark/>
          </w:tcPr>
          <w:p w14:paraId="0EC09D82"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47</w:t>
            </w:r>
          </w:p>
        </w:tc>
        <w:tc>
          <w:tcPr>
            <w:tcW w:w="1865" w:type="dxa"/>
            <w:tcBorders>
              <w:top w:val="nil"/>
              <w:left w:val="nil"/>
              <w:bottom w:val="single" w:sz="4" w:space="0" w:color="auto"/>
              <w:right w:val="single" w:sz="4" w:space="0" w:color="auto"/>
            </w:tcBorders>
            <w:shd w:val="clear" w:color="auto" w:fill="auto"/>
            <w:noWrap/>
            <w:vAlign w:val="bottom"/>
            <w:hideMark/>
          </w:tcPr>
          <w:p w14:paraId="0E672F8A" w14:textId="77777777" w:rsidR="005A0BC2" w:rsidRPr="00890611" w:rsidRDefault="005A0BC2" w:rsidP="00890611">
            <w:pPr>
              <w:spacing w:after="0" w:line="240" w:lineRule="auto"/>
              <w:jc w:val="center"/>
              <w:rPr>
                <w:rFonts w:ascii="Bookman Old Style" w:eastAsia="Times New Roman" w:hAnsi="Bookman Old Style" w:cs="Calibri"/>
                <w:color w:val="000000"/>
                <w:sz w:val="20"/>
                <w:szCs w:val="20"/>
                <w:lang w:val="en-ID" w:eastAsia="en-ID"/>
              </w:rPr>
            </w:pPr>
            <w:r w:rsidRPr="00890611">
              <w:rPr>
                <w:rFonts w:ascii="Bookman Old Style" w:eastAsia="Times New Roman" w:hAnsi="Bookman Old Style" w:cs="Calibri"/>
                <w:color w:val="000000"/>
                <w:sz w:val="20"/>
                <w:szCs w:val="20"/>
                <w:lang w:val="en-ID" w:eastAsia="en-ID"/>
              </w:rPr>
              <w:t>67</w:t>
            </w:r>
          </w:p>
        </w:tc>
        <w:tc>
          <w:tcPr>
            <w:tcW w:w="960" w:type="dxa"/>
            <w:tcBorders>
              <w:top w:val="nil"/>
              <w:left w:val="nil"/>
              <w:bottom w:val="nil"/>
              <w:right w:val="nil"/>
            </w:tcBorders>
            <w:shd w:val="clear" w:color="auto" w:fill="auto"/>
            <w:noWrap/>
            <w:vAlign w:val="bottom"/>
            <w:hideMark/>
          </w:tcPr>
          <w:p w14:paraId="27977FAA" w14:textId="77777777" w:rsidR="005A0BC2" w:rsidRPr="005A0BC2" w:rsidRDefault="005A0BC2" w:rsidP="005A0BC2">
            <w:pPr>
              <w:spacing w:after="0" w:line="240" w:lineRule="auto"/>
              <w:jc w:val="right"/>
              <w:rPr>
                <w:rFonts w:ascii="Calibri" w:eastAsia="Times New Roman" w:hAnsi="Calibri" w:cs="Calibri"/>
                <w:color w:val="000000"/>
                <w:lang w:val="en-ID" w:eastAsia="en-ID"/>
              </w:rPr>
            </w:pPr>
          </w:p>
        </w:tc>
        <w:tc>
          <w:tcPr>
            <w:tcW w:w="960" w:type="dxa"/>
            <w:tcBorders>
              <w:top w:val="nil"/>
              <w:left w:val="nil"/>
              <w:bottom w:val="nil"/>
              <w:right w:val="nil"/>
            </w:tcBorders>
            <w:shd w:val="clear" w:color="auto" w:fill="auto"/>
            <w:noWrap/>
            <w:vAlign w:val="bottom"/>
            <w:hideMark/>
          </w:tcPr>
          <w:p w14:paraId="7A095344"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31154CB0" w14:textId="77777777" w:rsidTr="004223BA">
        <w:trPr>
          <w:trHeight w:val="300"/>
        </w:trPr>
        <w:tc>
          <w:tcPr>
            <w:tcW w:w="2004" w:type="dxa"/>
            <w:tcBorders>
              <w:top w:val="nil"/>
              <w:left w:val="single" w:sz="4" w:space="0" w:color="auto"/>
              <w:bottom w:val="single" w:sz="4" w:space="0" w:color="auto"/>
              <w:right w:val="single" w:sz="4" w:space="0" w:color="auto"/>
            </w:tcBorders>
            <w:shd w:val="clear" w:color="auto" w:fill="F2DBDB" w:themeFill="accent2" w:themeFillTint="33"/>
            <w:noWrap/>
            <w:vAlign w:val="bottom"/>
            <w:hideMark/>
          </w:tcPr>
          <w:p w14:paraId="024898AC" w14:textId="77777777" w:rsidR="005A0BC2" w:rsidRPr="00890611" w:rsidRDefault="005A0BC2" w:rsidP="005A0BC2">
            <w:pPr>
              <w:spacing w:after="0" w:line="240" w:lineRule="auto"/>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GRAND TOTAL</w:t>
            </w:r>
          </w:p>
        </w:tc>
        <w:tc>
          <w:tcPr>
            <w:tcW w:w="857" w:type="dxa"/>
            <w:tcBorders>
              <w:top w:val="nil"/>
              <w:left w:val="nil"/>
              <w:bottom w:val="single" w:sz="4" w:space="0" w:color="auto"/>
              <w:right w:val="single" w:sz="4" w:space="0" w:color="auto"/>
            </w:tcBorders>
            <w:shd w:val="clear" w:color="auto" w:fill="F2DBDB" w:themeFill="accent2" w:themeFillTint="33"/>
            <w:noWrap/>
            <w:vAlign w:val="bottom"/>
            <w:hideMark/>
          </w:tcPr>
          <w:p w14:paraId="3615ACCA" w14:textId="77777777" w:rsidR="005A0BC2" w:rsidRPr="00890611" w:rsidRDefault="005A0BC2" w:rsidP="005A0BC2">
            <w:pPr>
              <w:spacing w:after="0" w:line="240" w:lineRule="auto"/>
              <w:jc w:val="right"/>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290</w:t>
            </w:r>
          </w:p>
        </w:tc>
        <w:tc>
          <w:tcPr>
            <w:tcW w:w="857" w:type="dxa"/>
            <w:tcBorders>
              <w:top w:val="nil"/>
              <w:left w:val="nil"/>
              <w:bottom w:val="single" w:sz="4" w:space="0" w:color="auto"/>
              <w:right w:val="single" w:sz="4" w:space="0" w:color="auto"/>
            </w:tcBorders>
            <w:shd w:val="clear" w:color="auto" w:fill="F2DBDB" w:themeFill="accent2" w:themeFillTint="33"/>
            <w:noWrap/>
            <w:vAlign w:val="bottom"/>
            <w:hideMark/>
          </w:tcPr>
          <w:p w14:paraId="7892A4F6" w14:textId="77777777" w:rsidR="005A0BC2" w:rsidRPr="00890611" w:rsidRDefault="005A0BC2" w:rsidP="005A0BC2">
            <w:pPr>
              <w:spacing w:after="0" w:line="240" w:lineRule="auto"/>
              <w:jc w:val="right"/>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990</w:t>
            </w:r>
          </w:p>
        </w:tc>
        <w:tc>
          <w:tcPr>
            <w:tcW w:w="857" w:type="dxa"/>
            <w:tcBorders>
              <w:top w:val="nil"/>
              <w:left w:val="nil"/>
              <w:bottom w:val="single" w:sz="4" w:space="0" w:color="auto"/>
              <w:right w:val="single" w:sz="4" w:space="0" w:color="auto"/>
            </w:tcBorders>
            <w:shd w:val="clear" w:color="auto" w:fill="F2DBDB" w:themeFill="accent2" w:themeFillTint="33"/>
            <w:noWrap/>
            <w:vAlign w:val="bottom"/>
            <w:hideMark/>
          </w:tcPr>
          <w:p w14:paraId="2CCF7192" w14:textId="77777777" w:rsidR="005A0BC2" w:rsidRPr="00890611" w:rsidRDefault="005A0BC2" w:rsidP="005A0BC2">
            <w:pPr>
              <w:spacing w:after="0" w:line="240" w:lineRule="auto"/>
              <w:jc w:val="right"/>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1593</w:t>
            </w:r>
          </w:p>
        </w:tc>
        <w:tc>
          <w:tcPr>
            <w:tcW w:w="857" w:type="dxa"/>
            <w:tcBorders>
              <w:top w:val="nil"/>
              <w:left w:val="nil"/>
              <w:bottom w:val="single" w:sz="4" w:space="0" w:color="auto"/>
              <w:right w:val="single" w:sz="4" w:space="0" w:color="auto"/>
            </w:tcBorders>
            <w:shd w:val="clear" w:color="auto" w:fill="F2DBDB" w:themeFill="accent2" w:themeFillTint="33"/>
            <w:noWrap/>
            <w:vAlign w:val="bottom"/>
            <w:hideMark/>
          </w:tcPr>
          <w:p w14:paraId="2D44BFCA" w14:textId="77777777" w:rsidR="005A0BC2" w:rsidRPr="00890611" w:rsidRDefault="005A0BC2" w:rsidP="005A0BC2">
            <w:pPr>
              <w:spacing w:after="0" w:line="240" w:lineRule="auto"/>
              <w:jc w:val="right"/>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2911</w:t>
            </w:r>
          </w:p>
        </w:tc>
        <w:tc>
          <w:tcPr>
            <w:tcW w:w="922" w:type="dxa"/>
            <w:tcBorders>
              <w:top w:val="nil"/>
              <w:left w:val="nil"/>
              <w:bottom w:val="single" w:sz="4" w:space="0" w:color="auto"/>
              <w:right w:val="single" w:sz="4" w:space="0" w:color="auto"/>
            </w:tcBorders>
            <w:shd w:val="clear" w:color="auto" w:fill="F2DBDB" w:themeFill="accent2" w:themeFillTint="33"/>
            <w:noWrap/>
            <w:vAlign w:val="bottom"/>
            <w:hideMark/>
          </w:tcPr>
          <w:p w14:paraId="417E6261" w14:textId="77777777" w:rsidR="005A0BC2" w:rsidRPr="00890611" w:rsidRDefault="005A0BC2" w:rsidP="005A0BC2">
            <w:pPr>
              <w:spacing w:after="0" w:line="240" w:lineRule="auto"/>
              <w:jc w:val="right"/>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1549</w:t>
            </w:r>
          </w:p>
        </w:tc>
        <w:tc>
          <w:tcPr>
            <w:tcW w:w="1739" w:type="dxa"/>
            <w:tcBorders>
              <w:top w:val="nil"/>
              <w:left w:val="nil"/>
              <w:bottom w:val="single" w:sz="4" w:space="0" w:color="auto"/>
              <w:right w:val="single" w:sz="4" w:space="0" w:color="auto"/>
            </w:tcBorders>
            <w:shd w:val="clear" w:color="auto" w:fill="F2DBDB" w:themeFill="accent2" w:themeFillTint="33"/>
            <w:noWrap/>
            <w:vAlign w:val="bottom"/>
            <w:hideMark/>
          </w:tcPr>
          <w:p w14:paraId="2890ED58"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5784</w:t>
            </w:r>
          </w:p>
        </w:tc>
        <w:tc>
          <w:tcPr>
            <w:tcW w:w="1865" w:type="dxa"/>
            <w:tcBorders>
              <w:top w:val="nil"/>
              <w:left w:val="nil"/>
              <w:bottom w:val="single" w:sz="4" w:space="0" w:color="auto"/>
              <w:right w:val="single" w:sz="4" w:space="0" w:color="auto"/>
            </w:tcBorders>
            <w:shd w:val="clear" w:color="auto" w:fill="F2DBDB" w:themeFill="accent2" w:themeFillTint="33"/>
            <w:noWrap/>
            <w:vAlign w:val="bottom"/>
            <w:hideMark/>
          </w:tcPr>
          <w:p w14:paraId="5AEE1518" w14:textId="77777777" w:rsidR="005A0BC2" w:rsidRPr="00890611" w:rsidRDefault="005A0BC2" w:rsidP="00890611">
            <w:pPr>
              <w:spacing w:after="0" w:line="240" w:lineRule="auto"/>
              <w:jc w:val="center"/>
              <w:rPr>
                <w:rFonts w:ascii="Bookman Old Style" w:eastAsia="Times New Roman" w:hAnsi="Bookman Old Style" w:cs="Calibri"/>
                <w:b/>
                <w:bCs/>
                <w:color w:val="000000"/>
                <w:sz w:val="20"/>
                <w:szCs w:val="20"/>
                <w:lang w:val="en-ID" w:eastAsia="en-ID"/>
              </w:rPr>
            </w:pPr>
            <w:r w:rsidRPr="00890611">
              <w:rPr>
                <w:rFonts w:ascii="Bookman Old Style" w:eastAsia="Times New Roman" w:hAnsi="Bookman Old Style" w:cs="Calibri"/>
                <w:b/>
                <w:bCs/>
                <w:color w:val="000000"/>
                <w:sz w:val="20"/>
                <w:szCs w:val="20"/>
                <w:lang w:val="en-ID" w:eastAsia="en-ID"/>
              </w:rPr>
              <w:t>7333</w:t>
            </w:r>
          </w:p>
        </w:tc>
        <w:tc>
          <w:tcPr>
            <w:tcW w:w="960" w:type="dxa"/>
            <w:tcBorders>
              <w:top w:val="nil"/>
              <w:left w:val="nil"/>
              <w:bottom w:val="nil"/>
              <w:right w:val="nil"/>
            </w:tcBorders>
            <w:shd w:val="clear" w:color="auto" w:fill="auto"/>
            <w:noWrap/>
            <w:vAlign w:val="bottom"/>
            <w:hideMark/>
          </w:tcPr>
          <w:p w14:paraId="7AAC2889" w14:textId="77777777" w:rsidR="005A0BC2" w:rsidRPr="005A0BC2" w:rsidRDefault="005A0BC2" w:rsidP="005A0BC2">
            <w:pPr>
              <w:spacing w:after="0" w:line="240" w:lineRule="auto"/>
              <w:jc w:val="right"/>
              <w:rPr>
                <w:rFonts w:ascii="Calibri" w:eastAsia="Times New Roman" w:hAnsi="Calibri" w:cs="Calibri"/>
                <w:b/>
                <w:bCs/>
                <w:color w:val="000000"/>
                <w:lang w:val="en-ID" w:eastAsia="en-ID"/>
              </w:rPr>
            </w:pPr>
          </w:p>
        </w:tc>
        <w:tc>
          <w:tcPr>
            <w:tcW w:w="960" w:type="dxa"/>
            <w:tcBorders>
              <w:top w:val="nil"/>
              <w:left w:val="nil"/>
              <w:bottom w:val="nil"/>
              <w:right w:val="nil"/>
            </w:tcBorders>
            <w:shd w:val="clear" w:color="auto" w:fill="auto"/>
            <w:noWrap/>
            <w:vAlign w:val="bottom"/>
            <w:hideMark/>
          </w:tcPr>
          <w:p w14:paraId="399C0269"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r w:rsidR="00541DCD" w:rsidRPr="005A0BC2" w14:paraId="66A25CD0" w14:textId="77777777" w:rsidTr="004223BA">
        <w:trPr>
          <w:trHeight w:val="300"/>
        </w:trPr>
        <w:tc>
          <w:tcPr>
            <w:tcW w:w="9958" w:type="dxa"/>
            <w:gridSpan w:val="8"/>
            <w:tcBorders>
              <w:top w:val="nil"/>
              <w:left w:val="nil"/>
              <w:bottom w:val="nil"/>
              <w:right w:val="nil"/>
            </w:tcBorders>
            <w:shd w:val="clear" w:color="auto" w:fill="auto"/>
            <w:noWrap/>
            <w:vAlign w:val="bottom"/>
            <w:hideMark/>
          </w:tcPr>
          <w:p w14:paraId="47288BDB" w14:textId="77777777" w:rsidR="00541DCD" w:rsidRDefault="00541DCD" w:rsidP="005A0BC2">
            <w:pPr>
              <w:spacing w:after="0" w:line="240" w:lineRule="auto"/>
              <w:rPr>
                <w:rFonts w:ascii="Bookman Old Style" w:eastAsia="Times New Roman" w:hAnsi="Bookman Old Style" w:cs="Calibri"/>
                <w:color w:val="000000"/>
                <w:sz w:val="24"/>
                <w:szCs w:val="24"/>
                <w:lang w:val="en-ID" w:eastAsia="en-ID"/>
              </w:rPr>
            </w:pPr>
            <w:proofErr w:type="spellStart"/>
            <w:proofErr w:type="gramStart"/>
            <w:r w:rsidRPr="00890611">
              <w:rPr>
                <w:rFonts w:ascii="Bookman Old Style" w:eastAsia="Times New Roman" w:hAnsi="Bookman Old Style" w:cs="Times New Roman"/>
                <w:sz w:val="24"/>
                <w:szCs w:val="24"/>
                <w:lang w:val="en-ID" w:eastAsia="en-ID"/>
              </w:rPr>
              <w:t>Sumber</w:t>
            </w:r>
            <w:proofErr w:type="spellEnd"/>
            <w:r w:rsidRPr="00890611">
              <w:rPr>
                <w:rFonts w:ascii="Bookman Old Style" w:eastAsia="Times New Roman" w:hAnsi="Bookman Old Style" w:cs="Times New Roman"/>
                <w:sz w:val="24"/>
                <w:szCs w:val="24"/>
                <w:lang w:val="en-ID" w:eastAsia="en-ID"/>
              </w:rPr>
              <w:t xml:space="preserve"> :</w:t>
            </w:r>
            <w:proofErr w:type="gramEnd"/>
            <w:r w:rsidRPr="00890611">
              <w:rPr>
                <w:rFonts w:ascii="Bookman Old Style" w:eastAsia="Times New Roman" w:hAnsi="Bookman Old Style" w:cs="Times New Roman"/>
                <w:sz w:val="24"/>
                <w:szCs w:val="24"/>
                <w:lang w:val="en-ID" w:eastAsia="en-ID"/>
              </w:rPr>
              <w:t xml:space="preserve"> </w:t>
            </w:r>
            <w:r w:rsidRPr="00890611">
              <w:rPr>
                <w:rFonts w:ascii="Bookman Old Style" w:eastAsia="Times New Roman" w:hAnsi="Bookman Old Style" w:cs="Calibri"/>
                <w:color w:val="000000"/>
                <w:sz w:val="24"/>
                <w:szCs w:val="24"/>
                <w:lang w:val="en-ID" w:eastAsia="en-ID"/>
              </w:rPr>
              <w:t xml:space="preserve">Data </w:t>
            </w:r>
            <w:proofErr w:type="spellStart"/>
            <w:r w:rsidRPr="00890611">
              <w:rPr>
                <w:rFonts w:ascii="Bookman Old Style" w:eastAsia="Times New Roman" w:hAnsi="Bookman Old Style" w:cs="Calibri"/>
                <w:color w:val="000000"/>
                <w:sz w:val="24"/>
                <w:szCs w:val="24"/>
                <w:lang w:val="en-ID" w:eastAsia="en-ID"/>
              </w:rPr>
              <w:t>Terpadu</w:t>
            </w:r>
            <w:proofErr w:type="spellEnd"/>
            <w:r w:rsidRPr="00890611">
              <w:rPr>
                <w:rFonts w:ascii="Bookman Old Style" w:eastAsia="Times New Roman" w:hAnsi="Bookman Old Style" w:cs="Calibri"/>
                <w:color w:val="000000"/>
                <w:sz w:val="24"/>
                <w:szCs w:val="24"/>
                <w:lang w:val="en-ID" w:eastAsia="en-ID"/>
              </w:rPr>
              <w:t xml:space="preserve"> </w:t>
            </w:r>
            <w:proofErr w:type="spellStart"/>
            <w:r w:rsidRPr="00890611">
              <w:rPr>
                <w:rFonts w:ascii="Bookman Old Style" w:eastAsia="Times New Roman" w:hAnsi="Bookman Old Style" w:cs="Calibri"/>
                <w:color w:val="000000"/>
                <w:sz w:val="24"/>
                <w:szCs w:val="24"/>
                <w:lang w:val="en-ID" w:eastAsia="en-ID"/>
              </w:rPr>
              <w:t>Kesejahteraan</w:t>
            </w:r>
            <w:proofErr w:type="spellEnd"/>
            <w:r w:rsidRPr="00890611">
              <w:rPr>
                <w:rFonts w:ascii="Bookman Old Style" w:eastAsia="Times New Roman" w:hAnsi="Bookman Old Style" w:cs="Calibri"/>
                <w:color w:val="000000"/>
                <w:sz w:val="24"/>
                <w:szCs w:val="24"/>
                <w:lang w:val="en-ID" w:eastAsia="en-ID"/>
              </w:rPr>
              <w:t xml:space="preserve"> Sosial (</w:t>
            </w:r>
            <w:proofErr w:type="spellStart"/>
            <w:r w:rsidRPr="00890611">
              <w:rPr>
                <w:rFonts w:ascii="Bookman Old Style" w:eastAsia="Times New Roman" w:hAnsi="Bookman Old Style" w:cs="Calibri"/>
                <w:color w:val="000000"/>
                <w:sz w:val="24"/>
                <w:szCs w:val="24"/>
                <w:lang w:val="en-ID" w:eastAsia="en-ID"/>
              </w:rPr>
              <w:t>oktober</w:t>
            </w:r>
            <w:proofErr w:type="spellEnd"/>
            <w:r w:rsidRPr="00890611">
              <w:rPr>
                <w:rFonts w:ascii="Bookman Old Style" w:eastAsia="Times New Roman" w:hAnsi="Bookman Old Style" w:cs="Calibri"/>
                <w:color w:val="000000"/>
                <w:sz w:val="24"/>
                <w:szCs w:val="24"/>
                <w:lang w:val="en-ID" w:eastAsia="en-ID"/>
              </w:rPr>
              <w:t xml:space="preserve"> 2020)</w:t>
            </w:r>
          </w:p>
          <w:p w14:paraId="3613DB26"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
          <w:p w14:paraId="665FCA2D"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roofErr w:type="spellStart"/>
            <w:r>
              <w:rPr>
                <w:rFonts w:ascii="Bookman Old Style" w:eastAsia="Times New Roman" w:hAnsi="Bookman Old Style" w:cs="Times New Roman"/>
                <w:sz w:val="24"/>
                <w:szCs w:val="24"/>
                <w:lang w:val="en-ID" w:eastAsia="en-ID"/>
              </w:rPr>
              <w:t>Keterangan</w:t>
            </w:r>
            <w:proofErr w:type="spellEnd"/>
          </w:p>
          <w:p w14:paraId="55B7B56B"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roofErr w:type="spellStart"/>
            <w:r>
              <w:rPr>
                <w:rFonts w:ascii="Bookman Old Style" w:eastAsia="Times New Roman" w:hAnsi="Bookman Old Style" w:cs="Times New Roman"/>
                <w:sz w:val="24"/>
                <w:szCs w:val="24"/>
                <w:lang w:val="en-ID" w:eastAsia="en-ID"/>
              </w:rPr>
              <w:t>Desil</w:t>
            </w:r>
            <w:proofErr w:type="spellEnd"/>
            <w:r>
              <w:rPr>
                <w:rFonts w:ascii="Bookman Old Style" w:eastAsia="Times New Roman" w:hAnsi="Bookman Old Style" w:cs="Times New Roman"/>
                <w:sz w:val="24"/>
                <w:szCs w:val="24"/>
                <w:lang w:val="en-ID" w:eastAsia="en-ID"/>
              </w:rPr>
              <w:t xml:space="preserve"> 1    </w:t>
            </w:r>
            <w:proofErr w:type="gramStart"/>
            <w:r>
              <w:rPr>
                <w:rFonts w:ascii="Bookman Old Style" w:eastAsia="Times New Roman" w:hAnsi="Bookman Old Style" w:cs="Times New Roman"/>
                <w:sz w:val="24"/>
                <w:szCs w:val="24"/>
                <w:lang w:val="en-ID" w:eastAsia="en-ID"/>
              </w:rPr>
              <w:t xml:space="preserve">  :</w:t>
            </w:r>
            <w:proofErr w:type="gramEnd"/>
            <w:r>
              <w:rPr>
                <w:rFonts w:ascii="Bookman Old Style" w:eastAsia="Times New Roman" w:hAnsi="Bookman Old Style" w:cs="Times New Roman"/>
                <w:sz w:val="24"/>
                <w:szCs w:val="24"/>
                <w:lang w:val="en-ID" w:eastAsia="en-ID"/>
              </w:rPr>
              <w:t xml:space="preserve"> Sangat Miskin</w:t>
            </w:r>
          </w:p>
          <w:p w14:paraId="73B5CDAE"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roofErr w:type="spellStart"/>
            <w:r>
              <w:rPr>
                <w:rFonts w:ascii="Bookman Old Style" w:eastAsia="Times New Roman" w:hAnsi="Bookman Old Style" w:cs="Times New Roman"/>
                <w:sz w:val="24"/>
                <w:szCs w:val="24"/>
                <w:lang w:val="en-ID" w:eastAsia="en-ID"/>
              </w:rPr>
              <w:t>Desil</w:t>
            </w:r>
            <w:proofErr w:type="spellEnd"/>
            <w:r>
              <w:rPr>
                <w:rFonts w:ascii="Bookman Old Style" w:eastAsia="Times New Roman" w:hAnsi="Bookman Old Style" w:cs="Times New Roman"/>
                <w:sz w:val="24"/>
                <w:szCs w:val="24"/>
                <w:lang w:val="en-ID" w:eastAsia="en-ID"/>
              </w:rPr>
              <w:t xml:space="preserve"> 2    </w:t>
            </w:r>
            <w:proofErr w:type="gramStart"/>
            <w:r>
              <w:rPr>
                <w:rFonts w:ascii="Bookman Old Style" w:eastAsia="Times New Roman" w:hAnsi="Bookman Old Style" w:cs="Times New Roman"/>
                <w:sz w:val="24"/>
                <w:szCs w:val="24"/>
                <w:lang w:val="en-ID" w:eastAsia="en-ID"/>
              </w:rPr>
              <w:t xml:space="preserve">  :</w:t>
            </w:r>
            <w:proofErr w:type="gramEnd"/>
            <w:r>
              <w:rPr>
                <w:rFonts w:ascii="Bookman Old Style" w:eastAsia="Times New Roman" w:hAnsi="Bookman Old Style" w:cs="Times New Roman"/>
                <w:sz w:val="24"/>
                <w:szCs w:val="24"/>
                <w:lang w:val="en-ID" w:eastAsia="en-ID"/>
              </w:rPr>
              <w:t xml:space="preserve"> Miskin</w:t>
            </w:r>
          </w:p>
          <w:p w14:paraId="2D8738E8"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roofErr w:type="spellStart"/>
            <w:r>
              <w:rPr>
                <w:rFonts w:ascii="Bookman Old Style" w:eastAsia="Times New Roman" w:hAnsi="Bookman Old Style" w:cs="Times New Roman"/>
                <w:sz w:val="24"/>
                <w:szCs w:val="24"/>
                <w:lang w:val="en-ID" w:eastAsia="en-ID"/>
              </w:rPr>
              <w:t>Desil</w:t>
            </w:r>
            <w:proofErr w:type="spellEnd"/>
            <w:r>
              <w:rPr>
                <w:rFonts w:ascii="Bookman Old Style" w:eastAsia="Times New Roman" w:hAnsi="Bookman Old Style" w:cs="Times New Roman"/>
                <w:sz w:val="24"/>
                <w:szCs w:val="24"/>
                <w:lang w:val="en-ID" w:eastAsia="en-ID"/>
              </w:rPr>
              <w:t xml:space="preserve"> 3    </w:t>
            </w:r>
            <w:proofErr w:type="gramStart"/>
            <w:r>
              <w:rPr>
                <w:rFonts w:ascii="Bookman Old Style" w:eastAsia="Times New Roman" w:hAnsi="Bookman Old Style" w:cs="Times New Roman"/>
                <w:sz w:val="24"/>
                <w:szCs w:val="24"/>
                <w:lang w:val="en-ID" w:eastAsia="en-ID"/>
              </w:rPr>
              <w:t xml:space="preserve">  :</w:t>
            </w:r>
            <w:proofErr w:type="gramEnd"/>
            <w:r>
              <w:rPr>
                <w:rFonts w:ascii="Bookman Old Style" w:eastAsia="Times New Roman" w:hAnsi="Bookman Old Style" w:cs="Times New Roman"/>
                <w:sz w:val="24"/>
                <w:szCs w:val="24"/>
                <w:lang w:val="en-ID" w:eastAsia="en-ID"/>
              </w:rPr>
              <w:t xml:space="preserve"> </w:t>
            </w:r>
            <w:proofErr w:type="spellStart"/>
            <w:r>
              <w:rPr>
                <w:rFonts w:ascii="Bookman Old Style" w:eastAsia="Times New Roman" w:hAnsi="Bookman Old Style" w:cs="Times New Roman"/>
                <w:sz w:val="24"/>
                <w:szCs w:val="24"/>
                <w:lang w:val="en-ID" w:eastAsia="en-ID"/>
              </w:rPr>
              <w:t>Hampir</w:t>
            </w:r>
            <w:proofErr w:type="spellEnd"/>
            <w:r>
              <w:rPr>
                <w:rFonts w:ascii="Bookman Old Style" w:eastAsia="Times New Roman" w:hAnsi="Bookman Old Style" w:cs="Times New Roman"/>
                <w:sz w:val="24"/>
                <w:szCs w:val="24"/>
                <w:lang w:val="en-ID" w:eastAsia="en-ID"/>
              </w:rPr>
              <w:t xml:space="preserve"> Miskin</w:t>
            </w:r>
          </w:p>
          <w:p w14:paraId="258A9ADB"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roofErr w:type="spellStart"/>
            <w:r>
              <w:rPr>
                <w:rFonts w:ascii="Bookman Old Style" w:eastAsia="Times New Roman" w:hAnsi="Bookman Old Style" w:cs="Times New Roman"/>
                <w:sz w:val="24"/>
                <w:szCs w:val="24"/>
                <w:lang w:val="en-ID" w:eastAsia="en-ID"/>
              </w:rPr>
              <w:t>Desil</w:t>
            </w:r>
            <w:proofErr w:type="spellEnd"/>
            <w:r>
              <w:rPr>
                <w:rFonts w:ascii="Bookman Old Style" w:eastAsia="Times New Roman" w:hAnsi="Bookman Old Style" w:cs="Times New Roman"/>
                <w:sz w:val="24"/>
                <w:szCs w:val="24"/>
                <w:lang w:val="en-ID" w:eastAsia="en-ID"/>
              </w:rPr>
              <w:t xml:space="preserve"> 4    </w:t>
            </w:r>
            <w:proofErr w:type="gramStart"/>
            <w:r>
              <w:rPr>
                <w:rFonts w:ascii="Bookman Old Style" w:eastAsia="Times New Roman" w:hAnsi="Bookman Old Style" w:cs="Times New Roman"/>
                <w:sz w:val="24"/>
                <w:szCs w:val="24"/>
                <w:lang w:val="en-ID" w:eastAsia="en-ID"/>
              </w:rPr>
              <w:t xml:space="preserve">  :</w:t>
            </w:r>
            <w:proofErr w:type="gramEnd"/>
            <w:r>
              <w:rPr>
                <w:rFonts w:ascii="Bookman Old Style" w:eastAsia="Times New Roman" w:hAnsi="Bookman Old Style" w:cs="Times New Roman"/>
                <w:sz w:val="24"/>
                <w:szCs w:val="24"/>
                <w:lang w:val="en-ID" w:eastAsia="en-ID"/>
              </w:rPr>
              <w:t xml:space="preserve"> </w:t>
            </w:r>
            <w:proofErr w:type="spellStart"/>
            <w:r>
              <w:rPr>
                <w:rFonts w:ascii="Bookman Old Style" w:eastAsia="Times New Roman" w:hAnsi="Bookman Old Style" w:cs="Times New Roman"/>
                <w:sz w:val="24"/>
                <w:szCs w:val="24"/>
                <w:lang w:val="en-ID" w:eastAsia="en-ID"/>
              </w:rPr>
              <w:t>Rentan</w:t>
            </w:r>
            <w:proofErr w:type="spellEnd"/>
            <w:r>
              <w:rPr>
                <w:rFonts w:ascii="Bookman Old Style" w:eastAsia="Times New Roman" w:hAnsi="Bookman Old Style" w:cs="Times New Roman"/>
                <w:sz w:val="24"/>
                <w:szCs w:val="24"/>
                <w:lang w:val="en-ID" w:eastAsia="en-ID"/>
              </w:rPr>
              <w:t xml:space="preserve"> Miskin</w:t>
            </w:r>
          </w:p>
          <w:p w14:paraId="0D60E00F" w14:textId="77777777" w:rsidR="009E253A" w:rsidRDefault="009E253A" w:rsidP="005A0BC2">
            <w:pPr>
              <w:spacing w:after="0" w:line="240" w:lineRule="auto"/>
              <w:rPr>
                <w:rFonts w:ascii="Bookman Old Style" w:eastAsia="Times New Roman" w:hAnsi="Bookman Old Style" w:cs="Times New Roman"/>
                <w:sz w:val="24"/>
                <w:szCs w:val="24"/>
                <w:lang w:val="en-ID" w:eastAsia="en-ID"/>
              </w:rPr>
            </w:pPr>
          </w:p>
          <w:p w14:paraId="6A9332CD" w14:textId="6219A878" w:rsidR="004223BA" w:rsidRPr="00890611" w:rsidRDefault="004223BA" w:rsidP="005A0BC2">
            <w:pPr>
              <w:spacing w:after="0" w:line="240" w:lineRule="auto"/>
              <w:rPr>
                <w:rFonts w:ascii="Bookman Old Style" w:eastAsia="Times New Roman" w:hAnsi="Bookman Old Style" w:cs="Times New Roman"/>
                <w:sz w:val="24"/>
                <w:szCs w:val="24"/>
                <w:lang w:val="en-ID" w:eastAsia="en-ID"/>
              </w:rPr>
            </w:pPr>
          </w:p>
        </w:tc>
        <w:tc>
          <w:tcPr>
            <w:tcW w:w="960" w:type="dxa"/>
            <w:tcBorders>
              <w:top w:val="nil"/>
              <w:left w:val="nil"/>
              <w:bottom w:val="nil"/>
              <w:right w:val="nil"/>
            </w:tcBorders>
            <w:shd w:val="clear" w:color="auto" w:fill="auto"/>
            <w:noWrap/>
            <w:vAlign w:val="bottom"/>
            <w:hideMark/>
          </w:tcPr>
          <w:p w14:paraId="2C10DDCE" w14:textId="68CC203B" w:rsidR="00541DCD" w:rsidRPr="005A0BC2" w:rsidRDefault="00541DCD" w:rsidP="005A0BC2">
            <w:pPr>
              <w:spacing w:after="0" w:line="240" w:lineRule="auto"/>
              <w:rPr>
                <w:rFonts w:ascii="Times New Roman" w:eastAsia="Times New Roman" w:hAnsi="Times New Roman" w:cs="Times New Roman"/>
                <w:sz w:val="20"/>
                <w:szCs w:val="20"/>
                <w:lang w:val="en-ID" w:eastAsia="en-ID"/>
              </w:rPr>
            </w:pPr>
          </w:p>
        </w:tc>
        <w:tc>
          <w:tcPr>
            <w:tcW w:w="960" w:type="dxa"/>
            <w:tcBorders>
              <w:top w:val="nil"/>
              <w:left w:val="nil"/>
              <w:bottom w:val="nil"/>
              <w:right w:val="nil"/>
            </w:tcBorders>
            <w:shd w:val="clear" w:color="auto" w:fill="auto"/>
            <w:noWrap/>
            <w:vAlign w:val="bottom"/>
            <w:hideMark/>
          </w:tcPr>
          <w:p w14:paraId="1E1A00EE" w14:textId="77777777" w:rsidR="00541DCD" w:rsidRPr="005A0BC2" w:rsidRDefault="00541DCD" w:rsidP="005A0BC2">
            <w:pPr>
              <w:spacing w:after="0" w:line="240" w:lineRule="auto"/>
              <w:rPr>
                <w:rFonts w:ascii="Times New Roman" w:eastAsia="Times New Roman" w:hAnsi="Times New Roman" w:cs="Times New Roman"/>
                <w:sz w:val="20"/>
                <w:szCs w:val="20"/>
                <w:lang w:val="en-ID" w:eastAsia="en-ID"/>
              </w:rPr>
            </w:pPr>
          </w:p>
        </w:tc>
      </w:tr>
      <w:tr w:rsidR="005A0BC2" w:rsidRPr="005A0BC2" w14:paraId="76FA65CA" w14:textId="77777777" w:rsidTr="004223BA">
        <w:trPr>
          <w:trHeight w:val="300"/>
        </w:trPr>
        <w:tc>
          <w:tcPr>
            <w:tcW w:w="2004" w:type="dxa"/>
            <w:tcBorders>
              <w:top w:val="nil"/>
              <w:left w:val="nil"/>
              <w:bottom w:val="nil"/>
              <w:right w:val="nil"/>
            </w:tcBorders>
            <w:shd w:val="clear" w:color="auto" w:fill="auto"/>
            <w:noWrap/>
            <w:vAlign w:val="bottom"/>
            <w:hideMark/>
          </w:tcPr>
          <w:p w14:paraId="51D0A15B"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4BCB00CA"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45EA3254"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44999E67"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857" w:type="dxa"/>
            <w:tcBorders>
              <w:top w:val="nil"/>
              <w:left w:val="nil"/>
              <w:bottom w:val="nil"/>
              <w:right w:val="nil"/>
            </w:tcBorders>
            <w:shd w:val="clear" w:color="auto" w:fill="auto"/>
            <w:noWrap/>
            <w:vAlign w:val="bottom"/>
            <w:hideMark/>
          </w:tcPr>
          <w:p w14:paraId="545E9FBF"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22" w:type="dxa"/>
            <w:tcBorders>
              <w:top w:val="nil"/>
              <w:left w:val="nil"/>
              <w:bottom w:val="nil"/>
              <w:right w:val="nil"/>
            </w:tcBorders>
            <w:shd w:val="clear" w:color="auto" w:fill="auto"/>
            <w:noWrap/>
            <w:vAlign w:val="bottom"/>
            <w:hideMark/>
          </w:tcPr>
          <w:p w14:paraId="4D23436B"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1739" w:type="dxa"/>
            <w:tcBorders>
              <w:top w:val="nil"/>
              <w:left w:val="nil"/>
              <w:bottom w:val="nil"/>
              <w:right w:val="nil"/>
            </w:tcBorders>
            <w:shd w:val="clear" w:color="auto" w:fill="auto"/>
            <w:noWrap/>
            <w:vAlign w:val="bottom"/>
            <w:hideMark/>
          </w:tcPr>
          <w:p w14:paraId="5CDE4253"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1865" w:type="dxa"/>
            <w:tcBorders>
              <w:top w:val="nil"/>
              <w:left w:val="nil"/>
              <w:bottom w:val="nil"/>
              <w:right w:val="nil"/>
            </w:tcBorders>
            <w:shd w:val="clear" w:color="auto" w:fill="auto"/>
            <w:noWrap/>
            <w:vAlign w:val="bottom"/>
            <w:hideMark/>
          </w:tcPr>
          <w:p w14:paraId="55A35DEA"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60" w:type="dxa"/>
            <w:tcBorders>
              <w:top w:val="nil"/>
              <w:left w:val="nil"/>
              <w:bottom w:val="nil"/>
              <w:right w:val="nil"/>
            </w:tcBorders>
            <w:shd w:val="clear" w:color="auto" w:fill="auto"/>
            <w:noWrap/>
            <w:vAlign w:val="bottom"/>
            <w:hideMark/>
          </w:tcPr>
          <w:p w14:paraId="7756CC32"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c>
          <w:tcPr>
            <w:tcW w:w="960" w:type="dxa"/>
            <w:tcBorders>
              <w:top w:val="nil"/>
              <w:left w:val="nil"/>
              <w:bottom w:val="nil"/>
              <w:right w:val="nil"/>
            </w:tcBorders>
            <w:shd w:val="clear" w:color="auto" w:fill="auto"/>
            <w:noWrap/>
            <w:vAlign w:val="bottom"/>
            <w:hideMark/>
          </w:tcPr>
          <w:p w14:paraId="57E49379" w14:textId="77777777" w:rsidR="005A0BC2" w:rsidRPr="005A0BC2" w:rsidRDefault="005A0BC2" w:rsidP="005A0BC2">
            <w:pPr>
              <w:spacing w:after="0" w:line="240" w:lineRule="auto"/>
              <w:rPr>
                <w:rFonts w:ascii="Times New Roman" w:eastAsia="Times New Roman" w:hAnsi="Times New Roman" w:cs="Times New Roman"/>
                <w:sz w:val="20"/>
                <w:szCs w:val="20"/>
                <w:lang w:val="en-ID" w:eastAsia="en-ID"/>
              </w:rPr>
            </w:pPr>
          </w:p>
        </w:tc>
      </w:tr>
    </w:tbl>
    <w:p w14:paraId="31078435" w14:textId="77777777" w:rsidR="00F951F4" w:rsidRPr="008031D6" w:rsidRDefault="00F951F4" w:rsidP="00555873">
      <w:pPr>
        <w:pStyle w:val="ListParagraph"/>
        <w:widowControl w:val="0"/>
        <w:numPr>
          <w:ilvl w:val="0"/>
          <w:numId w:val="43"/>
        </w:numPr>
        <w:tabs>
          <w:tab w:val="left" w:pos="1985"/>
        </w:tabs>
        <w:autoSpaceDE w:val="0"/>
        <w:autoSpaceDN w:val="0"/>
        <w:spacing w:after="0" w:line="360" w:lineRule="auto"/>
        <w:ind w:left="1985" w:right="182" w:hanging="425"/>
        <w:rPr>
          <w:rFonts w:ascii="Bookman Old Style" w:hAnsi="Bookman Old Style" w:cstheme="minorHAnsi"/>
          <w:b/>
          <w:sz w:val="24"/>
          <w:szCs w:val="24"/>
        </w:rPr>
      </w:pPr>
      <w:r w:rsidRPr="008031D6">
        <w:rPr>
          <w:rFonts w:ascii="Bookman Old Style" w:hAnsi="Bookman Old Style" w:cstheme="minorHAnsi"/>
          <w:b/>
          <w:sz w:val="24"/>
          <w:szCs w:val="24"/>
        </w:rPr>
        <w:t>Permasalahan</w:t>
      </w:r>
    </w:p>
    <w:p w14:paraId="0867AE03" w14:textId="77777777" w:rsidR="00E572BD" w:rsidRPr="008031D6" w:rsidRDefault="00F951F4" w:rsidP="00555873">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Masih tingginya jumlah rumah tangga miskin yang belum</w:t>
      </w:r>
      <w:r w:rsidRPr="008031D6">
        <w:rPr>
          <w:rFonts w:ascii="Bookman Old Style" w:hAnsi="Bookman Old Style" w:cstheme="minorHAnsi"/>
          <w:spacing w:val="-16"/>
          <w:sz w:val="24"/>
          <w:szCs w:val="24"/>
        </w:rPr>
        <w:t xml:space="preserve"> </w:t>
      </w:r>
      <w:r w:rsidRPr="008031D6">
        <w:rPr>
          <w:rFonts w:ascii="Bookman Old Style" w:hAnsi="Bookman Old Style" w:cstheme="minorHAnsi"/>
          <w:sz w:val="24"/>
          <w:szCs w:val="24"/>
        </w:rPr>
        <w:lastRenderedPageBreak/>
        <w:t>terfasilitasi.</w:t>
      </w:r>
    </w:p>
    <w:p w14:paraId="0C8B6AE1" w14:textId="77777777" w:rsidR="00073701" w:rsidRPr="008031D6" w:rsidRDefault="00E572BD" w:rsidP="00555873">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8031D6">
        <w:rPr>
          <w:rFonts w:ascii="Bookman Old Style" w:hAnsi="Bookman Old Style" w:cstheme="minorHAnsi"/>
          <w:sz w:val="24"/>
          <w:szCs w:val="24"/>
        </w:rPr>
        <w:t>Kurangnya</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minat</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anak</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untuk</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melanjutkan</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pendidikan</w:t>
      </w:r>
      <w:r w:rsidRPr="005921F5">
        <w:rPr>
          <w:rFonts w:ascii="Bookman Old Style" w:hAnsi="Bookman Old Style" w:cstheme="minorHAnsi"/>
          <w:sz w:val="24"/>
          <w:szCs w:val="24"/>
        </w:rPr>
        <w:t xml:space="preserve"> </w:t>
      </w:r>
      <w:r w:rsidRPr="008031D6">
        <w:rPr>
          <w:rFonts w:ascii="Bookman Old Style" w:hAnsi="Bookman Old Style" w:cstheme="minorHAnsi"/>
          <w:sz w:val="24"/>
          <w:szCs w:val="24"/>
        </w:rPr>
        <w:t>berbasis</w:t>
      </w:r>
      <w:r w:rsidRPr="008031D6">
        <w:rPr>
          <w:rFonts w:ascii="Bookman Old Style" w:hAnsi="Bookman Old Style" w:cstheme="minorHAnsi"/>
          <w:sz w:val="24"/>
          <w:szCs w:val="24"/>
        </w:rPr>
        <w:tab/>
      </w:r>
      <w:r w:rsidRPr="005921F5">
        <w:rPr>
          <w:rFonts w:ascii="Bookman Old Style" w:hAnsi="Bookman Old Style" w:cstheme="minorHAnsi"/>
          <w:sz w:val="24"/>
          <w:szCs w:val="24"/>
        </w:rPr>
        <w:t xml:space="preserve">lapangan </w:t>
      </w:r>
      <w:r w:rsidRPr="008031D6">
        <w:rPr>
          <w:rFonts w:ascii="Bookman Old Style" w:hAnsi="Bookman Old Style" w:cstheme="minorHAnsi"/>
          <w:sz w:val="24"/>
          <w:szCs w:val="24"/>
        </w:rPr>
        <w:t>kerja.</w:t>
      </w:r>
    </w:p>
    <w:p w14:paraId="5B8FFFA5" w14:textId="1B7D91CA" w:rsidR="00BD04E9" w:rsidRPr="008031D6" w:rsidRDefault="00073701" w:rsidP="00555873">
      <w:pPr>
        <w:pStyle w:val="ListParagraph"/>
        <w:widowControl w:val="0"/>
        <w:numPr>
          <w:ilvl w:val="1"/>
          <w:numId w:val="43"/>
        </w:numPr>
        <w:tabs>
          <w:tab w:val="left" w:pos="2410"/>
        </w:tabs>
        <w:autoSpaceDE w:val="0"/>
        <w:autoSpaceDN w:val="0"/>
        <w:spacing w:after="0" w:line="360" w:lineRule="auto"/>
        <w:ind w:left="2410" w:right="4" w:hanging="425"/>
        <w:jc w:val="both"/>
        <w:rPr>
          <w:rFonts w:ascii="Bookman Old Style" w:hAnsi="Bookman Old Style" w:cstheme="minorHAnsi"/>
          <w:sz w:val="24"/>
          <w:szCs w:val="24"/>
        </w:rPr>
      </w:pPr>
      <w:r w:rsidRPr="005921F5">
        <w:rPr>
          <w:rFonts w:ascii="Bookman Old Style" w:hAnsi="Bookman Old Style" w:cstheme="minorHAnsi"/>
          <w:sz w:val="24"/>
          <w:szCs w:val="24"/>
        </w:rPr>
        <w:t>Rendahny</w:t>
      </w:r>
      <w:r w:rsidR="00E572BD" w:rsidRPr="005921F5">
        <w:rPr>
          <w:rFonts w:ascii="Bookman Old Style" w:hAnsi="Bookman Old Style" w:cstheme="minorHAnsi"/>
          <w:sz w:val="24"/>
          <w:szCs w:val="24"/>
        </w:rPr>
        <w:t>a partisipasi masyarakat dalam upaya penyehatan lingkungan dan masyarakat</w:t>
      </w:r>
      <w:r w:rsidR="00C05BBF" w:rsidRPr="008031D6">
        <w:rPr>
          <w:rFonts w:ascii="Bookman Old Style" w:eastAsia="Times New Roman" w:hAnsi="Bookman Old Style" w:cstheme="minorHAnsi"/>
          <w:sz w:val="24"/>
          <w:szCs w:val="24"/>
          <w:lang w:val="en-US" w:eastAsia="id-ID"/>
        </w:rPr>
        <w:t>.</w:t>
      </w:r>
    </w:p>
    <w:p w14:paraId="1910CFC7" w14:textId="77777777" w:rsidR="00612DF4" w:rsidRDefault="00612DF4" w:rsidP="00555873">
      <w:pPr>
        <w:snapToGrid w:val="0"/>
        <w:spacing w:after="0" w:line="360" w:lineRule="auto"/>
        <w:ind w:right="567"/>
        <w:jc w:val="center"/>
        <w:rPr>
          <w:rFonts w:ascii="Bookman Old Style" w:hAnsi="Bookman Old Style" w:cstheme="minorHAnsi"/>
          <w:b/>
          <w:sz w:val="24"/>
          <w:szCs w:val="24"/>
          <w:lang w:val="en-US"/>
        </w:rPr>
      </w:pPr>
    </w:p>
    <w:p w14:paraId="5C2F2651" w14:textId="77777777" w:rsidR="00612DF4" w:rsidRDefault="00612DF4" w:rsidP="00555873">
      <w:pPr>
        <w:snapToGrid w:val="0"/>
        <w:spacing w:after="0" w:line="360" w:lineRule="auto"/>
        <w:ind w:right="567"/>
        <w:jc w:val="center"/>
        <w:rPr>
          <w:rFonts w:ascii="Bookman Old Style" w:hAnsi="Bookman Old Style" w:cstheme="minorHAnsi"/>
          <w:b/>
          <w:sz w:val="24"/>
          <w:szCs w:val="24"/>
          <w:lang w:val="en-US"/>
        </w:rPr>
      </w:pPr>
    </w:p>
    <w:p w14:paraId="157EB338" w14:textId="309F22DB" w:rsidR="0054537E" w:rsidRDefault="0054537E" w:rsidP="0054537E">
      <w:pPr>
        <w:snapToGrid w:val="0"/>
        <w:spacing w:after="0" w:line="240" w:lineRule="auto"/>
        <w:ind w:right="567"/>
        <w:jc w:val="center"/>
        <w:rPr>
          <w:rFonts w:ascii="Bookman Old Style" w:hAnsi="Bookman Old Style" w:cstheme="minorHAnsi"/>
          <w:b/>
          <w:sz w:val="24"/>
          <w:szCs w:val="24"/>
          <w:lang w:val="en-US"/>
        </w:rPr>
      </w:pPr>
    </w:p>
    <w:p w14:paraId="6408F7FC" w14:textId="471E62E0" w:rsidR="00311F4B" w:rsidRDefault="00311F4B" w:rsidP="0054537E">
      <w:pPr>
        <w:snapToGrid w:val="0"/>
        <w:spacing w:after="0" w:line="240" w:lineRule="auto"/>
        <w:ind w:right="567"/>
        <w:jc w:val="center"/>
        <w:rPr>
          <w:rFonts w:ascii="Bookman Old Style" w:hAnsi="Bookman Old Style" w:cstheme="minorHAnsi"/>
          <w:b/>
          <w:sz w:val="24"/>
          <w:szCs w:val="24"/>
          <w:lang w:val="en-US"/>
        </w:rPr>
      </w:pPr>
    </w:p>
    <w:p w14:paraId="73C40D87" w14:textId="4347F24C" w:rsidR="00311F4B" w:rsidRDefault="00311F4B" w:rsidP="0054537E">
      <w:pPr>
        <w:snapToGrid w:val="0"/>
        <w:spacing w:after="0" w:line="240" w:lineRule="auto"/>
        <w:ind w:right="567"/>
        <w:jc w:val="center"/>
        <w:rPr>
          <w:rFonts w:ascii="Bookman Old Style" w:hAnsi="Bookman Old Style" w:cstheme="minorHAnsi"/>
          <w:b/>
          <w:sz w:val="24"/>
          <w:szCs w:val="24"/>
          <w:lang w:val="en-US"/>
        </w:rPr>
      </w:pPr>
    </w:p>
    <w:p w14:paraId="3A2729FF" w14:textId="0B82F40E" w:rsidR="00311F4B" w:rsidRDefault="00311F4B" w:rsidP="0054537E">
      <w:pPr>
        <w:snapToGrid w:val="0"/>
        <w:spacing w:after="0" w:line="240" w:lineRule="auto"/>
        <w:ind w:right="567"/>
        <w:jc w:val="center"/>
        <w:rPr>
          <w:rFonts w:ascii="Bookman Old Style" w:hAnsi="Bookman Old Style" w:cstheme="minorHAnsi"/>
          <w:b/>
          <w:sz w:val="24"/>
          <w:szCs w:val="24"/>
          <w:lang w:val="en-US"/>
        </w:rPr>
      </w:pPr>
    </w:p>
    <w:p w14:paraId="39D97D73" w14:textId="77777777" w:rsidR="00311F4B" w:rsidRDefault="00311F4B" w:rsidP="0054537E">
      <w:pPr>
        <w:snapToGrid w:val="0"/>
        <w:spacing w:after="0" w:line="240" w:lineRule="auto"/>
        <w:ind w:right="567"/>
        <w:jc w:val="center"/>
        <w:rPr>
          <w:rFonts w:ascii="Bookman Old Style" w:hAnsi="Bookman Old Style" w:cstheme="minorHAnsi"/>
          <w:b/>
          <w:sz w:val="24"/>
          <w:szCs w:val="24"/>
          <w:lang w:val="en-US"/>
        </w:rPr>
      </w:pPr>
    </w:p>
    <w:p w14:paraId="0A8DD3B7" w14:textId="08C9C725" w:rsidR="0054537E" w:rsidRDefault="0054537E" w:rsidP="0054537E">
      <w:pPr>
        <w:snapToGrid w:val="0"/>
        <w:spacing w:after="0" w:line="240" w:lineRule="auto"/>
        <w:ind w:right="567"/>
        <w:jc w:val="center"/>
        <w:rPr>
          <w:rFonts w:ascii="Bookman Old Style" w:hAnsi="Bookman Old Style" w:cstheme="minorHAnsi"/>
          <w:b/>
          <w:sz w:val="24"/>
          <w:szCs w:val="24"/>
          <w:lang w:val="en-US"/>
        </w:rPr>
      </w:pPr>
    </w:p>
    <w:p w14:paraId="3FE98AD1" w14:textId="7D7F4C7D" w:rsidR="0056128C" w:rsidRDefault="0056128C" w:rsidP="0054537E">
      <w:pPr>
        <w:snapToGrid w:val="0"/>
        <w:spacing w:after="0" w:line="240" w:lineRule="auto"/>
        <w:ind w:right="567"/>
        <w:jc w:val="center"/>
        <w:rPr>
          <w:rFonts w:ascii="Bookman Old Style" w:hAnsi="Bookman Old Style" w:cstheme="minorHAnsi"/>
          <w:b/>
          <w:sz w:val="24"/>
          <w:szCs w:val="24"/>
          <w:lang w:val="en-US"/>
        </w:rPr>
      </w:pPr>
    </w:p>
    <w:p w14:paraId="17A64C14" w14:textId="77777777" w:rsidR="0056128C" w:rsidRDefault="0056128C" w:rsidP="0054537E">
      <w:pPr>
        <w:snapToGrid w:val="0"/>
        <w:spacing w:after="0" w:line="240" w:lineRule="auto"/>
        <w:ind w:right="567"/>
        <w:jc w:val="center"/>
        <w:rPr>
          <w:rFonts w:ascii="Bookman Old Style" w:hAnsi="Bookman Old Style" w:cstheme="minorHAnsi"/>
          <w:b/>
          <w:sz w:val="24"/>
          <w:szCs w:val="24"/>
          <w:lang w:val="en-US"/>
        </w:rPr>
      </w:pPr>
    </w:p>
    <w:p w14:paraId="7ED692C7" w14:textId="77777777" w:rsidR="0056128C" w:rsidRDefault="0056128C" w:rsidP="0054537E">
      <w:pPr>
        <w:snapToGrid w:val="0"/>
        <w:spacing w:after="0" w:line="240" w:lineRule="auto"/>
        <w:ind w:right="567"/>
        <w:jc w:val="center"/>
        <w:rPr>
          <w:rFonts w:ascii="Bookman Old Style" w:hAnsi="Bookman Old Style" w:cstheme="minorHAnsi"/>
          <w:b/>
          <w:sz w:val="24"/>
          <w:szCs w:val="24"/>
          <w:lang w:val="en-US"/>
        </w:rPr>
      </w:pPr>
    </w:p>
    <w:p w14:paraId="76BAA2CD" w14:textId="77777777" w:rsidR="0054537E" w:rsidRDefault="0054537E" w:rsidP="00612DF4">
      <w:pPr>
        <w:snapToGrid w:val="0"/>
        <w:spacing w:after="0" w:line="240" w:lineRule="auto"/>
        <w:ind w:right="567"/>
        <w:jc w:val="center"/>
        <w:rPr>
          <w:rFonts w:ascii="Bookman Old Style" w:hAnsi="Bookman Old Style" w:cstheme="minorHAnsi"/>
          <w:b/>
          <w:sz w:val="24"/>
          <w:szCs w:val="24"/>
          <w:lang w:val="en-US"/>
        </w:rPr>
      </w:pPr>
    </w:p>
    <w:p w14:paraId="3BDBC5D1" w14:textId="77777777" w:rsidR="00612DF4" w:rsidRPr="008031D6" w:rsidRDefault="00612DF4" w:rsidP="00612DF4">
      <w:pPr>
        <w:snapToGrid w:val="0"/>
        <w:spacing w:after="0" w:line="240" w:lineRule="auto"/>
        <w:ind w:right="4"/>
        <w:jc w:val="center"/>
        <w:rPr>
          <w:rFonts w:ascii="Bookman Old Style" w:hAnsi="Bookman Old Style" w:cstheme="minorHAnsi"/>
          <w:b/>
          <w:sz w:val="24"/>
          <w:szCs w:val="24"/>
          <w:lang w:val="en-US"/>
        </w:rPr>
      </w:pPr>
    </w:p>
    <w:tbl>
      <w:tblPr>
        <w:tblpPr w:leftFromText="180" w:rightFromText="180" w:vertAnchor="text" w:horzAnchor="margin" w:tblpY="-1439"/>
        <w:tblOverlap w:val="never"/>
        <w:tblW w:w="10690" w:type="dxa"/>
        <w:tblLook w:val="04A0" w:firstRow="1" w:lastRow="0" w:firstColumn="1" w:lastColumn="0" w:noHBand="0" w:noVBand="1"/>
      </w:tblPr>
      <w:tblGrid>
        <w:gridCol w:w="546"/>
        <w:gridCol w:w="2521"/>
        <w:gridCol w:w="2055"/>
        <w:gridCol w:w="288"/>
        <w:gridCol w:w="2501"/>
        <w:gridCol w:w="2557"/>
        <w:gridCol w:w="222"/>
      </w:tblGrid>
      <w:tr w:rsidR="0056128C" w:rsidRPr="008031D6" w14:paraId="29BD7039" w14:textId="77777777" w:rsidTr="0056128C">
        <w:trPr>
          <w:gridAfter w:val="1"/>
          <w:wAfter w:w="222" w:type="dxa"/>
          <w:trHeight w:val="93"/>
        </w:trPr>
        <w:tc>
          <w:tcPr>
            <w:tcW w:w="546" w:type="dxa"/>
            <w:tcBorders>
              <w:top w:val="nil"/>
              <w:left w:val="nil"/>
              <w:bottom w:val="nil"/>
              <w:right w:val="nil"/>
            </w:tcBorders>
            <w:shd w:val="clear" w:color="auto" w:fill="auto"/>
            <w:noWrap/>
            <w:vAlign w:val="bottom"/>
            <w:hideMark/>
          </w:tcPr>
          <w:p w14:paraId="740CC055" w14:textId="77777777" w:rsidR="0056128C" w:rsidRDefault="0056128C" w:rsidP="00964DDC">
            <w:pPr>
              <w:spacing w:after="0" w:line="360" w:lineRule="auto"/>
              <w:rPr>
                <w:rFonts w:ascii="Bookman Old Style" w:eastAsia="Times New Roman" w:hAnsi="Bookman Old Style" w:cs="Arial"/>
                <w:b/>
                <w:bCs/>
                <w:color w:val="000000"/>
                <w:sz w:val="18"/>
                <w:szCs w:val="18"/>
                <w:lang w:val="en-ID" w:eastAsia="en-ID"/>
              </w:rPr>
            </w:pPr>
          </w:p>
          <w:p w14:paraId="283B6C99" w14:textId="77777777" w:rsidR="0056128C" w:rsidRPr="008031D6" w:rsidRDefault="0056128C" w:rsidP="00964DDC">
            <w:pPr>
              <w:spacing w:after="0" w:line="360" w:lineRule="auto"/>
              <w:rPr>
                <w:rFonts w:ascii="Bookman Old Style" w:eastAsia="Times New Roman" w:hAnsi="Bookman Old Style" w:cs="Arial"/>
                <w:b/>
                <w:bCs/>
                <w:color w:val="000000"/>
                <w:sz w:val="18"/>
                <w:szCs w:val="18"/>
                <w:lang w:val="en-ID" w:eastAsia="en-ID"/>
              </w:rPr>
            </w:pPr>
          </w:p>
        </w:tc>
        <w:tc>
          <w:tcPr>
            <w:tcW w:w="9922" w:type="dxa"/>
            <w:gridSpan w:val="5"/>
            <w:tcBorders>
              <w:top w:val="nil"/>
              <w:left w:val="nil"/>
              <w:bottom w:val="nil"/>
            </w:tcBorders>
            <w:shd w:val="clear" w:color="auto" w:fill="auto"/>
            <w:noWrap/>
            <w:vAlign w:val="bottom"/>
            <w:hideMark/>
          </w:tcPr>
          <w:p w14:paraId="5C80C348" w14:textId="6F525535" w:rsidR="0056128C" w:rsidRPr="008031D6" w:rsidRDefault="0056128C" w:rsidP="0056128C">
            <w:pPr>
              <w:snapToGrid w:val="0"/>
              <w:spacing w:after="0" w:line="240" w:lineRule="auto"/>
              <w:ind w:right="567"/>
              <w:jc w:val="center"/>
              <w:rPr>
                <w:rFonts w:ascii="Bookman Old Style" w:hAnsi="Bookman Old Style" w:cstheme="minorHAnsi"/>
                <w:b/>
                <w:sz w:val="24"/>
                <w:szCs w:val="24"/>
                <w:lang w:val="en-US"/>
              </w:rPr>
            </w:pPr>
            <w:proofErr w:type="spellStart"/>
            <w:r w:rsidRPr="008031D6">
              <w:rPr>
                <w:rFonts w:ascii="Bookman Old Style" w:hAnsi="Bookman Old Style" w:cstheme="minorHAnsi"/>
                <w:b/>
                <w:sz w:val="24"/>
                <w:szCs w:val="24"/>
                <w:lang w:val="en-US"/>
              </w:rPr>
              <w:t>Tabel</w:t>
            </w:r>
            <w:proofErr w:type="spellEnd"/>
            <w:r w:rsidRPr="008031D6">
              <w:rPr>
                <w:rFonts w:ascii="Bookman Old Style" w:hAnsi="Bookman Old Style" w:cstheme="minorHAnsi"/>
                <w:b/>
                <w:sz w:val="24"/>
                <w:szCs w:val="24"/>
                <w:lang w:val="en-US"/>
              </w:rPr>
              <w:t xml:space="preserve"> 3.</w:t>
            </w:r>
            <w:r w:rsidRPr="008031D6">
              <w:rPr>
                <w:rFonts w:ascii="Bookman Old Style" w:hAnsi="Bookman Old Style" w:cstheme="minorHAnsi"/>
                <w:b/>
                <w:sz w:val="24"/>
                <w:szCs w:val="24"/>
                <w:lang w:val="en-US"/>
              </w:rPr>
              <w:fldChar w:fldCharType="begin"/>
            </w:r>
            <w:r w:rsidRPr="008031D6">
              <w:rPr>
                <w:rFonts w:ascii="Bookman Old Style" w:hAnsi="Bookman Old Style" w:cstheme="minorHAnsi"/>
                <w:b/>
                <w:sz w:val="24"/>
                <w:szCs w:val="24"/>
                <w:lang w:val="en-US"/>
              </w:rPr>
              <w:instrText xml:space="preserve"> SEQ Tabel_3. \* ARABIC </w:instrText>
            </w:r>
            <w:r w:rsidRPr="008031D6">
              <w:rPr>
                <w:rFonts w:ascii="Bookman Old Style" w:hAnsi="Bookman Old Style" w:cstheme="minorHAnsi"/>
                <w:b/>
                <w:sz w:val="24"/>
                <w:szCs w:val="24"/>
                <w:lang w:val="en-US"/>
              </w:rPr>
              <w:fldChar w:fldCharType="separate"/>
            </w:r>
            <w:r>
              <w:rPr>
                <w:rFonts w:ascii="Bookman Old Style" w:hAnsi="Bookman Old Style" w:cstheme="minorHAnsi"/>
                <w:b/>
                <w:noProof/>
                <w:sz w:val="24"/>
                <w:szCs w:val="24"/>
                <w:lang w:val="en-US"/>
              </w:rPr>
              <w:t>1</w:t>
            </w:r>
            <w:r w:rsidRPr="008031D6">
              <w:rPr>
                <w:rFonts w:ascii="Bookman Old Style" w:hAnsi="Bookman Old Style" w:cstheme="minorHAnsi"/>
                <w:b/>
                <w:sz w:val="24"/>
                <w:szCs w:val="24"/>
                <w:lang w:val="en-US"/>
              </w:rPr>
              <w:fldChar w:fldCharType="end"/>
            </w:r>
            <w:r w:rsidRPr="008031D6">
              <w:rPr>
                <w:rFonts w:ascii="Bookman Old Style" w:hAnsi="Bookman Old Style" w:cstheme="minorHAnsi"/>
                <w:b/>
                <w:sz w:val="24"/>
                <w:szCs w:val="24"/>
                <w:lang w:val="en-US"/>
              </w:rPr>
              <w:t>.</w:t>
            </w:r>
          </w:p>
          <w:p w14:paraId="52D092E6" w14:textId="77777777" w:rsidR="0056128C" w:rsidRPr="008031D6" w:rsidRDefault="0056128C" w:rsidP="0056128C">
            <w:pPr>
              <w:snapToGrid w:val="0"/>
              <w:spacing w:after="0" w:line="240" w:lineRule="auto"/>
              <w:ind w:right="567"/>
              <w:jc w:val="center"/>
              <w:rPr>
                <w:rFonts w:ascii="Bookman Old Style" w:hAnsi="Bookman Old Style" w:cstheme="minorHAnsi"/>
                <w:b/>
                <w:sz w:val="24"/>
                <w:szCs w:val="24"/>
                <w:lang w:val="en-US"/>
              </w:rPr>
            </w:pPr>
            <w:r w:rsidRPr="008031D6">
              <w:rPr>
                <w:rFonts w:ascii="Bookman Old Style" w:hAnsi="Bookman Old Style" w:cstheme="minorHAnsi"/>
                <w:b/>
                <w:sz w:val="24"/>
                <w:szCs w:val="24"/>
                <w:lang w:val="en-US"/>
              </w:rPr>
              <w:t xml:space="preserve">Data </w:t>
            </w:r>
            <w:proofErr w:type="spellStart"/>
            <w:r w:rsidRPr="008031D6">
              <w:rPr>
                <w:rFonts w:ascii="Bookman Old Style" w:hAnsi="Bookman Old Style" w:cstheme="minorHAnsi"/>
                <w:b/>
                <w:sz w:val="24"/>
                <w:szCs w:val="24"/>
                <w:lang w:val="en-US"/>
              </w:rPr>
              <w:t>Identifikasi</w:t>
            </w:r>
            <w:proofErr w:type="spellEnd"/>
            <w:r w:rsidRPr="008031D6">
              <w:rPr>
                <w:rFonts w:ascii="Bookman Old Style" w:hAnsi="Bookman Old Style" w:cstheme="minorHAnsi"/>
                <w:b/>
                <w:sz w:val="24"/>
                <w:szCs w:val="24"/>
                <w:lang w:val="en-US"/>
              </w:rPr>
              <w:t xml:space="preserve"> </w:t>
            </w:r>
            <w:proofErr w:type="spellStart"/>
            <w:r w:rsidRPr="008031D6">
              <w:rPr>
                <w:rFonts w:ascii="Bookman Old Style" w:hAnsi="Bookman Old Style" w:cstheme="minorHAnsi"/>
                <w:b/>
                <w:sz w:val="24"/>
                <w:szCs w:val="24"/>
                <w:lang w:val="en-US"/>
              </w:rPr>
              <w:t>Permasalahan</w:t>
            </w:r>
            <w:proofErr w:type="spellEnd"/>
          </w:p>
          <w:p w14:paraId="26A0510E" w14:textId="449BCB43" w:rsidR="0056128C" w:rsidRDefault="0056128C" w:rsidP="0056128C">
            <w:pPr>
              <w:snapToGrid w:val="0"/>
              <w:spacing w:after="0" w:line="240" w:lineRule="auto"/>
              <w:ind w:right="4"/>
              <w:jc w:val="center"/>
              <w:rPr>
                <w:rFonts w:ascii="Bookman Old Style" w:hAnsi="Bookman Old Style" w:cstheme="minorHAnsi"/>
                <w:b/>
                <w:sz w:val="24"/>
                <w:szCs w:val="24"/>
                <w:lang w:val="en-US"/>
              </w:rPr>
            </w:pPr>
            <w:proofErr w:type="spellStart"/>
            <w:r w:rsidRPr="008031D6">
              <w:rPr>
                <w:rFonts w:ascii="Bookman Old Style" w:hAnsi="Bookman Old Style" w:cstheme="minorHAnsi"/>
                <w:b/>
                <w:sz w:val="24"/>
                <w:szCs w:val="24"/>
                <w:lang w:val="en-US"/>
              </w:rPr>
              <w:t>Pemetaan</w:t>
            </w:r>
            <w:proofErr w:type="spellEnd"/>
            <w:r w:rsidRPr="008031D6">
              <w:rPr>
                <w:rFonts w:ascii="Bookman Old Style" w:hAnsi="Bookman Old Style" w:cstheme="minorHAnsi"/>
                <w:b/>
                <w:sz w:val="24"/>
                <w:szCs w:val="24"/>
                <w:lang w:val="en-US"/>
              </w:rPr>
              <w:t xml:space="preserve"> </w:t>
            </w:r>
            <w:proofErr w:type="spellStart"/>
            <w:r w:rsidRPr="008031D6">
              <w:rPr>
                <w:rFonts w:ascii="Bookman Old Style" w:hAnsi="Bookman Old Style" w:cstheme="minorHAnsi"/>
                <w:b/>
                <w:sz w:val="24"/>
                <w:szCs w:val="24"/>
                <w:lang w:val="en-US"/>
              </w:rPr>
              <w:t>Permasalahan</w:t>
            </w:r>
            <w:proofErr w:type="spellEnd"/>
            <w:r w:rsidRPr="008031D6">
              <w:rPr>
                <w:rFonts w:ascii="Bookman Old Style" w:hAnsi="Bookman Old Style" w:cstheme="minorHAnsi"/>
                <w:b/>
                <w:sz w:val="24"/>
                <w:szCs w:val="24"/>
                <w:lang w:val="en-US"/>
              </w:rPr>
              <w:t xml:space="preserve"> </w:t>
            </w:r>
            <w:proofErr w:type="spellStart"/>
            <w:r w:rsidRPr="008031D6">
              <w:rPr>
                <w:rFonts w:ascii="Bookman Old Style" w:hAnsi="Bookman Old Style" w:cstheme="minorHAnsi"/>
                <w:b/>
                <w:sz w:val="24"/>
                <w:szCs w:val="24"/>
                <w:lang w:val="en-US"/>
              </w:rPr>
              <w:t>untuk</w:t>
            </w:r>
            <w:proofErr w:type="spellEnd"/>
            <w:r w:rsidRPr="008031D6">
              <w:rPr>
                <w:rFonts w:ascii="Bookman Old Style" w:hAnsi="Bookman Old Style" w:cstheme="minorHAnsi"/>
                <w:b/>
                <w:sz w:val="24"/>
                <w:szCs w:val="24"/>
                <w:lang w:val="en-US"/>
              </w:rPr>
              <w:t xml:space="preserve"> </w:t>
            </w:r>
            <w:proofErr w:type="spellStart"/>
            <w:r w:rsidRPr="008031D6">
              <w:rPr>
                <w:rFonts w:ascii="Bookman Old Style" w:hAnsi="Bookman Old Style" w:cstheme="minorHAnsi"/>
                <w:b/>
                <w:sz w:val="24"/>
                <w:szCs w:val="24"/>
                <w:lang w:val="en-US"/>
              </w:rPr>
              <w:t>Penentuan</w:t>
            </w:r>
            <w:proofErr w:type="spellEnd"/>
            <w:r w:rsidRPr="008031D6">
              <w:rPr>
                <w:rFonts w:ascii="Bookman Old Style" w:hAnsi="Bookman Old Style" w:cstheme="minorHAnsi"/>
                <w:b/>
                <w:sz w:val="24"/>
                <w:szCs w:val="24"/>
                <w:lang w:val="en-US"/>
              </w:rPr>
              <w:t xml:space="preserve"> </w:t>
            </w:r>
            <w:proofErr w:type="spellStart"/>
            <w:r w:rsidRPr="008031D6">
              <w:rPr>
                <w:rFonts w:ascii="Bookman Old Style" w:hAnsi="Bookman Old Style" w:cstheme="minorHAnsi"/>
                <w:b/>
                <w:sz w:val="24"/>
                <w:szCs w:val="24"/>
                <w:lang w:val="en-US"/>
              </w:rPr>
              <w:t>Prioritas</w:t>
            </w:r>
            <w:proofErr w:type="spellEnd"/>
            <w:r w:rsidRPr="008031D6">
              <w:rPr>
                <w:rFonts w:ascii="Bookman Old Style" w:hAnsi="Bookman Old Style" w:cstheme="minorHAnsi"/>
                <w:b/>
                <w:sz w:val="24"/>
                <w:szCs w:val="24"/>
                <w:lang w:val="en-US"/>
              </w:rPr>
              <w:t xml:space="preserve"> dan </w:t>
            </w:r>
            <w:proofErr w:type="spellStart"/>
            <w:r w:rsidRPr="008031D6">
              <w:rPr>
                <w:rFonts w:ascii="Bookman Old Style" w:hAnsi="Bookman Old Style" w:cstheme="minorHAnsi"/>
                <w:b/>
                <w:sz w:val="24"/>
                <w:szCs w:val="24"/>
                <w:lang w:val="en-US"/>
              </w:rPr>
              <w:t>Sasaran</w:t>
            </w:r>
            <w:proofErr w:type="spellEnd"/>
            <w:r w:rsidRPr="008031D6">
              <w:rPr>
                <w:rFonts w:ascii="Bookman Old Style" w:hAnsi="Bookman Old Style" w:cstheme="minorHAnsi"/>
                <w:b/>
                <w:sz w:val="24"/>
                <w:szCs w:val="24"/>
                <w:lang w:val="en-US"/>
              </w:rPr>
              <w:t xml:space="preserve"> Pembangunan Daerah</w:t>
            </w:r>
          </w:p>
          <w:p w14:paraId="27D1B0AB" w14:textId="77777777" w:rsidR="0056128C" w:rsidRDefault="0056128C" w:rsidP="0056128C">
            <w:pPr>
              <w:snapToGrid w:val="0"/>
              <w:spacing w:after="0" w:line="240" w:lineRule="auto"/>
              <w:ind w:right="4"/>
              <w:jc w:val="center"/>
              <w:rPr>
                <w:rFonts w:ascii="Bookman Old Style" w:hAnsi="Bookman Old Style" w:cstheme="minorHAnsi"/>
                <w:b/>
                <w:sz w:val="24"/>
                <w:szCs w:val="24"/>
                <w:lang w:val="en-US"/>
              </w:rPr>
            </w:pPr>
          </w:p>
          <w:p w14:paraId="744F8565" w14:textId="77777777" w:rsidR="0056128C" w:rsidRPr="008031D6" w:rsidRDefault="0056128C" w:rsidP="0056128C">
            <w:pPr>
              <w:spacing w:after="0" w:line="360" w:lineRule="auto"/>
              <w:rPr>
                <w:rFonts w:ascii="Bookman Old Style" w:eastAsia="Times New Roman" w:hAnsi="Bookman Old Style" w:cs="Times New Roman"/>
                <w:sz w:val="18"/>
                <w:szCs w:val="18"/>
                <w:lang w:val="en-ID" w:eastAsia="en-ID"/>
              </w:rPr>
            </w:pPr>
          </w:p>
        </w:tc>
      </w:tr>
      <w:tr w:rsidR="0054537E" w:rsidRPr="008031D6" w14:paraId="614A27DA" w14:textId="77777777" w:rsidTr="0056128C">
        <w:trPr>
          <w:gridAfter w:val="1"/>
          <w:wAfter w:w="222" w:type="dxa"/>
          <w:trHeight w:val="600"/>
        </w:trPr>
        <w:tc>
          <w:tcPr>
            <w:tcW w:w="54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3871059"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NO</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F8B17C6"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MASALAH POKOK</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61BE0EC"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MASALAH</w:t>
            </w:r>
          </w:p>
        </w:tc>
        <w:tc>
          <w:tcPr>
            <w:tcW w:w="2789"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14:paraId="169076FC"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AKAR MASALAH</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314C55" w14:textId="77777777" w:rsidR="0054537E" w:rsidRPr="007B6809"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7B6809">
              <w:rPr>
                <w:rFonts w:ascii="Bookman Old Style" w:eastAsia="Times New Roman" w:hAnsi="Bookman Old Style" w:cs="Arial"/>
                <w:b/>
                <w:bCs/>
                <w:color w:val="000000"/>
                <w:sz w:val="18"/>
                <w:szCs w:val="18"/>
                <w:lang w:val="en-ID" w:eastAsia="en-ID"/>
              </w:rPr>
              <w:t>DATA PENDUKUNG</w:t>
            </w:r>
          </w:p>
        </w:tc>
      </w:tr>
      <w:tr w:rsidR="0054537E" w:rsidRPr="008031D6" w14:paraId="0E187CDB" w14:textId="77777777" w:rsidTr="0056128C">
        <w:trPr>
          <w:trHeight w:val="75"/>
        </w:trPr>
        <w:tc>
          <w:tcPr>
            <w:tcW w:w="54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E7C144" w14:textId="77777777" w:rsidR="0054537E" w:rsidRPr="008031D6" w:rsidRDefault="0054537E" w:rsidP="00964DDC">
            <w:pPr>
              <w:spacing w:after="0" w:line="360" w:lineRule="auto"/>
              <w:rPr>
                <w:rFonts w:ascii="Bookman Old Style" w:eastAsia="Times New Roman" w:hAnsi="Bookman Old Style" w:cs="Arial"/>
                <w:b/>
                <w:bCs/>
                <w:color w:val="000000"/>
                <w:sz w:val="18"/>
                <w:szCs w:val="18"/>
                <w:lang w:val="en-ID" w:eastAsia="en-ID"/>
              </w:rPr>
            </w:pPr>
          </w:p>
        </w:tc>
        <w:tc>
          <w:tcPr>
            <w:tcW w:w="252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9EE3D31" w14:textId="77777777" w:rsidR="0054537E" w:rsidRPr="008031D6" w:rsidRDefault="0054537E" w:rsidP="00964DDC">
            <w:pPr>
              <w:spacing w:after="0" w:line="360" w:lineRule="auto"/>
              <w:rPr>
                <w:rFonts w:ascii="Bookman Old Style" w:eastAsia="Times New Roman" w:hAnsi="Bookman Old Style" w:cs="Arial"/>
                <w:b/>
                <w:bCs/>
                <w:color w:val="000000"/>
                <w:sz w:val="18"/>
                <w:szCs w:val="18"/>
                <w:lang w:val="en-ID" w:eastAsia="en-ID"/>
              </w:rPr>
            </w:pPr>
          </w:p>
        </w:tc>
        <w:tc>
          <w:tcPr>
            <w:tcW w:w="205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AE8BCB" w14:textId="77777777" w:rsidR="0054537E" w:rsidRPr="008031D6" w:rsidRDefault="0054537E" w:rsidP="00964DDC">
            <w:pPr>
              <w:spacing w:after="0" w:line="360" w:lineRule="auto"/>
              <w:rPr>
                <w:rFonts w:ascii="Bookman Old Style" w:eastAsia="Times New Roman" w:hAnsi="Bookman Old Style" w:cs="Arial"/>
                <w:b/>
                <w:bCs/>
                <w:color w:val="000000"/>
                <w:sz w:val="18"/>
                <w:szCs w:val="18"/>
                <w:lang w:val="en-ID" w:eastAsia="en-ID"/>
              </w:rPr>
            </w:pPr>
          </w:p>
        </w:tc>
        <w:tc>
          <w:tcPr>
            <w:tcW w:w="2789" w:type="dxa"/>
            <w:gridSpan w:val="2"/>
            <w:vMerge/>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1A35C27D" w14:textId="77777777" w:rsidR="0054537E" w:rsidRPr="008031D6" w:rsidRDefault="0054537E" w:rsidP="00964DDC">
            <w:pPr>
              <w:spacing w:after="0" w:line="360" w:lineRule="auto"/>
              <w:rPr>
                <w:rFonts w:ascii="Bookman Old Style" w:eastAsia="Times New Roman" w:hAnsi="Bookman Old Style" w:cs="Arial"/>
                <w:b/>
                <w:bCs/>
                <w:color w:val="000000"/>
                <w:sz w:val="18"/>
                <w:szCs w:val="18"/>
                <w:lang w:val="en-ID" w:eastAsia="en-ID"/>
              </w:rPr>
            </w:pPr>
          </w:p>
        </w:tc>
        <w:tc>
          <w:tcPr>
            <w:tcW w:w="255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7303CA" w14:textId="77777777" w:rsidR="0054537E" w:rsidRPr="008031D6" w:rsidRDefault="0054537E" w:rsidP="00964DDC">
            <w:pPr>
              <w:spacing w:after="0" w:line="360" w:lineRule="auto"/>
              <w:rPr>
                <w:rFonts w:ascii="Bookman Old Style" w:eastAsia="Times New Roman" w:hAnsi="Bookman Old Style" w:cs="Arial"/>
                <w:b/>
                <w:bCs/>
                <w:color w:val="000000"/>
                <w:sz w:val="18"/>
                <w:szCs w:val="18"/>
                <w:highlight w:val="yellow"/>
                <w:lang w:val="en-ID" w:eastAsia="en-ID"/>
              </w:rPr>
            </w:pPr>
          </w:p>
        </w:tc>
        <w:tc>
          <w:tcPr>
            <w:tcW w:w="222" w:type="dxa"/>
            <w:tcBorders>
              <w:top w:val="nil"/>
              <w:left w:val="nil"/>
              <w:bottom w:val="nil"/>
              <w:right w:val="nil"/>
            </w:tcBorders>
            <w:shd w:val="clear" w:color="auto" w:fill="auto"/>
            <w:noWrap/>
            <w:vAlign w:val="bottom"/>
            <w:hideMark/>
          </w:tcPr>
          <w:p w14:paraId="26650FB6"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p>
        </w:tc>
      </w:tr>
      <w:tr w:rsidR="0054537E" w:rsidRPr="008031D6" w14:paraId="369E1A26" w14:textId="77777777" w:rsidTr="0056128C">
        <w:trPr>
          <w:trHeight w:val="70"/>
        </w:trPr>
        <w:tc>
          <w:tcPr>
            <w:tcW w:w="546" w:type="dxa"/>
            <w:tcBorders>
              <w:top w:val="nil"/>
              <w:left w:val="single" w:sz="4" w:space="0" w:color="auto"/>
              <w:bottom w:val="nil"/>
              <w:right w:val="single" w:sz="4" w:space="0" w:color="auto"/>
            </w:tcBorders>
            <w:shd w:val="clear" w:color="auto" w:fill="DBE5F1" w:themeFill="accent1" w:themeFillTint="33"/>
            <w:noWrap/>
            <w:vAlign w:val="center"/>
            <w:hideMark/>
          </w:tcPr>
          <w:p w14:paraId="5C7A98D3"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1</w:t>
            </w:r>
          </w:p>
        </w:tc>
        <w:tc>
          <w:tcPr>
            <w:tcW w:w="2521" w:type="dxa"/>
            <w:tcBorders>
              <w:top w:val="nil"/>
              <w:left w:val="nil"/>
              <w:bottom w:val="nil"/>
              <w:right w:val="single" w:sz="4" w:space="0" w:color="auto"/>
            </w:tcBorders>
            <w:shd w:val="clear" w:color="auto" w:fill="DBE5F1" w:themeFill="accent1" w:themeFillTint="33"/>
            <w:noWrap/>
            <w:vAlign w:val="center"/>
            <w:hideMark/>
          </w:tcPr>
          <w:p w14:paraId="6645CA7D"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2</w:t>
            </w:r>
          </w:p>
        </w:tc>
        <w:tc>
          <w:tcPr>
            <w:tcW w:w="2055" w:type="dxa"/>
            <w:tcBorders>
              <w:top w:val="nil"/>
              <w:left w:val="nil"/>
              <w:bottom w:val="nil"/>
              <w:right w:val="single" w:sz="4" w:space="0" w:color="auto"/>
            </w:tcBorders>
            <w:shd w:val="clear" w:color="auto" w:fill="DBE5F1" w:themeFill="accent1" w:themeFillTint="33"/>
            <w:noWrap/>
            <w:vAlign w:val="center"/>
            <w:hideMark/>
          </w:tcPr>
          <w:p w14:paraId="1E761692"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3</w:t>
            </w:r>
          </w:p>
        </w:tc>
        <w:tc>
          <w:tcPr>
            <w:tcW w:w="288" w:type="dxa"/>
            <w:tcBorders>
              <w:top w:val="nil"/>
              <w:left w:val="nil"/>
              <w:bottom w:val="single" w:sz="4" w:space="0" w:color="auto"/>
              <w:right w:val="nil"/>
            </w:tcBorders>
            <w:shd w:val="clear" w:color="auto" w:fill="DBE5F1" w:themeFill="accent1" w:themeFillTint="33"/>
            <w:noWrap/>
            <w:vAlign w:val="center"/>
            <w:hideMark/>
          </w:tcPr>
          <w:p w14:paraId="334CADDD"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p>
        </w:tc>
        <w:tc>
          <w:tcPr>
            <w:tcW w:w="2501" w:type="dxa"/>
            <w:tcBorders>
              <w:top w:val="nil"/>
              <w:left w:val="nil"/>
              <w:bottom w:val="nil"/>
              <w:right w:val="single" w:sz="4" w:space="0" w:color="auto"/>
            </w:tcBorders>
            <w:shd w:val="clear" w:color="auto" w:fill="DBE5F1" w:themeFill="accent1" w:themeFillTint="33"/>
            <w:noWrap/>
            <w:vAlign w:val="center"/>
            <w:hideMark/>
          </w:tcPr>
          <w:p w14:paraId="1FB6D46C" w14:textId="77777777" w:rsidR="0054537E" w:rsidRPr="008031D6"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8031D6">
              <w:rPr>
                <w:rFonts w:ascii="Bookman Old Style" w:eastAsia="Times New Roman" w:hAnsi="Bookman Old Style" w:cs="Arial"/>
                <w:b/>
                <w:bCs/>
                <w:color w:val="000000"/>
                <w:sz w:val="18"/>
                <w:szCs w:val="18"/>
                <w:lang w:val="en-ID" w:eastAsia="en-ID"/>
              </w:rPr>
              <w:t>4</w:t>
            </w:r>
          </w:p>
        </w:tc>
        <w:tc>
          <w:tcPr>
            <w:tcW w:w="2557" w:type="dxa"/>
            <w:tcBorders>
              <w:top w:val="nil"/>
              <w:left w:val="nil"/>
              <w:bottom w:val="nil"/>
              <w:right w:val="single" w:sz="4" w:space="0" w:color="auto"/>
            </w:tcBorders>
            <w:shd w:val="clear" w:color="auto" w:fill="DBE5F1" w:themeFill="accent1" w:themeFillTint="33"/>
            <w:noWrap/>
            <w:vAlign w:val="center"/>
            <w:hideMark/>
          </w:tcPr>
          <w:p w14:paraId="4400049B" w14:textId="77777777" w:rsidR="0054537E" w:rsidRPr="007B6809" w:rsidRDefault="0054537E" w:rsidP="00964DDC">
            <w:pPr>
              <w:spacing w:after="0" w:line="360" w:lineRule="auto"/>
              <w:jc w:val="center"/>
              <w:rPr>
                <w:rFonts w:ascii="Bookman Old Style" w:eastAsia="Times New Roman" w:hAnsi="Bookman Old Style" w:cs="Arial"/>
                <w:b/>
                <w:bCs/>
                <w:color w:val="000000"/>
                <w:sz w:val="18"/>
                <w:szCs w:val="18"/>
                <w:lang w:val="en-ID" w:eastAsia="en-ID"/>
              </w:rPr>
            </w:pPr>
            <w:r w:rsidRPr="007B6809">
              <w:rPr>
                <w:rFonts w:ascii="Bookman Old Style" w:eastAsia="Times New Roman" w:hAnsi="Bookman Old Style" w:cs="Arial"/>
                <w:b/>
                <w:bCs/>
                <w:color w:val="000000"/>
                <w:sz w:val="18"/>
                <w:szCs w:val="18"/>
                <w:lang w:val="en-ID" w:eastAsia="en-ID"/>
              </w:rPr>
              <w:t>5</w:t>
            </w:r>
          </w:p>
        </w:tc>
        <w:tc>
          <w:tcPr>
            <w:tcW w:w="222" w:type="dxa"/>
            <w:vAlign w:val="center"/>
            <w:hideMark/>
          </w:tcPr>
          <w:p w14:paraId="4FBD9230"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7B2A756A" w14:textId="77777777" w:rsidTr="0056128C">
        <w:trPr>
          <w:trHeight w:val="300"/>
        </w:trPr>
        <w:tc>
          <w:tcPr>
            <w:tcW w:w="546" w:type="dxa"/>
            <w:vMerge w:val="restart"/>
            <w:tcBorders>
              <w:top w:val="single" w:sz="4" w:space="0" w:color="auto"/>
              <w:left w:val="single" w:sz="4" w:space="0" w:color="auto"/>
              <w:bottom w:val="nil"/>
              <w:right w:val="single" w:sz="4" w:space="0" w:color="auto"/>
            </w:tcBorders>
            <w:shd w:val="clear" w:color="auto" w:fill="auto"/>
            <w:noWrap/>
            <w:hideMark/>
          </w:tcPr>
          <w:p w14:paraId="6A5DEE0E"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1</w:t>
            </w:r>
          </w:p>
        </w:tc>
        <w:tc>
          <w:tcPr>
            <w:tcW w:w="2521" w:type="dxa"/>
            <w:vMerge w:val="restart"/>
            <w:tcBorders>
              <w:top w:val="single" w:sz="4" w:space="0" w:color="auto"/>
              <w:left w:val="single" w:sz="4" w:space="0" w:color="auto"/>
              <w:bottom w:val="nil"/>
              <w:right w:val="single" w:sz="4" w:space="0" w:color="auto"/>
            </w:tcBorders>
            <w:shd w:val="clear" w:color="auto" w:fill="auto"/>
            <w:hideMark/>
          </w:tcPr>
          <w:p w14:paraId="30828F8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Pelayanan</w:t>
            </w:r>
            <w:proofErr w:type="spellEnd"/>
            <w:r w:rsidRPr="008031D6">
              <w:rPr>
                <w:rFonts w:ascii="Bookman Old Style" w:eastAsia="Times New Roman" w:hAnsi="Bookman Old Style" w:cs="Arial"/>
                <w:color w:val="000000"/>
                <w:sz w:val="18"/>
                <w:szCs w:val="18"/>
                <w:lang w:val="en-ID" w:eastAsia="en-ID"/>
              </w:rPr>
              <w:t xml:space="preserve"> Publik (Paten </w:t>
            </w:r>
            <w:proofErr w:type="spellStart"/>
            <w:r w:rsidRPr="008031D6">
              <w:rPr>
                <w:rFonts w:ascii="Bookman Old Style" w:eastAsia="Times New Roman" w:hAnsi="Bookman Old Style" w:cs="Arial"/>
                <w:color w:val="000000"/>
                <w:sz w:val="18"/>
                <w:szCs w:val="18"/>
                <w:lang w:val="en-ID" w:eastAsia="en-ID"/>
              </w:rPr>
              <w:t>Kecamatan</w:t>
            </w:r>
            <w:proofErr w:type="spellEnd"/>
            <w:r w:rsidRPr="008031D6">
              <w:rPr>
                <w:rFonts w:ascii="Bookman Old Style" w:eastAsia="Times New Roman" w:hAnsi="Bookman Old Style" w:cs="Arial"/>
                <w:color w:val="000000"/>
                <w:sz w:val="18"/>
                <w:szCs w:val="18"/>
                <w:lang w:val="en-ID" w:eastAsia="en-ID"/>
              </w:rPr>
              <w:t>)</w:t>
            </w:r>
          </w:p>
        </w:tc>
        <w:tc>
          <w:tcPr>
            <w:tcW w:w="2055" w:type="dxa"/>
            <w:vMerge w:val="restart"/>
            <w:tcBorders>
              <w:top w:val="single" w:sz="4" w:space="0" w:color="auto"/>
              <w:left w:val="single" w:sz="4" w:space="0" w:color="auto"/>
              <w:bottom w:val="nil"/>
              <w:right w:val="single" w:sz="4" w:space="0" w:color="auto"/>
            </w:tcBorders>
            <w:shd w:val="clear" w:color="auto" w:fill="auto"/>
            <w:hideMark/>
          </w:tcPr>
          <w:p w14:paraId="1BC87B2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Belum </w:t>
            </w:r>
            <w:proofErr w:type="spellStart"/>
            <w:r w:rsidRPr="008031D6">
              <w:rPr>
                <w:rFonts w:ascii="Bookman Old Style" w:eastAsia="Times New Roman" w:hAnsi="Bookman Old Style" w:cs="Arial"/>
                <w:color w:val="000000"/>
                <w:sz w:val="18"/>
                <w:szCs w:val="18"/>
                <w:lang w:val="en-ID" w:eastAsia="en-ID"/>
              </w:rPr>
              <w:t>optimalnya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penyelenggaraan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Pelayanan</w:t>
            </w:r>
            <w:proofErr w:type="spellEnd"/>
            <w:r w:rsidRPr="008031D6">
              <w:rPr>
                <w:rFonts w:ascii="Bookman Old Style" w:eastAsia="Times New Roman" w:hAnsi="Bookman Old Style" w:cs="Arial"/>
                <w:color w:val="000000"/>
                <w:sz w:val="18"/>
                <w:szCs w:val="18"/>
                <w:lang w:val="en-ID" w:eastAsia="en-ID"/>
              </w:rPr>
              <w:t xml:space="preserve"> Publik (Paten) di </w:t>
            </w:r>
            <w:proofErr w:type="spellStart"/>
            <w:r w:rsidRPr="008031D6">
              <w:rPr>
                <w:rFonts w:ascii="Bookman Old Style" w:eastAsia="Times New Roman" w:hAnsi="Bookman Old Style" w:cs="Arial"/>
                <w:color w:val="000000"/>
                <w:sz w:val="18"/>
                <w:szCs w:val="18"/>
                <w:lang w:val="en-ID" w:eastAsia="en-ID"/>
              </w:rPr>
              <w:t>Kecamatan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Kaliori</w:t>
            </w:r>
            <w:proofErr w:type="spellEnd"/>
          </w:p>
        </w:tc>
        <w:tc>
          <w:tcPr>
            <w:tcW w:w="288" w:type="dxa"/>
            <w:tcBorders>
              <w:top w:val="nil"/>
              <w:left w:val="nil"/>
              <w:bottom w:val="nil"/>
              <w:right w:val="nil"/>
            </w:tcBorders>
            <w:shd w:val="clear" w:color="auto" w:fill="auto"/>
            <w:hideMark/>
          </w:tcPr>
          <w:p w14:paraId="7529EDA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vMerge w:val="restart"/>
            <w:tcBorders>
              <w:top w:val="single" w:sz="4" w:space="0" w:color="auto"/>
              <w:left w:val="nil"/>
              <w:bottom w:val="nil"/>
              <w:right w:val="single" w:sz="4" w:space="0" w:color="auto"/>
            </w:tcBorders>
            <w:shd w:val="clear" w:color="auto" w:fill="auto"/>
            <w:hideMark/>
          </w:tcPr>
          <w:p w14:paraId="648EC8A7"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Tempat</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Pelayanan</w:t>
            </w:r>
            <w:proofErr w:type="spellEnd"/>
            <w:r w:rsidRPr="008031D6">
              <w:rPr>
                <w:rFonts w:ascii="Bookman Old Style" w:eastAsia="Times New Roman" w:hAnsi="Bookman Old Style" w:cs="Arial"/>
                <w:color w:val="000000"/>
                <w:sz w:val="18"/>
                <w:szCs w:val="18"/>
                <w:lang w:val="en-ID" w:eastAsia="en-ID"/>
              </w:rPr>
              <w:t xml:space="preserve"> </w:t>
            </w:r>
            <w:proofErr w:type="spellStart"/>
            <w:proofErr w:type="gramStart"/>
            <w:r w:rsidRPr="008031D6">
              <w:rPr>
                <w:rFonts w:ascii="Bookman Old Style" w:eastAsia="Times New Roman" w:hAnsi="Bookman Old Style" w:cs="Arial"/>
                <w:color w:val="000000"/>
                <w:sz w:val="18"/>
                <w:szCs w:val="18"/>
                <w:lang w:val="en-ID" w:eastAsia="en-ID"/>
              </w:rPr>
              <w:t>belum</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Memadai</w:t>
            </w:r>
            <w:proofErr w:type="spellEnd"/>
            <w:proofErr w:type="gramEnd"/>
          </w:p>
        </w:tc>
        <w:tc>
          <w:tcPr>
            <w:tcW w:w="2557" w:type="dxa"/>
            <w:vMerge w:val="restart"/>
            <w:tcBorders>
              <w:top w:val="single" w:sz="4" w:space="0" w:color="auto"/>
              <w:left w:val="single" w:sz="4" w:space="0" w:color="auto"/>
              <w:bottom w:val="nil"/>
              <w:right w:val="single" w:sz="4" w:space="0" w:color="auto"/>
            </w:tcBorders>
            <w:shd w:val="clear" w:color="auto" w:fill="auto"/>
            <w:hideMark/>
          </w:tcPr>
          <w:p w14:paraId="54B4964B" w14:textId="77777777" w:rsidR="0054537E" w:rsidRPr="007B6809" w:rsidRDefault="0054537E" w:rsidP="00964DDC">
            <w:pPr>
              <w:spacing w:after="0" w:line="360" w:lineRule="auto"/>
              <w:rPr>
                <w:rFonts w:ascii="Bookman Old Style" w:eastAsia="Times New Roman" w:hAnsi="Bookman Old Style" w:cs="Times New Roman"/>
                <w:color w:val="000000"/>
                <w:sz w:val="18"/>
                <w:szCs w:val="18"/>
                <w:lang w:val="en-ID" w:eastAsia="en-ID"/>
              </w:rPr>
            </w:pPr>
            <w:proofErr w:type="gramStart"/>
            <w:r w:rsidRPr="007B6809">
              <w:rPr>
                <w:rFonts w:ascii="Bookman Old Style" w:eastAsia="Times New Roman" w:hAnsi="Bookman Old Style" w:cs="Times New Roman"/>
                <w:color w:val="000000"/>
                <w:sz w:val="18"/>
                <w:szCs w:val="18"/>
                <w:lang w:val="en-ID" w:eastAsia="en-ID"/>
              </w:rPr>
              <w:t>Nilai  IKM</w:t>
            </w:r>
            <w:proofErr w:type="gramEnd"/>
            <w:r w:rsidRPr="007B6809">
              <w:rPr>
                <w:rFonts w:ascii="Bookman Old Style" w:eastAsia="Times New Roman" w:hAnsi="Bookman Old Style" w:cs="Times New Roman"/>
                <w:color w:val="000000"/>
                <w:sz w:val="18"/>
                <w:szCs w:val="18"/>
                <w:lang w:val="en-ID" w:eastAsia="en-ID"/>
              </w:rPr>
              <w:t xml:space="preserve"> </w:t>
            </w:r>
            <w:proofErr w:type="spellStart"/>
            <w:r w:rsidRPr="007B6809">
              <w:rPr>
                <w:rFonts w:ascii="Bookman Old Style" w:eastAsia="Times New Roman" w:hAnsi="Bookman Old Style" w:cs="Times New Roman"/>
                <w:color w:val="000000"/>
                <w:sz w:val="18"/>
                <w:szCs w:val="18"/>
                <w:lang w:val="en-ID" w:eastAsia="en-ID"/>
              </w:rPr>
              <w:t>Kecamatan</w:t>
            </w:r>
            <w:proofErr w:type="spellEnd"/>
            <w:r w:rsidRPr="007B6809">
              <w:rPr>
                <w:rFonts w:ascii="Bookman Old Style" w:eastAsia="Times New Roman" w:hAnsi="Bookman Old Style" w:cs="Times New Roman"/>
                <w:color w:val="000000"/>
                <w:sz w:val="18"/>
                <w:szCs w:val="18"/>
                <w:lang w:val="en-ID" w:eastAsia="en-ID"/>
              </w:rPr>
              <w:t xml:space="preserve"> </w:t>
            </w:r>
            <w:proofErr w:type="spellStart"/>
            <w:r w:rsidRPr="007B6809">
              <w:rPr>
                <w:rFonts w:ascii="Bookman Old Style" w:eastAsia="Times New Roman" w:hAnsi="Bookman Old Style" w:cs="Times New Roman"/>
                <w:color w:val="000000"/>
                <w:sz w:val="18"/>
                <w:szCs w:val="18"/>
                <w:lang w:val="en-ID" w:eastAsia="en-ID"/>
              </w:rPr>
              <w:t>Kaliori</w:t>
            </w:r>
            <w:proofErr w:type="spellEnd"/>
            <w:r w:rsidRPr="007B6809">
              <w:rPr>
                <w:rFonts w:ascii="Bookman Old Style" w:eastAsia="Times New Roman" w:hAnsi="Bookman Old Style" w:cs="Times New Roman"/>
                <w:color w:val="000000"/>
                <w:sz w:val="18"/>
                <w:szCs w:val="18"/>
                <w:lang w:val="en-ID" w:eastAsia="en-ID"/>
              </w:rPr>
              <w:t xml:space="preserve"> :</w:t>
            </w:r>
          </w:p>
          <w:p w14:paraId="2EF69D1B"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2016 :</w:t>
            </w:r>
            <w:proofErr w:type="gramEnd"/>
            <w:r>
              <w:rPr>
                <w:rFonts w:ascii="Bookman Old Style" w:eastAsia="Times New Roman" w:hAnsi="Bookman Old Style" w:cs="Times New Roman"/>
                <w:color w:val="000000"/>
                <w:sz w:val="18"/>
                <w:szCs w:val="18"/>
                <w:lang w:val="en-ID" w:eastAsia="en-ID"/>
              </w:rPr>
              <w:t xml:space="preserve"> Na</w:t>
            </w:r>
          </w:p>
          <w:p w14:paraId="45F5D0D3"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2017 :</w:t>
            </w:r>
            <w:proofErr w:type="gramEnd"/>
            <w:r>
              <w:rPr>
                <w:rFonts w:ascii="Bookman Old Style" w:eastAsia="Times New Roman" w:hAnsi="Bookman Old Style" w:cs="Times New Roman"/>
                <w:color w:val="000000"/>
                <w:sz w:val="18"/>
                <w:szCs w:val="18"/>
                <w:lang w:val="en-ID" w:eastAsia="en-ID"/>
              </w:rPr>
              <w:t xml:space="preserve"> Na</w:t>
            </w:r>
          </w:p>
          <w:p w14:paraId="02591B74"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2018 :</w:t>
            </w:r>
            <w:proofErr w:type="gramEnd"/>
            <w:r>
              <w:rPr>
                <w:rFonts w:ascii="Bookman Old Style" w:eastAsia="Times New Roman" w:hAnsi="Bookman Old Style" w:cs="Times New Roman"/>
                <w:color w:val="000000"/>
                <w:sz w:val="18"/>
                <w:szCs w:val="18"/>
                <w:lang w:val="en-ID" w:eastAsia="en-ID"/>
              </w:rPr>
              <w:t xml:space="preserve"> Na</w:t>
            </w:r>
          </w:p>
          <w:p w14:paraId="2F7EDABA"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2019 :</w:t>
            </w:r>
            <w:proofErr w:type="gramEnd"/>
            <w:r w:rsidRPr="007B680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3099E425"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2020 :</w:t>
            </w:r>
            <w:proofErr w:type="gramEnd"/>
            <w:r>
              <w:rPr>
                <w:rFonts w:ascii="Bookman Old Style" w:eastAsia="Times New Roman" w:hAnsi="Bookman Old Style" w:cs="Times New Roman"/>
                <w:color w:val="000000"/>
                <w:sz w:val="18"/>
                <w:szCs w:val="18"/>
                <w:lang w:val="en-ID" w:eastAsia="en-ID"/>
              </w:rPr>
              <w:t xml:space="preserve"> 80,74</w:t>
            </w:r>
          </w:p>
          <w:p w14:paraId="1AD2305E" w14:textId="77777777" w:rsidR="0054537E" w:rsidRPr="007B680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B6809">
              <w:rPr>
                <w:rFonts w:ascii="Bookman Old Style" w:eastAsia="Times New Roman" w:hAnsi="Bookman Old Style" w:cs="Times New Roman"/>
                <w:color w:val="000000"/>
                <w:sz w:val="18"/>
                <w:szCs w:val="18"/>
                <w:lang w:val="en-ID" w:eastAsia="en-ID"/>
              </w:rPr>
              <w:t xml:space="preserve">Th. </w:t>
            </w:r>
            <w:proofErr w:type="gramStart"/>
            <w:r w:rsidRPr="007B6809">
              <w:rPr>
                <w:rFonts w:ascii="Bookman Old Style" w:eastAsia="Times New Roman" w:hAnsi="Bookman Old Style" w:cs="Times New Roman"/>
                <w:color w:val="000000"/>
                <w:sz w:val="18"/>
                <w:szCs w:val="18"/>
                <w:lang w:val="en-ID" w:eastAsia="en-ID"/>
              </w:rPr>
              <w:t>2021 :</w:t>
            </w:r>
            <w:proofErr w:type="gramEnd"/>
            <w:r w:rsidRPr="007B680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82,13</w:t>
            </w:r>
          </w:p>
        </w:tc>
        <w:tc>
          <w:tcPr>
            <w:tcW w:w="222" w:type="dxa"/>
            <w:vAlign w:val="center"/>
            <w:hideMark/>
          </w:tcPr>
          <w:p w14:paraId="0C964039"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02BF5594"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26E751E1"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133CEDA6"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2375A2A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72EE37C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single" w:sz="4" w:space="0" w:color="auto"/>
              <w:left w:val="nil"/>
              <w:bottom w:val="nil"/>
              <w:right w:val="single" w:sz="4" w:space="0" w:color="auto"/>
            </w:tcBorders>
            <w:hideMark/>
          </w:tcPr>
          <w:p w14:paraId="37DF06A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hideMark/>
          </w:tcPr>
          <w:p w14:paraId="020F9049"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2A1F02E8"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435601D0"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0142CA56"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7A59083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449D98BE"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6CF98B9C"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hideMark/>
          </w:tcPr>
          <w:p w14:paraId="3C6DD0A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Jaringan</w:t>
            </w:r>
            <w:proofErr w:type="spellEnd"/>
            <w:r w:rsidRPr="008031D6">
              <w:rPr>
                <w:rFonts w:ascii="Bookman Old Style" w:eastAsia="Times New Roman" w:hAnsi="Bookman Old Style" w:cs="Arial"/>
                <w:color w:val="000000"/>
                <w:sz w:val="18"/>
                <w:szCs w:val="18"/>
                <w:lang w:val="en-ID" w:eastAsia="en-ID"/>
              </w:rPr>
              <w:t xml:space="preserve"> Internet </w:t>
            </w:r>
            <w:proofErr w:type="spellStart"/>
            <w:r>
              <w:rPr>
                <w:rFonts w:ascii="Bookman Old Style" w:eastAsia="Times New Roman" w:hAnsi="Bookman Old Style" w:cs="Arial"/>
                <w:color w:val="000000"/>
                <w:sz w:val="18"/>
                <w:szCs w:val="18"/>
                <w:lang w:val="en-ID" w:eastAsia="en-ID"/>
              </w:rPr>
              <w:t>kadang</w:t>
            </w:r>
            <w:proofErr w:type="spellEnd"/>
            <w:r>
              <w:rPr>
                <w:rFonts w:ascii="Bookman Old Style" w:eastAsia="Times New Roman" w:hAnsi="Bookman Old Style" w:cs="Arial"/>
                <w:color w:val="000000"/>
                <w:sz w:val="18"/>
                <w:szCs w:val="18"/>
                <w:lang w:val="en-ID" w:eastAsia="en-ID"/>
              </w:rPr>
              <w:t xml:space="preserve"> </w:t>
            </w:r>
            <w:proofErr w:type="spellStart"/>
            <w:r>
              <w:rPr>
                <w:rFonts w:ascii="Bookman Old Style" w:eastAsia="Times New Roman" w:hAnsi="Bookman Old Style" w:cs="Arial"/>
                <w:color w:val="000000"/>
                <w:sz w:val="18"/>
                <w:szCs w:val="18"/>
                <w:lang w:val="en-ID" w:eastAsia="en-ID"/>
              </w:rPr>
              <w:t>terkendala</w:t>
            </w:r>
            <w:proofErr w:type="spellEnd"/>
            <w:r>
              <w:rPr>
                <w:rFonts w:ascii="Bookman Old Style" w:eastAsia="Times New Roman" w:hAnsi="Bookman Old Style" w:cs="Arial"/>
                <w:color w:val="000000"/>
                <w:sz w:val="18"/>
                <w:szCs w:val="18"/>
                <w:lang w:val="en-ID" w:eastAsia="en-ID"/>
              </w:rPr>
              <w:t xml:space="preserve"> </w:t>
            </w:r>
            <w:proofErr w:type="spellStart"/>
            <w:r>
              <w:rPr>
                <w:rFonts w:ascii="Bookman Old Style" w:eastAsia="Times New Roman" w:hAnsi="Bookman Old Style" w:cs="Arial"/>
                <w:color w:val="000000"/>
                <w:sz w:val="18"/>
                <w:szCs w:val="18"/>
                <w:lang w:val="en-ID" w:eastAsia="en-ID"/>
              </w:rPr>
              <w:t>teknis</w:t>
            </w:r>
            <w:proofErr w:type="spellEnd"/>
          </w:p>
        </w:tc>
        <w:tc>
          <w:tcPr>
            <w:tcW w:w="2557" w:type="dxa"/>
            <w:vMerge/>
            <w:tcBorders>
              <w:top w:val="single" w:sz="4" w:space="0" w:color="auto"/>
              <w:left w:val="single" w:sz="4" w:space="0" w:color="auto"/>
              <w:bottom w:val="nil"/>
              <w:right w:val="single" w:sz="4" w:space="0" w:color="auto"/>
            </w:tcBorders>
            <w:hideMark/>
          </w:tcPr>
          <w:p w14:paraId="5BEAE04C"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5CABBBF1"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4CC15F88"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55906CAA"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20A5A960"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0E5F85C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019B8B6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nil"/>
              <w:right w:val="single" w:sz="4" w:space="0" w:color="auto"/>
            </w:tcBorders>
            <w:hideMark/>
          </w:tcPr>
          <w:p w14:paraId="473F5757"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hideMark/>
          </w:tcPr>
          <w:p w14:paraId="6406808B"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687E34ED"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1BA06B8F"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317AD2C7"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4FF4E51F"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0106C56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7BCF0263"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vMerge w:val="restart"/>
            <w:tcBorders>
              <w:top w:val="nil"/>
              <w:left w:val="nil"/>
              <w:bottom w:val="single" w:sz="4" w:space="0" w:color="000000"/>
              <w:right w:val="single" w:sz="4" w:space="0" w:color="auto"/>
            </w:tcBorders>
            <w:shd w:val="clear" w:color="auto" w:fill="auto"/>
            <w:hideMark/>
          </w:tcPr>
          <w:p w14:paraId="4F9B7C3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Personil</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Pemberi</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Pelayanan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belum</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pernah</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mendapat</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pelatihan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cara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memberi</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pelayanan</w:t>
            </w:r>
            <w:proofErr w:type="spellEnd"/>
            <w:r w:rsidRPr="008031D6">
              <w:rPr>
                <w:rFonts w:ascii="Bookman Old Style" w:eastAsia="Times New Roman" w:hAnsi="Bookman Old Style" w:cs="Arial"/>
                <w:color w:val="000000"/>
                <w:sz w:val="18"/>
                <w:szCs w:val="18"/>
                <w:lang w:val="en-ID" w:eastAsia="en-ID"/>
              </w:rPr>
              <w:t xml:space="preserve"> yang </w:t>
            </w:r>
            <w:proofErr w:type="spellStart"/>
            <w:r w:rsidRPr="008031D6">
              <w:rPr>
                <w:rFonts w:ascii="Bookman Old Style" w:eastAsia="Times New Roman" w:hAnsi="Bookman Old Style" w:cs="Arial"/>
                <w:color w:val="000000"/>
                <w:sz w:val="18"/>
                <w:szCs w:val="18"/>
                <w:lang w:val="en-ID" w:eastAsia="en-ID"/>
              </w:rPr>
              <w:t>baik</w:t>
            </w:r>
            <w:proofErr w:type="spellEnd"/>
          </w:p>
        </w:tc>
        <w:tc>
          <w:tcPr>
            <w:tcW w:w="2557" w:type="dxa"/>
            <w:vMerge/>
            <w:tcBorders>
              <w:top w:val="single" w:sz="4" w:space="0" w:color="auto"/>
              <w:left w:val="single" w:sz="4" w:space="0" w:color="auto"/>
              <w:bottom w:val="nil"/>
              <w:right w:val="single" w:sz="4" w:space="0" w:color="auto"/>
            </w:tcBorders>
            <w:hideMark/>
          </w:tcPr>
          <w:p w14:paraId="1AFA014F"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041102AD"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43BE7A9A"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744B1614"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7F9AE1E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73D8E5EE"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62F9D046"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single" w:sz="4" w:space="0" w:color="000000"/>
              <w:right w:val="single" w:sz="4" w:space="0" w:color="auto"/>
            </w:tcBorders>
            <w:hideMark/>
          </w:tcPr>
          <w:p w14:paraId="24B7EE2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hideMark/>
          </w:tcPr>
          <w:p w14:paraId="3F3887D7"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76C020FD"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322BCE67" w14:textId="77777777" w:rsidTr="0056128C">
        <w:trPr>
          <w:trHeight w:val="300"/>
        </w:trPr>
        <w:tc>
          <w:tcPr>
            <w:tcW w:w="546" w:type="dxa"/>
            <w:vMerge/>
            <w:tcBorders>
              <w:top w:val="single" w:sz="4" w:space="0" w:color="auto"/>
              <w:left w:val="single" w:sz="4" w:space="0" w:color="auto"/>
              <w:bottom w:val="nil"/>
              <w:right w:val="single" w:sz="4" w:space="0" w:color="auto"/>
            </w:tcBorders>
            <w:hideMark/>
          </w:tcPr>
          <w:p w14:paraId="7D7246F9"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2419C747"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0BFEBC5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468C55BC"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single" w:sz="4" w:space="0" w:color="000000"/>
              <w:right w:val="single" w:sz="4" w:space="0" w:color="auto"/>
            </w:tcBorders>
            <w:hideMark/>
          </w:tcPr>
          <w:p w14:paraId="10C1D801"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hideMark/>
          </w:tcPr>
          <w:p w14:paraId="77885582"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44455071"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2B14E01F" w14:textId="77777777" w:rsidTr="0056128C">
        <w:trPr>
          <w:trHeight w:val="83"/>
        </w:trPr>
        <w:tc>
          <w:tcPr>
            <w:tcW w:w="546" w:type="dxa"/>
            <w:vMerge/>
            <w:tcBorders>
              <w:top w:val="single" w:sz="4" w:space="0" w:color="auto"/>
              <w:left w:val="single" w:sz="4" w:space="0" w:color="auto"/>
              <w:bottom w:val="nil"/>
              <w:right w:val="single" w:sz="4" w:space="0" w:color="auto"/>
            </w:tcBorders>
            <w:hideMark/>
          </w:tcPr>
          <w:p w14:paraId="559A069B"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nil"/>
              <w:right w:val="single" w:sz="4" w:space="0" w:color="auto"/>
            </w:tcBorders>
            <w:hideMark/>
          </w:tcPr>
          <w:p w14:paraId="10FC4333"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hideMark/>
          </w:tcPr>
          <w:p w14:paraId="38AABBA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single" w:sz="4" w:space="0" w:color="auto"/>
              <w:right w:val="nil"/>
            </w:tcBorders>
            <w:shd w:val="clear" w:color="auto" w:fill="auto"/>
            <w:hideMark/>
          </w:tcPr>
          <w:p w14:paraId="08EE552F"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single" w:sz="4" w:space="0" w:color="000000"/>
              <w:right w:val="single" w:sz="4" w:space="0" w:color="auto"/>
            </w:tcBorders>
            <w:hideMark/>
          </w:tcPr>
          <w:p w14:paraId="3A46992F"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hideMark/>
          </w:tcPr>
          <w:p w14:paraId="416F60E3"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68E4C2DF"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651CFD95" w14:textId="77777777" w:rsidTr="0056128C">
        <w:trPr>
          <w:trHeight w:val="300"/>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AE6C972"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2</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CAFF7E"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Tingkat </w:t>
            </w:r>
            <w:proofErr w:type="spellStart"/>
            <w:r w:rsidRPr="008031D6">
              <w:rPr>
                <w:rFonts w:ascii="Bookman Old Style" w:eastAsia="Times New Roman" w:hAnsi="Bookman Old Style" w:cs="Arial"/>
                <w:color w:val="000000"/>
                <w:sz w:val="18"/>
                <w:szCs w:val="18"/>
                <w:lang w:val="en-ID" w:eastAsia="en-ID"/>
              </w:rPr>
              <w:t>Kemiskinan</w:t>
            </w:r>
            <w:proofErr w:type="spellEnd"/>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B85FE3"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Masih </w:t>
            </w:r>
            <w:proofErr w:type="spellStart"/>
            <w:r w:rsidRPr="008031D6">
              <w:rPr>
                <w:rFonts w:ascii="Bookman Old Style" w:eastAsia="Times New Roman" w:hAnsi="Bookman Old Style" w:cs="Arial"/>
                <w:color w:val="000000"/>
                <w:sz w:val="18"/>
                <w:szCs w:val="18"/>
                <w:lang w:val="en-ID" w:eastAsia="en-ID"/>
              </w:rPr>
              <w:t>Tingginya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angka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kemiskinan</w:t>
            </w:r>
            <w:proofErr w:type="spellEnd"/>
          </w:p>
        </w:tc>
        <w:tc>
          <w:tcPr>
            <w:tcW w:w="288" w:type="dxa"/>
            <w:tcBorders>
              <w:top w:val="nil"/>
              <w:left w:val="nil"/>
              <w:bottom w:val="nil"/>
              <w:right w:val="nil"/>
            </w:tcBorders>
            <w:shd w:val="clear" w:color="auto" w:fill="auto"/>
            <w:hideMark/>
          </w:tcPr>
          <w:p w14:paraId="5C435C8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hideMark/>
          </w:tcPr>
          <w:p w14:paraId="1F40C74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Data </w:t>
            </w:r>
            <w:proofErr w:type="spellStart"/>
            <w:r w:rsidRPr="008031D6">
              <w:rPr>
                <w:rFonts w:ascii="Bookman Old Style" w:eastAsia="Times New Roman" w:hAnsi="Bookman Old Style" w:cs="Arial"/>
                <w:color w:val="000000"/>
                <w:sz w:val="18"/>
                <w:szCs w:val="18"/>
                <w:lang w:val="en-ID" w:eastAsia="en-ID"/>
              </w:rPr>
              <w:t>Kemiskinan</w:t>
            </w:r>
            <w:proofErr w:type="spellEnd"/>
            <w:r w:rsidRPr="008031D6">
              <w:rPr>
                <w:rFonts w:ascii="Bookman Old Style" w:eastAsia="Times New Roman" w:hAnsi="Bookman Old Style" w:cs="Arial"/>
                <w:color w:val="000000"/>
                <w:sz w:val="18"/>
                <w:szCs w:val="18"/>
                <w:lang w:val="en-ID" w:eastAsia="en-ID"/>
              </w:rPr>
              <w:t xml:space="preserve"> yang </w:t>
            </w:r>
            <w:proofErr w:type="spellStart"/>
            <w:r w:rsidRPr="008031D6">
              <w:rPr>
                <w:rFonts w:ascii="Bookman Old Style" w:eastAsia="Times New Roman" w:hAnsi="Bookman Old Style" w:cs="Arial"/>
                <w:color w:val="000000"/>
                <w:sz w:val="18"/>
                <w:szCs w:val="18"/>
                <w:lang w:val="en-ID" w:eastAsia="en-ID"/>
              </w:rPr>
              <w:t>belum</w:t>
            </w:r>
            <w:proofErr w:type="spellEnd"/>
            <w:r w:rsidRPr="008031D6">
              <w:rPr>
                <w:rFonts w:ascii="Bookman Old Style" w:eastAsia="Times New Roman" w:hAnsi="Bookman Old Style" w:cs="Arial"/>
                <w:color w:val="000000"/>
                <w:sz w:val="18"/>
                <w:szCs w:val="18"/>
                <w:lang w:val="en-ID" w:eastAsia="en-ID"/>
              </w:rPr>
              <w:t xml:space="preserve"> Valid dan </w:t>
            </w:r>
            <w:proofErr w:type="spellStart"/>
            <w:r w:rsidRPr="008031D6">
              <w:rPr>
                <w:rFonts w:ascii="Bookman Old Style" w:eastAsia="Times New Roman" w:hAnsi="Bookman Old Style" w:cs="Arial"/>
                <w:color w:val="000000"/>
                <w:sz w:val="18"/>
                <w:szCs w:val="18"/>
                <w:lang w:val="en-ID" w:eastAsia="en-ID"/>
              </w:rPr>
              <w:t>Reliabel</w:t>
            </w:r>
            <w:proofErr w:type="spellEnd"/>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2A101E" w14:textId="77777777" w:rsidR="0054537E" w:rsidRPr="000A5BFB" w:rsidRDefault="0054537E" w:rsidP="00964DDC">
            <w:pPr>
              <w:spacing w:after="0" w:line="360" w:lineRule="auto"/>
              <w:rPr>
                <w:rFonts w:ascii="Bookman Old Style" w:eastAsia="Times New Roman" w:hAnsi="Bookman Old Style" w:cs="Times New Roman"/>
                <w:color w:val="000000"/>
                <w:sz w:val="18"/>
                <w:szCs w:val="18"/>
                <w:lang w:val="en-ID" w:eastAsia="en-ID"/>
              </w:rPr>
            </w:pPr>
            <w:proofErr w:type="spellStart"/>
            <w:r w:rsidRPr="000A5BFB">
              <w:rPr>
                <w:rFonts w:ascii="Bookman Old Style" w:eastAsia="Times New Roman" w:hAnsi="Bookman Old Style" w:cs="Times New Roman"/>
                <w:color w:val="000000"/>
                <w:sz w:val="18"/>
                <w:szCs w:val="18"/>
                <w:lang w:val="en-ID" w:eastAsia="en-ID"/>
              </w:rPr>
              <w:t>Jumlah</w:t>
            </w:r>
            <w:proofErr w:type="spellEnd"/>
            <w:r w:rsidRPr="000A5BFB">
              <w:rPr>
                <w:rFonts w:ascii="Bookman Old Style" w:eastAsia="Times New Roman" w:hAnsi="Bookman Old Style" w:cs="Times New Roman"/>
                <w:color w:val="000000"/>
                <w:sz w:val="18"/>
                <w:szCs w:val="18"/>
                <w:lang w:val="en-ID" w:eastAsia="en-ID"/>
              </w:rPr>
              <w:t xml:space="preserve"> </w:t>
            </w:r>
            <w:proofErr w:type="spellStart"/>
            <w:r w:rsidRPr="000A5BFB">
              <w:rPr>
                <w:rFonts w:ascii="Bookman Old Style" w:eastAsia="Times New Roman" w:hAnsi="Bookman Old Style" w:cs="Times New Roman"/>
                <w:color w:val="000000"/>
                <w:sz w:val="18"/>
                <w:szCs w:val="18"/>
                <w:lang w:val="en-ID" w:eastAsia="en-ID"/>
              </w:rPr>
              <w:t>Keluarga</w:t>
            </w:r>
            <w:proofErr w:type="spellEnd"/>
            <w:r w:rsidRPr="000A5BFB">
              <w:rPr>
                <w:rFonts w:ascii="Bookman Old Style" w:eastAsia="Times New Roman" w:hAnsi="Bookman Old Style" w:cs="Times New Roman"/>
                <w:color w:val="000000"/>
                <w:sz w:val="18"/>
                <w:szCs w:val="18"/>
                <w:lang w:val="en-ID" w:eastAsia="en-ID"/>
              </w:rPr>
              <w:t xml:space="preserve"> </w:t>
            </w:r>
            <w:proofErr w:type="gramStart"/>
            <w:r w:rsidRPr="000A5BFB">
              <w:rPr>
                <w:rFonts w:ascii="Bookman Old Style" w:eastAsia="Times New Roman" w:hAnsi="Bookman Old Style" w:cs="Times New Roman"/>
                <w:color w:val="000000"/>
                <w:sz w:val="18"/>
                <w:szCs w:val="18"/>
                <w:lang w:val="en-ID" w:eastAsia="en-ID"/>
              </w:rPr>
              <w:t>Miskin :</w:t>
            </w:r>
            <w:proofErr w:type="gramEnd"/>
          </w:p>
          <w:p w14:paraId="4FB90525"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2016 :</w:t>
            </w:r>
            <w:proofErr w:type="gramEnd"/>
            <w:r w:rsidRPr="000A5BFB">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080749C4"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2017 :</w:t>
            </w:r>
            <w:proofErr w:type="gramEnd"/>
            <w:r w:rsidRPr="000A5BFB">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1AA59835"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2018 :</w:t>
            </w:r>
            <w:proofErr w:type="gramEnd"/>
            <w:r>
              <w:rPr>
                <w:rFonts w:ascii="Bookman Old Style" w:eastAsia="Times New Roman" w:hAnsi="Bookman Old Style" w:cs="Times New Roman"/>
                <w:color w:val="000000"/>
                <w:sz w:val="18"/>
                <w:szCs w:val="18"/>
                <w:lang w:val="en-ID" w:eastAsia="en-ID"/>
              </w:rPr>
              <w:t xml:space="preserve"> 7737</w:t>
            </w:r>
          </w:p>
          <w:p w14:paraId="5DCCDEFA"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2019 :</w:t>
            </w:r>
            <w:proofErr w:type="gramEnd"/>
            <w:r w:rsidRPr="000A5BFB">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7157</w:t>
            </w:r>
          </w:p>
          <w:p w14:paraId="1792FFBA"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2020 :</w:t>
            </w:r>
            <w:proofErr w:type="gramEnd"/>
            <w:r>
              <w:rPr>
                <w:rFonts w:ascii="Bookman Old Style" w:eastAsia="Times New Roman" w:hAnsi="Bookman Old Style" w:cs="Times New Roman"/>
                <w:color w:val="000000"/>
                <w:sz w:val="18"/>
                <w:szCs w:val="18"/>
                <w:lang w:val="en-ID" w:eastAsia="en-ID"/>
              </w:rPr>
              <w:t xml:space="preserve"> 7333</w:t>
            </w:r>
          </w:p>
          <w:p w14:paraId="7D69536A" w14:textId="77777777" w:rsidR="0054537E" w:rsidRPr="000A5BFB"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0A5BFB">
              <w:rPr>
                <w:rFonts w:ascii="Bookman Old Style" w:eastAsia="Times New Roman" w:hAnsi="Bookman Old Style" w:cs="Times New Roman"/>
                <w:color w:val="000000"/>
                <w:sz w:val="18"/>
                <w:szCs w:val="18"/>
                <w:lang w:val="en-ID" w:eastAsia="en-ID"/>
              </w:rPr>
              <w:t xml:space="preserve">Th. </w:t>
            </w:r>
            <w:proofErr w:type="gramStart"/>
            <w:r w:rsidRPr="000A5BFB">
              <w:rPr>
                <w:rFonts w:ascii="Bookman Old Style" w:eastAsia="Times New Roman" w:hAnsi="Bookman Old Style" w:cs="Times New Roman"/>
                <w:color w:val="000000"/>
                <w:sz w:val="18"/>
                <w:szCs w:val="18"/>
                <w:lang w:val="en-ID" w:eastAsia="en-ID"/>
              </w:rPr>
              <w:t>2021 :</w:t>
            </w:r>
            <w:proofErr w:type="gramEnd"/>
            <w:r>
              <w:rPr>
                <w:rFonts w:ascii="Bookman Old Style" w:eastAsia="Times New Roman" w:hAnsi="Bookman Old Style" w:cs="Times New Roman"/>
                <w:color w:val="000000"/>
                <w:sz w:val="18"/>
                <w:szCs w:val="18"/>
                <w:lang w:val="en-ID" w:eastAsia="en-ID"/>
              </w:rPr>
              <w:t xml:space="preserve"> Na</w:t>
            </w:r>
          </w:p>
        </w:tc>
        <w:tc>
          <w:tcPr>
            <w:tcW w:w="222" w:type="dxa"/>
            <w:vAlign w:val="center"/>
            <w:hideMark/>
          </w:tcPr>
          <w:p w14:paraId="4CB20956"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0D91EFC4" w14:textId="77777777" w:rsidTr="0056128C">
        <w:trPr>
          <w:trHeight w:val="195"/>
        </w:trPr>
        <w:tc>
          <w:tcPr>
            <w:tcW w:w="546" w:type="dxa"/>
            <w:vMerge/>
            <w:tcBorders>
              <w:top w:val="single" w:sz="4" w:space="0" w:color="auto"/>
              <w:left w:val="single" w:sz="4" w:space="0" w:color="auto"/>
              <w:bottom w:val="single" w:sz="4" w:space="0" w:color="000000"/>
              <w:right w:val="single" w:sz="4" w:space="0" w:color="auto"/>
            </w:tcBorders>
            <w:hideMark/>
          </w:tcPr>
          <w:p w14:paraId="24393910"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single" w:sz="4" w:space="0" w:color="000000"/>
              <w:right w:val="single" w:sz="4" w:space="0" w:color="auto"/>
            </w:tcBorders>
            <w:hideMark/>
          </w:tcPr>
          <w:p w14:paraId="424EDEEC"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hideMark/>
          </w:tcPr>
          <w:p w14:paraId="66CAE1D8"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nil"/>
              <w:right w:val="nil"/>
            </w:tcBorders>
            <w:shd w:val="clear" w:color="auto" w:fill="auto"/>
            <w:hideMark/>
          </w:tcPr>
          <w:p w14:paraId="1046FAB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nil"/>
              <w:right w:val="single" w:sz="4" w:space="0" w:color="auto"/>
            </w:tcBorders>
            <w:hideMark/>
          </w:tcPr>
          <w:p w14:paraId="0E0CA010"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single" w:sz="4" w:space="0" w:color="auto"/>
              <w:left w:val="single" w:sz="4" w:space="0" w:color="auto"/>
              <w:bottom w:val="single" w:sz="4" w:space="0" w:color="000000"/>
              <w:right w:val="single" w:sz="4" w:space="0" w:color="auto"/>
            </w:tcBorders>
            <w:hideMark/>
          </w:tcPr>
          <w:p w14:paraId="15654308"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68C94CBD"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3F5E85DD" w14:textId="77777777" w:rsidTr="0056128C">
        <w:trPr>
          <w:trHeight w:val="1639"/>
        </w:trPr>
        <w:tc>
          <w:tcPr>
            <w:tcW w:w="546" w:type="dxa"/>
            <w:vMerge/>
            <w:tcBorders>
              <w:top w:val="single" w:sz="4" w:space="0" w:color="auto"/>
              <w:left w:val="single" w:sz="4" w:space="0" w:color="auto"/>
              <w:bottom w:val="single" w:sz="4" w:space="0" w:color="000000"/>
              <w:right w:val="single" w:sz="4" w:space="0" w:color="auto"/>
            </w:tcBorders>
            <w:hideMark/>
          </w:tcPr>
          <w:p w14:paraId="32A7E468"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single" w:sz="4" w:space="0" w:color="auto"/>
              <w:left w:val="single" w:sz="4" w:space="0" w:color="auto"/>
              <w:bottom w:val="single" w:sz="4" w:space="0" w:color="000000"/>
              <w:right w:val="single" w:sz="4" w:space="0" w:color="auto"/>
            </w:tcBorders>
            <w:hideMark/>
          </w:tcPr>
          <w:p w14:paraId="6DF2381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hideMark/>
          </w:tcPr>
          <w:p w14:paraId="005E505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nil"/>
              <w:bottom w:val="single" w:sz="4" w:space="0" w:color="auto"/>
              <w:right w:val="nil"/>
            </w:tcBorders>
            <w:shd w:val="clear" w:color="auto" w:fill="auto"/>
            <w:hideMark/>
          </w:tcPr>
          <w:p w14:paraId="3D3D548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tcBorders>
              <w:top w:val="nil"/>
              <w:left w:val="nil"/>
              <w:bottom w:val="single" w:sz="4" w:space="0" w:color="auto"/>
              <w:right w:val="single" w:sz="4" w:space="0" w:color="auto"/>
            </w:tcBorders>
            <w:shd w:val="clear" w:color="auto" w:fill="auto"/>
            <w:hideMark/>
          </w:tcPr>
          <w:p w14:paraId="74E1867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Masih di </w:t>
            </w:r>
            <w:proofErr w:type="spellStart"/>
            <w:r w:rsidRPr="008031D6">
              <w:rPr>
                <w:rFonts w:ascii="Bookman Old Style" w:eastAsia="Times New Roman" w:hAnsi="Bookman Old Style" w:cs="Arial"/>
                <w:color w:val="000000"/>
                <w:sz w:val="18"/>
                <w:szCs w:val="18"/>
                <w:lang w:val="en-ID" w:eastAsia="en-ID"/>
              </w:rPr>
              <w:t>jumpai</w:t>
            </w:r>
            <w:proofErr w:type="spellEnd"/>
            <w:r w:rsidRPr="008031D6">
              <w:rPr>
                <w:rFonts w:ascii="Bookman Old Style" w:eastAsia="Times New Roman" w:hAnsi="Bookman Old Style" w:cs="Arial"/>
                <w:color w:val="000000"/>
                <w:sz w:val="18"/>
                <w:szCs w:val="18"/>
                <w:lang w:val="en-ID" w:eastAsia="en-ID"/>
              </w:rPr>
              <w:t xml:space="preserve"> program </w:t>
            </w:r>
            <w:proofErr w:type="spellStart"/>
            <w:r w:rsidRPr="008031D6">
              <w:rPr>
                <w:rFonts w:ascii="Bookman Old Style" w:eastAsia="Times New Roman" w:hAnsi="Bookman Old Style" w:cs="Arial"/>
                <w:color w:val="000000"/>
                <w:sz w:val="18"/>
                <w:szCs w:val="18"/>
                <w:lang w:val="en-ID" w:eastAsia="en-ID"/>
              </w:rPr>
              <w:t>kemisikan</w:t>
            </w:r>
            <w:proofErr w:type="spellEnd"/>
            <w:r w:rsidRPr="008031D6">
              <w:rPr>
                <w:rFonts w:ascii="Bookman Old Style" w:eastAsia="Times New Roman" w:hAnsi="Bookman Old Style" w:cs="Arial"/>
                <w:color w:val="000000"/>
                <w:sz w:val="18"/>
                <w:szCs w:val="18"/>
                <w:lang w:val="en-ID" w:eastAsia="en-ID"/>
              </w:rPr>
              <w:t xml:space="preserve"> yang </w:t>
            </w:r>
            <w:proofErr w:type="spellStart"/>
            <w:r w:rsidRPr="008031D6">
              <w:rPr>
                <w:rFonts w:ascii="Bookman Old Style" w:eastAsia="Times New Roman" w:hAnsi="Bookman Old Style" w:cs="Arial"/>
                <w:color w:val="000000"/>
                <w:sz w:val="18"/>
                <w:szCs w:val="18"/>
                <w:lang w:val="en-ID" w:eastAsia="en-ID"/>
              </w:rPr>
              <w:t>tidak</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tepat</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sasaran</w:t>
            </w:r>
            <w:proofErr w:type="spellEnd"/>
          </w:p>
        </w:tc>
        <w:tc>
          <w:tcPr>
            <w:tcW w:w="2557" w:type="dxa"/>
            <w:vMerge/>
            <w:tcBorders>
              <w:top w:val="single" w:sz="4" w:space="0" w:color="auto"/>
              <w:left w:val="single" w:sz="4" w:space="0" w:color="auto"/>
              <w:bottom w:val="single" w:sz="4" w:space="0" w:color="000000"/>
              <w:right w:val="single" w:sz="4" w:space="0" w:color="auto"/>
            </w:tcBorders>
            <w:hideMark/>
          </w:tcPr>
          <w:p w14:paraId="0AF0FC12"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5A02FADB"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5A452862" w14:textId="77777777" w:rsidTr="0056128C">
        <w:trPr>
          <w:trHeight w:val="300"/>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842551D"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3</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C80D9C"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Ketentraman</w:t>
            </w:r>
            <w:proofErr w:type="spellEnd"/>
            <w:r w:rsidRPr="008031D6">
              <w:rPr>
                <w:rFonts w:ascii="Bookman Old Style" w:eastAsia="Times New Roman" w:hAnsi="Bookman Old Style" w:cs="Arial"/>
                <w:color w:val="000000"/>
                <w:sz w:val="18"/>
                <w:szCs w:val="18"/>
                <w:lang w:val="en-ID" w:eastAsia="en-ID"/>
              </w:rPr>
              <w:t xml:space="preserve"> dan </w:t>
            </w:r>
            <w:proofErr w:type="spellStart"/>
            <w:r w:rsidRPr="008031D6">
              <w:rPr>
                <w:rFonts w:ascii="Bookman Old Style" w:eastAsia="Times New Roman" w:hAnsi="Bookman Old Style" w:cs="Arial"/>
                <w:color w:val="000000"/>
                <w:sz w:val="18"/>
                <w:szCs w:val="18"/>
                <w:lang w:val="en-ID" w:eastAsia="en-ID"/>
              </w:rPr>
              <w:t>ketertiban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umum</w:t>
            </w:r>
            <w:proofErr w:type="spellEnd"/>
          </w:p>
        </w:tc>
        <w:tc>
          <w:tcPr>
            <w:tcW w:w="2055"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7CBEC580"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Operasional</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kafe</w:t>
            </w:r>
            <w:proofErr w:type="spellEnd"/>
            <w:r w:rsidRPr="008031D6">
              <w:rPr>
                <w:rFonts w:ascii="Bookman Old Style" w:eastAsia="Times New Roman" w:hAnsi="Bookman Old Style" w:cs="Arial"/>
                <w:color w:val="000000"/>
                <w:sz w:val="18"/>
                <w:szCs w:val="18"/>
                <w:lang w:val="en-ID" w:eastAsia="en-ID"/>
              </w:rPr>
              <w:t xml:space="preserve">/karaoke, </w:t>
            </w:r>
            <w:proofErr w:type="spellStart"/>
            <w:r w:rsidRPr="008031D6">
              <w:rPr>
                <w:rFonts w:ascii="Bookman Old Style" w:eastAsia="Times New Roman" w:hAnsi="Bookman Old Style" w:cs="Arial"/>
                <w:color w:val="000000"/>
                <w:sz w:val="18"/>
                <w:szCs w:val="18"/>
                <w:lang w:val="en-ID" w:eastAsia="en-ID"/>
              </w:rPr>
              <w:t>warung</w:t>
            </w:r>
            <w:proofErr w:type="spellEnd"/>
            <w:r w:rsidRPr="008031D6">
              <w:rPr>
                <w:rFonts w:ascii="Bookman Old Style" w:eastAsia="Times New Roman" w:hAnsi="Bookman Old Style" w:cs="Arial"/>
                <w:color w:val="000000"/>
                <w:sz w:val="18"/>
                <w:szCs w:val="18"/>
                <w:lang w:val="en-ID" w:eastAsia="en-ID"/>
              </w:rPr>
              <w:t xml:space="preserve"> kopi, dan PKL yang </w:t>
            </w:r>
            <w:proofErr w:type="spellStart"/>
            <w:r w:rsidRPr="008031D6">
              <w:rPr>
                <w:rFonts w:ascii="Bookman Old Style" w:eastAsia="Times New Roman" w:hAnsi="Bookman Old Style" w:cs="Arial"/>
                <w:color w:val="000000"/>
                <w:sz w:val="18"/>
                <w:szCs w:val="18"/>
                <w:lang w:val="en-ID" w:eastAsia="en-ID"/>
              </w:rPr>
              <w:t>belum</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sesuai</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dengan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ketentuan</w:t>
            </w:r>
            <w:proofErr w:type="spellEnd"/>
          </w:p>
        </w:tc>
        <w:tc>
          <w:tcPr>
            <w:tcW w:w="288" w:type="dxa"/>
            <w:vMerge w:val="restart"/>
            <w:tcBorders>
              <w:top w:val="single" w:sz="4" w:space="0" w:color="auto"/>
              <w:left w:val="single" w:sz="4" w:space="0" w:color="auto"/>
              <w:bottom w:val="single" w:sz="4" w:space="0" w:color="auto"/>
              <w:right w:val="nil"/>
            </w:tcBorders>
            <w:shd w:val="clear" w:color="auto" w:fill="auto"/>
            <w:hideMark/>
          </w:tcPr>
          <w:p w14:paraId="3DABC9A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p w14:paraId="02647CDE"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p w14:paraId="6416F8A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p w14:paraId="604E4516"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val="restart"/>
            <w:tcBorders>
              <w:top w:val="single" w:sz="4" w:space="0" w:color="auto"/>
              <w:left w:val="nil"/>
              <w:bottom w:val="single" w:sz="4" w:space="0" w:color="auto"/>
              <w:right w:val="single" w:sz="4" w:space="0" w:color="auto"/>
            </w:tcBorders>
            <w:shd w:val="clear" w:color="auto" w:fill="auto"/>
            <w:hideMark/>
          </w:tcPr>
          <w:p w14:paraId="35BD37B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Pr>
                <w:rFonts w:ascii="Bookman Old Style" w:eastAsia="Times New Roman" w:hAnsi="Bookman Old Style" w:cs="Arial"/>
                <w:color w:val="000000"/>
                <w:sz w:val="18"/>
                <w:szCs w:val="18"/>
                <w:lang w:val="en-ID" w:eastAsia="en-ID"/>
              </w:rPr>
              <w:t>Rasio</w:t>
            </w:r>
            <w:proofErr w:type="spellEnd"/>
            <w:r>
              <w:rPr>
                <w:rFonts w:ascii="Bookman Old Style" w:eastAsia="Times New Roman" w:hAnsi="Bookman Old Style" w:cs="Arial"/>
                <w:color w:val="000000"/>
                <w:sz w:val="18"/>
                <w:szCs w:val="18"/>
                <w:lang w:val="en-ID" w:eastAsia="en-ID"/>
              </w:rPr>
              <w:t xml:space="preserve"> </w:t>
            </w:r>
            <w:proofErr w:type="spellStart"/>
            <w:r>
              <w:rPr>
                <w:rFonts w:ascii="Bookman Old Style" w:eastAsia="Times New Roman" w:hAnsi="Bookman Old Style" w:cs="Arial"/>
                <w:color w:val="000000"/>
                <w:sz w:val="18"/>
                <w:szCs w:val="18"/>
                <w:lang w:val="en-ID" w:eastAsia="en-ID"/>
              </w:rPr>
              <w:t>jumlah</w:t>
            </w:r>
            <w:proofErr w:type="spellEnd"/>
            <w:r w:rsidRPr="008031D6">
              <w:rPr>
                <w:rFonts w:ascii="Bookman Old Style" w:eastAsia="Times New Roman" w:hAnsi="Bookman Old Style" w:cs="Arial"/>
                <w:color w:val="000000"/>
                <w:sz w:val="18"/>
                <w:szCs w:val="18"/>
                <w:lang w:val="en-ID" w:eastAsia="en-ID"/>
              </w:rPr>
              <w:t xml:space="preserve"> PKL, </w:t>
            </w:r>
            <w:proofErr w:type="spellStart"/>
            <w:r w:rsidRPr="008031D6">
              <w:rPr>
                <w:rFonts w:ascii="Bookman Old Style" w:eastAsia="Times New Roman" w:hAnsi="Bookman Old Style" w:cs="Arial"/>
                <w:color w:val="000000"/>
                <w:sz w:val="18"/>
                <w:szCs w:val="18"/>
                <w:lang w:val="en-ID" w:eastAsia="en-ID"/>
              </w:rPr>
              <w:t>Kafe</w:t>
            </w:r>
            <w:proofErr w:type="spellEnd"/>
            <w:r w:rsidRPr="008031D6">
              <w:rPr>
                <w:rFonts w:ascii="Bookman Old Style" w:eastAsia="Times New Roman" w:hAnsi="Bookman Old Style" w:cs="Arial"/>
                <w:color w:val="000000"/>
                <w:sz w:val="18"/>
                <w:szCs w:val="18"/>
                <w:lang w:val="en-ID" w:eastAsia="en-ID"/>
              </w:rPr>
              <w:t xml:space="preserve"> Karaoke, dan </w:t>
            </w:r>
            <w:proofErr w:type="spellStart"/>
            <w:r w:rsidRPr="008031D6">
              <w:rPr>
                <w:rFonts w:ascii="Bookman Old Style" w:eastAsia="Times New Roman" w:hAnsi="Bookman Old Style" w:cs="Arial"/>
                <w:color w:val="000000"/>
                <w:sz w:val="18"/>
                <w:szCs w:val="18"/>
                <w:lang w:val="en-ID" w:eastAsia="en-ID"/>
              </w:rPr>
              <w:t>warung</w:t>
            </w:r>
            <w:proofErr w:type="spellEnd"/>
            <w:r w:rsidRPr="008031D6">
              <w:rPr>
                <w:rFonts w:ascii="Bookman Old Style" w:eastAsia="Times New Roman" w:hAnsi="Bookman Old Style" w:cs="Arial"/>
                <w:color w:val="000000"/>
                <w:sz w:val="18"/>
                <w:szCs w:val="18"/>
                <w:lang w:val="en-ID" w:eastAsia="en-ID"/>
              </w:rPr>
              <w:t xml:space="preserve"> kopi </w:t>
            </w:r>
            <w:r>
              <w:rPr>
                <w:rFonts w:ascii="Bookman Old Style" w:eastAsia="Times New Roman" w:hAnsi="Bookman Old Style" w:cs="Arial"/>
                <w:color w:val="000000"/>
                <w:sz w:val="18"/>
                <w:szCs w:val="18"/>
                <w:lang w:val="en-ID" w:eastAsia="en-ID"/>
              </w:rPr>
              <w:t xml:space="preserve">yang </w:t>
            </w:r>
            <w:proofErr w:type="spellStart"/>
            <w:r>
              <w:rPr>
                <w:rFonts w:ascii="Bookman Old Style" w:eastAsia="Times New Roman" w:hAnsi="Bookman Old Style" w:cs="Arial"/>
                <w:color w:val="000000"/>
                <w:sz w:val="18"/>
                <w:szCs w:val="18"/>
                <w:lang w:val="en-ID" w:eastAsia="en-ID"/>
              </w:rPr>
              <w:t>melanggar</w:t>
            </w:r>
            <w:proofErr w:type="spellEnd"/>
            <w:r>
              <w:rPr>
                <w:rFonts w:ascii="Bookman Old Style" w:eastAsia="Times New Roman" w:hAnsi="Bookman Old Style" w:cs="Arial"/>
                <w:color w:val="000000"/>
                <w:sz w:val="18"/>
                <w:szCs w:val="18"/>
                <w:lang w:val="en-ID" w:eastAsia="en-ID"/>
              </w:rPr>
              <w:t xml:space="preserve"> </w:t>
            </w:r>
            <w:proofErr w:type="spellStart"/>
            <w:r>
              <w:rPr>
                <w:rFonts w:ascii="Bookman Old Style" w:eastAsia="Times New Roman" w:hAnsi="Bookman Old Style" w:cs="Arial"/>
                <w:color w:val="000000"/>
                <w:sz w:val="18"/>
                <w:szCs w:val="18"/>
                <w:lang w:val="en-ID" w:eastAsia="en-ID"/>
              </w:rPr>
              <w:t>aturan</w:t>
            </w:r>
            <w:proofErr w:type="spellEnd"/>
            <w:r>
              <w:rPr>
                <w:rFonts w:ascii="Bookman Old Style" w:eastAsia="Times New Roman" w:hAnsi="Bookman Old Style" w:cs="Arial"/>
                <w:color w:val="000000"/>
                <w:sz w:val="18"/>
                <w:szCs w:val="18"/>
                <w:lang w:val="en-ID" w:eastAsia="en-ID"/>
              </w:rPr>
              <w:t xml:space="preserve"> </w:t>
            </w:r>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0FD980" w14:textId="77777777" w:rsidR="0054537E" w:rsidRPr="00796320"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Data PKL </w:t>
            </w:r>
          </w:p>
          <w:p w14:paraId="7617D1CC"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2016 :</w:t>
            </w:r>
            <w:proofErr w:type="gramEnd"/>
            <w:r>
              <w:rPr>
                <w:rFonts w:ascii="Bookman Old Style" w:eastAsia="Times New Roman" w:hAnsi="Bookman Old Style" w:cs="Times New Roman"/>
                <w:color w:val="000000"/>
                <w:sz w:val="18"/>
                <w:szCs w:val="18"/>
                <w:lang w:val="en-ID" w:eastAsia="en-ID"/>
              </w:rPr>
              <w:t xml:space="preserve"> 20 %</w:t>
            </w:r>
          </w:p>
          <w:p w14:paraId="0AD87832"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2017 :</w:t>
            </w:r>
            <w:proofErr w:type="gramEnd"/>
            <w:r>
              <w:rPr>
                <w:rFonts w:ascii="Bookman Old Style" w:eastAsia="Times New Roman" w:hAnsi="Bookman Old Style" w:cs="Times New Roman"/>
                <w:color w:val="000000"/>
                <w:sz w:val="18"/>
                <w:szCs w:val="18"/>
                <w:lang w:val="en-ID" w:eastAsia="en-ID"/>
              </w:rPr>
              <w:t xml:space="preserve"> 18 %</w:t>
            </w:r>
          </w:p>
          <w:p w14:paraId="2D87DE06"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2018 :</w:t>
            </w:r>
            <w:proofErr w:type="gramEnd"/>
            <w:r w:rsidRPr="00796320">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16 %</w:t>
            </w:r>
          </w:p>
          <w:p w14:paraId="505D4713"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2019 :</w:t>
            </w:r>
            <w:proofErr w:type="gramEnd"/>
            <w:r w:rsidRPr="00796320">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14 %</w:t>
            </w:r>
          </w:p>
          <w:p w14:paraId="257C74E7"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2020 :</w:t>
            </w:r>
            <w:proofErr w:type="gramEnd"/>
            <w:r>
              <w:rPr>
                <w:rFonts w:ascii="Bookman Old Style" w:eastAsia="Times New Roman" w:hAnsi="Bookman Old Style" w:cs="Times New Roman"/>
                <w:color w:val="000000"/>
                <w:sz w:val="18"/>
                <w:szCs w:val="18"/>
                <w:lang w:val="en-ID" w:eastAsia="en-ID"/>
              </w:rPr>
              <w:t xml:space="preserve"> 12 %</w:t>
            </w:r>
          </w:p>
          <w:p w14:paraId="329D82F5" w14:textId="77777777" w:rsidR="0054537E" w:rsidRPr="00796320"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96320">
              <w:rPr>
                <w:rFonts w:ascii="Bookman Old Style" w:eastAsia="Times New Roman" w:hAnsi="Bookman Old Style" w:cs="Times New Roman"/>
                <w:color w:val="000000"/>
                <w:sz w:val="18"/>
                <w:szCs w:val="18"/>
                <w:lang w:val="en-ID" w:eastAsia="en-ID"/>
              </w:rPr>
              <w:t xml:space="preserve">Th. </w:t>
            </w:r>
            <w:proofErr w:type="gramStart"/>
            <w:r w:rsidRPr="00796320">
              <w:rPr>
                <w:rFonts w:ascii="Bookman Old Style" w:eastAsia="Times New Roman" w:hAnsi="Bookman Old Style" w:cs="Times New Roman"/>
                <w:color w:val="000000"/>
                <w:sz w:val="18"/>
                <w:szCs w:val="18"/>
                <w:lang w:val="en-ID" w:eastAsia="en-ID"/>
              </w:rPr>
              <w:t>2021 :</w:t>
            </w:r>
            <w:proofErr w:type="gramEnd"/>
            <w:r w:rsidRPr="00796320">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10 %</w:t>
            </w:r>
          </w:p>
        </w:tc>
        <w:tc>
          <w:tcPr>
            <w:tcW w:w="222" w:type="dxa"/>
            <w:vAlign w:val="center"/>
            <w:hideMark/>
          </w:tcPr>
          <w:p w14:paraId="5FB5BDF4"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3A85DEC8"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2A2B2346"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53F50EF1"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7B4B1D9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tcBorders>
              <w:left w:val="single" w:sz="4" w:space="0" w:color="auto"/>
              <w:bottom w:val="single" w:sz="4" w:space="0" w:color="auto"/>
              <w:right w:val="nil"/>
            </w:tcBorders>
            <w:shd w:val="clear" w:color="auto" w:fill="auto"/>
            <w:hideMark/>
          </w:tcPr>
          <w:p w14:paraId="0BBA6B1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tcBorders>
              <w:top w:val="single" w:sz="4" w:space="0" w:color="auto"/>
              <w:left w:val="nil"/>
              <w:bottom w:val="single" w:sz="4" w:space="0" w:color="auto"/>
              <w:right w:val="single" w:sz="4" w:space="0" w:color="auto"/>
            </w:tcBorders>
            <w:hideMark/>
          </w:tcPr>
          <w:p w14:paraId="09AA3CE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62F00A17"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2DC004D3"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39BB5312"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3CC0671D"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3C408FD0"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13D9F4F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tcBorders>
              <w:left w:val="single" w:sz="4" w:space="0" w:color="auto"/>
              <w:bottom w:val="single" w:sz="4" w:space="0" w:color="auto"/>
              <w:right w:val="nil"/>
            </w:tcBorders>
            <w:shd w:val="clear" w:color="auto" w:fill="auto"/>
            <w:hideMark/>
          </w:tcPr>
          <w:p w14:paraId="2B971F0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val="restart"/>
            <w:tcBorders>
              <w:top w:val="single" w:sz="4" w:space="0" w:color="auto"/>
              <w:left w:val="nil"/>
              <w:bottom w:val="nil"/>
              <w:right w:val="single" w:sz="4" w:space="0" w:color="auto"/>
            </w:tcBorders>
            <w:shd w:val="clear" w:color="auto" w:fill="auto"/>
          </w:tcPr>
          <w:p w14:paraId="5F8E99C6"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Perijinan</w:t>
            </w:r>
            <w:proofErr w:type="spellEnd"/>
          </w:p>
          <w:p w14:paraId="7CAE2448"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Pembinaan</w:t>
            </w:r>
            <w:proofErr w:type="spellEnd"/>
            <w:r w:rsidRPr="008031D6">
              <w:rPr>
                <w:rFonts w:ascii="Bookman Old Style" w:eastAsia="Times New Roman" w:hAnsi="Bookman Old Style" w:cs="Arial"/>
                <w:color w:val="000000"/>
                <w:sz w:val="18"/>
                <w:szCs w:val="18"/>
                <w:lang w:val="en-ID" w:eastAsia="en-ID"/>
              </w:rPr>
              <w:t xml:space="preserve"> dan </w:t>
            </w:r>
            <w:proofErr w:type="spellStart"/>
            <w:r w:rsidRPr="008031D6">
              <w:rPr>
                <w:rFonts w:ascii="Bookman Old Style" w:eastAsia="Times New Roman" w:hAnsi="Bookman Old Style" w:cs="Arial"/>
                <w:color w:val="000000"/>
                <w:sz w:val="18"/>
                <w:szCs w:val="18"/>
                <w:lang w:val="en-ID" w:eastAsia="en-ID"/>
              </w:rPr>
              <w:t>Pengawasan</w:t>
            </w:r>
            <w:proofErr w:type="spellEnd"/>
            <w:r w:rsidRPr="008031D6">
              <w:rPr>
                <w:rFonts w:ascii="Bookman Old Style" w:eastAsia="Times New Roman" w:hAnsi="Bookman Old Style" w:cs="Arial"/>
                <w:color w:val="000000"/>
                <w:sz w:val="18"/>
                <w:szCs w:val="18"/>
                <w:lang w:val="en-ID" w:eastAsia="en-ID"/>
              </w:rPr>
              <w:t xml:space="preserve"> yang </w:t>
            </w:r>
            <w:proofErr w:type="spellStart"/>
            <w:r w:rsidRPr="008031D6">
              <w:rPr>
                <w:rFonts w:ascii="Bookman Old Style" w:eastAsia="Times New Roman" w:hAnsi="Bookman Old Style" w:cs="Arial"/>
                <w:color w:val="000000"/>
                <w:sz w:val="18"/>
                <w:szCs w:val="18"/>
                <w:lang w:val="en-ID" w:eastAsia="en-ID"/>
              </w:rPr>
              <w:t>masih</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kurang</w:t>
            </w:r>
            <w:proofErr w:type="spellEnd"/>
          </w:p>
        </w:tc>
        <w:tc>
          <w:tcPr>
            <w:tcW w:w="2557" w:type="dxa"/>
            <w:vMerge/>
            <w:tcBorders>
              <w:top w:val="nil"/>
              <w:left w:val="single" w:sz="4" w:space="0" w:color="auto"/>
              <w:bottom w:val="single" w:sz="4" w:space="0" w:color="000000"/>
              <w:right w:val="single" w:sz="4" w:space="0" w:color="auto"/>
            </w:tcBorders>
            <w:hideMark/>
          </w:tcPr>
          <w:p w14:paraId="3FB2D8D0"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4B348ABD"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5FBBA455"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626EAE48"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4B20EAB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48D8E078"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tcBorders>
              <w:left w:val="single" w:sz="4" w:space="0" w:color="auto"/>
              <w:right w:val="nil"/>
            </w:tcBorders>
            <w:shd w:val="clear" w:color="auto" w:fill="auto"/>
            <w:hideMark/>
          </w:tcPr>
          <w:p w14:paraId="432836B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tcBorders>
              <w:top w:val="nil"/>
              <w:left w:val="nil"/>
              <w:bottom w:val="nil"/>
              <w:right w:val="single" w:sz="4" w:space="0" w:color="auto"/>
            </w:tcBorders>
          </w:tcPr>
          <w:p w14:paraId="78C792C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1B577C2C"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0643525E"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531DC8F7"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3C9C35F5"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4FCED31E"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4C85FAF1"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left w:val="single" w:sz="4" w:space="0" w:color="auto"/>
              <w:right w:val="nil"/>
            </w:tcBorders>
            <w:shd w:val="clear" w:color="auto" w:fill="auto"/>
            <w:hideMark/>
          </w:tcPr>
          <w:p w14:paraId="4AF8CF9C"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nil"/>
              <w:right w:val="single" w:sz="4" w:space="0" w:color="auto"/>
            </w:tcBorders>
          </w:tcPr>
          <w:p w14:paraId="4641684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5649D550"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69894B61"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5DB87413"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38B387D1"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5A6E3FD4"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52939F3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val="restart"/>
            <w:tcBorders>
              <w:left w:val="single" w:sz="4" w:space="0" w:color="auto"/>
              <w:bottom w:val="single" w:sz="4" w:space="0" w:color="auto"/>
              <w:right w:val="nil"/>
            </w:tcBorders>
            <w:shd w:val="clear" w:color="auto" w:fill="auto"/>
          </w:tcPr>
          <w:p w14:paraId="04504D8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tcBorders>
              <w:top w:val="nil"/>
              <w:left w:val="nil"/>
              <w:bottom w:val="nil"/>
              <w:right w:val="single" w:sz="4" w:space="0" w:color="auto"/>
            </w:tcBorders>
            <w:shd w:val="clear" w:color="auto" w:fill="auto"/>
            <w:noWrap/>
          </w:tcPr>
          <w:p w14:paraId="17BB55F7"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08DDAC5E"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3B2A3823"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4A6D8E3A" w14:textId="77777777" w:rsidTr="0056128C">
        <w:trPr>
          <w:trHeight w:val="300"/>
        </w:trPr>
        <w:tc>
          <w:tcPr>
            <w:tcW w:w="546" w:type="dxa"/>
            <w:vMerge/>
            <w:tcBorders>
              <w:top w:val="nil"/>
              <w:left w:val="single" w:sz="4" w:space="0" w:color="auto"/>
              <w:bottom w:val="single" w:sz="4" w:space="0" w:color="000000"/>
              <w:right w:val="single" w:sz="4" w:space="0" w:color="auto"/>
            </w:tcBorders>
            <w:hideMark/>
          </w:tcPr>
          <w:p w14:paraId="0849E32F"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159D333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4AC317E7"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tcBorders>
              <w:left w:val="single" w:sz="4" w:space="0" w:color="auto"/>
              <w:bottom w:val="single" w:sz="4" w:space="0" w:color="auto"/>
              <w:right w:val="nil"/>
            </w:tcBorders>
            <w:shd w:val="clear" w:color="auto" w:fill="auto"/>
            <w:hideMark/>
          </w:tcPr>
          <w:p w14:paraId="3978DEF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val="restart"/>
            <w:tcBorders>
              <w:top w:val="nil"/>
              <w:left w:val="nil"/>
              <w:bottom w:val="single" w:sz="4" w:space="0" w:color="000000"/>
              <w:right w:val="single" w:sz="4" w:space="0" w:color="auto"/>
            </w:tcBorders>
            <w:shd w:val="clear" w:color="auto" w:fill="auto"/>
          </w:tcPr>
          <w:p w14:paraId="6D0EB911"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68DEAD5F"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41ADFA71"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1799D9FC" w14:textId="77777777" w:rsidTr="0056128C">
        <w:trPr>
          <w:trHeight w:val="70"/>
        </w:trPr>
        <w:tc>
          <w:tcPr>
            <w:tcW w:w="546" w:type="dxa"/>
            <w:vMerge/>
            <w:tcBorders>
              <w:top w:val="nil"/>
              <w:left w:val="single" w:sz="4" w:space="0" w:color="auto"/>
              <w:bottom w:val="single" w:sz="4" w:space="0" w:color="000000"/>
              <w:right w:val="single" w:sz="4" w:space="0" w:color="auto"/>
            </w:tcBorders>
            <w:hideMark/>
          </w:tcPr>
          <w:p w14:paraId="67F6245B"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hideMark/>
          </w:tcPr>
          <w:p w14:paraId="68DD965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single" w:sz="4" w:space="0" w:color="000000"/>
              <w:left w:val="single" w:sz="4" w:space="0" w:color="auto"/>
              <w:bottom w:val="single" w:sz="4" w:space="0" w:color="000000"/>
              <w:right w:val="single" w:sz="4" w:space="0" w:color="auto"/>
            </w:tcBorders>
            <w:hideMark/>
          </w:tcPr>
          <w:p w14:paraId="17DE6FC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vMerge/>
            <w:tcBorders>
              <w:left w:val="single" w:sz="4" w:space="0" w:color="auto"/>
              <w:bottom w:val="single" w:sz="4" w:space="0" w:color="auto"/>
              <w:right w:val="nil"/>
            </w:tcBorders>
            <w:shd w:val="clear" w:color="auto" w:fill="auto"/>
            <w:hideMark/>
          </w:tcPr>
          <w:p w14:paraId="4B73517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01" w:type="dxa"/>
            <w:vMerge/>
            <w:tcBorders>
              <w:top w:val="nil"/>
              <w:left w:val="nil"/>
              <w:bottom w:val="single" w:sz="4" w:space="0" w:color="000000"/>
              <w:right w:val="single" w:sz="4" w:space="0" w:color="auto"/>
            </w:tcBorders>
          </w:tcPr>
          <w:p w14:paraId="22099EE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hideMark/>
          </w:tcPr>
          <w:p w14:paraId="66218E68"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highlight w:val="yellow"/>
                <w:lang w:val="en-ID" w:eastAsia="en-ID"/>
              </w:rPr>
            </w:pPr>
          </w:p>
        </w:tc>
        <w:tc>
          <w:tcPr>
            <w:tcW w:w="222" w:type="dxa"/>
            <w:vAlign w:val="center"/>
            <w:hideMark/>
          </w:tcPr>
          <w:p w14:paraId="3061161B"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470D9CDE" w14:textId="77777777" w:rsidTr="0056128C">
        <w:trPr>
          <w:trHeight w:val="2682"/>
        </w:trPr>
        <w:tc>
          <w:tcPr>
            <w:tcW w:w="546" w:type="dxa"/>
            <w:tcBorders>
              <w:top w:val="nil"/>
              <w:left w:val="single" w:sz="4" w:space="0" w:color="auto"/>
              <w:bottom w:val="single" w:sz="4" w:space="0" w:color="auto"/>
              <w:right w:val="single" w:sz="4" w:space="0" w:color="auto"/>
            </w:tcBorders>
            <w:shd w:val="clear" w:color="auto" w:fill="auto"/>
            <w:noWrap/>
            <w:hideMark/>
          </w:tcPr>
          <w:p w14:paraId="044C59AA"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4</w:t>
            </w:r>
          </w:p>
        </w:tc>
        <w:tc>
          <w:tcPr>
            <w:tcW w:w="2521" w:type="dxa"/>
            <w:tcBorders>
              <w:top w:val="nil"/>
              <w:left w:val="nil"/>
              <w:bottom w:val="single" w:sz="4" w:space="0" w:color="auto"/>
              <w:right w:val="single" w:sz="4" w:space="0" w:color="auto"/>
            </w:tcBorders>
            <w:shd w:val="clear" w:color="auto" w:fill="auto"/>
            <w:hideMark/>
          </w:tcPr>
          <w:p w14:paraId="00187C5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Reformasi </w:t>
            </w:r>
            <w:proofErr w:type="spellStart"/>
            <w:r w:rsidRPr="008031D6">
              <w:rPr>
                <w:rFonts w:ascii="Bookman Old Style" w:eastAsia="Times New Roman" w:hAnsi="Bookman Old Style" w:cs="Arial"/>
                <w:color w:val="000000"/>
                <w:sz w:val="18"/>
                <w:szCs w:val="18"/>
                <w:lang w:val="en-ID" w:eastAsia="en-ID"/>
              </w:rPr>
              <w:t>Birokrasi</w:t>
            </w:r>
            <w:proofErr w:type="spellEnd"/>
          </w:p>
        </w:tc>
        <w:tc>
          <w:tcPr>
            <w:tcW w:w="2055" w:type="dxa"/>
            <w:tcBorders>
              <w:top w:val="nil"/>
              <w:left w:val="nil"/>
              <w:bottom w:val="single" w:sz="4" w:space="0" w:color="auto"/>
              <w:right w:val="single" w:sz="4" w:space="0" w:color="auto"/>
            </w:tcBorders>
            <w:shd w:val="clear" w:color="auto" w:fill="auto"/>
            <w:hideMark/>
          </w:tcPr>
          <w:p w14:paraId="4665F3AF"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Masih </w:t>
            </w:r>
            <w:proofErr w:type="spellStart"/>
            <w:r w:rsidRPr="008031D6">
              <w:rPr>
                <w:rFonts w:ascii="Bookman Old Style" w:eastAsia="Times New Roman" w:hAnsi="Bookman Old Style" w:cs="Arial"/>
                <w:color w:val="000000"/>
                <w:sz w:val="18"/>
                <w:szCs w:val="18"/>
                <w:lang w:val="en-ID" w:eastAsia="en-ID"/>
              </w:rPr>
              <w:t>rendahnya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nilai</w:t>
            </w:r>
            <w:proofErr w:type="spellEnd"/>
            <w:r w:rsidRPr="008031D6">
              <w:rPr>
                <w:rFonts w:ascii="Bookman Old Style" w:eastAsia="Times New Roman" w:hAnsi="Bookman Old Style" w:cs="Arial"/>
                <w:color w:val="000000"/>
                <w:sz w:val="18"/>
                <w:szCs w:val="18"/>
                <w:lang w:val="en-ID" w:eastAsia="en-ID"/>
              </w:rPr>
              <w:t xml:space="preserve"> SAKIP</w:t>
            </w:r>
          </w:p>
        </w:tc>
        <w:tc>
          <w:tcPr>
            <w:tcW w:w="288" w:type="dxa"/>
            <w:tcBorders>
              <w:top w:val="single" w:sz="4" w:space="0" w:color="auto"/>
              <w:left w:val="nil"/>
              <w:bottom w:val="nil"/>
              <w:right w:val="nil"/>
            </w:tcBorders>
            <w:shd w:val="clear" w:color="auto" w:fill="auto"/>
            <w:hideMark/>
          </w:tcPr>
          <w:p w14:paraId="50426C9F"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tcBorders>
              <w:top w:val="single" w:sz="4" w:space="0" w:color="000000"/>
              <w:left w:val="nil"/>
              <w:bottom w:val="single" w:sz="4" w:space="0" w:color="auto"/>
              <w:right w:val="single" w:sz="4" w:space="0" w:color="auto"/>
            </w:tcBorders>
            <w:shd w:val="clear" w:color="auto" w:fill="auto"/>
            <w:hideMark/>
          </w:tcPr>
          <w:p w14:paraId="1F4DF46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Belum </w:t>
            </w:r>
            <w:proofErr w:type="spellStart"/>
            <w:r w:rsidRPr="008031D6">
              <w:rPr>
                <w:rFonts w:ascii="Bookman Old Style" w:eastAsia="Times New Roman" w:hAnsi="Bookman Old Style" w:cs="Arial"/>
                <w:color w:val="000000"/>
                <w:sz w:val="18"/>
                <w:szCs w:val="18"/>
                <w:lang w:val="en-ID" w:eastAsia="en-ID"/>
              </w:rPr>
              <w:t>optimalnya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akuntabilitas</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kinerja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aparatur</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kecamatan</w:t>
            </w:r>
            <w:proofErr w:type="spellEnd"/>
            <w:r w:rsidRPr="008031D6">
              <w:rPr>
                <w:rFonts w:ascii="Bookman Old Style" w:eastAsia="Times New Roman" w:hAnsi="Bookman Old Style" w:cs="Arial"/>
                <w:color w:val="000000"/>
                <w:sz w:val="18"/>
                <w:szCs w:val="18"/>
                <w:lang w:val="en-ID" w:eastAsia="en-ID"/>
              </w:rPr>
              <w:t xml:space="preserve"> </w:t>
            </w:r>
          </w:p>
        </w:tc>
        <w:tc>
          <w:tcPr>
            <w:tcW w:w="2557" w:type="dxa"/>
            <w:tcBorders>
              <w:top w:val="single" w:sz="4" w:space="0" w:color="000000"/>
              <w:left w:val="nil"/>
              <w:bottom w:val="single" w:sz="4" w:space="0" w:color="auto"/>
              <w:right w:val="single" w:sz="4" w:space="0" w:color="auto"/>
            </w:tcBorders>
            <w:shd w:val="clear" w:color="auto" w:fill="auto"/>
            <w:hideMark/>
          </w:tcPr>
          <w:p w14:paraId="0CA577FF" w14:textId="77777777" w:rsidR="0054537E" w:rsidRPr="00747419"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Nilai SAKIP </w:t>
            </w:r>
            <w:proofErr w:type="spellStart"/>
            <w:r w:rsidRPr="00747419">
              <w:rPr>
                <w:rFonts w:ascii="Bookman Old Style" w:eastAsia="Times New Roman" w:hAnsi="Bookman Old Style" w:cs="Times New Roman"/>
                <w:color w:val="000000"/>
                <w:sz w:val="18"/>
                <w:szCs w:val="18"/>
                <w:lang w:val="en-ID" w:eastAsia="en-ID"/>
              </w:rPr>
              <w:t>Kecamatan</w:t>
            </w:r>
            <w:proofErr w:type="spellEnd"/>
            <w:r w:rsidRPr="00747419">
              <w:rPr>
                <w:rFonts w:ascii="Bookman Old Style" w:eastAsia="Times New Roman" w:hAnsi="Bookman Old Style" w:cs="Times New Roman"/>
                <w:color w:val="000000"/>
                <w:sz w:val="18"/>
                <w:szCs w:val="18"/>
                <w:lang w:val="en-ID" w:eastAsia="en-ID"/>
              </w:rPr>
              <w:t xml:space="preserve"> </w:t>
            </w:r>
            <w:proofErr w:type="spellStart"/>
            <w:proofErr w:type="gramStart"/>
            <w:r w:rsidRPr="00747419">
              <w:rPr>
                <w:rFonts w:ascii="Bookman Old Style" w:eastAsia="Times New Roman" w:hAnsi="Bookman Old Style" w:cs="Times New Roman"/>
                <w:color w:val="000000"/>
                <w:sz w:val="18"/>
                <w:szCs w:val="18"/>
                <w:lang w:val="en-ID" w:eastAsia="en-ID"/>
              </w:rPr>
              <w:t>Kaliori</w:t>
            </w:r>
            <w:proofErr w:type="spellEnd"/>
            <w:r w:rsidRPr="00747419">
              <w:rPr>
                <w:rFonts w:ascii="Bookman Old Style" w:eastAsia="Times New Roman" w:hAnsi="Bookman Old Style" w:cs="Times New Roman"/>
                <w:color w:val="000000"/>
                <w:sz w:val="18"/>
                <w:szCs w:val="18"/>
                <w:lang w:val="en-ID" w:eastAsia="en-ID"/>
              </w:rPr>
              <w:t xml:space="preserve"> :</w:t>
            </w:r>
            <w:proofErr w:type="gramEnd"/>
          </w:p>
          <w:p w14:paraId="42F9390B"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2016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6E0E38CE"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2017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32A62090"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2018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43,12</w:t>
            </w:r>
          </w:p>
          <w:p w14:paraId="2A3BF32E"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2019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52,71</w:t>
            </w:r>
          </w:p>
          <w:p w14:paraId="58ECEE65"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2020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60,23</w:t>
            </w:r>
          </w:p>
          <w:p w14:paraId="14828BDC" w14:textId="77777777" w:rsidR="0054537E" w:rsidRPr="00747419" w:rsidRDefault="0054537E" w:rsidP="00964DDC">
            <w:pPr>
              <w:pStyle w:val="ListParagraph"/>
              <w:numPr>
                <w:ilvl w:val="0"/>
                <w:numId w:val="48"/>
              </w:numPr>
              <w:spacing w:after="0" w:line="360" w:lineRule="auto"/>
              <w:rPr>
                <w:rFonts w:ascii="Bookman Old Style" w:eastAsia="Times New Roman" w:hAnsi="Bookman Old Style" w:cs="Times New Roman"/>
                <w:color w:val="000000"/>
                <w:sz w:val="18"/>
                <w:szCs w:val="18"/>
                <w:lang w:val="en-ID" w:eastAsia="en-ID"/>
              </w:rPr>
            </w:pPr>
            <w:r w:rsidRPr="00747419">
              <w:rPr>
                <w:rFonts w:ascii="Bookman Old Style" w:eastAsia="Times New Roman" w:hAnsi="Bookman Old Style" w:cs="Times New Roman"/>
                <w:color w:val="000000"/>
                <w:sz w:val="18"/>
                <w:szCs w:val="18"/>
                <w:lang w:val="en-ID" w:eastAsia="en-ID"/>
              </w:rPr>
              <w:t xml:space="preserve">Th. </w:t>
            </w:r>
            <w:proofErr w:type="gramStart"/>
            <w:r w:rsidRPr="00747419">
              <w:rPr>
                <w:rFonts w:ascii="Bookman Old Style" w:eastAsia="Times New Roman" w:hAnsi="Bookman Old Style" w:cs="Times New Roman"/>
                <w:color w:val="000000"/>
                <w:sz w:val="18"/>
                <w:szCs w:val="18"/>
                <w:lang w:val="en-ID" w:eastAsia="en-ID"/>
              </w:rPr>
              <w:t>2021 :</w:t>
            </w:r>
            <w:proofErr w:type="gramEnd"/>
            <w:r w:rsidRPr="00747419">
              <w:rPr>
                <w:rFonts w:ascii="Bookman Old Style" w:eastAsia="Times New Roman" w:hAnsi="Bookman Old Style" w:cs="Times New Roman"/>
                <w:color w:val="000000"/>
                <w:sz w:val="18"/>
                <w:szCs w:val="18"/>
                <w:lang w:val="en-ID" w:eastAsia="en-ID"/>
              </w:rPr>
              <w:t xml:space="preserve"> </w:t>
            </w:r>
            <w:r>
              <w:rPr>
                <w:rFonts w:ascii="Bookman Old Style" w:eastAsia="Times New Roman" w:hAnsi="Bookman Old Style" w:cs="Times New Roman"/>
                <w:color w:val="000000"/>
                <w:sz w:val="18"/>
                <w:szCs w:val="18"/>
                <w:lang w:val="en-ID" w:eastAsia="en-ID"/>
              </w:rPr>
              <w:t>Na</w:t>
            </w:r>
          </w:p>
          <w:p w14:paraId="6F3C315D" w14:textId="77777777" w:rsidR="0054537E" w:rsidRPr="00747419" w:rsidRDefault="0054537E" w:rsidP="00964DDC">
            <w:pPr>
              <w:spacing w:after="0" w:line="360" w:lineRule="auto"/>
              <w:rPr>
                <w:rFonts w:ascii="Bookman Old Style" w:eastAsia="Times New Roman" w:hAnsi="Bookman Old Style" w:cs="Times New Roman"/>
                <w:color w:val="000000"/>
                <w:sz w:val="18"/>
                <w:szCs w:val="18"/>
                <w:lang w:val="en-ID" w:eastAsia="en-ID"/>
              </w:rPr>
            </w:pPr>
          </w:p>
        </w:tc>
        <w:tc>
          <w:tcPr>
            <w:tcW w:w="222" w:type="dxa"/>
            <w:vAlign w:val="center"/>
            <w:hideMark/>
          </w:tcPr>
          <w:p w14:paraId="733EB0B2"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0A220142" w14:textId="77777777" w:rsidTr="0056128C">
        <w:trPr>
          <w:trHeight w:val="510"/>
        </w:trPr>
        <w:tc>
          <w:tcPr>
            <w:tcW w:w="546" w:type="dxa"/>
            <w:vMerge w:val="restart"/>
            <w:tcBorders>
              <w:top w:val="nil"/>
              <w:left w:val="single" w:sz="4" w:space="0" w:color="auto"/>
              <w:bottom w:val="single" w:sz="4" w:space="0" w:color="000000"/>
              <w:right w:val="single" w:sz="4" w:space="0" w:color="auto"/>
            </w:tcBorders>
            <w:shd w:val="clear" w:color="auto" w:fill="auto"/>
            <w:noWrap/>
            <w:hideMark/>
          </w:tcPr>
          <w:p w14:paraId="7047C265" w14:textId="77777777" w:rsidR="0054537E" w:rsidRPr="008031D6" w:rsidRDefault="0054537E" w:rsidP="00964DDC">
            <w:pPr>
              <w:spacing w:after="0" w:line="360" w:lineRule="auto"/>
              <w:jc w:val="center"/>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5</w:t>
            </w:r>
          </w:p>
        </w:tc>
        <w:tc>
          <w:tcPr>
            <w:tcW w:w="2521" w:type="dxa"/>
            <w:vMerge w:val="restart"/>
            <w:tcBorders>
              <w:top w:val="nil"/>
              <w:left w:val="single" w:sz="4" w:space="0" w:color="auto"/>
              <w:bottom w:val="single" w:sz="4" w:space="0" w:color="000000"/>
              <w:right w:val="single" w:sz="4" w:space="0" w:color="auto"/>
            </w:tcBorders>
            <w:shd w:val="clear" w:color="auto" w:fill="auto"/>
            <w:hideMark/>
          </w:tcPr>
          <w:p w14:paraId="0BF97D0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roofErr w:type="spellStart"/>
            <w:r w:rsidRPr="008031D6">
              <w:rPr>
                <w:rFonts w:ascii="Bookman Old Style" w:eastAsia="Times New Roman" w:hAnsi="Bookman Old Style" w:cs="Arial"/>
                <w:color w:val="000000"/>
                <w:sz w:val="18"/>
                <w:szCs w:val="18"/>
                <w:lang w:val="en-ID" w:eastAsia="en-ID"/>
              </w:rPr>
              <w:t>Kemandirian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Desa</w:t>
            </w:r>
            <w:proofErr w:type="spellEnd"/>
          </w:p>
        </w:tc>
        <w:tc>
          <w:tcPr>
            <w:tcW w:w="2055" w:type="dxa"/>
            <w:vMerge w:val="restart"/>
            <w:tcBorders>
              <w:top w:val="nil"/>
              <w:left w:val="single" w:sz="4" w:space="0" w:color="auto"/>
              <w:bottom w:val="single" w:sz="4" w:space="0" w:color="000000"/>
              <w:right w:val="nil"/>
            </w:tcBorders>
            <w:shd w:val="clear" w:color="auto" w:fill="auto"/>
            <w:hideMark/>
          </w:tcPr>
          <w:p w14:paraId="7D3F25F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Tingkat </w:t>
            </w:r>
            <w:proofErr w:type="spellStart"/>
            <w:r w:rsidRPr="008031D6">
              <w:rPr>
                <w:rFonts w:ascii="Bookman Old Style" w:eastAsia="Times New Roman" w:hAnsi="Bookman Old Style" w:cs="Arial"/>
                <w:color w:val="000000"/>
                <w:sz w:val="18"/>
                <w:szCs w:val="18"/>
                <w:lang w:val="en-ID" w:eastAsia="en-ID"/>
              </w:rPr>
              <w:t>Kemandirian</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Desa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masih</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Rendah</w:t>
            </w:r>
            <w:proofErr w:type="spellEnd"/>
          </w:p>
        </w:tc>
        <w:tc>
          <w:tcPr>
            <w:tcW w:w="288" w:type="dxa"/>
            <w:tcBorders>
              <w:top w:val="single" w:sz="4" w:space="0" w:color="auto"/>
              <w:left w:val="single" w:sz="4" w:space="0" w:color="auto"/>
              <w:bottom w:val="nil"/>
              <w:right w:val="nil"/>
            </w:tcBorders>
            <w:shd w:val="clear" w:color="auto" w:fill="auto"/>
            <w:hideMark/>
          </w:tcPr>
          <w:p w14:paraId="7AA0C1E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w:t>
            </w:r>
          </w:p>
        </w:tc>
        <w:tc>
          <w:tcPr>
            <w:tcW w:w="2501" w:type="dxa"/>
            <w:tcBorders>
              <w:top w:val="single" w:sz="4" w:space="0" w:color="auto"/>
              <w:left w:val="nil"/>
              <w:bottom w:val="nil"/>
              <w:right w:val="single" w:sz="4" w:space="0" w:color="auto"/>
            </w:tcBorders>
            <w:shd w:val="clear" w:color="auto" w:fill="auto"/>
            <w:hideMark/>
          </w:tcPr>
          <w:p w14:paraId="043AE1D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xml:space="preserve">Masih </w:t>
            </w:r>
            <w:proofErr w:type="spellStart"/>
            <w:r w:rsidRPr="008031D6">
              <w:rPr>
                <w:rFonts w:ascii="Bookman Old Style" w:eastAsia="Times New Roman" w:hAnsi="Bookman Old Style" w:cs="Arial"/>
                <w:color w:val="000000"/>
                <w:sz w:val="18"/>
                <w:szCs w:val="18"/>
                <w:lang w:val="en-ID" w:eastAsia="en-ID"/>
              </w:rPr>
              <w:t>rendahnya</w:t>
            </w:r>
            <w:proofErr w:type="spellEnd"/>
            <w:r w:rsidRPr="008031D6">
              <w:rPr>
                <w:rFonts w:ascii="Bookman Old Style" w:eastAsia="Times New Roman" w:hAnsi="Bookman Old Style" w:cs="Arial"/>
                <w:color w:val="000000"/>
                <w:sz w:val="18"/>
                <w:szCs w:val="18"/>
                <w:lang w:val="en-ID" w:eastAsia="en-ID"/>
              </w:rPr>
              <w:t xml:space="preserve"> </w:t>
            </w:r>
            <w:proofErr w:type="spellStart"/>
            <w:r w:rsidRPr="008031D6">
              <w:rPr>
                <w:rFonts w:ascii="Bookman Old Style" w:eastAsia="Times New Roman" w:hAnsi="Bookman Old Style" w:cs="Arial"/>
                <w:color w:val="000000"/>
                <w:sz w:val="18"/>
                <w:szCs w:val="18"/>
                <w:lang w:val="en-ID" w:eastAsia="en-ID"/>
              </w:rPr>
              <w:t>Pendapatan</w:t>
            </w:r>
            <w:proofErr w:type="spellEnd"/>
            <w:r w:rsidRPr="008031D6">
              <w:rPr>
                <w:rFonts w:ascii="Bookman Old Style" w:eastAsia="Times New Roman" w:hAnsi="Bookman Old Style" w:cs="Arial"/>
                <w:color w:val="000000"/>
                <w:sz w:val="18"/>
                <w:szCs w:val="18"/>
                <w:lang w:val="en-ID" w:eastAsia="en-ID"/>
              </w:rPr>
              <w:t xml:space="preserve"> Asli </w:t>
            </w:r>
            <w:proofErr w:type="spellStart"/>
            <w:r w:rsidRPr="008031D6">
              <w:rPr>
                <w:rFonts w:ascii="Bookman Old Style" w:eastAsia="Times New Roman" w:hAnsi="Bookman Old Style" w:cs="Arial"/>
                <w:color w:val="000000"/>
                <w:sz w:val="18"/>
                <w:szCs w:val="18"/>
                <w:lang w:val="en-ID" w:eastAsia="en-ID"/>
              </w:rPr>
              <w:t>Desa</w:t>
            </w:r>
            <w:proofErr w:type="spellEnd"/>
            <w:r w:rsidRPr="008031D6">
              <w:rPr>
                <w:rFonts w:ascii="Bookman Old Style" w:eastAsia="Times New Roman" w:hAnsi="Bookman Old Style" w:cs="Arial"/>
                <w:color w:val="000000"/>
                <w:sz w:val="18"/>
                <w:szCs w:val="18"/>
                <w:lang w:val="en-ID" w:eastAsia="en-ID"/>
              </w:rPr>
              <w:t xml:space="preserve"> </w:t>
            </w:r>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F65D0D" w14:textId="77777777" w:rsidR="0054537E" w:rsidRPr="003D4F30"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3D4F30">
              <w:rPr>
                <w:rFonts w:ascii="Bookman Old Style" w:eastAsia="Times New Roman" w:hAnsi="Bookman Old Style" w:cs="Times New Roman"/>
                <w:color w:val="000000"/>
                <w:sz w:val="18"/>
                <w:szCs w:val="18"/>
                <w:lang w:val="en-ID" w:eastAsia="en-ID"/>
              </w:rPr>
              <w:t xml:space="preserve">- </w:t>
            </w:r>
            <w:proofErr w:type="gramStart"/>
            <w:r w:rsidRPr="003D4F30">
              <w:rPr>
                <w:rFonts w:ascii="Bookman Old Style" w:eastAsia="Times New Roman" w:hAnsi="Bookman Old Style" w:cs="Times New Roman"/>
                <w:color w:val="000000"/>
                <w:sz w:val="18"/>
                <w:szCs w:val="18"/>
                <w:lang w:val="en-ID" w:eastAsia="en-ID"/>
              </w:rPr>
              <w:t xml:space="preserve">Data  </w:t>
            </w:r>
            <w:proofErr w:type="spellStart"/>
            <w:r w:rsidRPr="003D4F30">
              <w:rPr>
                <w:rFonts w:ascii="Bookman Old Style" w:eastAsia="Times New Roman" w:hAnsi="Bookman Old Style" w:cs="Times New Roman"/>
                <w:color w:val="000000"/>
                <w:sz w:val="18"/>
                <w:szCs w:val="18"/>
                <w:lang w:val="en-ID" w:eastAsia="en-ID"/>
              </w:rPr>
              <w:t>Bumdes</w:t>
            </w:r>
            <w:proofErr w:type="spellEnd"/>
            <w:proofErr w:type="gramEnd"/>
            <w:r w:rsidRPr="003D4F30">
              <w:rPr>
                <w:rFonts w:ascii="Bookman Old Style" w:eastAsia="Times New Roman" w:hAnsi="Bookman Old Style" w:cs="Times New Roman"/>
                <w:color w:val="000000"/>
                <w:sz w:val="18"/>
                <w:szCs w:val="18"/>
                <w:lang w:val="en-ID" w:eastAsia="en-ID"/>
              </w:rPr>
              <w:t xml:space="preserve"> dan data     </w:t>
            </w:r>
          </w:p>
          <w:p w14:paraId="435CB029" w14:textId="77777777" w:rsidR="0054537E" w:rsidRPr="003D4F30"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Perangkat</w:t>
            </w:r>
            <w:proofErr w:type="spellEnd"/>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Desa</w:t>
            </w:r>
            <w:proofErr w:type="spellEnd"/>
            <w:r w:rsidRPr="003D4F30">
              <w:rPr>
                <w:rFonts w:ascii="Bookman Old Style" w:eastAsia="Times New Roman" w:hAnsi="Bookman Old Style" w:cs="Times New Roman"/>
                <w:color w:val="000000"/>
                <w:sz w:val="18"/>
                <w:szCs w:val="18"/>
                <w:lang w:val="en-ID" w:eastAsia="en-ID"/>
              </w:rPr>
              <w:t xml:space="preserve">   dan </w:t>
            </w:r>
            <w:proofErr w:type="spellStart"/>
            <w:r w:rsidRPr="003D4F30">
              <w:rPr>
                <w:rFonts w:ascii="Bookman Old Style" w:eastAsia="Times New Roman" w:hAnsi="Bookman Old Style" w:cs="Times New Roman"/>
                <w:color w:val="000000"/>
                <w:sz w:val="18"/>
                <w:szCs w:val="18"/>
                <w:lang w:val="en-ID" w:eastAsia="en-ID"/>
              </w:rPr>
              <w:t>tingkat</w:t>
            </w:r>
            <w:proofErr w:type="spellEnd"/>
            <w:r w:rsidRPr="003D4F30">
              <w:rPr>
                <w:rFonts w:ascii="Bookman Old Style" w:eastAsia="Times New Roman" w:hAnsi="Bookman Old Style" w:cs="Times New Roman"/>
                <w:color w:val="000000"/>
                <w:sz w:val="18"/>
                <w:szCs w:val="18"/>
                <w:lang w:val="en-ID" w:eastAsia="en-ID"/>
              </w:rPr>
              <w:t xml:space="preserve">   </w:t>
            </w:r>
          </w:p>
          <w:p w14:paraId="55DEF913" w14:textId="77777777" w:rsidR="0054537E" w:rsidRPr="003D4F30"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pendidikan</w:t>
            </w:r>
            <w:proofErr w:type="spellEnd"/>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Kades</w:t>
            </w:r>
            <w:proofErr w:type="spellEnd"/>
            <w:r w:rsidRPr="003D4F30">
              <w:rPr>
                <w:rFonts w:ascii="Bookman Old Style" w:eastAsia="Times New Roman" w:hAnsi="Bookman Old Style" w:cs="Times New Roman"/>
                <w:color w:val="000000"/>
                <w:sz w:val="18"/>
                <w:szCs w:val="18"/>
                <w:lang w:val="en-ID" w:eastAsia="en-ID"/>
              </w:rPr>
              <w:t xml:space="preserve"> dan </w:t>
            </w:r>
          </w:p>
          <w:p w14:paraId="6606221F" w14:textId="77777777" w:rsidR="0054537E" w:rsidRPr="003D4F30" w:rsidRDefault="0054537E" w:rsidP="00964DDC">
            <w:pPr>
              <w:spacing w:after="0" w:line="360" w:lineRule="auto"/>
              <w:rPr>
                <w:rFonts w:ascii="Bookman Old Style" w:eastAsia="Times New Roman" w:hAnsi="Bookman Old Style" w:cs="Times New Roman"/>
                <w:color w:val="000000"/>
                <w:sz w:val="18"/>
                <w:szCs w:val="18"/>
                <w:lang w:val="en-ID" w:eastAsia="en-ID"/>
              </w:rPr>
            </w:pPr>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perangkat</w:t>
            </w:r>
            <w:proofErr w:type="spellEnd"/>
            <w:r w:rsidRPr="003D4F30">
              <w:rPr>
                <w:rFonts w:ascii="Bookman Old Style" w:eastAsia="Times New Roman" w:hAnsi="Bookman Old Style" w:cs="Times New Roman"/>
                <w:color w:val="000000"/>
                <w:sz w:val="18"/>
                <w:szCs w:val="18"/>
                <w:lang w:val="en-ID" w:eastAsia="en-ID"/>
              </w:rPr>
              <w:t xml:space="preserve"> </w:t>
            </w:r>
            <w:proofErr w:type="spellStart"/>
            <w:r w:rsidRPr="003D4F30">
              <w:rPr>
                <w:rFonts w:ascii="Bookman Old Style" w:eastAsia="Times New Roman" w:hAnsi="Bookman Old Style" w:cs="Times New Roman"/>
                <w:color w:val="000000"/>
                <w:sz w:val="18"/>
                <w:szCs w:val="18"/>
                <w:lang w:val="en-ID" w:eastAsia="en-ID"/>
              </w:rPr>
              <w:t>desa</w:t>
            </w:r>
            <w:proofErr w:type="spellEnd"/>
          </w:p>
        </w:tc>
        <w:tc>
          <w:tcPr>
            <w:tcW w:w="222" w:type="dxa"/>
            <w:vAlign w:val="center"/>
            <w:hideMark/>
          </w:tcPr>
          <w:p w14:paraId="1457DF66"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7BA7DE61" w14:textId="77777777" w:rsidTr="0056128C">
        <w:trPr>
          <w:trHeight w:val="300"/>
        </w:trPr>
        <w:tc>
          <w:tcPr>
            <w:tcW w:w="546" w:type="dxa"/>
            <w:vMerge/>
            <w:tcBorders>
              <w:top w:val="nil"/>
              <w:left w:val="single" w:sz="4" w:space="0" w:color="auto"/>
              <w:bottom w:val="single" w:sz="4" w:space="0" w:color="000000"/>
              <w:right w:val="single" w:sz="4" w:space="0" w:color="auto"/>
            </w:tcBorders>
            <w:vAlign w:val="center"/>
            <w:hideMark/>
          </w:tcPr>
          <w:p w14:paraId="5596F31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vAlign w:val="center"/>
            <w:hideMark/>
          </w:tcPr>
          <w:p w14:paraId="1AF91A25"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616CADEB"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single" w:sz="4" w:space="0" w:color="auto"/>
              <w:bottom w:val="nil"/>
              <w:right w:val="nil"/>
            </w:tcBorders>
            <w:shd w:val="clear" w:color="auto" w:fill="auto"/>
            <w:vAlign w:val="center"/>
            <w:hideMark/>
          </w:tcPr>
          <w:p w14:paraId="2158FE38"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val="restart"/>
            <w:tcBorders>
              <w:top w:val="nil"/>
              <w:left w:val="nil"/>
              <w:bottom w:val="single" w:sz="4" w:space="0" w:color="000000"/>
              <w:right w:val="single" w:sz="4" w:space="0" w:color="auto"/>
            </w:tcBorders>
            <w:shd w:val="clear" w:color="auto" w:fill="auto"/>
            <w:hideMark/>
          </w:tcPr>
          <w:p w14:paraId="6E1D68C2"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57" w:type="dxa"/>
            <w:vMerge/>
            <w:tcBorders>
              <w:top w:val="nil"/>
              <w:left w:val="single" w:sz="4" w:space="0" w:color="auto"/>
              <w:bottom w:val="single" w:sz="4" w:space="0" w:color="000000"/>
              <w:right w:val="single" w:sz="4" w:space="0" w:color="auto"/>
            </w:tcBorders>
            <w:vAlign w:val="center"/>
            <w:hideMark/>
          </w:tcPr>
          <w:p w14:paraId="7948C013"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lang w:val="en-ID" w:eastAsia="en-ID"/>
              </w:rPr>
            </w:pPr>
          </w:p>
        </w:tc>
        <w:tc>
          <w:tcPr>
            <w:tcW w:w="222" w:type="dxa"/>
            <w:vAlign w:val="center"/>
            <w:hideMark/>
          </w:tcPr>
          <w:p w14:paraId="76FDA4CA"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r w:rsidR="0054537E" w:rsidRPr="008031D6" w14:paraId="058C4B3E" w14:textId="77777777" w:rsidTr="0056128C">
        <w:trPr>
          <w:trHeight w:val="420"/>
        </w:trPr>
        <w:tc>
          <w:tcPr>
            <w:tcW w:w="546" w:type="dxa"/>
            <w:vMerge/>
            <w:tcBorders>
              <w:top w:val="nil"/>
              <w:left w:val="single" w:sz="4" w:space="0" w:color="auto"/>
              <w:bottom w:val="single" w:sz="4" w:space="0" w:color="000000"/>
              <w:right w:val="single" w:sz="4" w:space="0" w:color="auto"/>
            </w:tcBorders>
            <w:vAlign w:val="center"/>
            <w:hideMark/>
          </w:tcPr>
          <w:p w14:paraId="720B18F6"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21" w:type="dxa"/>
            <w:vMerge/>
            <w:tcBorders>
              <w:top w:val="nil"/>
              <w:left w:val="single" w:sz="4" w:space="0" w:color="auto"/>
              <w:bottom w:val="single" w:sz="4" w:space="0" w:color="000000"/>
              <w:right w:val="single" w:sz="4" w:space="0" w:color="auto"/>
            </w:tcBorders>
            <w:vAlign w:val="center"/>
            <w:hideMark/>
          </w:tcPr>
          <w:p w14:paraId="2EC97A9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02710259"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88" w:type="dxa"/>
            <w:tcBorders>
              <w:top w:val="nil"/>
              <w:left w:val="single" w:sz="4" w:space="0" w:color="auto"/>
              <w:bottom w:val="single" w:sz="4" w:space="0" w:color="auto"/>
              <w:right w:val="nil"/>
            </w:tcBorders>
            <w:shd w:val="clear" w:color="auto" w:fill="auto"/>
            <w:vAlign w:val="center"/>
            <w:hideMark/>
          </w:tcPr>
          <w:p w14:paraId="4473BDBD"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r w:rsidRPr="008031D6">
              <w:rPr>
                <w:rFonts w:ascii="Bookman Old Style" w:eastAsia="Times New Roman" w:hAnsi="Bookman Old Style" w:cs="Arial"/>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2742D85A" w14:textId="77777777" w:rsidR="0054537E" w:rsidRPr="008031D6" w:rsidRDefault="0054537E" w:rsidP="00964DDC">
            <w:pPr>
              <w:spacing w:after="0" w:line="360" w:lineRule="auto"/>
              <w:rPr>
                <w:rFonts w:ascii="Bookman Old Style" w:eastAsia="Times New Roman" w:hAnsi="Bookman Old Style" w:cs="Arial"/>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4A72B343" w14:textId="77777777" w:rsidR="0054537E" w:rsidRPr="008031D6" w:rsidRDefault="0054537E" w:rsidP="00964DDC">
            <w:pPr>
              <w:spacing w:after="0" w:line="360" w:lineRule="auto"/>
              <w:rPr>
                <w:rFonts w:ascii="Bookman Old Style" w:eastAsia="Times New Roman" w:hAnsi="Bookman Old Style" w:cs="Times New Roman"/>
                <w:color w:val="000000"/>
                <w:sz w:val="18"/>
                <w:szCs w:val="18"/>
                <w:lang w:val="en-ID" w:eastAsia="en-ID"/>
              </w:rPr>
            </w:pPr>
          </w:p>
        </w:tc>
        <w:tc>
          <w:tcPr>
            <w:tcW w:w="222" w:type="dxa"/>
            <w:vAlign w:val="center"/>
            <w:hideMark/>
          </w:tcPr>
          <w:p w14:paraId="2D53DE84" w14:textId="77777777" w:rsidR="0054537E" w:rsidRPr="008031D6" w:rsidRDefault="0054537E" w:rsidP="00964DDC">
            <w:pPr>
              <w:spacing w:after="0" w:line="360" w:lineRule="auto"/>
              <w:rPr>
                <w:rFonts w:ascii="Bookman Old Style" w:eastAsia="Times New Roman" w:hAnsi="Bookman Old Style" w:cs="Times New Roman"/>
                <w:sz w:val="18"/>
                <w:szCs w:val="18"/>
                <w:lang w:val="en-ID" w:eastAsia="en-ID"/>
              </w:rPr>
            </w:pPr>
          </w:p>
        </w:tc>
      </w:tr>
    </w:tbl>
    <w:p w14:paraId="4553C03A" w14:textId="52B621D6" w:rsidR="005D10A3" w:rsidRPr="00C90305" w:rsidRDefault="005D10A3" w:rsidP="00555873">
      <w:pPr>
        <w:pStyle w:val="ListParagraph"/>
        <w:numPr>
          <w:ilvl w:val="1"/>
          <w:numId w:val="30"/>
        </w:numPr>
        <w:spacing w:after="0" w:line="360" w:lineRule="auto"/>
        <w:ind w:left="709" w:hanging="709"/>
        <w:jc w:val="both"/>
        <w:rPr>
          <w:rFonts w:ascii="Bookman Old Style" w:eastAsia="Times New Roman" w:hAnsi="Bookman Old Style" w:cstheme="minorHAnsi"/>
          <w:b/>
          <w:bCs/>
          <w:sz w:val="23"/>
          <w:szCs w:val="23"/>
          <w:lang w:val="nl-NL"/>
        </w:rPr>
      </w:pPr>
      <w:r w:rsidRPr="00C90305">
        <w:rPr>
          <w:rFonts w:ascii="Bookman Old Style" w:eastAsia="Times New Roman" w:hAnsi="Bookman Old Style" w:cstheme="minorHAnsi"/>
          <w:b/>
          <w:bCs/>
          <w:sz w:val="23"/>
          <w:szCs w:val="23"/>
          <w:lang w:val="nl-NL"/>
        </w:rPr>
        <w:t xml:space="preserve">Telaahan Visi, Misi, dan Program Kepala Daerah dan Wakil Kepala Daerah Terpilih </w:t>
      </w:r>
    </w:p>
    <w:p w14:paraId="39023F39" w14:textId="77777777" w:rsidR="005D10A3" w:rsidRPr="00C90305" w:rsidRDefault="005D10A3" w:rsidP="00555873">
      <w:pPr>
        <w:pStyle w:val="ListParagraph"/>
        <w:numPr>
          <w:ilvl w:val="2"/>
          <w:numId w:val="30"/>
        </w:numPr>
        <w:tabs>
          <w:tab w:val="left" w:pos="1418"/>
        </w:tabs>
        <w:spacing w:after="0" w:line="360" w:lineRule="auto"/>
        <w:ind w:left="1418" w:hanging="709"/>
        <w:jc w:val="both"/>
        <w:rPr>
          <w:rFonts w:ascii="Bookman Old Style" w:eastAsia="Times New Roman" w:hAnsi="Bookman Old Style" w:cstheme="minorHAnsi"/>
          <w:b/>
          <w:bCs/>
          <w:sz w:val="23"/>
          <w:szCs w:val="23"/>
          <w:lang w:val="nl-NL"/>
        </w:rPr>
      </w:pPr>
      <w:r w:rsidRPr="00C90305">
        <w:rPr>
          <w:rFonts w:ascii="Bookman Old Style" w:eastAsia="Times New Roman" w:hAnsi="Bookman Old Style" w:cstheme="minorHAnsi"/>
          <w:b/>
          <w:bCs/>
          <w:sz w:val="23"/>
          <w:szCs w:val="23"/>
          <w:lang w:val="nl-NL"/>
        </w:rPr>
        <w:t xml:space="preserve"> Visi</w:t>
      </w:r>
    </w:p>
    <w:p w14:paraId="07DDDBE0" w14:textId="2D00473B" w:rsidR="005D10A3" w:rsidRPr="00C90305" w:rsidRDefault="005D10A3" w:rsidP="00555873">
      <w:pPr>
        <w:spacing w:after="0" w:line="360" w:lineRule="auto"/>
        <w:ind w:left="1560" w:firstLine="850"/>
        <w:jc w:val="both"/>
        <w:rPr>
          <w:rFonts w:ascii="Bookman Old Style" w:hAnsi="Bookman Old Style" w:cstheme="minorHAnsi"/>
          <w:sz w:val="23"/>
          <w:szCs w:val="23"/>
        </w:rPr>
      </w:pPr>
      <w:r w:rsidRPr="00C90305">
        <w:rPr>
          <w:rFonts w:ascii="Bookman Old Style" w:hAnsi="Bookman Old Style" w:cstheme="minorHAnsi"/>
          <w:color w:val="221E1F"/>
          <w:sz w:val="23"/>
          <w:szCs w:val="23"/>
        </w:rPr>
        <w:lastRenderedPageBreak/>
        <w:t>Visi adalah rumusan umum mengenai keadaan yang diinginkan pada akhir</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periode perencanaan pembangunan daerah. Visi juga dapat diartikan sebagai arah</w:t>
      </w:r>
      <w:r w:rsidRPr="00C90305">
        <w:rPr>
          <w:rFonts w:ascii="Bookman Old Style" w:hAnsi="Bookman Old Style" w:cstheme="minorHAnsi"/>
          <w:color w:val="221E1F"/>
          <w:spacing w:val="-63"/>
          <w:sz w:val="23"/>
          <w:szCs w:val="23"/>
        </w:rPr>
        <w:t xml:space="preserve"> </w:t>
      </w:r>
      <w:r w:rsidRPr="00C90305">
        <w:rPr>
          <w:rFonts w:ascii="Bookman Old Style" w:hAnsi="Bookman Old Style" w:cstheme="minorHAnsi"/>
          <w:color w:val="221E1F"/>
          <w:sz w:val="23"/>
          <w:szCs w:val="23"/>
        </w:rPr>
        <w:t>pembangunan atau kondisi masa depan daerah yang ingin dicapai dalam 5 (lima)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tahun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mendatang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w:t>
      </w:r>
      <w:r w:rsidRPr="00DD6245">
        <w:rPr>
          <w:rFonts w:ascii="Bookman Old Style" w:hAnsi="Bookman Old Style" w:cstheme="minorHAnsi"/>
          <w:i/>
          <w:iCs/>
          <w:color w:val="221E1F"/>
          <w:sz w:val="23"/>
          <w:szCs w:val="23"/>
        </w:rPr>
        <w:t>clarity</w:t>
      </w:r>
      <w:r w:rsidRPr="00DD6245">
        <w:rPr>
          <w:rFonts w:ascii="Bookman Old Style" w:hAnsi="Bookman Old Style" w:cstheme="minorHAnsi"/>
          <w:i/>
          <w:iCs/>
          <w:color w:val="221E1F"/>
          <w:spacing w:val="1"/>
          <w:sz w:val="23"/>
          <w:szCs w:val="23"/>
        </w:rPr>
        <w:t xml:space="preserve"> </w:t>
      </w:r>
      <w:r w:rsidRPr="00DD6245">
        <w:rPr>
          <w:rFonts w:ascii="Bookman Old Style" w:hAnsi="Bookman Old Style" w:cstheme="minorHAnsi"/>
          <w:i/>
          <w:iCs/>
          <w:color w:val="221E1F"/>
          <w:sz w:val="23"/>
          <w:szCs w:val="23"/>
        </w:rPr>
        <w:t>of</w:t>
      </w:r>
      <w:r w:rsidRPr="00DD6245">
        <w:rPr>
          <w:rFonts w:ascii="Bookman Old Style" w:hAnsi="Bookman Old Style" w:cstheme="minorHAnsi"/>
          <w:i/>
          <w:iCs/>
          <w:color w:val="221E1F"/>
          <w:spacing w:val="1"/>
          <w:sz w:val="23"/>
          <w:szCs w:val="23"/>
        </w:rPr>
        <w:t xml:space="preserve"> </w:t>
      </w:r>
      <w:r w:rsidRPr="00DD6245">
        <w:rPr>
          <w:rFonts w:ascii="Bookman Old Style" w:hAnsi="Bookman Old Style" w:cstheme="minorHAnsi"/>
          <w:i/>
          <w:iCs/>
          <w:color w:val="221E1F"/>
          <w:sz w:val="23"/>
          <w:szCs w:val="23"/>
        </w:rPr>
        <w:t>direction</w:t>
      </w:r>
      <w:r w:rsidRPr="00C90305">
        <w:rPr>
          <w:rFonts w:ascii="Bookman Old Style" w:hAnsi="Bookman Old Style" w:cstheme="minorHAnsi"/>
          <w:color w:val="221E1F"/>
          <w:sz w:val="23"/>
          <w:szCs w:val="23"/>
        </w:rPr>
        <w:t>)</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menjawab</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permasalahan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pembangunan daerah dan/atau isu strategis yang harus diselesaikan dalam jangka</w:t>
      </w:r>
      <w:r w:rsidRPr="00C90305">
        <w:rPr>
          <w:rFonts w:ascii="Bookman Old Style" w:hAnsi="Bookman Old Style" w:cstheme="minorHAnsi"/>
          <w:color w:val="221E1F"/>
          <w:spacing w:val="-63"/>
          <w:sz w:val="23"/>
          <w:szCs w:val="23"/>
        </w:rPr>
        <w:t xml:space="preserve"> </w:t>
      </w:r>
      <w:r w:rsidRPr="00C90305">
        <w:rPr>
          <w:rFonts w:ascii="Bookman Old Style" w:hAnsi="Bookman Old Style" w:cstheme="minorHAnsi"/>
          <w:color w:val="221E1F"/>
          <w:sz w:val="23"/>
          <w:szCs w:val="23"/>
        </w:rPr>
        <w:t>menengah.</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Dengan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mempertimbangkan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arah</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pembangunan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jangka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panjang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daerah, kondisi, permasalahan, dan tantangan pembangunan yang dihadapi serta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isu-isu</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strategis</w:t>
      </w:r>
      <w:r w:rsidRPr="00C90305">
        <w:rPr>
          <w:rFonts w:ascii="Bookman Old Style" w:hAnsi="Bookman Old Style" w:cstheme="minorHAnsi"/>
          <w:color w:val="221E1F"/>
          <w:spacing w:val="-3"/>
          <w:sz w:val="23"/>
          <w:szCs w:val="23"/>
        </w:rPr>
        <w:t xml:space="preserve"> </w:t>
      </w:r>
      <w:r w:rsidRPr="00C90305">
        <w:rPr>
          <w:rFonts w:ascii="Bookman Old Style" w:hAnsi="Bookman Old Style" w:cstheme="minorHAnsi"/>
          <w:color w:val="221E1F"/>
          <w:sz w:val="23"/>
          <w:szCs w:val="23"/>
        </w:rPr>
        <w:t>maka visi</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Kabupaten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Rembang</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tahun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2021-2026</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adalah:</w:t>
      </w:r>
    </w:p>
    <w:p w14:paraId="6548DA84" w14:textId="28E86953" w:rsidR="005D10A3" w:rsidRPr="00C90305" w:rsidRDefault="00D72517" w:rsidP="00555873">
      <w:pPr>
        <w:pStyle w:val="Heading2"/>
        <w:spacing w:line="360" w:lineRule="auto"/>
        <w:ind w:left="1560" w:right="6" w:firstLine="0"/>
        <w:jc w:val="left"/>
        <w:rPr>
          <w:rFonts w:ascii="Bookman Old Style" w:hAnsi="Bookman Old Style" w:cstheme="minorHAnsi"/>
          <w:sz w:val="23"/>
          <w:szCs w:val="23"/>
        </w:rPr>
      </w:pPr>
      <w:r>
        <w:rPr>
          <w:rFonts w:ascii="Bookman Old Style" w:hAnsi="Bookman Old Style" w:cstheme="minorHAnsi"/>
          <w:color w:val="221E1F"/>
          <w:sz w:val="23"/>
          <w:szCs w:val="23"/>
          <w:lang w:val="en-US"/>
        </w:rPr>
        <w:t xml:space="preserve">                     </w:t>
      </w:r>
      <w:r w:rsidR="005D10A3" w:rsidRPr="00C90305">
        <w:rPr>
          <w:rFonts w:ascii="Bookman Old Style" w:hAnsi="Bookman Old Style" w:cstheme="minorHAnsi"/>
          <w:color w:val="221E1F"/>
          <w:sz w:val="23"/>
          <w:szCs w:val="23"/>
        </w:rPr>
        <w:t>“</w:t>
      </w:r>
      <w:r w:rsidR="005D10A3" w:rsidRPr="00C90305">
        <w:rPr>
          <w:rFonts w:ascii="Bookman Old Style" w:hAnsi="Bookman Old Style" w:cstheme="minorHAnsi"/>
          <w:b/>
          <w:sz w:val="23"/>
          <w:szCs w:val="23"/>
        </w:rPr>
        <w:t>Rembang</w:t>
      </w:r>
      <w:r w:rsidR="005D10A3" w:rsidRPr="00C90305">
        <w:rPr>
          <w:rFonts w:ascii="Bookman Old Style" w:hAnsi="Bookman Old Style" w:cstheme="minorHAnsi"/>
          <w:b/>
          <w:spacing w:val="-2"/>
          <w:sz w:val="23"/>
          <w:szCs w:val="23"/>
        </w:rPr>
        <w:t xml:space="preserve"> </w:t>
      </w:r>
      <w:r w:rsidR="005D10A3" w:rsidRPr="00C90305">
        <w:rPr>
          <w:rFonts w:ascii="Bookman Old Style" w:hAnsi="Bookman Old Style" w:cstheme="minorHAnsi"/>
          <w:b/>
          <w:sz w:val="23"/>
          <w:szCs w:val="23"/>
        </w:rPr>
        <w:t>Gemilang</w:t>
      </w:r>
      <w:r w:rsidR="005D10A3" w:rsidRPr="00C90305">
        <w:rPr>
          <w:rFonts w:ascii="Bookman Old Style" w:hAnsi="Bookman Old Style" w:cstheme="minorHAnsi"/>
          <w:b/>
          <w:spacing w:val="-3"/>
          <w:sz w:val="23"/>
          <w:szCs w:val="23"/>
        </w:rPr>
        <w:t xml:space="preserve"> </w:t>
      </w:r>
      <w:r w:rsidR="005D10A3" w:rsidRPr="00C90305">
        <w:rPr>
          <w:rFonts w:ascii="Bookman Old Style" w:hAnsi="Bookman Old Style" w:cstheme="minorHAnsi"/>
          <w:b/>
          <w:sz w:val="23"/>
          <w:szCs w:val="23"/>
        </w:rPr>
        <w:t>2026”</w:t>
      </w:r>
    </w:p>
    <w:p w14:paraId="36F3F85C" w14:textId="77777777" w:rsidR="005D10A3" w:rsidRPr="00C90305" w:rsidRDefault="005D10A3" w:rsidP="00555873">
      <w:pPr>
        <w:spacing w:after="0" w:line="360" w:lineRule="auto"/>
        <w:ind w:left="1560" w:firstLine="850"/>
        <w:jc w:val="both"/>
        <w:rPr>
          <w:rFonts w:ascii="Bookman Old Style" w:hAnsi="Bookman Old Style" w:cstheme="minorHAnsi"/>
          <w:sz w:val="23"/>
          <w:szCs w:val="23"/>
        </w:rPr>
      </w:pPr>
      <w:r w:rsidRPr="00C90305">
        <w:rPr>
          <w:rFonts w:ascii="Bookman Old Style" w:hAnsi="Bookman Old Style" w:cstheme="minorHAnsi"/>
          <w:sz w:val="23"/>
          <w:szCs w:val="23"/>
        </w:rPr>
        <w:t>Penjabaran</w:t>
      </w:r>
      <w:r w:rsidRPr="00C90305">
        <w:rPr>
          <w:rFonts w:ascii="Bookman Old Style" w:hAnsi="Bookman Old Style" w:cstheme="minorHAnsi"/>
          <w:spacing w:val="-3"/>
          <w:sz w:val="23"/>
          <w:szCs w:val="23"/>
        </w:rPr>
        <w:t xml:space="preserve"> </w:t>
      </w:r>
      <w:r w:rsidRPr="00C90305">
        <w:rPr>
          <w:rFonts w:ascii="Bookman Old Style" w:hAnsi="Bookman Old Style" w:cstheme="minorHAnsi"/>
          <w:sz w:val="23"/>
          <w:szCs w:val="23"/>
        </w:rPr>
        <w:t>visi</w:t>
      </w:r>
      <w:r w:rsidRPr="00C90305">
        <w:rPr>
          <w:rFonts w:ascii="Bookman Old Style" w:hAnsi="Bookman Old Style" w:cstheme="minorHAnsi"/>
          <w:spacing w:val="-4"/>
          <w:sz w:val="23"/>
          <w:szCs w:val="23"/>
        </w:rPr>
        <w:t xml:space="preserve"> </w:t>
      </w:r>
      <w:r w:rsidRPr="00C90305">
        <w:rPr>
          <w:rFonts w:ascii="Bookman Old Style" w:hAnsi="Bookman Old Style" w:cstheme="minorHAnsi"/>
          <w:sz w:val="23"/>
          <w:szCs w:val="23"/>
        </w:rPr>
        <w:t>tersebut</w:t>
      </w:r>
      <w:r w:rsidRPr="00C90305">
        <w:rPr>
          <w:rFonts w:ascii="Bookman Old Style" w:hAnsi="Bookman Old Style" w:cstheme="minorHAnsi"/>
          <w:spacing w:val="-2"/>
          <w:sz w:val="23"/>
          <w:szCs w:val="23"/>
        </w:rPr>
        <w:t xml:space="preserve"> </w:t>
      </w:r>
      <w:r w:rsidRPr="00C90305">
        <w:rPr>
          <w:rFonts w:ascii="Bookman Old Style" w:hAnsi="Bookman Old Style" w:cstheme="minorHAnsi"/>
          <w:sz w:val="23"/>
          <w:szCs w:val="23"/>
        </w:rPr>
        <w:t>sebagai</w:t>
      </w:r>
      <w:r w:rsidRPr="00C90305">
        <w:rPr>
          <w:rFonts w:ascii="Bookman Old Style" w:hAnsi="Bookman Old Style" w:cstheme="minorHAnsi"/>
          <w:spacing w:val="-4"/>
          <w:sz w:val="23"/>
          <w:szCs w:val="23"/>
        </w:rPr>
        <w:t xml:space="preserve"> </w:t>
      </w:r>
      <w:r w:rsidRPr="00C90305">
        <w:rPr>
          <w:rFonts w:ascii="Bookman Old Style" w:hAnsi="Bookman Old Style" w:cstheme="minorHAnsi"/>
          <w:sz w:val="23"/>
          <w:szCs w:val="23"/>
        </w:rPr>
        <w:t>berikut:</w:t>
      </w:r>
    </w:p>
    <w:p w14:paraId="488BA54F" w14:textId="77777777" w:rsidR="005D10A3" w:rsidRPr="00C90305" w:rsidRDefault="005D10A3" w:rsidP="00555873">
      <w:pPr>
        <w:spacing w:after="0" w:line="360" w:lineRule="auto"/>
        <w:ind w:left="1560" w:firstLine="850"/>
        <w:jc w:val="both"/>
        <w:rPr>
          <w:rFonts w:ascii="Bookman Old Style" w:hAnsi="Bookman Old Style" w:cstheme="minorHAnsi"/>
          <w:sz w:val="23"/>
          <w:szCs w:val="23"/>
        </w:rPr>
      </w:pPr>
      <w:r w:rsidRPr="00C90305">
        <w:rPr>
          <w:rFonts w:ascii="Bookman Old Style" w:hAnsi="Bookman Old Style" w:cstheme="minorHAnsi"/>
          <w:b/>
          <w:color w:val="221E1F"/>
          <w:sz w:val="23"/>
          <w:szCs w:val="23"/>
        </w:rPr>
        <w:t>Rembang</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b/>
          <w:color w:val="221E1F"/>
          <w:sz w:val="23"/>
          <w:szCs w:val="23"/>
        </w:rPr>
        <w:t>Gemilang</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color w:val="221E1F"/>
          <w:sz w:val="23"/>
          <w:szCs w:val="23"/>
        </w:rPr>
        <w:t>menggambarkan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suatu</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semangat</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mewujudkan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masyarakat</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Kabupaten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Rembang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sejahtera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dari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segi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ekonomi,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melalui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pembangunan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pertanian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industri,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serta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rasa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aman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tentram</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dalam</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kehidupan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bermasyarakat</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dengan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proteksi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jaminan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sosial</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baik</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mendapatkan pelayanan birokrasi yang prima, pendidikan dan kesehatan 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berkualitas dan berkembangnya kehidupan demokrasi, dan saling tenggang rasa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ditopang</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dengan</w:t>
      </w:r>
      <w:r w:rsidRPr="00C90305">
        <w:rPr>
          <w:rFonts w:ascii="Bookman Old Style" w:hAnsi="Bookman Old Style" w:cstheme="minorHAnsi"/>
          <w:color w:val="221E1F"/>
          <w:spacing w:val="-3"/>
          <w:sz w:val="23"/>
          <w:szCs w:val="23"/>
        </w:rPr>
        <w:t xml:space="preserve"> </w:t>
      </w:r>
      <w:r w:rsidRPr="00C90305">
        <w:rPr>
          <w:rFonts w:ascii="Bookman Old Style" w:hAnsi="Bookman Old Style" w:cstheme="minorHAnsi"/>
          <w:color w:val="221E1F"/>
          <w:sz w:val="23"/>
          <w:szCs w:val="23"/>
        </w:rPr>
        <w:t>pemberdayaan</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masyarakat</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desa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lebih</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mandiri.</w:t>
      </w:r>
    </w:p>
    <w:p w14:paraId="305190E8" w14:textId="77777777" w:rsidR="005D10A3" w:rsidRPr="00C90305" w:rsidRDefault="005D10A3" w:rsidP="00555873">
      <w:pPr>
        <w:spacing w:after="0" w:line="360" w:lineRule="auto"/>
        <w:ind w:left="1560"/>
        <w:jc w:val="both"/>
        <w:rPr>
          <w:rFonts w:ascii="Bookman Old Style" w:hAnsi="Bookman Old Style" w:cstheme="minorHAnsi"/>
          <w:sz w:val="23"/>
          <w:szCs w:val="23"/>
        </w:rPr>
      </w:pPr>
      <w:r w:rsidRPr="00C90305">
        <w:rPr>
          <w:rFonts w:ascii="Bookman Old Style" w:hAnsi="Bookman Old Style" w:cstheme="minorHAnsi"/>
          <w:b/>
          <w:color w:val="221E1F"/>
          <w:sz w:val="23"/>
          <w:szCs w:val="23"/>
        </w:rPr>
        <w:t>GEMILANG</w:t>
      </w:r>
      <w:r w:rsidRPr="00C90305">
        <w:rPr>
          <w:rFonts w:ascii="Bookman Old Style" w:hAnsi="Bookman Old Style" w:cstheme="minorHAnsi"/>
          <w:b/>
          <w:color w:val="221E1F"/>
          <w:spacing w:val="-2"/>
          <w:sz w:val="23"/>
          <w:szCs w:val="23"/>
        </w:rPr>
        <w:t xml:space="preserve"> </w:t>
      </w:r>
      <w:r w:rsidRPr="00C90305">
        <w:rPr>
          <w:rFonts w:ascii="Bookman Old Style" w:hAnsi="Bookman Old Style" w:cstheme="minorHAnsi"/>
          <w:color w:val="221E1F"/>
          <w:sz w:val="23"/>
          <w:szCs w:val="23"/>
        </w:rPr>
        <w:t>dapat</w:t>
      </w:r>
      <w:r w:rsidRPr="00C90305">
        <w:rPr>
          <w:rFonts w:ascii="Bookman Old Style" w:hAnsi="Bookman Old Style" w:cstheme="minorHAnsi"/>
          <w:color w:val="221E1F"/>
          <w:spacing w:val="-4"/>
          <w:sz w:val="23"/>
          <w:szCs w:val="23"/>
        </w:rPr>
        <w:t xml:space="preserve"> </w:t>
      </w:r>
      <w:r w:rsidRPr="00C90305">
        <w:rPr>
          <w:rFonts w:ascii="Bookman Old Style" w:hAnsi="Bookman Old Style" w:cstheme="minorHAnsi"/>
          <w:color w:val="221E1F"/>
          <w:sz w:val="23"/>
          <w:szCs w:val="23"/>
        </w:rPr>
        <w:t>dimaknai</w:t>
      </w:r>
      <w:r w:rsidRPr="00C90305">
        <w:rPr>
          <w:rFonts w:ascii="Bookman Old Style" w:hAnsi="Bookman Old Style" w:cstheme="minorHAnsi"/>
          <w:color w:val="221E1F"/>
          <w:spacing w:val="-4"/>
          <w:sz w:val="23"/>
          <w:szCs w:val="23"/>
        </w:rPr>
        <w:t xml:space="preserve"> </w:t>
      </w:r>
      <w:r w:rsidRPr="00C90305">
        <w:rPr>
          <w:rFonts w:ascii="Bookman Old Style" w:hAnsi="Bookman Old Style" w:cstheme="minorHAnsi"/>
          <w:color w:val="221E1F"/>
          <w:sz w:val="23"/>
          <w:szCs w:val="23"/>
        </w:rPr>
        <w:t>sebagai</w:t>
      </w:r>
      <w:r w:rsidRPr="00C90305">
        <w:rPr>
          <w:rFonts w:ascii="Bookman Old Style" w:hAnsi="Bookman Old Style" w:cstheme="minorHAnsi"/>
          <w:color w:val="221E1F"/>
          <w:spacing w:val="-5"/>
          <w:sz w:val="23"/>
          <w:szCs w:val="23"/>
        </w:rPr>
        <w:t xml:space="preserve"> </w:t>
      </w:r>
      <w:r w:rsidRPr="00C90305">
        <w:rPr>
          <w:rFonts w:ascii="Bookman Old Style" w:hAnsi="Bookman Old Style" w:cstheme="minorHAnsi"/>
          <w:b/>
          <w:color w:val="221E1F"/>
          <w:sz w:val="23"/>
          <w:szCs w:val="23"/>
        </w:rPr>
        <w:t>GEM</w:t>
      </w:r>
      <w:r w:rsidRPr="00C90305">
        <w:rPr>
          <w:rFonts w:ascii="Bookman Old Style" w:hAnsi="Bookman Old Style" w:cstheme="minorHAnsi"/>
          <w:color w:val="221E1F"/>
          <w:sz w:val="23"/>
          <w:szCs w:val="23"/>
        </w:rPr>
        <w:t>ati, gamp</w:t>
      </w:r>
      <w:r w:rsidRPr="00C90305">
        <w:rPr>
          <w:rFonts w:ascii="Bookman Old Style" w:hAnsi="Bookman Old Style" w:cstheme="minorHAnsi"/>
          <w:b/>
          <w:color w:val="221E1F"/>
          <w:sz w:val="23"/>
          <w:szCs w:val="23"/>
        </w:rPr>
        <w:t>IL</w:t>
      </w:r>
      <w:r w:rsidRPr="00C90305">
        <w:rPr>
          <w:rFonts w:ascii="Bookman Old Style" w:hAnsi="Bookman Old Style" w:cstheme="minorHAnsi"/>
          <w:b/>
          <w:color w:val="221E1F"/>
          <w:spacing w:val="-3"/>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3"/>
          <w:sz w:val="23"/>
          <w:szCs w:val="23"/>
        </w:rPr>
        <w:t xml:space="preserve"> </w:t>
      </w:r>
      <w:r w:rsidRPr="00C90305">
        <w:rPr>
          <w:rFonts w:ascii="Bookman Old Style" w:hAnsi="Bookman Old Style" w:cstheme="minorHAnsi"/>
          <w:color w:val="221E1F"/>
          <w:sz w:val="23"/>
          <w:szCs w:val="23"/>
        </w:rPr>
        <w:t>gambl</w:t>
      </w:r>
      <w:r w:rsidRPr="00C90305">
        <w:rPr>
          <w:rFonts w:ascii="Bookman Old Style" w:hAnsi="Bookman Old Style" w:cstheme="minorHAnsi"/>
          <w:b/>
          <w:color w:val="221E1F"/>
          <w:sz w:val="23"/>
          <w:szCs w:val="23"/>
        </w:rPr>
        <w:t>ANG</w:t>
      </w:r>
      <w:r w:rsidRPr="00C90305">
        <w:rPr>
          <w:rFonts w:ascii="Bookman Old Style" w:hAnsi="Bookman Old Style" w:cstheme="minorHAnsi"/>
          <w:color w:val="221E1F"/>
          <w:sz w:val="23"/>
          <w:szCs w:val="23"/>
        </w:rPr>
        <w:t>:</w:t>
      </w:r>
    </w:p>
    <w:p w14:paraId="4430D984" w14:textId="77777777" w:rsidR="005D10A3" w:rsidRPr="00C90305" w:rsidRDefault="005D10A3" w:rsidP="00555873">
      <w:pPr>
        <w:spacing w:after="0" w:line="360" w:lineRule="auto"/>
        <w:ind w:left="1560" w:firstLine="850"/>
        <w:jc w:val="both"/>
        <w:rPr>
          <w:rFonts w:ascii="Bookman Old Style" w:hAnsi="Bookman Old Style" w:cstheme="minorHAnsi"/>
          <w:sz w:val="23"/>
          <w:szCs w:val="23"/>
        </w:rPr>
      </w:pPr>
      <w:r w:rsidRPr="00C90305">
        <w:rPr>
          <w:rFonts w:ascii="Bookman Old Style" w:hAnsi="Bookman Old Style" w:cstheme="minorHAnsi"/>
          <w:b/>
          <w:color w:val="221E1F"/>
          <w:sz w:val="23"/>
          <w:szCs w:val="23"/>
        </w:rPr>
        <w:t>Gemati</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color w:val="221E1F"/>
          <w:sz w:val="23"/>
          <w:szCs w:val="23"/>
        </w:rPr>
        <w:t>adalah</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terwujudnya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Rembang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ngopeni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ngayomi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warganya untuk mencapai terwujudnya masyarakat yang sehat, terdidik, memiliki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kemampuan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ekonomi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memadai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sehingga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dapat</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mengembangkan</w:t>
      </w:r>
      <w:r w:rsidRPr="00C90305">
        <w:rPr>
          <w:rFonts w:ascii="Bookman Old Style" w:hAnsi="Bookman Old Style" w:cstheme="minorHAnsi"/>
          <w:color w:val="221E1F"/>
          <w:spacing w:val="65"/>
          <w:sz w:val="23"/>
          <w:szCs w:val="23"/>
        </w:rPr>
        <w:t xml:space="preserve"> </w:t>
      </w:r>
      <w:r w:rsidRPr="00C90305">
        <w:rPr>
          <w:rFonts w:ascii="Bookman Old Style" w:hAnsi="Bookman Old Style" w:cstheme="minorHAnsi"/>
          <w:color w:val="221E1F"/>
          <w:sz w:val="23"/>
          <w:szCs w:val="23"/>
        </w:rPr>
        <w:t>kehidupan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sosial</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spiritualnya.</w:t>
      </w:r>
    </w:p>
    <w:p w14:paraId="21157080" w14:textId="77777777" w:rsidR="005D10A3" w:rsidRPr="00C90305" w:rsidRDefault="005D10A3" w:rsidP="00555873">
      <w:pPr>
        <w:spacing w:after="0" w:line="360" w:lineRule="auto"/>
        <w:ind w:left="1560" w:firstLine="850"/>
        <w:jc w:val="both"/>
        <w:rPr>
          <w:rFonts w:ascii="Bookman Old Style" w:hAnsi="Bookman Old Style" w:cstheme="minorHAnsi"/>
          <w:sz w:val="23"/>
          <w:szCs w:val="23"/>
        </w:rPr>
      </w:pPr>
      <w:r w:rsidRPr="00C90305">
        <w:rPr>
          <w:rFonts w:ascii="Bookman Old Style" w:hAnsi="Bookman Old Style" w:cstheme="minorHAnsi"/>
          <w:b/>
          <w:color w:val="221E1F"/>
          <w:sz w:val="23"/>
          <w:szCs w:val="23"/>
        </w:rPr>
        <w:t>Gampil</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color w:val="221E1F"/>
          <w:sz w:val="23"/>
          <w:szCs w:val="23"/>
        </w:rPr>
        <w:t>adalah</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pembangunan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kapasitas</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sumberdaya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manusia</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penanganan secara optimal potensi sumber daya alam yang menempatkan prinsip</w:t>
      </w:r>
      <w:r w:rsidRPr="00C90305">
        <w:rPr>
          <w:rFonts w:ascii="Bookman Old Style" w:hAnsi="Bookman Old Style" w:cstheme="minorHAnsi"/>
          <w:color w:val="221E1F"/>
          <w:spacing w:val="-63"/>
          <w:sz w:val="23"/>
          <w:szCs w:val="23"/>
        </w:rPr>
        <w:t xml:space="preserve"> </w:t>
      </w:r>
      <w:r w:rsidRPr="00C90305">
        <w:rPr>
          <w:rFonts w:ascii="Bookman Old Style" w:hAnsi="Bookman Old Style" w:cstheme="minorHAnsi"/>
          <w:color w:val="221E1F"/>
          <w:sz w:val="23"/>
          <w:szCs w:val="23"/>
        </w:rPr>
        <w:t>gampil</w:t>
      </w:r>
      <w:r w:rsidRPr="00C90305">
        <w:rPr>
          <w:rFonts w:ascii="Bookman Old Style" w:hAnsi="Bookman Old Style" w:cstheme="minorHAnsi"/>
          <w:color w:val="221E1F"/>
          <w:spacing w:val="-6"/>
          <w:sz w:val="23"/>
          <w:szCs w:val="23"/>
        </w:rPr>
        <w:t xml:space="preserve"> </w:t>
      </w:r>
      <w:r w:rsidRPr="00C90305">
        <w:rPr>
          <w:rFonts w:ascii="Bookman Old Style" w:hAnsi="Bookman Old Style" w:cstheme="minorHAnsi"/>
          <w:color w:val="221E1F"/>
          <w:sz w:val="23"/>
          <w:szCs w:val="23"/>
        </w:rPr>
        <w:t>atau</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mudah</w:t>
      </w:r>
      <w:r w:rsidRPr="00C90305">
        <w:rPr>
          <w:rFonts w:ascii="Bookman Old Style" w:hAnsi="Bookman Old Style" w:cstheme="minorHAnsi"/>
          <w:color w:val="221E1F"/>
          <w:spacing w:val="-2"/>
          <w:sz w:val="23"/>
          <w:szCs w:val="23"/>
        </w:rPr>
        <w:t xml:space="preserve"> </w:t>
      </w:r>
      <w:r w:rsidRPr="00C90305">
        <w:rPr>
          <w:rFonts w:ascii="Bookman Old Style" w:hAnsi="Bookman Old Style" w:cstheme="minorHAnsi"/>
          <w:color w:val="221E1F"/>
          <w:sz w:val="23"/>
          <w:szCs w:val="23"/>
        </w:rPr>
        <w:t>diakses</w:t>
      </w:r>
      <w:r w:rsidRPr="00C90305">
        <w:rPr>
          <w:rFonts w:ascii="Bookman Old Style" w:hAnsi="Bookman Old Style" w:cstheme="minorHAnsi"/>
          <w:color w:val="221E1F"/>
          <w:spacing w:val="-3"/>
          <w:sz w:val="23"/>
          <w:szCs w:val="23"/>
        </w:rPr>
        <w:t xml:space="preserve"> </w:t>
      </w:r>
      <w:r w:rsidRPr="00C90305">
        <w:rPr>
          <w:rFonts w:ascii="Bookman Old Style" w:hAnsi="Bookman Old Style" w:cstheme="minorHAnsi"/>
          <w:color w:val="221E1F"/>
          <w:sz w:val="23"/>
          <w:szCs w:val="23"/>
        </w:rPr>
        <w:t>masyarakat.</w:t>
      </w:r>
    </w:p>
    <w:p w14:paraId="4E89A648" w14:textId="77777777" w:rsidR="005D10A3" w:rsidRPr="00C90305" w:rsidRDefault="005D10A3" w:rsidP="00555873">
      <w:pPr>
        <w:spacing w:after="0" w:line="360" w:lineRule="auto"/>
        <w:ind w:left="1560" w:firstLine="850"/>
        <w:jc w:val="both"/>
        <w:rPr>
          <w:rFonts w:ascii="Bookman Old Style" w:hAnsi="Bookman Old Style" w:cstheme="minorHAnsi"/>
          <w:color w:val="221E1F"/>
          <w:sz w:val="23"/>
          <w:szCs w:val="23"/>
          <w:lang w:val="en-ID"/>
        </w:rPr>
      </w:pPr>
      <w:r w:rsidRPr="00C90305">
        <w:rPr>
          <w:rFonts w:ascii="Bookman Old Style" w:hAnsi="Bookman Old Style" w:cstheme="minorHAnsi"/>
          <w:b/>
          <w:color w:val="221E1F"/>
          <w:sz w:val="23"/>
          <w:szCs w:val="23"/>
        </w:rPr>
        <w:t xml:space="preserve">Gamblang </w:t>
      </w:r>
      <w:r w:rsidRPr="00C90305">
        <w:rPr>
          <w:rFonts w:ascii="Bookman Old Style" w:hAnsi="Bookman Old Style" w:cstheme="minorHAnsi"/>
          <w:color w:val="221E1F"/>
          <w:sz w:val="23"/>
          <w:szCs w:val="23"/>
        </w:rPr>
        <w:t>adalah terwujudnya tatanan birokrasi yang mampu mendukung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peningkatan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pelayanan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kehidupan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sosial</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didasari</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atas</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prinsip</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yang</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transparan,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terukur</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dan</w:t>
      </w:r>
      <w:r w:rsidRPr="00C90305">
        <w:rPr>
          <w:rFonts w:ascii="Bookman Old Style" w:hAnsi="Bookman Old Style" w:cstheme="minorHAnsi"/>
          <w:color w:val="221E1F"/>
          <w:spacing w:val="-1"/>
          <w:sz w:val="23"/>
          <w:szCs w:val="23"/>
        </w:rPr>
        <w:t xml:space="preserve"> </w:t>
      </w:r>
      <w:r w:rsidRPr="00C90305">
        <w:rPr>
          <w:rFonts w:ascii="Bookman Old Style" w:hAnsi="Bookman Old Style" w:cstheme="minorHAnsi"/>
          <w:color w:val="221E1F"/>
          <w:sz w:val="23"/>
          <w:szCs w:val="23"/>
        </w:rPr>
        <w:t>akuntabel</w:t>
      </w:r>
    </w:p>
    <w:p w14:paraId="5FCD7ECA" w14:textId="77777777" w:rsidR="00181365" w:rsidRPr="00C90305" w:rsidRDefault="00181365" w:rsidP="00555873">
      <w:pPr>
        <w:pStyle w:val="BodyText"/>
        <w:spacing w:line="360" w:lineRule="auto"/>
        <w:ind w:right="6" w:firstLine="709"/>
        <w:jc w:val="both"/>
        <w:rPr>
          <w:rFonts w:ascii="Bookman Old Style" w:hAnsi="Bookman Old Style" w:cstheme="minorHAnsi"/>
          <w:color w:val="221E1F"/>
          <w:sz w:val="23"/>
          <w:szCs w:val="23"/>
          <w:lang w:val="en-ID"/>
        </w:rPr>
      </w:pPr>
    </w:p>
    <w:p w14:paraId="18ADD489" w14:textId="77777777" w:rsidR="005D10A3" w:rsidRPr="00C90305" w:rsidRDefault="005D10A3" w:rsidP="00555873">
      <w:pPr>
        <w:pStyle w:val="ListParagraph"/>
        <w:numPr>
          <w:ilvl w:val="2"/>
          <w:numId w:val="30"/>
        </w:numPr>
        <w:tabs>
          <w:tab w:val="left" w:pos="1418"/>
        </w:tabs>
        <w:spacing w:after="0" w:line="360" w:lineRule="auto"/>
        <w:ind w:left="1418" w:hanging="709"/>
        <w:jc w:val="both"/>
        <w:rPr>
          <w:rFonts w:ascii="Bookman Old Style" w:hAnsi="Bookman Old Style" w:cstheme="minorHAnsi"/>
          <w:b/>
          <w:sz w:val="23"/>
          <w:szCs w:val="23"/>
          <w:lang w:val="en-ID"/>
        </w:rPr>
      </w:pPr>
      <w:r w:rsidRPr="00C90305">
        <w:rPr>
          <w:rFonts w:ascii="Bookman Old Style" w:eastAsia="Times New Roman" w:hAnsi="Bookman Old Style" w:cstheme="minorHAnsi"/>
          <w:b/>
          <w:bCs/>
          <w:sz w:val="23"/>
          <w:szCs w:val="23"/>
          <w:lang w:val="nl-NL"/>
        </w:rPr>
        <w:t>Misi</w:t>
      </w:r>
    </w:p>
    <w:p w14:paraId="48E40ECC" w14:textId="2183A914" w:rsidR="005D10A3" w:rsidRPr="001E5480" w:rsidRDefault="005D10A3" w:rsidP="00555873">
      <w:pPr>
        <w:spacing w:after="0" w:line="360" w:lineRule="auto"/>
        <w:ind w:left="1560" w:firstLine="850"/>
        <w:jc w:val="both"/>
        <w:rPr>
          <w:rFonts w:ascii="Bookman Old Style" w:hAnsi="Bookman Old Style" w:cstheme="minorHAnsi"/>
          <w:color w:val="221E1F"/>
          <w:sz w:val="24"/>
          <w:szCs w:val="24"/>
          <w:lang w:val="en-ID"/>
        </w:rPr>
      </w:pPr>
      <w:r w:rsidRPr="001E5480">
        <w:rPr>
          <w:rFonts w:ascii="Bookman Old Style" w:hAnsi="Bookman Old Style" w:cstheme="minorHAnsi"/>
          <w:color w:val="221E1F"/>
          <w:sz w:val="24"/>
          <w:szCs w:val="24"/>
        </w:rPr>
        <w:t>Misi</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adalah</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rumusan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umum</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mengenai</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upaya-upaya</w:t>
      </w:r>
      <w:r w:rsidRPr="001E5480">
        <w:rPr>
          <w:rFonts w:ascii="Bookman Old Style" w:hAnsi="Bookman Old Style" w:cstheme="minorHAnsi"/>
          <w:color w:val="221E1F"/>
          <w:spacing w:val="66"/>
          <w:sz w:val="24"/>
          <w:szCs w:val="24"/>
        </w:rPr>
        <w:t xml:space="preserve"> </w:t>
      </w:r>
      <w:r w:rsidRPr="001E5480">
        <w:rPr>
          <w:rFonts w:ascii="Bookman Old Style" w:hAnsi="Bookman Old Style" w:cstheme="minorHAnsi"/>
          <w:color w:val="221E1F"/>
          <w:sz w:val="24"/>
          <w:szCs w:val="24"/>
        </w:rPr>
        <w:t>yang</w:t>
      </w:r>
      <w:r w:rsidRPr="001E5480">
        <w:rPr>
          <w:rFonts w:ascii="Bookman Old Style" w:hAnsi="Bookman Old Style" w:cstheme="minorHAnsi"/>
          <w:color w:val="221E1F"/>
          <w:spacing w:val="66"/>
          <w:sz w:val="24"/>
          <w:szCs w:val="24"/>
        </w:rPr>
        <w:t xml:space="preserve"> </w:t>
      </w:r>
      <w:r w:rsidRPr="001E5480">
        <w:rPr>
          <w:rFonts w:ascii="Bookman Old Style" w:hAnsi="Bookman Old Style" w:cstheme="minorHAnsi"/>
          <w:color w:val="221E1F"/>
          <w:sz w:val="24"/>
          <w:szCs w:val="24"/>
        </w:rPr>
        <w:t>akan</w:t>
      </w:r>
      <w:r w:rsidRPr="001E5480">
        <w:rPr>
          <w:rFonts w:ascii="Bookman Old Style" w:hAnsi="Bookman Old Style" w:cstheme="minorHAnsi"/>
          <w:color w:val="221E1F"/>
          <w:sz w:val="24"/>
          <w:szCs w:val="24"/>
          <w:lang w:val="en-ID"/>
        </w:rPr>
        <w:t xml:space="preserve"> </w:t>
      </w:r>
      <w:r w:rsidRPr="001E5480">
        <w:rPr>
          <w:rFonts w:ascii="Bookman Old Style" w:hAnsi="Bookman Old Style" w:cstheme="minorHAnsi"/>
          <w:color w:val="221E1F"/>
          <w:spacing w:val="-63"/>
          <w:sz w:val="24"/>
          <w:szCs w:val="24"/>
        </w:rPr>
        <w:t xml:space="preserve"> </w:t>
      </w:r>
      <w:r w:rsidRPr="001E5480">
        <w:rPr>
          <w:rFonts w:ascii="Bookman Old Style" w:hAnsi="Bookman Old Style" w:cstheme="minorHAnsi"/>
          <w:color w:val="221E1F"/>
          <w:sz w:val="24"/>
          <w:szCs w:val="24"/>
        </w:rPr>
        <w:t>dilaksanakan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untuk</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mewujudkan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visi.</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Dengan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lastRenderedPageBreak/>
        <w:t>memperhatikan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faktor-faktor</w:t>
      </w:r>
      <w:r w:rsidR="00545CA1" w:rsidRPr="001E5480">
        <w:rPr>
          <w:rFonts w:ascii="Bookman Old Style" w:hAnsi="Bookman Old Style" w:cstheme="minorHAnsi"/>
          <w:color w:val="221E1F"/>
          <w:sz w:val="24"/>
          <w:szCs w:val="24"/>
          <w:lang w:val="en-US"/>
        </w:rPr>
        <w:t xml:space="preserve"> </w:t>
      </w:r>
      <w:r w:rsidRPr="001E5480">
        <w:rPr>
          <w:rFonts w:ascii="Bookman Old Style" w:hAnsi="Bookman Old Style" w:cstheme="minorHAnsi"/>
          <w:color w:val="221E1F"/>
          <w:spacing w:val="-63"/>
          <w:sz w:val="24"/>
          <w:szCs w:val="24"/>
        </w:rPr>
        <w:t xml:space="preserve"> </w:t>
      </w:r>
      <w:r w:rsidRPr="001E5480">
        <w:rPr>
          <w:rFonts w:ascii="Bookman Old Style" w:hAnsi="Bookman Old Style" w:cstheme="minorHAnsi"/>
          <w:color w:val="221E1F"/>
          <w:sz w:val="24"/>
          <w:szCs w:val="24"/>
        </w:rPr>
        <w:t>lingkungan strategis internal dan eksternal. Rumusan misi yang ditetapkan sebagai</w:t>
      </w:r>
      <w:r w:rsidRPr="001E5480">
        <w:rPr>
          <w:rFonts w:ascii="Bookman Old Style" w:hAnsi="Bookman Old Style" w:cstheme="minorHAnsi"/>
          <w:color w:val="221E1F"/>
          <w:sz w:val="24"/>
          <w:szCs w:val="24"/>
          <w:lang w:val="en-ID"/>
        </w:rPr>
        <w:t xml:space="preserve"> </w:t>
      </w:r>
      <w:r w:rsidRPr="001E5480">
        <w:rPr>
          <w:rFonts w:ascii="Bookman Old Style" w:hAnsi="Bookman Old Style" w:cstheme="minorHAnsi"/>
          <w:color w:val="221E1F"/>
          <w:spacing w:val="-63"/>
          <w:sz w:val="24"/>
          <w:szCs w:val="24"/>
        </w:rPr>
        <w:t xml:space="preserve"> </w:t>
      </w:r>
      <w:r w:rsidRPr="001E5480">
        <w:rPr>
          <w:rFonts w:ascii="Bookman Old Style" w:hAnsi="Bookman Old Style" w:cstheme="minorHAnsi"/>
          <w:color w:val="221E1F"/>
          <w:sz w:val="24"/>
          <w:szCs w:val="24"/>
        </w:rPr>
        <w:t>berikut:</w:t>
      </w:r>
    </w:p>
    <w:p w14:paraId="77B6D384" w14:textId="68E9AA04" w:rsidR="005D10A3" w:rsidRPr="001E5480" w:rsidRDefault="00545CA1" w:rsidP="00555873">
      <w:pPr>
        <w:widowControl w:val="0"/>
        <w:tabs>
          <w:tab w:val="left" w:pos="1985"/>
        </w:tabs>
        <w:autoSpaceDE w:val="0"/>
        <w:autoSpaceDN w:val="0"/>
        <w:spacing w:after="0" w:line="360" w:lineRule="auto"/>
        <w:ind w:left="1985" w:right="80" w:hanging="425"/>
        <w:jc w:val="both"/>
        <w:rPr>
          <w:rFonts w:ascii="Bookman Old Style" w:hAnsi="Bookman Old Style" w:cstheme="minorHAnsi"/>
          <w:sz w:val="24"/>
          <w:szCs w:val="24"/>
        </w:rPr>
      </w:pPr>
      <w:r w:rsidRPr="001E5480">
        <w:rPr>
          <w:rFonts w:ascii="Bookman Old Style" w:hAnsi="Bookman Old Style" w:cstheme="minorHAnsi"/>
          <w:b/>
          <w:sz w:val="24"/>
          <w:szCs w:val="24"/>
          <w:lang w:val="en-US"/>
        </w:rPr>
        <w:t>1.</w:t>
      </w:r>
      <w:r w:rsidRPr="001E5480">
        <w:rPr>
          <w:rFonts w:ascii="Bookman Old Style" w:hAnsi="Bookman Old Style" w:cstheme="minorHAnsi"/>
          <w:b/>
          <w:sz w:val="24"/>
          <w:szCs w:val="24"/>
          <w:lang w:val="en-US"/>
        </w:rPr>
        <w:tab/>
      </w:r>
      <w:r w:rsidR="005D10A3" w:rsidRPr="001E5480">
        <w:rPr>
          <w:rFonts w:ascii="Bookman Old Style" w:hAnsi="Bookman Old Style" w:cstheme="minorHAnsi"/>
          <w:b/>
          <w:sz w:val="24"/>
          <w:szCs w:val="24"/>
        </w:rPr>
        <w:t>Mengembangkan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profesionalisasi,</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modernisasi</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organisasi</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dan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tata</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kerja</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birokrasi</w:t>
      </w:r>
      <w:r w:rsidR="005D10A3" w:rsidRPr="001E5480">
        <w:rPr>
          <w:rFonts w:ascii="Bookman Old Style" w:hAnsi="Bookman Old Style" w:cstheme="minorHAnsi"/>
          <w:b/>
          <w:sz w:val="24"/>
          <w:szCs w:val="24"/>
          <w:lang w:val="en-ID"/>
        </w:rPr>
        <w:t xml:space="preserve"> </w:t>
      </w:r>
    </w:p>
    <w:p w14:paraId="3BDD5B13" w14:textId="77777777" w:rsidR="005D10A3" w:rsidRPr="001E5480" w:rsidRDefault="005D10A3" w:rsidP="00555873">
      <w:pPr>
        <w:pStyle w:val="ListParagraph"/>
        <w:widowControl w:val="0"/>
        <w:autoSpaceDE w:val="0"/>
        <w:autoSpaceDN w:val="0"/>
        <w:spacing w:after="0" w:line="360" w:lineRule="auto"/>
        <w:ind w:left="1985" w:right="80"/>
        <w:jc w:val="both"/>
        <w:rPr>
          <w:rFonts w:ascii="Bookman Old Style" w:hAnsi="Bookman Old Style" w:cstheme="minorHAnsi"/>
          <w:sz w:val="24"/>
          <w:szCs w:val="24"/>
        </w:rPr>
      </w:pPr>
      <w:r w:rsidRPr="001E5480">
        <w:rPr>
          <w:rFonts w:ascii="Bookman Old Style" w:hAnsi="Bookman Old Style" w:cstheme="minorHAnsi"/>
          <w:color w:val="221E1F"/>
          <w:sz w:val="24"/>
          <w:szCs w:val="24"/>
        </w:rPr>
        <w:t xml:space="preserve">Pemerintah Kabupaten Rembang </w:t>
      </w:r>
      <w:r w:rsidRPr="001E5480">
        <w:rPr>
          <w:rFonts w:ascii="Bookman Old Style" w:hAnsi="Bookman Old Style" w:cstheme="minorHAnsi"/>
          <w:color w:val="221E1F"/>
          <w:sz w:val="24"/>
          <w:szCs w:val="24"/>
          <w:lang w:val="en-ID"/>
        </w:rPr>
        <w:t>M</w:t>
      </w:r>
      <w:r w:rsidRPr="001E5480">
        <w:rPr>
          <w:rFonts w:ascii="Bookman Old Style" w:hAnsi="Bookman Old Style" w:cstheme="minorHAnsi"/>
          <w:color w:val="221E1F"/>
          <w:sz w:val="24"/>
          <w:szCs w:val="24"/>
        </w:rPr>
        <w:t>eningkatkan sumber daya aparatur yang</w:t>
      </w:r>
      <w:r w:rsidRPr="001E5480">
        <w:rPr>
          <w:rFonts w:ascii="Bookman Old Style" w:hAnsi="Bookman Old Style" w:cstheme="minorHAnsi"/>
          <w:color w:val="221E1F"/>
          <w:spacing w:val="-63"/>
          <w:sz w:val="24"/>
          <w:szCs w:val="24"/>
        </w:rPr>
        <w:t xml:space="preserve"> </w:t>
      </w:r>
      <w:r w:rsidRPr="001E5480">
        <w:rPr>
          <w:rFonts w:ascii="Bookman Old Style" w:hAnsi="Bookman Old Style" w:cstheme="minorHAnsi"/>
          <w:color w:val="221E1F"/>
          <w:sz w:val="24"/>
          <w:szCs w:val="24"/>
        </w:rPr>
        <w:t>profesional</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dan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pelayanan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prima</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melalui</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smart</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government</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yang</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 xml:space="preserve">terintegrasi untuk </w:t>
      </w:r>
      <w:r w:rsidRPr="001E5480">
        <w:rPr>
          <w:rFonts w:ascii="Bookman Old Style" w:hAnsi="Bookman Old Style" w:cstheme="minorHAnsi"/>
          <w:sz w:val="24"/>
          <w:szCs w:val="24"/>
        </w:rPr>
        <w:t>mewujudkan tata kelola dan tata pamong pemerintahan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daerah</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yang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ekfektif,</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efisien,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komunikatif,</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66"/>
          <w:sz w:val="24"/>
          <w:szCs w:val="24"/>
        </w:rPr>
        <w:t xml:space="preserve"> </w:t>
      </w:r>
      <w:r w:rsidRPr="001E5480">
        <w:rPr>
          <w:rFonts w:ascii="Bookman Old Style" w:hAnsi="Bookman Old Style" w:cstheme="minorHAnsi"/>
          <w:sz w:val="24"/>
          <w:szCs w:val="24"/>
        </w:rPr>
        <w:t>terus</w:t>
      </w:r>
      <w:r w:rsidRPr="001E5480">
        <w:rPr>
          <w:rFonts w:ascii="Bookman Old Style" w:hAnsi="Bookman Old Style" w:cstheme="minorHAnsi"/>
          <w:spacing w:val="66"/>
          <w:sz w:val="24"/>
          <w:szCs w:val="24"/>
        </w:rPr>
        <w:t xml:space="preserve"> </w:t>
      </w:r>
      <w:r w:rsidRPr="001E5480">
        <w:rPr>
          <w:rFonts w:ascii="Bookman Old Style" w:hAnsi="Bookman Old Style" w:cstheme="minorHAnsi"/>
          <w:sz w:val="24"/>
          <w:szCs w:val="24"/>
        </w:rPr>
        <w:t>melakukan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peningkatan kinerja birokrasi melalui inovasi dan adopsi teknologi yang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terpadu</w:t>
      </w:r>
    </w:p>
    <w:p w14:paraId="35FBC5F0" w14:textId="0EF34818" w:rsidR="005D10A3" w:rsidRPr="001E5480" w:rsidRDefault="00545CA1" w:rsidP="00555873">
      <w:pPr>
        <w:widowControl w:val="0"/>
        <w:tabs>
          <w:tab w:val="left" w:pos="1985"/>
        </w:tabs>
        <w:autoSpaceDE w:val="0"/>
        <w:autoSpaceDN w:val="0"/>
        <w:spacing w:after="0" w:line="360" w:lineRule="auto"/>
        <w:ind w:left="1985" w:right="80" w:hanging="425"/>
        <w:jc w:val="both"/>
        <w:rPr>
          <w:rFonts w:ascii="Bookman Old Style" w:hAnsi="Bookman Old Style" w:cstheme="minorHAnsi"/>
          <w:b/>
          <w:sz w:val="24"/>
          <w:szCs w:val="24"/>
        </w:rPr>
      </w:pPr>
      <w:r w:rsidRPr="001E5480">
        <w:rPr>
          <w:rFonts w:ascii="Bookman Old Style" w:hAnsi="Bookman Old Style" w:cstheme="minorHAnsi"/>
          <w:b/>
          <w:sz w:val="24"/>
          <w:szCs w:val="24"/>
          <w:lang w:val="en-US"/>
        </w:rPr>
        <w:t>2.</w:t>
      </w:r>
      <w:r w:rsidRPr="001E5480">
        <w:rPr>
          <w:rFonts w:ascii="Bookman Old Style" w:hAnsi="Bookman Old Style" w:cstheme="minorHAnsi"/>
          <w:b/>
          <w:sz w:val="24"/>
          <w:szCs w:val="24"/>
          <w:lang w:val="en-US"/>
        </w:rPr>
        <w:tab/>
      </w:r>
      <w:r w:rsidR="005D10A3" w:rsidRPr="001E5480">
        <w:rPr>
          <w:rFonts w:ascii="Bookman Old Style" w:hAnsi="Bookman Old Style" w:cstheme="minorHAnsi"/>
          <w:b/>
          <w:sz w:val="24"/>
          <w:szCs w:val="24"/>
        </w:rPr>
        <w:t>Mengembangkan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sumber</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daya</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manusia</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yang</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semakin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berkualitas</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dan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terproteksidalam</w:t>
      </w:r>
      <w:r w:rsidR="005D10A3" w:rsidRPr="001E5480">
        <w:rPr>
          <w:rFonts w:ascii="Bookman Old Style" w:hAnsi="Bookman Old Style" w:cstheme="minorHAnsi"/>
          <w:b/>
          <w:spacing w:val="-2"/>
          <w:sz w:val="24"/>
          <w:szCs w:val="24"/>
        </w:rPr>
        <w:t xml:space="preserve"> </w:t>
      </w:r>
      <w:r w:rsidR="005D10A3" w:rsidRPr="001E5480">
        <w:rPr>
          <w:rFonts w:ascii="Bookman Old Style" w:hAnsi="Bookman Old Style" w:cstheme="minorHAnsi"/>
          <w:b/>
          <w:sz w:val="24"/>
          <w:szCs w:val="24"/>
        </w:rPr>
        <w:t>jaminan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sosial</w:t>
      </w:r>
    </w:p>
    <w:p w14:paraId="16E56075" w14:textId="77777777" w:rsidR="005D10A3" w:rsidRPr="001E5480" w:rsidRDefault="005D10A3" w:rsidP="00555873">
      <w:pPr>
        <w:pStyle w:val="ListParagraph"/>
        <w:widowControl w:val="0"/>
        <w:autoSpaceDE w:val="0"/>
        <w:autoSpaceDN w:val="0"/>
        <w:spacing w:after="0" w:line="360" w:lineRule="auto"/>
        <w:ind w:left="1985" w:right="80"/>
        <w:jc w:val="both"/>
        <w:rPr>
          <w:rFonts w:ascii="Bookman Old Style" w:hAnsi="Bookman Old Style" w:cstheme="minorHAnsi"/>
          <w:sz w:val="24"/>
          <w:szCs w:val="24"/>
        </w:rPr>
      </w:pPr>
      <w:r w:rsidRPr="001E5480">
        <w:rPr>
          <w:rFonts w:ascii="Bookman Old Style" w:hAnsi="Bookman Old Style" w:cstheme="minorHAnsi"/>
          <w:sz w:val="24"/>
          <w:szCs w:val="24"/>
        </w:rPr>
        <w:t>Pemerintah</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Kabupaten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Rembang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berkomitmen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memberikan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kemudahan</w:t>
      </w:r>
      <w:r w:rsidRPr="001E5480">
        <w:rPr>
          <w:rFonts w:ascii="Bookman Old Style" w:hAnsi="Bookman Old Style" w:cstheme="minorHAnsi"/>
          <w:spacing w:val="-63"/>
          <w:sz w:val="24"/>
          <w:szCs w:val="24"/>
        </w:rPr>
        <w:t xml:space="preserve"> </w:t>
      </w:r>
      <w:r w:rsidRPr="001E5480">
        <w:rPr>
          <w:rFonts w:ascii="Bookman Old Style" w:hAnsi="Bookman Old Style" w:cstheme="minorHAnsi"/>
          <w:sz w:val="24"/>
          <w:szCs w:val="24"/>
        </w:rPr>
        <w:t>serta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menjamin</w:t>
      </w:r>
      <w:r w:rsidRPr="001E5480">
        <w:rPr>
          <w:rFonts w:ascii="Bookman Old Style" w:hAnsi="Bookman Old Style" w:cstheme="minorHAnsi"/>
          <w:spacing w:val="1"/>
          <w:sz w:val="24"/>
          <w:szCs w:val="24"/>
        </w:rPr>
        <w:t xml:space="preserve"> </w:t>
      </w:r>
      <w:r w:rsidRPr="001E5480">
        <w:rPr>
          <w:rFonts w:ascii="Bookman Old Style" w:hAnsi="Bookman Old Style" w:cstheme="minorHAnsi"/>
          <w:color w:val="221E1F"/>
          <w:sz w:val="24"/>
          <w:szCs w:val="24"/>
        </w:rPr>
        <w:t>terselenggaranya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pelayanan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pendidikan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65"/>
          <w:sz w:val="24"/>
          <w:szCs w:val="24"/>
        </w:rPr>
        <w:t xml:space="preserve"> </w:t>
      </w:r>
      <w:r w:rsidRPr="001E5480">
        <w:rPr>
          <w:rFonts w:ascii="Bookman Old Style" w:hAnsi="Bookman Old Style" w:cstheme="minorHAnsi"/>
          <w:sz w:val="24"/>
          <w:szCs w:val="24"/>
        </w:rPr>
        <w:t>kesehatan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yang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bermutu,</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adil</w:t>
      </w:r>
      <w:r w:rsidRPr="001E5480">
        <w:rPr>
          <w:rFonts w:ascii="Bookman Old Style" w:hAnsi="Bookman Old Style" w:cstheme="minorHAnsi"/>
          <w:spacing w:val="-2"/>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3"/>
          <w:sz w:val="24"/>
          <w:szCs w:val="24"/>
        </w:rPr>
        <w:t xml:space="preserve"> </w:t>
      </w:r>
      <w:r w:rsidRPr="001E5480">
        <w:rPr>
          <w:rFonts w:ascii="Bookman Old Style" w:hAnsi="Bookman Old Style" w:cstheme="minorHAnsi"/>
          <w:sz w:val="24"/>
          <w:szCs w:val="24"/>
        </w:rPr>
        <w:t>merata.</w:t>
      </w:r>
    </w:p>
    <w:p w14:paraId="78B21AED" w14:textId="10FC4C94" w:rsidR="005D10A3" w:rsidRPr="001E5480" w:rsidRDefault="00545CA1" w:rsidP="00555873">
      <w:pPr>
        <w:widowControl w:val="0"/>
        <w:tabs>
          <w:tab w:val="left" w:pos="1985"/>
        </w:tabs>
        <w:autoSpaceDE w:val="0"/>
        <w:autoSpaceDN w:val="0"/>
        <w:spacing w:after="0" w:line="360" w:lineRule="auto"/>
        <w:ind w:left="1985" w:right="80" w:hanging="425"/>
        <w:jc w:val="both"/>
        <w:rPr>
          <w:rFonts w:ascii="Bookman Old Style" w:hAnsi="Bookman Old Style" w:cstheme="minorHAnsi"/>
          <w:b/>
          <w:sz w:val="24"/>
          <w:szCs w:val="24"/>
        </w:rPr>
      </w:pPr>
      <w:r w:rsidRPr="001E5480">
        <w:rPr>
          <w:rFonts w:ascii="Bookman Old Style" w:hAnsi="Bookman Old Style" w:cstheme="minorHAnsi"/>
          <w:b/>
          <w:sz w:val="24"/>
          <w:szCs w:val="24"/>
          <w:lang w:val="en-US"/>
        </w:rPr>
        <w:t>3.</w:t>
      </w:r>
      <w:r w:rsidRPr="001E5480">
        <w:rPr>
          <w:rFonts w:ascii="Bookman Old Style" w:hAnsi="Bookman Old Style" w:cstheme="minorHAnsi"/>
          <w:b/>
          <w:sz w:val="24"/>
          <w:szCs w:val="24"/>
          <w:lang w:val="en-US"/>
        </w:rPr>
        <w:tab/>
      </w:r>
      <w:r w:rsidR="005D10A3" w:rsidRPr="001E5480">
        <w:rPr>
          <w:rFonts w:ascii="Bookman Old Style" w:hAnsi="Bookman Old Style" w:cstheme="minorHAnsi"/>
          <w:b/>
          <w:sz w:val="24"/>
          <w:szCs w:val="24"/>
        </w:rPr>
        <w:t>Membangun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infrastruktur</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dan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ketahanan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ekonomi</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untuk</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pertumbuhan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berkualitas</w:t>
      </w:r>
      <w:r w:rsidR="005D10A3" w:rsidRPr="001E5480">
        <w:rPr>
          <w:rFonts w:ascii="Bookman Old Style" w:hAnsi="Bookman Old Style" w:cstheme="minorHAnsi"/>
          <w:b/>
          <w:spacing w:val="-3"/>
          <w:sz w:val="24"/>
          <w:szCs w:val="24"/>
        </w:rPr>
        <w:t xml:space="preserve"> </w:t>
      </w:r>
      <w:r w:rsidR="005D10A3" w:rsidRPr="001E5480">
        <w:rPr>
          <w:rFonts w:ascii="Bookman Old Style" w:hAnsi="Bookman Old Style" w:cstheme="minorHAnsi"/>
          <w:b/>
          <w:sz w:val="24"/>
          <w:szCs w:val="24"/>
        </w:rPr>
        <w:t>dan</w:t>
      </w:r>
      <w:r w:rsidR="005D10A3" w:rsidRPr="001E5480">
        <w:rPr>
          <w:rFonts w:ascii="Bookman Old Style" w:hAnsi="Bookman Old Style" w:cstheme="minorHAnsi"/>
          <w:b/>
          <w:spacing w:val="-1"/>
          <w:sz w:val="24"/>
          <w:szCs w:val="24"/>
        </w:rPr>
        <w:t xml:space="preserve"> </w:t>
      </w:r>
      <w:r w:rsidR="005D10A3" w:rsidRPr="001E5480">
        <w:rPr>
          <w:rFonts w:ascii="Bookman Old Style" w:hAnsi="Bookman Old Style" w:cstheme="minorHAnsi"/>
          <w:b/>
          <w:sz w:val="24"/>
          <w:szCs w:val="24"/>
        </w:rPr>
        <w:t>berkeadilan</w:t>
      </w:r>
    </w:p>
    <w:p w14:paraId="63BFFFAA" w14:textId="77777777" w:rsidR="005D10A3" w:rsidRPr="001E5480" w:rsidRDefault="005D10A3" w:rsidP="00555873">
      <w:pPr>
        <w:pStyle w:val="ListParagraph"/>
        <w:widowControl w:val="0"/>
        <w:autoSpaceDE w:val="0"/>
        <w:autoSpaceDN w:val="0"/>
        <w:spacing w:after="0" w:line="360" w:lineRule="auto"/>
        <w:ind w:left="1985" w:right="80"/>
        <w:jc w:val="both"/>
        <w:rPr>
          <w:rFonts w:ascii="Bookman Old Style" w:hAnsi="Bookman Old Style" w:cstheme="minorHAnsi"/>
          <w:sz w:val="24"/>
          <w:szCs w:val="24"/>
        </w:rPr>
      </w:pPr>
      <w:r w:rsidRPr="001E5480">
        <w:rPr>
          <w:rFonts w:ascii="Bookman Old Style" w:hAnsi="Bookman Old Style" w:cstheme="minorHAnsi"/>
          <w:sz w:val="24"/>
          <w:szCs w:val="24"/>
        </w:rPr>
        <w:t>Pemerintah</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Kabupaten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Rembang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berkominten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untuk</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meningkatkan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pembangunan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infrastruktur</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secara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sinergis</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terintegrasi</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dengan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mengutamakan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pemenuhan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kebutuhan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dasar</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sesuai</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daya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dukung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lingkungan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serta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berwawasan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lingkungan.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Selain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itu,</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mendorong</w:t>
      </w:r>
      <w:r w:rsidRPr="001E5480">
        <w:rPr>
          <w:rFonts w:ascii="Bookman Old Style" w:hAnsi="Bookman Old Style" w:cstheme="minorHAnsi"/>
          <w:spacing w:val="-63"/>
          <w:sz w:val="24"/>
          <w:szCs w:val="24"/>
        </w:rPr>
        <w:t xml:space="preserve"> </w:t>
      </w:r>
      <w:r w:rsidRPr="001E5480">
        <w:rPr>
          <w:rFonts w:ascii="Bookman Old Style" w:hAnsi="Bookman Old Style" w:cstheme="minorHAnsi"/>
          <w:sz w:val="24"/>
          <w:szCs w:val="24"/>
        </w:rPr>
        <w:t>kesejahteraan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masyarakat</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yang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merata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berkeadilan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melalui</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pertumbuhan ekonomi yang berbasis pada sektor unggulan daerah, seperti,</w:t>
      </w:r>
      <w:r w:rsidRPr="001E5480">
        <w:rPr>
          <w:rFonts w:ascii="Bookman Old Style" w:hAnsi="Bookman Old Style" w:cstheme="minorHAnsi"/>
          <w:spacing w:val="-63"/>
          <w:sz w:val="24"/>
          <w:szCs w:val="24"/>
        </w:rPr>
        <w:t xml:space="preserve"> </w:t>
      </w:r>
      <w:r w:rsidRPr="001E5480">
        <w:rPr>
          <w:rFonts w:ascii="Bookman Old Style" w:hAnsi="Bookman Old Style" w:cstheme="minorHAnsi"/>
          <w:sz w:val="24"/>
          <w:szCs w:val="24"/>
        </w:rPr>
        <w:t>pertanian,</w:t>
      </w:r>
      <w:r w:rsidRPr="001E5480">
        <w:rPr>
          <w:rFonts w:ascii="Bookman Old Style" w:hAnsi="Bookman Old Style" w:cstheme="minorHAnsi"/>
          <w:spacing w:val="-2"/>
          <w:sz w:val="24"/>
          <w:szCs w:val="24"/>
        </w:rPr>
        <w:t xml:space="preserve"> </w:t>
      </w:r>
      <w:r w:rsidRPr="001E5480">
        <w:rPr>
          <w:rFonts w:ascii="Bookman Old Style" w:hAnsi="Bookman Old Style" w:cstheme="minorHAnsi"/>
          <w:sz w:val="24"/>
          <w:szCs w:val="24"/>
        </w:rPr>
        <w:t>perikanan,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perdagangan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pariwisata.</w:t>
      </w:r>
    </w:p>
    <w:p w14:paraId="57C0097A" w14:textId="20A861BB" w:rsidR="005D10A3" w:rsidRPr="001E5480" w:rsidRDefault="005D10A3" w:rsidP="00555873">
      <w:pPr>
        <w:pStyle w:val="ListParagraph"/>
        <w:widowControl w:val="0"/>
        <w:numPr>
          <w:ilvl w:val="0"/>
          <w:numId w:val="30"/>
        </w:numPr>
        <w:tabs>
          <w:tab w:val="left" w:pos="1985"/>
        </w:tabs>
        <w:autoSpaceDE w:val="0"/>
        <w:autoSpaceDN w:val="0"/>
        <w:spacing w:after="0" w:line="360" w:lineRule="auto"/>
        <w:ind w:right="80" w:hanging="3840"/>
        <w:jc w:val="both"/>
        <w:rPr>
          <w:rFonts w:ascii="Bookman Old Style" w:hAnsi="Bookman Old Style" w:cstheme="minorHAnsi"/>
          <w:b/>
          <w:sz w:val="24"/>
          <w:szCs w:val="24"/>
        </w:rPr>
      </w:pPr>
      <w:r w:rsidRPr="001E5480">
        <w:rPr>
          <w:rFonts w:ascii="Bookman Old Style" w:hAnsi="Bookman Old Style" w:cstheme="minorHAnsi"/>
          <w:b/>
          <w:sz w:val="24"/>
          <w:szCs w:val="24"/>
        </w:rPr>
        <w:t>Mengembangkan</w:t>
      </w:r>
      <w:r w:rsidRPr="001E5480">
        <w:rPr>
          <w:rFonts w:ascii="Bookman Old Style" w:hAnsi="Bookman Old Style" w:cstheme="minorHAnsi"/>
          <w:b/>
          <w:spacing w:val="-4"/>
          <w:sz w:val="24"/>
          <w:szCs w:val="24"/>
        </w:rPr>
        <w:t xml:space="preserve"> </w:t>
      </w:r>
      <w:r w:rsidRPr="001E5480">
        <w:rPr>
          <w:rFonts w:ascii="Bookman Old Style" w:hAnsi="Bookman Old Style" w:cstheme="minorHAnsi"/>
          <w:b/>
          <w:sz w:val="24"/>
          <w:szCs w:val="24"/>
        </w:rPr>
        <w:t>Kemandirian</w:t>
      </w:r>
      <w:r w:rsidRPr="001E5480">
        <w:rPr>
          <w:rFonts w:ascii="Bookman Old Style" w:hAnsi="Bookman Old Style" w:cstheme="minorHAnsi"/>
          <w:b/>
          <w:spacing w:val="-3"/>
          <w:sz w:val="24"/>
          <w:szCs w:val="24"/>
        </w:rPr>
        <w:t xml:space="preserve"> </w:t>
      </w:r>
      <w:r w:rsidRPr="001E5480">
        <w:rPr>
          <w:rFonts w:ascii="Bookman Old Style" w:hAnsi="Bookman Old Style" w:cstheme="minorHAnsi"/>
          <w:b/>
          <w:sz w:val="24"/>
          <w:szCs w:val="24"/>
        </w:rPr>
        <w:t>Desa</w:t>
      </w:r>
      <w:r w:rsidRPr="001E5480">
        <w:rPr>
          <w:rFonts w:ascii="Bookman Old Style" w:hAnsi="Bookman Old Style" w:cstheme="minorHAnsi"/>
          <w:b/>
          <w:spacing w:val="-4"/>
          <w:sz w:val="24"/>
          <w:szCs w:val="24"/>
        </w:rPr>
        <w:t xml:space="preserve"> </w:t>
      </w:r>
      <w:r w:rsidRPr="001E5480">
        <w:rPr>
          <w:rFonts w:ascii="Bookman Old Style" w:hAnsi="Bookman Old Style" w:cstheme="minorHAnsi"/>
          <w:b/>
          <w:sz w:val="24"/>
          <w:szCs w:val="24"/>
        </w:rPr>
        <w:t>berbasis Potensi</w:t>
      </w:r>
      <w:r w:rsidRPr="001E5480">
        <w:rPr>
          <w:rFonts w:ascii="Bookman Old Style" w:hAnsi="Bookman Old Style" w:cstheme="minorHAnsi"/>
          <w:b/>
          <w:spacing w:val="-4"/>
          <w:sz w:val="24"/>
          <w:szCs w:val="24"/>
        </w:rPr>
        <w:t xml:space="preserve"> </w:t>
      </w:r>
      <w:r w:rsidRPr="001E5480">
        <w:rPr>
          <w:rFonts w:ascii="Bookman Old Style" w:hAnsi="Bookman Old Style" w:cstheme="minorHAnsi"/>
          <w:b/>
          <w:sz w:val="24"/>
          <w:szCs w:val="24"/>
        </w:rPr>
        <w:t>Lokal</w:t>
      </w:r>
    </w:p>
    <w:p w14:paraId="7D387CA9" w14:textId="77777777" w:rsidR="005D10A3" w:rsidRPr="001E5480" w:rsidRDefault="005D10A3" w:rsidP="00555873">
      <w:pPr>
        <w:pStyle w:val="ListParagraph"/>
        <w:widowControl w:val="0"/>
        <w:autoSpaceDE w:val="0"/>
        <w:autoSpaceDN w:val="0"/>
        <w:spacing w:after="0" w:line="360" w:lineRule="auto"/>
        <w:ind w:left="1985" w:right="80"/>
        <w:jc w:val="both"/>
        <w:rPr>
          <w:rFonts w:ascii="Bookman Old Style" w:hAnsi="Bookman Old Style" w:cstheme="minorHAnsi"/>
          <w:sz w:val="24"/>
          <w:szCs w:val="24"/>
        </w:rPr>
      </w:pPr>
      <w:r w:rsidRPr="001E5480">
        <w:rPr>
          <w:rFonts w:ascii="Bookman Old Style" w:hAnsi="Bookman Old Style" w:cstheme="minorHAnsi"/>
          <w:sz w:val="24"/>
          <w:szCs w:val="24"/>
        </w:rPr>
        <w:t>Pemerintah</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Kabupaten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Rembang</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berkomitmen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untuk</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mewujudkan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peningkatan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desa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maju</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mandiri</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diantaranya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melalui</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pengelolaan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keuangan</w:t>
      </w:r>
      <w:r w:rsidRPr="001E5480">
        <w:rPr>
          <w:rFonts w:ascii="Bookman Old Style" w:hAnsi="Bookman Old Style" w:cstheme="minorHAnsi"/>
          <w:spacing w:val="-2"/>
          <w:sz w:val="24"/>
          <w:szCs w:val="24"/>
        </w:rPr>
        <w:t xml:space="preserve"> </w:t>
      </w:r>
      <w:r w:rsidRPr="001E5480">
        <w:rPr>
          <w:rFonts w:ascii="Bookman Old Style" w:hAnsi="Bookman Old Style" w:cstheme="minorHAnsi"/>
          <w:sz w:val="24"/>
          <w:szCs w:val="24"/>
        </w:rPr>
        <w:t>desa</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peningkatan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pendapatan</w:t>
      </w:r>
      <w:r w:rsidRPr="001E5480">
        <w:rPr>
          <w:rFonts w:ascii="Bookman Old Style" w:hAnsi="Bookman Old Style" w:cstheme="minorHAnsi"/>
          <w:spacing w:val="-1"/>
          <w:sz w:val="24"/>
          <w:szCs w:val="24"/>
        </w:rPr>
        <w:t xml:space="preserve"> </w:t>
      </w:r>
      <w:r w:rsidRPr="001E5480">
        <w:rPr>
          <w:rFonts w:ascii="Bookman Old Style" w:hAnsi="Bookman Old Style" w:cstheme="minorHAnsi"/>
          <w:sz w:val="24"/>
          <w:szCs w:val="24"/>
        </w:rPr>
        <w:t>desa</w:t>
      </w:r>
    </w:p>
    <w:p w14:paraId="593764B8" w14:textId="77777777" w:rsidR="00500C6B" w:rsidRPr="001E5480" w:rsidRDefault="005D10A3" w:rsidP="00555873">
      <w:pPr>
        <w:spacing w:after="0" w:line="360" w:lineRule="auto"/>
        <w:ind w:left="1560" w:firstLine="850"/>
        <w:jc w:val="both"/>
        <w:rPr>
          <w:rFonts w:ascii="Bookman Old Style" w:hAnsi="Bookman Old Style" w:cstheme="minorHAnsi"/>
          <w:color w:val="221E1F"/>
          <w:spacing w:val="1"/>
          <w:sz w:val="24"/>
          <w:szCs w:val="24"/>
          <w:lang w:val="en-US"/>
        </w:rPr>
      </w:pPr>
      <w:r w:rsidRPr="001E5480">
        <w:rPr>
          <w:rFonts w:ascii="Bookman Old Style" w:hAnsi="Bookman Old Style" w:cstheme="minorHAnsi"/>
          <w:color w:val="221E1F"/>
          <w:sz w:val="24"/>
          <w:szCs w:val="24"/>
        </w:rPr>
        <w:t>Untuk</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mencapai</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kualitas</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perencanaan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yang</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berkelanjutan,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maka</w:t>
      </w:r>
      <w:r w:rsidRPr="001E5480">
        <w:rPr>
          <w:rFonts w:ascii="Bookman Old Style" w:hAnsi="Bookman Old Style" w:cstheme="minorHAnsi"/>
          <w:color w:val="221E1F"/>
          <w:spacing w:val="65"/>
          <w:sz w:val="24"/>
          <w:szCs w:val="24"/>
        </w:rPr>
        <w:t xml:space="preserve"> </w:t>
      </w:r>
      <w:r w:rsidRPr="001E5480">
        <w:rPr>
          <w:rFonts w:ascii="Bookman Old Style" w:hAnsi="Bookman Old Style" w:cstheme="minorHAnsi"/>
          <w:color w:val="221E1F"/>
          <w:sz w:val="24"/>
          <w:szCs w:val="24"/>
        </w:rPr>
        <w:t>pada</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setiap</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tingkatan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dan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sz w:val="24"/>
          <w:szCs w:val="24"/>
        </w:rPr>
        <w:t>tahapan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lang w:val="en-ID"/>
        </w:rPr>
        <w:t>P</w:t>
      </w:r>
      <w:r w:rsidRPr="001E5480">
        <w:rPr>
          <w:rFonts w:ascii="Bookman Old Style" w:hAnsi="Bookman Old Style" w:cstheme="minorHAnsi"/>
          <w:color w:val="221E1F"/>
          <w:sz w:val="24"/>
          <w:szCs w:val="24"/>
        </w:rPr>
        <w:t>erencanaan</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harus</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selaras</w:t>
      </w:r>
      <w:r w:rsidRPr="001E5480">
        <w:rPr>
          <w:rFonts w:ascii="Bookman Old Style" w:hAnsi="Bookman Old Style" w:cstheme="minorHAnsi"/>
          <w:color w:val="221E1F"/>
          <w:spacing w:val="1"/>
          <w:sz w:val="24"/>
          <w:szCs w:val="24"/>
        </w:rPr>
        <w:t xml:space="preserve"> </w:t>
      </w:r>
      <w:r w:rsidRPr="001E5480">
        <w:rPr>
          <w:rFonts w:ascii="Bookman Old Style" w:hAnsi="Bookman Old Style" w:cstheme="minorHAnsi"/>
          <w:color w:val="221E1F"/>
          <w:sz w:val="24"/>
          <w:szCs w:val="24"/>
        </w:rPr>
        <w:t>dan</w:t>
      </w:r>
      <w:r w:rsidRPr="001E5480">
        <w:rPr>
          <w:rFonts w:ascii="Bookman Old Style" w:hAnsi="Bookman Old Style" w:cstheme="minorHAnsi"/>
          <w:color w:val="221E1F"/>
          <w:spacing w:val="66"/>
          <w:sz w:val="24"/>
          <w:szCs w:val="24"/>
        </w:rPr>
        <w:t xml:space="preserve"> </w:t>
      </w:r>
      <w:r w:rsidRPr="001E5480">
        <w:rPr>
          <w:rFonts w:ascii="Bookman Old Style" w:hAnsi="Bookman Old Style" w:cstheme="minorHAnsi"/>
          <w:color w:val="221E1F"/>
          <w:sz w:val="24"/>
          <w:szCs w:val="24"/>
        </w:rPr>
        <w:t>konsisten.</w:t>
      </w:r>
      <w:r w:rsidRPr="001E5480">
        <w:rPr>
          <w:rFonts w:ascii="Bookman Old Style" w:hAnsi="Bookman Old Style" w:cstheme="minorHAnsi"/>
          <w:color w:val="221E1F"/>
          <w:spacing w:val="1"/>
          <w:sz w:val="24"/>
          <w:szCs w:val="24"/>
        </w:rPr>
        <w:t xml:space="preserve"> </w:t>
      </w:r>
      <w:proofErr w:type="spellStart"/>
      <w:r w:rsidR="00500C6B" w:rsidRPr="001E5480">
        <w:rPr>
          <w:rFonts w:ascii="Bookman Old Style" w:hAnsi="Bookman Old Style" w:cstheme="minorHAnsi"/>
          <w:color w:val="221E1F"/>
          <w:spacing w:val="1"/>
          <w:sz w:val="24"/>
          <w:szCs w:val="24"/>
          <w:lang w:val="en-US"/>
        </w:rPr>
        <w:t>Untuk</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mencapai</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kualitas</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perencanaan</w:t>
      </w:r>
      <w:proofErr w:type="spellEnd"/>
      <w:r w:rsidR="00500C6B" w:rsidRPr="001E5480">
        <w:rPr>
          <w:rFonts w:ascii="Bookman Old Style" w:hAnsi="Bookman Old Style" w:cstheme="minorHAnsi"/>
          <w:color w:val="221E1F"/>
          <w:spacing w:val="1"/>
          <w:sz w:val="24"/>
          <w:szCs w:val="24"/>
          <w:lang w:val="en-US"/>
        </w:rPr>
        <w:t xml:space="preserve"> yang </w:t>
      </w:r>
      <w:proofErr w:type="spellStart"/>
      <w:proofErr w:type="gramStart"/>
      <w:r w:rsidR="00500C6B" w:rsidRPr="001E5480">
        <w:rPr>
          <w:rFonts w:ascii="Bookman Old Style" w:hAnsi="Bookman Old Style" w:cstheme="minorHAnsi"/>
          <w:color w:val="221E1F"/>
          <w:spacing w:val="1"/>
          <w:sz w:val="24"/>
          <w:szCs w:val="24"/>
          <w:lang w:val="en-US"/>
        </w:rPr>
        <w:t>berkelanjutan</w:t>
      </w:r>
      <w:proofErr w:type="spellEnd"/>
      <w:r w:rsidR="00500C6B" w:rsidRPr="001E5480">
        <w:rPr>
          <w:rFonts w:ascii="Bookman Old Style" w:hAnsi="Bookman Old Style" w:cstheme="minorHAnsi"/>
          <w:color w:val="221E1F"/>
          <w:spacing w:val="1"/>
          <w:sz w:val="24"/>
          <w:szCs w:val="24"/>
          <w:lang w:val="en-US"/>
        </w:rPr>
        <w:t xml:space="preserve"> ,</w:t>
      </w:r>
      <w:proofErr w:type="gram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maka</w:t>
      </w:r>
      <w:proofErr w:type="spellEnd"/>
      <w:r w:rsidR="00500C6B" w:rsidRPr="001E5480">
        <w:rPr>
          <w:rFonts w:ascii="Bookman Old Style" w:hAnsi="Bookman Old Style" w:cstheme="minorHAnsi"/>
          <w:color w:val="221E1F"/>
          <w:spacing w:val="1"/>
          <w:sz w:val="24"/>
          <w:szCs w:val="24"/>
          <w:lang w:val="en-US"/>
        </w:rPr>
        <w:t xml:space="preserve"> pada </w:t>
      </w:r>
      <w:proofErr w:type="spellStart"/>
      <w:r w:rsidR="00500C6B" w:rsidRPr="001E5480">
        <w:rPr>
          <w:rFonts w:ascii="Bookman Old Style" w:hAnsi="Bookman Old Style" w:cstheme="minorHAnsi"/>
          <w:color w:val="221E1F"/>
          <w:spacing w:val="1"/>
          <w:sz w:val="24"/>
          <w:szCs w:val="24"/>
          <w:lang w:val="en-US"/>
        </w:rPr>
        <w:t>setiap</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tingkatan</w:t>
      </w:r>
      <w:proofErr w:type="spellEnd"/>
      <w:r w:rsidR="00500C6B" w:rsidRPr="001E5480">
        <w:rPr>
          <w:rFonts w:ascii="Bookman Old Style" w:hAnsi="Bookman Old Style" w:cstheme="minorHAnsi"/>
          <w:color w:val="221E1F"/>
          <w:spacing w:val="1"/>
          <w:sz w:val="24"/>
          <w:szCs w:val="24"/>
          <w:lang w:val="en-US"/>
        </w:rPr>
        <w:t xml:space="preserve"> dan </w:t>
      </w:r>
      <w:proofErr w:type="spellStart"/>
      <w:r w:rsidR="00500C6B" w:rsidRPr="001E5480">
        <w:rPr>
          <w:rFonts w:ascii="Bookman Old Style" w:hAnsi="Bookman Old Style" w:cstheme="minorHAnsi"/>
          <w:color w:val="221E1F"/>
          <w:spacing w:val="1"/>
          <w:sz w:val="24"/>
          <w:szCs w:val="24"/>
          <w:lang w:val="en-US"/>
        </w:rPr>
        <w:t>tahapan</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perencanaan</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harus</w:t>
      </w:r>
      <w:proofErr w:type="spellEnd"/>
      <w:r w:rsidR="00500C6B" w:rsidRPr="001E5480">
        <w:rPr>
          <w:rFonts w:ascii="Bookman Old Style" w:hAnsi="Bookman Old Style" w:cstheme="minorHAnsi"/>
          <w:color w:val="221E1F"/>
          <w:spacing w:val="1"/>
          <w:sz w:val="24"/>
          <w:szCs w:val="24"/>
          <w:lang w:val="en-US"/>
        </w:rPr>
        <w:t xml:space="preserve"> </w:t>
      </w:r>
      <w:proofErr w:type="spellStart"/>
      <w:r w:rsidR="00500C6B" w:rsidRPr="001E5480">
        <w:rPr>
          <w:rFonts w:ascii="Bookman Old Style" w:hAnsi="Bookman Old Style" w:cstheme="minorHAnsi"/>
          <w:color w:val="221E1F"/>
          <w:spacing w:val="1"/>
          <w:sz w:val="24"/>
          <w:szCs w:val="24"/>
          <w:lang w:val="en-US"/>
        </w:rPr>
        <w:t>selaras</w:t>
      </w:r>
      <w:proofErr w:type="spellEnd"/>
      <w:r w:rsidR="00500C6B" w:rsidRPr="001E5480">
        <w:rPr>
          <w:rFonts w:ascii="Bookman Old Style" w:hAnsi="Bookman Old Style" w:cstheme="minorHAnsi"/>
          <w:color w:val="221E1F"/>
          <w:spacing w:val="1"/>
          <w:sz w:val="24"/>
          <w:szCs w:val="24"/>
          <w:lang w:val="en-US"/>
        </w:rPr>
        <w:t xml:space="preserve"> dan </w:t>
      </w:r>
      <w:proofErr w:type="spellStart"/>
      <w:r w:rsidR="00500C6B" w:rsidRPr="001E5480">
        <w:rPr>
          <w:rFonts w:ascii="Bookman Old Style" w:hAnsi="Bookman Old Style" w:cstheme="minorHAnsi"/>
          <w:color w:val="221E1F"/>
          <w:spacing w:val="1"/>
          <w:sz w:val="24"/>
          <w:szCs w:val="24"/>
          <w:lang w:val="en-US"/>
        </w:rPr>
        <w:t>konsisten</w:t>
      </w:r>
      <w:proofErr w:type="spellEnd"/>
      <w:r w:rsidR="00500C6B" w:rsidRPr="001E5480">
        <w:rPr>
          <w:rFonts w:ascii="Bookman Old Style" w:hAnsi="Bookman Old Style" w:cstheme="minorHAnsi"/>
          <w:color w:val="221E1F"/>
          <w:spacing w:val="1"/>
          <w:sz w:val="24"/>
          <w:szCs w:val="24"/>
          <w:lang w:val="en-US"/>
        </w:rPr>
        <w:t>.</w:t>
      </w:r>
    </w:p>
    <w:p w14:paraId="7B135C72" w14:textId="3867A9D0" w:rsidR="005D10A3" w:rsidRPr="00C90305" w:rsidRDefault="005D10A3" w:rsidP="00555873">
      <w:pPr>
        <w:spacing w:after="0" w:line="360" w:lineRule="auto"/>
        <w:ind w:left="1560" w:firstLine="850"/>
        <w:jc w:val="both"/>
        <w:rPr>
          <w:rFonts w:ascii="Bookman Old Style" w:hAnsi="Bookman Old Style" w:cstheme="minorHAnsi"/>
          <w:color w:val="221E1F"/>
          <w:sz w:val="23"/>
          <w:szCs w:val="23"/>
        </w:rPr>
      </w:pPr>
      <w:r w:rsidRPr="00C90305">
        <w:rPr>
          <w:rFonts w:ascii="Bookman Old Style" w:hAnsi="Bookman Old Style" w:cstheme="minorHAnsi"/>
          <w:color w:val="221E1F"/>
          <w:sz w:val="23"/>
          <w:szCs w:val="23"/>
        </w:rPr>
        <w:lastRenderedPageBreak/>
        <w:t>Keselarasan hubungan antara misi RPJPD dengan misi RPJMD dapat dilihat pada</w:t>
      </w:r>
      <w:r w:rsidRPr="00C90305">
        <w:rPr>
          <w:rFonts w:ascii="Bookman Old Style" w:hAnsi="Bookman Old Style" w:cstheme="minorHAnsi"/>
          <w:color w:val="221E1F"/>
          <w:spacing w:val="1"/>
          <w:sz w:val="23"/>
          <w:szCs w:val="23"/>
        </w:rPr>
        <w:t xml:space="preserve"> </w:t>
      </w:r>
      <w:proofErr w:type="spellStart"/>
      <w:r w:rsidR="00545CA1" w:rsidRPr="00C90305">
        <w:rPr>
          <w:rFonts w:ascii="Bookman Old Style" w:hAnsi="Bookman Old Style" w:cstheme="minorHAnsi"/>
          <w:color w:val="221E1F"/>
          <w:sz w:val="23"/>
          <w:szCs w:val="23"/>
          <w:lang w:val="en-US"/>
        </w:rPr>
        <w:t>gambar</w:t>
      </w:r>
      <w:proofErr w:type="spellEnd"/>
      <w:r w:rsidR="00545CA1" w:rsidRPr="00C90305">
        <w:rPr>
          <w:rFonts w:ascii="Bookman Old Style" w:hAnsi="Bookman Old Style" w:cstheme="minorHAnsi"/>
          <w:color w:val="221E1F"/>
          <w:sz w:val="23"/>
          <w:szCs w:val="23"/>
          <w:lang w:val="en-US"/>
        </w:rPr>
        <w:t xml:space="preserve"> </w:t>
      </w:r>
      <w:r w:rsidRPr="00C90305">
        <w:rPr>
          <w:rFonts w:ascii="Bookman Old Style" w:hAnsi="Bookman Old Style" w:cstheme="minorHAnsi"/>
          <w:color w:val="221E1F"/>
          <w:sz w:val="23"/>
          <w:szCs w:val="23"/>
        </w:rPr>
        <w:t>berikut:</w:t>
      </w:r>
    </w:p>
    <w:p w14:paraId="1EC06961" w14:textId="026C8F82" w:rsidR="00261232" w:rsidRDefault="00261232" w:rsidP="00555873">
      <w:pPr>
        <w:pStyle w:val="BodyText"/>
        <w:spacing w:after="0" w:line="360" w:lineRule="auto"/>
        <w:ind w:left="720" w:right="79"/>
        <w:jc w:val="both"/>
        <w:rPr>
          <w:rFonts w:cstheme="minorHAnsi"/>
          <w:sz w:val="23"/>
          <w:szCs w:val="23"/>
        </w:rPr>
      </w:pPr>
    </w:p>
    <w:p w14:paraId="19CA1E68" w14:textId="79FD4DC0" w:rsidR="0056128C" w:rsidRDefault="0056128C" w:rsidP="00555873">
      <w:pPr>
        <w:pStyle w:val="BodyText"/>
        <w:spacing w:after="0" w:line="360" w:lineRule="auto"/>
        <w:ind w:left="720" w:right="79"/>
        <w:jc w:val="both"/>
        <w:rPr>
          <w:rFonts w:cstheme="minorHAnsi"/>
          <w:sz w:val="23"/>
          <w:szCs w:val="23"/>
        </w:rPr>
      </w:pPr>
    </w:p>
    <w:p w14:paraId="059CCB05" w14:textId="6B25337D" w:rsidR="0056128C" w:rsidRDefault="0056128C" w:rsidP="00555873">
      <w:pPr>
        <w:pStyle w:val="BodyText"/>
        <w:spacing w:after="0" w:line="360" w:lineRule="auto"/>
        <w:ind w:left="720" w:right="79"/>
        <w:jc w:val="both"/>
        <w:rPr>
          <w:rFonts w:cstheme="minorHAnsi"/>
          <w:sz w:val="23"/>
          <w:szCs w:val="23"/>
        </w:rPr>
      </w:pPr>
    </w:p>
    <w:p w14:paraId="0D3536DA" w14:textId="77777777" w:rsidR="0056128C" w:rsidRDefault="0056128C" w:rsidP="00555873">
      <w:pPr>
        <w:pStyle w:val="BodyText"/>
        <w:spacing w:after="0" w:line="360" w:lineRule="auto"/>
        <w:ind w:left="720" w:right="79"/>
        <w:jc w:val="both"/>
        <w:rPr>
          <w:rFonts w:cstheme="minorHAnsi"/>
          <w:sz w:val="23"/>
          <w:szCs w:val="23"/>
        </w:rPr>
      </w:pPr>
    </w:p>
    <w:p w14:paraId="12378B37" w14:textId="77E46C7B" w:rsidR="00311F4B" w:rsidRDefault="00311F4B" w:rsidP="00555873">
      <w:pPr>
        <w:pStyle w:val="BodyText"/>
        <w:spacing w:after="0" w:line="360" w:lineRule="auto"/>
        <w:ind w:left="720" w:right="79"/>
        <w:jc w:val="both"/>
        <w:rPr>
          <w:rFonts w:cstheme="minorHAnsi"/>
          <w:sz w:val="23"/>
          <w:szCs w:val="23"/>
        </w:rPr>
      </w:pPr>
    </w:p>
    <w:p w14:paraId="447CCA60" w14:textId="77777777" w:rsidR="0056128C" w:rsidRDefault="0056128C" w:rsidP="0056128C">
      <w:pPr>
        <w:spacing w:before="101" w:line="360" w:lineRule="auto"/>
        <w:ind w:right="80"/>
        <w:jc w:val="center"/>
        <w:rPr>
          <w:rFonts w:ascii="Bookman Old Style" w:hAnsi="Bookman Old Style" w:cstheme="minorHAnsi"/>
          <w:b/>
          <w:color w:val="221E1F"/>
          <w:sz w:val="23"/>
          <w:szCs w:val="23"/>
          <w:lang w:val="en-US"/>
        </w:rPr>
      </w:pPr>
      <w:r w:rsidRPr="00C90305">
        <w:rPr>
          <w:rFonts w:ascii="Bookman Old Style" w:hAnsi="Bookman Old Style" w:cstheme="minorHAnsi"/>
          <w:b/>
          <w:color w:val="221E1F"/>
          <w:sz w:val="23"/>
          <w:szCs w:val="23"/>
        </w:rPr>
        <w:t xml:space="preserve">Gambar </w:t>
      </w:r>
      <w:r w:rsidRPr="00C90305">
        <w:rPr>
          <w:rFonts w:ascii="Bookman Old Style" w:hAnsi="Bookman Old Style" w:cstheme="minorHAnsi"/>
          <w:b/>
          <w:color w:val="221E1F"/>
          <w:sz w:val="23"/>
          <w:szCs w:val="23"/>
          <w:lang w:val="en-US"/>
        </w:rPr>
        <w:t>3</w:t>
      </w:r>
      <w:r w:rsidRPr="00C90305">
        <w:rPr>
          <w:rFonts w:ascii="Bookman Old Style" w:hAnsi="Bookman Old Style" w:cstheme="minorHAnsi"/>
          <w:b/>
          <w:color w:val="221E1F"/>
          <w:sz w:val="23"/>
          <w:szCs w:val="23"/>
        </w:rPr>
        <w:t>.1. Keselarasan Misi Pada RPJPD Kabupaten Rembang dengan</w:t>
      </w:r>
      <w:r w:rsidRPr="00C90305">
        <w:rPr>
          <w:rFonts w:ascii="Bookman Old Style" w:hAnsi="Bookman Old Style" w:cstheme="minorHAnsi"/>
          <w:b/>
          <w:color w:val="221E1F"/>
          <w:spacing w:val="-58"/>
          <w:sz w:val="23"/>
          <w:szCs w:val="23"/>
        </w:rPr>
        <w:t xml:space="preserve"> </w:t>
      </w:r>
      <w:r w:rsidRPr="00C90305">
        <w:rPr>
          <w:rFonts w:ascii="Bookman Old Style" w:hAnsi="Bookman Old Style" w:cstheme="minorHAnsi"/>
          <w:b/>
          <w:color w:val="221E1F"/>
          <w:sz w:val="23"/>
          <w:szCs w:val="23"/>
        </w:rPr>
        <w:t>Misi</w:t>
      </w:r>
      <w:r w:rsidRPr="00C90305">
        <w:rPr>
          <w:rFonts w:ascii="Bookman Old Style" w:hAnsi="Bookman Old Style" w:cstheme="minorHAnsi"/>
          <w:b/>
          <w:color w:val="221E1F"/>
          <w:spacing w:val="-3"/>
          <w:sz w:val="23"/>
          <w:szCs w:val="23"/>
        </w:rPr>
        <w:t xml:space="preserve"> </w:t>
      </w:r>
      <w:r w:rsidRPr="00C90305">
        <w:rPr>
          <w:rFonts w:ascii="Bookman Old Style" w:hAnsi="Bookman Old Style" w:cstheme="minorHAnsi"/>
          <w:b/>
          <w:color w:val="221E1F"/>
          <w:sz w:val="23"/>
          <w:szCs w:val="23"/>
        </w:rPr>
        <w:t>RPJMD</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b/>
          <w:color w:val="221E1F"/>
          <w:sz w:val="23"/>
          <w:szCs w:val="23"/>
        </w:rPr>
        <w:t>Kabupaten</w:t>
      </w:r>
      <w:r w:rsidRPr="00C90305">
        <w:rPr>
          <w:rFonts w:ascii="Bookman Old Style" w:hAnsi="Bookman Old Style" w:cstheme="minorHAnsi"/>
          <w:b/>
          <w:color w:val="221E1F"/>
          <w:spacing w:val="-3"/>
          <w:sz w:val="23"/>
          <w:szCs w:val="23"/>
        </w:rPr>
        <w:t xml:space="preserve"> </w:t>
      </w:r>
      <w:r w:rsidRPr="00C90305">
        <w:rPr>
          <w:rFonts w:ascii="Bookman Old Style" w:hAnsi="Bookman Old Style" w:cstheme="minorHAnsi"/>
          <w:b/>
          <w:color w:val="221E1F"/>
          <w:sz w:val="23"/>
          <w:szCs w:val="23"/>
        </w:rPr>
        <w:t>Rembang</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b/>
          <w:color w:val="221E1F"/>
          <w:sz w:val="23"/>
          <w:szCs w:val="23"/>
        </w:rPr>
        <w:t>Tahun</w:t>
      </w:r>
      <w:r w:rsidRPr="00C90305">
        <w:rPr>
          <w:rFonts w:ascii="Bookman Old Style" w:hAnsi="Bookman Old Style" w:cstheme="minorHAnsi"/>
          <w:b/>
          <w:color w:val="221E1F"/>
          <w:spacing w:val="-1"/>
          <w:sz w:val="23"/>
          <w:szCs w:val="23"/>
        </w:rPr>
        <w:t xml:space="preserve"> </w:t>
      </w:r>
      <w:r w:rsidRPr="00C90305">
        <w:rPr>
          <w:rFonts w:ascii="Bookman Old Style" w:hAnsi="Bookman Old Style" w:cstheme="minorHAnsi"/>
          <w:b/>
          <w:color w:val="221E1F"/>
          <w:sz w:val="23"/>
          <w:szCs w:val="23"/>
        </w:rPr>
        <w:t>2021-2026</w:t>
      </w:r>
    </w:p>
    <w:p w14:paraId="2F8ACC9C" w14:textId="77777777" w:rsidR="001E5480" w:rsidRDefault="001E5480" w:rsidP="00555873">
      <w:pPr>
        <w:pStyle w:val="BodyText"/>
        <w:spacing w:after="0" w:line="360" w:lineRule="auto"/>
        <w:ind w:left="720" w:right="79"/>
        <w:jc w:val="both"/>
        <w:rPr>
          <w:rFonts w:cstheme="minorHAnsi"/>
          <w:sz w:val="23"/>
          <w:szCs w:val="23"/>
        </w:rPr>
      </w:pPr>
    </w:p>
    <w:tbl>
      <w:tblPr>
        <w:tblpPr w:leftFromText="180" w:rightFromText="180" w:bottomFromText="200" w:vertAnchor="text" w:horzAnchor="margin"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tblGrid>
      <w:tr w:rsidR="00261232" w14:paraId="08F116A1" w14:textId="77777777" w:rsidTr="0058533A">
        <w:trPr>
          <w:trHeight w:val="292"/>
        </w:trPr>
        <w:tc>
          <w:tcPr>
            <w:tcW w:w="3407" w:type="dxa"/>
            <w:tcBorders>
              <w:top w:val="single" w:sz="4" w:space="0" w:color="000000"/>
              <w:left w:val="single" w:sz="4" w:space="0" w:color="000000"/>
              <w:bottom w:val="single" w:sz="4" w:space="0" w:color="000000"/>
              <w:right w:val="single" w:sz="4" w:space="0" w:color="000000"/>
            </w:tcBorders>
            <w:shd w:val="clear" w:color="auto" w:fill="00B050"/>
            <w:hideMark/>
          </w:tcPr>
          <w:p w14:paraId="56976456" w14:textId="77777777" w:rsidR="00261232" w:rsidRDefault="00261232" w:rsidP="00555873">
            <w:pPr>
              <w:pStyle w:val="TableParagraph"/>
              <w:spacing w:line="360" w:lineRule="auto"/>
              <w:ind w:left="210"/>
              <w:rPr>
                <w:rFonts w:cstheme="minorHAnsi"/>
              </w:rPr>
            </w:pPr>
            <w:r>
              <w:rPr>
                <w:rFonts w:cstheme="minorHAnsi"/>
                <w:color w:val="FFFFFF"/>
              </w:rPr>
              <w:t>MISI</w:t>
            </w:r>
            <w:r>
              <w:rPr>
                <w:rFonts w:cstheme="minorHAnsi"/>
                <w:color w:val="FFFFFF"/>
                <w:spacing w:val="-4"/>
              </w:rPr>
              <w:t xml:space="preserve"> </w:t>
            </w:r>
            <w:r>
              <w:rPr>
                <w:rFonts w:cstheme="minorHAnsi"/>
                <w:color w:val="FFFFFF"/>
              </w:rPr>
              <w:t xml:space="preserve">RPJD </w:t>
            </w:r>
            <w:proofErr w:type="spellStart"/>
            <w:r>
              <w:rPr>
                <w:rFonts w:cstheme="minorHAnsi"/>
                <w:color w:val="FFFFFF"/>
              </w:rPr>
              <w:t>Tahun</w:t>
            </w:r>
            <w:proofErr w:type="spellEnd"/>
            <w:r>
              <w:rPr>
                <w:rFonts w:cstheme="minorHAnsi"/>
                <w:color w:val="FFFFFF"/>
                <w:spacing w:val="-4"/>
              </w:rPr>
              <w:t xml:space="preserve"> </w:t>
            </w:r>
            <w:r>
              <w:rPr>
                <w:rFonts w:cstheme="minorHAnsi"/>
                <w:color w:val="FFFFFF"/>
              </w:rPr>
              <w:t>2005-2025</w:t>
            </w:r>
          </w:p>
        </w:tc>
      </w:tr>
      <w:tr w:rsidR="00261232" w14:paraId="5C992803" w14:textId="77777777" w:rsidTr="00261232">
        <w:trPr>
          <w:trHeight w:val="1249"/>
        </w:trPr>
        <w:tc>
          <w:tcPr>
            <w:tcW w:w="3407" w:type="dxa"/>
            <w:tcBorders>
              <w:top w:val="single" w:sz="4" w:space="0" w:color="000000"/>
              <w:left w:val="single" w:sz="4" w:space="0" w:color="000000"/>
              <w:bottom w:val="single" w:sz="4" w:space="0" w:color="000000"/>
              <w:right w:val="single" w:sz="4" w:space="0" w:color="000000"/>
            </w:tcBorders>
            <w:shd w:val="clear" w:color="auto" w:fill="E7E6E6"/>
          </w:tcPr>
          <w:p w14:paraId="23FDDABC" w14:textId="77777777" w:rsidR="00261232" w:rsidRDefault="00261232" w:rsidP="00555873">
            <w:pPr>
              <w:pStyle w:val="TableParagraph"/>
              <w:spacing w:line="360" w:lineRule="auto"/>
              <w:ind w:left="107" w:right="430"/>
              <w:rPr>
                <w:rFonts w:cstheme="minorHAnsi"/>
                <w:noProof/>
              </w:rPr>
            </w:pPr>
          </w:p>
          <w:p w14:paraId="5CBD1345" w14:textId="4BE945A4" w:rsidR="00261232" w:rsidRDefault="00261232" w:rsidP="00555873">
            <w:pPr>
              <w:pStyle w:val="TableParagraph"/>
              <w:spacing w:line="360" w:lineRule="auto"/>
              <w:ind w:left="107" w:right="430"/>
              <w:rPr>
                <w:rFonts w:cstheme="minorHAnsi"/>
              </w:rPr>
            </w:pPr>
            <w:r>
              <w:rPr>
                <w:noProof/>
              </w:rPr>
              <mc:AlternateContent>
                <mc:Choice Requires="wps">
                  <w:drawing>
                    <wp:anchor distT="0" distB="0" distL="114300" distR="114300" simplePos="0" relativeHeight="251744256" behindDoc="0" locked="0" layoutInCell="1" allowOverlap="1" wp14:anchorId="340C2E3B" wp14:editId="2756E704">
                      <wp:simplePos x="0" y="0"/>
                      <wp:positionH relativeFrom="column">
                        <wp:posOffset>2166620</wp:posOffset>
                      </wp:positionH>
                      <wp:positionV relativeFrom="paragraph">
                        <wp:posOffset>295910</wp:posOffset>
                      </wp:positionV>
                      <wp:extent cx="1679575" cy="0"/>
                      <wp:effectExtent l="0" t="76200" r="15875" b="114300"/>
                      <wp:wrapNone/>
                      <wp:docPr id="196" name="Straight Arrow Connector 196"/>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09B0E83" id="Straight Arrow Connector 196" o:spid="_x0000_s1026" type="#_x0000_t32" style="position:absolute;margin-left:170.6pt;margin-top:23.3pt;width:132.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" strokecolor="black [3040]">
                      <v:stroke endarrow="open"/>
                    </v:shape>
                  </w:pict>
                </mc:Fallback>
              </mc:AlternateContent>
            </w:r>
            <w:proofErr w:type="spellStart"/>
            <w:r>
              <w:rPr>
                <w:rFonts w:cstheme="minorHAnsi"/>
              </w:rPr>
              <w:t>Misi</w:t>
            </w:r>
            <w:proofErr w:type="spellEnd"/>
            <w:r>
              <w:rPr>
                <w:rFonts w:cstheme="minorHAnsi"/>
              </w:rPr>
              <w:t xml:space="preserve"> 1: </w:t>
            </w:r>
            <w:proofErr w:type="spellStart"/>
            <w:r>
              <w:rPr>
                <w:rFonts w:cstheme="minorHAnsi"/>
              </w:rPr>
              <w:t>Mewujudkan</w:t>
            </w:r>
            <w:proofErr w:type="spellEnd"/>
            <w:r>
              <w:rPr>
                <w:rFonts w:cstheme="minorHAnsi"/>
                <w:spacing w:val="1"/>
              </w:rPr>
              <w:t xml:space="preserve"> </w:t>
            </w:r>
            <w:proofErr w:type="spellStart"/>
            <w:r>
              <w:rPr>
                <w:rFonts w:cstheme="minorHAnsi"/>
              </w:rPr>
              <w:t>sumberdaya</w:t>
            </w:r>
            <w:proofErr w:type="spellEnd"/>
            <w:r>
              <w:rPr>
                <w:rFonts w:cstheme="minorHAnsi"/>
              </w:rPr>
              <w:t xml:space="preserve"> </w:t>
            </w:r>
            <w:proofErr w:type="spellStart"/>
            <w:r>
              <w:rPr>
                <w:rFonts w:cstheme="minorHAnsi"/>
              </w:rPr>
              <w:t>manusia</w:t>
            </w:r>
            <w:proofErr w:type="spellEnd"/>
            <w:r>
              <w:rPr>
                <w:rFonts w:cstheme="minorHAnsi"/>
              </w:rPr>
              <w:t xml:space="preserve"> yang</w:t>
            </w:r>
            <w:r>
              <w:rPr>
                <w:rFonts w:cstheme="minorHAnsi"/>
                <w:spacing w:val="-59"/>
              </w:rPr>
              <w:t xml:space="preserve"> </w:t>
            </w:r>
            <w:proofErr w:type="spellStart"/>
            <w:r>
              <w:rPr>
                <w:rFonts w:cstheme="minorHAnsi"/>
              </w:rPr>
              <w:t>berkualitas</w:t>
            </w:r>
            <w:proofErr w:type="spellEnd"/>
          </w:p>
        </w:tc>
      </w:tr>
      <w:tr w:rsidR="00261232" w14:paraId="19274EBB" w14:textId="77777777" w:rsidTr="00261232">
        <w:trPr>
          <w:trHeight w:val="1125"/>
        </w:trPr>
        <w:tc>
          <w:tcPr>
            <w:tcW w:w="3407" w:type="dxa"/>
            <w:tcBorders>
              <w:top w:val="single" w:sz="4" w:space="0" w:color="000000"/>
              <w:left w:val="single" w:sz="4" w:space="0" w:color="000000"/>
              <w:bottom w:val="single" w:sz="4" w:space="0" w:color="000000"/>
              <w:right w:val="single" w:sz="4" w:space="0" w:color="000000"/>
            </w:tcBorders>
            <w:shd w:val="clear" w:color="auto" w:fill="E7E6E6"/>
          </w:tcPr>
          <w:p w14:paraId="7AA0F525" w14:textId="77777777" w:rsidR="00261232" w:rsidRDefault="00261232" w:rsidP="00555873">
            <w:pPr>
              <w:pStyle w:val="TableParagraph"/>
              <w:spacing w:line="360" w:lineRule="auto"/>
              <w:ind w:left="107" w:right="99"/>
              <w:rPr>
                <w:rFonts w:cstheme="minorHAnsi"/>
              </w:rPr>
            </w:pPr>
          </w:p>
          <w:p w14:paraId="0BE98887" w14:textId="3B5AD9AB" w:rsidR="00261232" w:rsidRDefault="00261232" w:rsidP="00555873">
            <w:pPr>
              <w:pStyle w:val="TableParagraph"/>
              <w:spacing w:line="360" w:lineRule="auto"/>
              <w:ind w:left="107" w:right="99"/>
              <w:rPr>
                <w:rFonts w:cstheme="minorHAnsi"/>
              </w:rPr>
            </w:pPr>
            <w:r>
              <w:rPr>
                <w:noProof/>
              </w:rPr>
              <mc:AlternateContent>
                <mc:Choice Requires="wps">
                  <w:drawing>
                    <wp:anchor distT="0" distB="0" distL="114300" distR="114300" simplePos="0" relativeHeight="251747328" behindDoc="0" locked="0" layoutInCell="1" allowOverlap="1" wp14:anchorId="52565D4E" wp14:editId="382D4272">
                      <wp:simplePos x="0" y="0"/>
                      <wp:positionH relativeFrom="column">
                        <wp:posOffset>2162175</wp:posOffset>
                      </wp:positionH>
                      <wp:positionV relativeFrom="paragraph">
                        <wp:posOffset>332105</wp:posOffset>
                      </wp:positionV>
                      <wp:extent cx="1697355" cy="1247775"/>
                      <wp:effectExtent l="0" t="38100" r="55245" b="28575"/>
                      <wp:wrapNone/>
                      <wp:docPr id="195" name="Straight Arrow Connector 195"/>
                      <wp:cNvGraphicFramePr/>
                      <a:graphic xmlns:a="http://schemas.openxmlformats.org/drawingml/2006/main">
                        <a:graphicData uri="http://schemas.microsoft.com/office/word/2010/wordprocessingShape">
                          <wps:wsp>
                            <wps:cNvCnPr/>
                            <wps:spPr>
                              <a:xfrm flipV="1">
                                <a:off x="0" y="0"/>
                                <a:ext cx="1697355" cy="1247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41540" id="Straight Arrow Connector 195" o:spid="_x0000_s1026" type="#_x0000_t32" style="position:absolute;margin-left:170.25pt;margin-top:26.15pt;width:133.65pt;height:98.2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" strokecolor="black [3040]">
                      <v:stroke endarrow="open"/>
                    </v:shape>
                  </w:pict>
                </mc:Fallback>
              </mc:AlternateContent>
            </w:r>
            <w:r>
              <w:rPr>
                <w:noProof/>
              </w:rPr>
              <mc:AlternateContent>
                <mc:Choice Requires="wps">
                  <w:drawing>
                    <wp:anchor distT="0" distB="0" distL="114300" distR="114300" simplePos="0" relativeHeight="251751424" behindDoc="0" locked="0" layoutInCell="1" allowOverlap="1" wp14:anchorId="56466B4D" wp14:editId="54C1228D">
                      <wp:simplePos x="0" y="0"/>
                      <wp:positionH relativeFrom="column">
                        <wp:posOffset>2152650</wp:posOffset>
                      </wp:positionH>
                      <wp:positionV relativeFrom="paragraph">
                        <wp:posOffset>398780</wp:posOffset>
                      </wp:positionV>
                      <wp:extent cx="1706880" cy="1734185"/>
                      <wp:effectExtent l="0" t="38100" r="64770" b="18415"/>
                      <wp:wrapNone/>
                      <wp:docPr id="62" name="Straight Arrow Connector 62"/>
                      <wp:cNvGraphicFramePr/>
                      <a:graphic xmlns:a="http://schemas.openxmlformats.org/drawingml/2006/main">
                        <a:graphicData uri="http://schemas.microsoft.com/office/word/2010/wordprocessingShape">
                          <wps:wsp>
                            <wps:cNvCnPr/>
                            <wps:spPr>
                              <a:xfrm flipV="1">
                                <a:off x="0" y="0"/>
                                <a:ext cx="1706880" cy="1734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41B12" id="Straight Arrow Connector 62" o:spid="_x0000_s1026" type="#_x0000_t32" style="position:absolute;margin-left:169.5pt;margin-top:31.4pt;width:134.4pt;height:136.5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" strokecolor="black [3040]">
                      <v:stroke endarrow="open"/>
                    </v:shape>
                  </w:pict>
                </mc:Fallback>
              </mc:AlternateContent>
            </w:r>
            <w:r>
              <w:rPr>
                <w:noProof/>
              </w:rPr>
              <mc:AlternateContent>
                <mc:Choice Requires="wps">
                  <w:drawing>
                    <wp:anchor distT="0" distB="0" distL="114300" distR="114300" simplePos="0" relativeHeight="251745280" behindDoc="0" locked="0" layoutInCell="1" allowOverlap="1" wp14:anchorId="668F4D60" wp14:editId="5740BC35">
                      <wp:simplePos x="0" y="0"/>
                      <wp:positionH relativeFrom="column">
                        <wp:posOffset>2144395</wp:posOffset>
                      </wp:positionH>
                      <wp:positionV relativeFrom="paragraph">
                        <wp:posOffset>236855</wp:posOffset>
                      </wp:positionV>
                      <wp:extent cx="1711325" cy="1573530"/>
                      <wp:effectExtent l="0" t="0" r="60325" b="64770"/>
                      <wp:wrapNone/>
                      <wp:docPr id="58" name="Straight Arrow Connector 58"/>
                      <wp:cNvGraphicFramePr/>
                      <a:graphic xmlns:a="http://schemas.openxmlformats.org/drawingml/2006/main">
                        <a:graphicData uri="http://schemas.microsoft.com/office/word/2010/wordprocessingShape">
                          <wps:wsp>
                            <wps:cNvCnPr/>
                            <wps:spPr>
                              <a:xfrm>
                                <a:off x="0" y="0"/>
                                <a:ext cx="1711325" cy="1573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0AA57" id="Straight Arrow Connector 58" o:spid="_x0000_s1026" type="#_x0000_t32" style="position:absolute;margin-left:168.85pt;margin-top:18.65pt;width:134.75pt;height:12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" strokecolor="black [3040]">
                      <v:stroke endarrow="open"/>
                    </v:shape>
                  </w:pict>
                </mc:Fallback>
              </mc:AlternateContent>
            </w:r>
            <w:r>
              <w:rPr>
                <w:noProof/>
              </w:rPr>
              <mc:AlternateContent>
                <mc:Choice Requires="wps">
                  <w:drawing>
                    <wp:anchor distT="0" distB="0" distL="114300" distR="114300" simplePos="0" relativeHeight="251749376" behindDoc="0" locked="0" layoutInCell="1" allowOverlap="1" wp14:anchorId="22984500" wp14:editId="0A1A415A">
                      <wp:simplePos x="0" y="0"/>
                      <wp:positionH relativeFrom="column">
                        <wp:posOffset>2166620</wp:posOffset>
                      </wp:positionH>
                      <wp:positionV relativeFrom="paragraph">
                        <wp:posOffset>229870</wp:posOffset>
                      </wp:positionV>
                      <wp:extent cx="1679575" cy="0"/>
                      <wp:effectExtent l="0" t="76200" r="15875" b="114300"/>
                      <wp:wrapNone/>
                      <wp:docPr id="57" name="Straight Arrow Connector 57"/>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6A24FBD" id="Straight Arrow Connector 57" o:spid="_x0000_s1026" type="#_x0000_t32" style="position:absolute;margin-left:170.6pt;margin-top:18.1pt;width:132.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" strokecolor="black [3040]">
                      <v:stroke endarrow="open"/>
                    </v:shape>
                  </w:pict>
                </mc:Fallback>
              </mc:AlternateContent>
            </w:r>
            <w:proofErr w:type="spellStart"/>
            <w:r>
              <w:rPr>
                <w:rFonts w:cstheme="minorHAnsi"/>
              </w:rPr>
              <w:t>Misi</w:t>
            </w:r>
            <w:proofErr w:type="spellEnd"/>
            <w:r>
              <w:rPr>
                <w:rFonts w:cstheme="minorHAnsi"/>
              </w:rPr>
              <w:t xml:space="preserve"> 2: </w:t>
            </w:r>
            <w:proofErr w:type="spellStart"/>
            <w:r>
              <w:rPr>
                <w:rFonts w:cstheme="minorHAnsi"/>
              </w:rPr>
              <w:t>Mewujudkan</w:t>
            </w:r>
            <w:proofErr w:type="spellEnd"/>
            <w:r>
              <w:rPr>
                <w:rFonts w:cstheme="minorHAnsi"/>
                <w:spacing w:val="1"/>
              </w:rPr>
              <w:t xml:space="preserve"> </w:t>
            </w:r>
            <w:proofErr w:type="spellStart"/>
            <w:r>
              <w:rPr>
                <w:rFonts w:cstheme="minorHAnsi"/>
              </w:rPr>
              <w:t>pengembangan</w:t>
            </w:r>
            <w:proofErr w:type="spellEnd"/>
            <w:r>
              <w:rPr>
                <w:rFonts w:cstheme="minorHAnsi"/>
                <w:spacing w:val="1"/>
              </w:rPr>
              <w:t xml:space="preserve"> </w:t>
            </w:r>
            <w:proofErr w:type="spellStart"/>
            <w:r>
              <w:rPr>
                <w:rFonts w:cstheme="minorHAnsi"/>
              </w:rPr>
              <w:t>perekonomian</w:t>
            </w:r>
            <w:proofErr w:type="spellEnd"/>
            <w:r>
              <w:rPr>
                <w:rFonts w:cstheme="minorHAnsi"/>
              </w:rPr>
              <w:t xml:space="preserve"> dan </w:t>
            </w:r>
            <w:proofErr w:type="spellStart"/>
            <w:r>
              <w:rPr>
                <w:rFonts w:cstheme="minorHAnsi"/>
              </w:rPr>
              <w:t>daya</w:t>
            </w:r>
            <w:proofErr w:type="spellEnd"/>
            <w:r>
              <w:rPr>
                <w:rFonts w:cstheme="minorHAnsi"/>
              </w:rPr>
              <w:t xml:space="preserve"> </w:t>
            </w:r>
            <w:proofErr w:type="spellStart"/>
            <w:r>
              <w:rPr>
                <w:rFonts w:cstheme="minorHAnsi"/>
              </w:rPr>
              <w:t>saing</w:t>
            </w:r>
            <w:proofErr w:type="spellEnd"/>
            <w:r>
              <w:rPr>
                <w:rFonts w:cstheme="minorHAnsi"/>
                <w:spacing w:val="-58"/>
              </w:rPr>
              <w:t xml:space="preserve"> </w:t>
            </w:r>
            <w:proofErr w:type="spellStart"/>
            <w:r>
              <w:rPr>
                <w:rFonts w:cstheme="minorHAnsi"/>
              </w:rPr>
              <w:t>daerah</w:t>
            </w:r>
            <w:proofErr w:type="spellEnd"/>
          </w:p>
        </w:tc>
      </w:tr>
      <w:tr w:rsidR="00261232" w14:paraId="7A37A7AB" w14:textId="77777777" w:rsidTr="00261232">
        <w:trPr>
          <w:trHeight w:val="840"/>
        </w:trPr>
        <w:tc>
          <w:tcPr>
            <w:tcW w:w="3407" w:type="dxa"/>
            <w:tcBorders>
              <w:top w:val="single" w:sz="4" w:space="0" w:color="000000"/>
              <w:left w:val="single" w:sz="4" w:space="0" w:color="000000"/>
              <w:bottom w:val="single" w:sz="4" w:space="0" w:color="000000"/>
              <w:right w:val="single" w:sz="4" w:space="0" w:color="000000"/>
            </w:tcBorders>
            <w:shd w:val="clear" w:color="auto" w:fill="E7E6E6"/>
            <w:hideMark/>
          </w:tcPr>
          <w:p w14:paraId="14040B71" w14:textId="24D2AAE7" w:rsidR="00261232" w:rsidRDefault="00261232" w:rsidP="00555873">
            <w:pPr>
              <w:pStyle w:val="TableParagraph"/>
              <w:spacing w:line="360" w:lineRule="auto"/>
              <w:ind w:left="107" w:right="654"/>
              <w:rPr>
                <w:rFonts w:cstheme="minorHAnsi"/>
              </w:rPr>
            </w:pPr>
            <w:r>
              <w:rPr>
                <w:noProof/>
              </w:rPr>
              <mc:AlternateContent>
                <mc:Choice Requires="wps">
                  <w:drawing>
                    <wp:anchor distT="0" distB="0" distL="114300" distR="114300" simplePos="0" relativeHeight="251746304" behindDoc="0" locked="0" layoutInCell="1" allowOverlap="1" wp14:anchorId="469BE4C5" wp14:editId="5B27E6EB">
                      <wp:simplePos x="0" y="0"/>
                      <wp:positionH relativeFrom="column">
                        <wp:posOffset>2133600</wp:posOffset>
                      </wp:positionH>
                      <wp:positionV relativeFrom="paragraph">
                        <wp:posOffset>363220</wp:posOffset>
                      </wp:positionV>
                      <wp:extent cx="1725930" cy="723900"/>
                      <wp:effectExtent l="0" t="0" r="45720" b="76200"/>
                      <wp:wrapNone/>
                      <wp:docPr id="56" name="Straight Arrow Connector 56"/>
                      <wp:cNvGraphicFramePr/>
                      <a:graphic xmlns:a="http://schemas.openxmlformats.org/drawingml/2006/main">
                        <a:graphicData uri="http://schemas.microsoft.com/office/word/2010/wordprocessingShape">
                          <wps:wsp>
                            <wps:cNvCnPr/>
                            <wps:spPr>
                              <a:xfrm>
                                <a:off x="0" y="0"/>
                                <a:ext cx="1725930" cy="723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B7171" id="Straight Arrow Connector 56" o:spid="_x0000_s1026" type="#_x0000_t32" style="position:absolute;margin-left:168pt;margin-top:28.6pt;width:135.9pt;height: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" strokecolor="black [3040]">
                      <v:stroke endarrow="open"/>
                    </v:shape>
                  </w:pict>
                </mc:Fallback>
              </mc:AlternateContent>
            </w:r>
            <w:r>
              <w:rPr>
                <w:noProof/>
              </w:rPr>
              <mc:AlternateContent>
                <mc:Choice Requires="wps">
                  <w:drawing>
                    <wp:anchor distT="0" distB="0" distL="114300" distR="114300" simplePos="0" relativeHeight="251750400" behindDoc="0" locked="0" layoutInCell="1" allowOverlap="1" wp14:anchorId="65A43640" wp14:editId="0E8D0545">
                      <wp:simplePos x="0" y="0"/>
                      <wp:positionH relativeFrom="column">
                        <wp:posOffset>2166620</wp:posOffset>
                      </wp:positionH>
                      <wp:positionV relativeFrom="paragraph">
                        <wp:posOffset>346710</wp:posOffset>
                      </wp:positionV>
                      <wp:extent cx="1679575" cy="0"/>
                      <wp:effectExtent l="0" t="76200" r="15875" b="114300"/>
                      <wp:wrapNone/>
                      <wp:docPr id="55" name="Straight Arrow Connector 55"/>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AECE81D" id="Straight Arrow Connector 55" o:spid="_x0000_s1026" type="#_x0000_t32" style="position:absolute;margin-left:170.6pt;margin-top:27.3pt;width:132.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" strokecolor="black [3040]">
                      <v:stroke endarrow="open"/>
                    </v:shape>
                  </w:pict>
                </mc:Fallback>
              </mc:AlternateContent>
            </w:r>
            <w:proofErr w:type="spellStart"/>
            <w:r>
              <w:rPr>
                <w:rFonts w:cstheme="minorHAnsi"/>
              </w:rPr>
              <w:t>Misi</w:t>
            </w:r>
            <w:proofErr w:type="spellEnd"/>
            <w:r>
              <w:rPr>
                <w:rFonts w:cstheme="minorHAnsi"/>
              </w:rPr>
              <w:t xml:space="preserve"> 3: </w:t>
            </w:r>
            <w:proofErr w:type="spellStart"/>
            <w:r>
              <w:rPr>
                <w:rFonts w:cstheme="minorHAnsi"/>
              </w:rPr>
              <w:t>Mewujudkan</w:t>
            </w:r>
            <w:proofErr w:type="spellEnd"/>
            <w:r>
              <w:rPr>
                <w:rFonts w:cstheme="minorHAnsi"/>
              </w:rPr>
              <w:t xml:space="preserve"> tata</w:t>
            </w:r>
            <w:r>
              <w:rPr>
                <w:rFonts w:cstheme="minorHAnsi"/>
                <w:spacing w:val="-58"/>
              </w:rPr>
              <w:t xml:space="preserve"> </w:t>
            </w:r>
            <w:proofErr w:type="spellStart"/>
            <w:r>
              <w:rPr>
                <w:rFonts w:cstheme="minorHAnsi"/>
              </w:rPr>
              <w:t>pemerintahan</w:t>
            </w:r>
            <w:proofErr w:type="spellEnd"/>
            <w:r>
              <w:rPr>
                <w:rFonts w:cstheme="minorHAnsi"/>
                <w:spacing w:val="-6"/>
              </w:rPr>
              <w:t xml:space="preserve"> </w:t>
            </w:r>
            <w:r>
              <w:rPr>
                <w:rFonts w:cstheme="minorHAnsi"/>
              </w:rPr>
              <w:t>yang</w:t>
            </w:r>
            <w:r>
              <w:rPr>
                <w:rFonts w:cstheme="minorHAnsi"/>
                <w:spacing w:val="-3"/>
              </w:rPr>
              <w:t xml:space="preserve"> </w:t>
            </w:r>
            <w:proofErr w:type="spellStart"/>
            <w:r>
              <w:rPr>
                <w:rFonts w:cstheme="minorHAnsi"/>
              </w:rPr>
              <w:t>baik</w:t>
            </w:r>
            <w:proofErr w:type="spellEnd"/>
          </w:p>
        </w:tc>
      </w:tr>
      <w:tr w:rsidR="00261232" w14:paraId="05A17B2D" w14:textId="77777777" w:rsidTr="00261232">
        <w:trPr>
          <w:trHeight w:val="877"/>
        </w:trPr>
        <w:tc>
          <w:tcPr>
            <w:tcW w:w="3407" w:type="dxa"/>
            <w:tcBorders>
              <w:top w:val="single" w:sz="4" w:space="0" w:color="000000"/>
              <w:left w:val="single" w:sz="4" w:space="0" w:color="000000"/>
              <w:bottom w:val="single" w:sz="4" w:space="0" w:color="000000"/>
              <w:right w:val="single" w:sz="4" w:space="0" w:color="000000"/>
            </w:tcBorders>
            <w:shd w:val="clear" w:color="auto" w:fill="E7E6E6"/>
          </w:tcPr>
          <w:p w14:paraId="44283F1C" w14:textId="77777777" w:rsidR="00261232" w:rsidRDefault="00261232" w:rsidP="00555873">
            <w:pPr>
              <w:pStyle w:val="TableParagraph"/>
              <w:spacing w:before="2" w:line="360" w:lineRule="auto"/>
              <w:ind w:left="107"/>
              <w:rPr>
                <w:rFonts w:cstheme="minorHAnsi"/>
              </w:rPr>
            </w:pPr>
            <w:proofErr w:type="spellStart"/>
            <w:r>
              <w:rPr>
                <w:rFonts w:cstheme="minorHAnsi"/>
              </w:rPr>
              <w:t>Misi</w:t>
            </w:r>
            <w:proofErr w:type="spellEnd"/>
            <w:r>
              <w:rPr>
                <w:rFonts w:cstheme="minorHAnsi"/>
                <w:spacing w:val="-2"/>
              </w:rPr>
              <w:t xml:space="preserve"> </w:t>
            </w:r>
            <w:r>
              <w:rPr>
                <w:rFonts w:cstheme="minorHAnsi"/>
              </w:rPr>
              <w:t>4:</w:t>
            </w:r>
            <w:r>
              <w:rPr>
                <w:rFonts w:cstheme="minorHAnsi"/>
                <w:spacing w:val="-3"/>
              </w:rPr>
              <w:t xml:space="preserve"> </w:t>
            </w:r>
            <w:proofErr w:type="spellStart"/>
            <w:r>
              <w:rPr>
                <w:rFonts w:cstheme="minorHAnsi"/>
              </w:rPr>
              <w:t>Mewujudkan</w:t>
            </w:r>
            <w:proofErr w:type="spellEnd"/>
          </w:p>
          <w:p w14:paraId="5709F5E7" w14:textId="77777777" w:rsidR="00261232" w:rsidRDefault="00261232" w:rsidP="00555873">
            <w:pPr>
              <w:pStyle w:val="TableParagraph"/>
              <w:spacing w:line="360" w:lineRule="auto"/>
              <w:ind w:left="107" w:right="237"/>
              <w:rPr>
                <w:rFonts w:cstheme="minorHAnsi"/>
                <w:noProof/>
              </w:rPr>
            </w:pPr>
          </w:p>
          <w:p w14:paraId="342B8BDD" w14:textId="2A4E56DB" w:rsidR="00261232" w:rsidRDefault="00261232" w:rsidP="00555873">
            <w:pPr>
              <w:pStyle w:val="TableParagraph"/>
              <w:spacing w:line="360" w:lineRule="auto"/>
              <w:ind w:left="107" w:right="237"/>
              <w:rPr>
                <w:rFonts w:cstheme="minorHAnsi"/>
              </w:rPr>
            </w:pPr>
            <w:r>
              <w:rPr>
                <w:noProof/>
              </w:rPr>
              <mc:AlternateContent>
                <mc:Choice Requires="wps">
                  <w:drawing>
                    <wp:anchor distT="0" distB="0" distL="114300" distR="114300" simplePos="0" relativeHeight="251748352" behindDoc="0" locked="0" layoutInCell="1" allowOverlap="1" wp14:anchorId="67C22989" wp14:editId="128C4561">
                      <wp:simplePos x="0" y="0"/>
                      <wp:positionH relativeFrom="column">
                        <wp:posOffset>2141855</wp:posOffset>
                      </wp:positionH>
                      <wp:positionV relativeFrom="paragraph">
                        <wp:posOffset>348615</wp:posOffset>
                      </wp:positionV>
                      <wp:extent cx="1668780" cy="328295"/>
                      <wp:effectExtent l="0" t="57150" r="7620" b="33655"/>
                      <wp:wrapNone/>
                      <wp:docPr id="54" name="Straight Arrow Connector 54"/>
                      <wp:cNvGraphicFramePr/>
                      <a:graphic xmlns:a="http://schemas.openxmlformats.org/drawingml/2006/main">
                        <a:graphicData uri="http://schemas.microsoft.com/office/word/2010/wordprocessingShape">
                          <wps:wsp>
                            <wps:cNvCnPr/>
                            <wps:spPr>
                              <a:xfrm flipV="1">
                                <a:off x="0" y="0"/>
                                <a:ext cx="1668780" cy="3282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746DD" id="Straight Arrow Connector 54" o:spid="_x0000_s1026" type="#_x0000_t32" style="position:absolute;margin-left:168.65pt;margin-top:27.45pt;width:131.4pt;height:25.8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" strokecolor="black [3040]">
                      <v:stroke endarrow="open"/>
                    </v:shape>
                  </w:pict>
                </mc:Fallback>
              </mc:AlternateContent>
            </w:r>
            <w:proofErr w:type="spellStart"/>
            <w:r>
              <w:rPr>
                <w:rFonts w:cstheme="minorHAnsi"/>
              </w:rPr>
              <w:t>pengembangan</w:t>
            </w:r>
            <w:proofErr w:type="spellEnd"/>
            <w:r>
              <w:rPr>
                <w:rFonts w:cstheme="minorHAnsi"/>
              </w:rPr>
              <w:t xml:space="preserve"> </w:t>
            </w:r>
            <w:proofErr w:type="spellStart"/>
            <w:r>
              <w:rPr>
                <w:rFonts w:cstheme="minorHAnsi"/>
              </w:rPr>
              <w:t>infrastruktur</w:t>
            </w:r>
            <w:proofErr w:type="spellEnd"/>
            <w:r>
              <w:rPr>
                <w:rFonts w:cstheme="minorHAnsi"/>
                <w:spacing w:val="-58"/>
              </w:rPr>
              <w:t xml:space="preserve"> </w:t>
            </w:r>
            <w:r>
              <w:rPr>
                <w:rFonts w:cstheme="minorHAnsi"/>
              </w:rPr>
              <w:t>yang</w:t>
            </w:r>
            <w:r>
              <w:rPr>
                <w:rFonts w:cstheme="minorHAnsi"/>
                <w:spacing w:val="-2"/>
              </w:rPr>
              <w:t xml:space="preserve"> </w:t>
            </w:r>
            <w:proofErr w:type="spellStart"/>
            <w:r>
              <w:rPr>
                <w:rFonts w:cstheme="minorHAnsi"/>
              </w:rPr>
              <w:t>memadai</w:t>
            </w:r>
            <w:proofErr w:type="spellEnd"/>
          </w:p>
        </w:tc>
      </w:tr>
      <w:tr w:rsidR="00261232" w14:paraId="04A4DAA8" w14:textId="77777777" w:rsidTr="00261232">
        <w:trPr>
          <w:trHeight w:val="906"/>
        </w:trPr>
        <w:tc>
          <w:tcPr>
            <w:tcW w:w="3407" w:type="dxa"/>
            <w:tcBorders>
              <w:top w:val="single" w:sz="4" w:space="0" w:color="000000"/>
              <w:left w:val="single" w:sz="4" w:space="0" w:color="000000"/>
              <w:bottom w:val="single" w:sz="4" w:space="0" w:color="000000"/>
              <w:right w:val="single" w:sz="4" w:space="0" w:color="000000"/>
            </w:tcBorders>
            <w:shd w:val="clear" w:color="auto" w:fill="E7E6E6"/>
          </w:tcPr>
          <w:p w14:paraId="1EFF1151" w14:textId="77777777" w:rsidR="00261232" w:rsidRDefault="00261232" w:rsidP="00555873">
            <w:pPr>
              <w:pStyle w:val="TableParagraph"/>
              <w:spacing w:before="2" w:line="360" w:lineRule="auto"/>
              <w:ind w:left="107"/>
              <w:rPr>
                <w:rFonts w:cstheme="minorHAnsi"/>
                <w:noProof/>
              </w:rPr>
            </w:pPr>
          </w:p>
          <w:p w14:paraId="3A480B18" w14:textId="77777777" w:rsidR="00261232" w:rsidRDefault="00261232" w:rsidP="00555873">
            <w:pPr>
              <w:pStyle w:val="TableParagraph"/>
              <w:spacing w:before="2" w:line="360" w:lineRule="auto"/>
              <w:ind w:left="107"/>
              <w:rPr>
                <w:rFonts w:cstheme="minorHAnsi"/>
                <w:noProof/>
              </w:rPr>
            </w:pPr>
          </w:p>
          <w:p w14:paraId="78DE7A2C" w14:textId="77777777" w:rsidR="00261232" w:rsidRDefault="00261232" w:rsidP="00555873">
            <w:pPr>
              <w:pStyle w:val="TableParagraph"/>
              <w:spacing w:before="2" w:line="360" w:lineRule="auto"/>
              <w:ind w:left="107"/>
              <w:rPr>
                <w:rFonts w:cstheme="minorHAnsi"/>
              </w:rPr>
            </w:pPr>
            <w:proofErr w:type="spellStart"/>
            <w:r>
              <w:rPr>
                <w:rFonts w:cstheme="minorHAnsi"/>
              </w:rPr>
              <w:t>Misi</w:t>
            </w:r>
            <w:proofErr w:type="spellEnd"/>
            <w:r>
              <w:rPr>
                <w:rFonts w:cstheme="minorHAnsi"/>
                <w:spacing w:val="-2"/>
              </w:rPr>
              <w:t xml:space="preserve"> </w:t>
            </w:r>
            <w:r>
              <w:rPr>
                <w:rFonts w:cstheme="minorHAnsi"/>
              </w:rPr>
              <w:t>5:</w:t>
            </w:r>
            <w:r>
              <w:rPr>
                <w:rFonts w:cstheme="minorHAnsi"/>
                <w:spacing w:val="-3"/>
              </w:rPr>
              <w:t xml:space="preserve"> </w:t>
            </w:r>
            <w:proofErr w:type="spellStart"/>
            <w:r>
              <w:rPr>
                <w:rFonts w:cstheme="minorHAnsi"/>
              </w:rPr>
              <w:t>Mewujudkan</w:t>
            </w:r>
            <w:proofErr w:type="spellEnd"/>
          </w:p>
          <w:p w14:paraId="0A01DDC1" w14:textId="77777777" w:rsidR="00261232" w:rsidRDefault="00261232" w:rsidP="00555873">
            <w:pPr>
              <w:pStyle w:val="TableParagraph"/>
              <w:spacing w:line="360" w:lineRule="auto"/>
              <w:ind w:left="107" w:right="575"/>
              <w:rPr>
                <w:rFonts w:cstheme="minorHAnsi"/>
              </w:rPr>
            </w:pPr>
            <w:proofErr w:type="spellStart"/>
            <w:r>
              <w:rPr>
                <w:rFonts w:cstheme="minorHAnsi"/>
              </w:rPr>
              <w:t>pengelolaan</w:t>
            </w:r>
            <w:proofErr w:type="spellEnd"/>
            <w:r>
              <w:rPr>
                <w:rFonts w:cstheme="minorHAnsi"/>
              </w:rPr>
              <w:t xml:space="preserve"> </w:t>
            </w:r>
            <w:proofErr w:type="spellStart"/>
            <w:r>
              <w:rPr>
                <w:rFonts w:cstheme="minorHAnsi"/>
              </w:rPr>
              <w:t>sumberdaya</w:t>
            </w:r>
            <w:proofErr w:type="spellEnd"/>
            <w:r>
              <w:rPr>
                <w:rFonts w:cstheme="minorHAnsi"/>
                <w:spacing w:val="-58"/>
              </w:rPr>
              <w:t xml:space="preserve"> </w:t>
            </w:r>
            <w:proofErr w:type="spellStart"/>
            <w:r>
              <w:rPr>
                <w:rFonts w:cstheme="minorHAnsi"/>
              </w:rPr>
              <w:t>alam</w:t>
            </w:r>
            <w:proofErr w:type="spellEnd"/>
            <w:r>
              <w:rPr>
                <w:rFonts w:cstheme="minorHAnsi"/>
                <w:spacing w:val="-4"/>
              </w:rPr>
              <w:t xml:space="preserve"> </w:t>
            </w:r>
            <w:r>
              <w:rPr>
                <w:rFonts w:cstheme="minorHAnsi"/>
              </w:rPr>
              <w:t>yang</w:t>
            </w:r>
            <w:r>
              <w:rPr>
                <w:rFonts w:cstheme="minorHAnsi"/>
                <w:spacing w:val="-3"/>
              </w:rPr>
              <w:t xml:space="preserve"> </w:t>
            </w:r>
            <w:proofErr w:type="spellStart"/>
            <w:r>
              <w:rPr>
                <w:rFonts w:cstheme="minorHAnsi"/>
              </w:rPr>
              <w:t>berkelanjutan</w:t>
            </w:r>
            <w:proofErr w:type="spellEnd"/>
          </w:p>
        </w:tc>
      </w:tr>
    </w:tbl>
    <w:tbl>
      <w:tblPr>
        <w:tblpPr w:leftFromText="180" w:rightFromText="180" w:bottomFromText="200" w:vertAnchor="text" w:horzAnchor="margin" w:tblpXSpec="right"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tblGrid>
      <w:tr w:rsidR="00261232" w14:paraId="1786B6C6" w14:textId="77777777" w:rsidTr="0058533A">
        <w:trPr>
          <w:trHeight w:val="292"/>
        </w:trPr>
        <w:tc>
          <w:tcPr>
            <w:tcW w:w="3307" w:type="dxa"/>
            <w:tcBorders>
              <w:top w:val="single" w:sz="4" w:space="0" w:color="000000"/>
              <w:left w:val="single" w:sz="4" w:space="0" w:color="000000"/>
              <w:bottom w:val="single" w:sz="4" w:space="0" w:color="000000"/>
              <w:right w:val="single" w:sz="4" w:space="0" w:color="000000"/>
            </w:tcBorders>
            <w:shd w:val="clear" w:color="auto" w:fill="00B050"/>
            <w:hideMark/>
          </w:tcPr>
          <w:p w14:paraId="43651295" w14:textId="77777777" w:rsidR="00261232" w:rsidRDefault="00261232" w:rsidP="00555873">
            <w:pPr>
              <w:pStyle w:val="TableParagraph"/>
              <w:spacing w:line="360" w:lineRule="auto"/>
              <w:ind w:left="182"/>
              <w:rPr>
                <w:rFonts w:cstheme="minorHAnsi"/>
              </w:rPr>
            </w:pPr>
            <w:r>
              <w:rPr>
                <w:rFonts w:cstheme="minorHAnsi"/>
                <w:color w:val="FFFFFF"/>
              </w:rPr>
              <w:t>MISI</w:t>
            </w:r>
            <w:r>
              <w:rPr>
                <w:rFonts w:cstheme="minorHAnsi"/>
                <w:color w:val="FFFFFF"/>
                <w:spacing w:val="-4"/>
              </w:rPr>
              <w:t xml:space="preserve"> </w:t>
            </w:r>
            <w:r>
              <w:rPr>
                <w:rFonts w:cstheme="minorHAnsi"/>
                <w:color w:val="FFFFFF"/>
              </w:rPr>
              <w:t xml:space="preserve">RPJMD </w:t>
            </w:r>
            <w:proofErr w:type="spellStart"/>
            <w:r>
              <w:rPr>
                <w:rFonts w:cstheme="minorHAnsi"/>
                <w:color w:val="FFFFFF"/>
              </w:rPr>
              <w:t>Tahun</w:t>
            </w:r>
            <w:proofErr w:type="spellEnd"/>
            <w:r>
              <w:rPr>
                <w:rFonts w:cstheme="minorHAnsi"/>
                <w:color w:val="FFFFFF"/>
                <w:spacing w:val="-4"/>
              </w:rPr>
              <w:t xml:space="preserve"> </w:t>
            </w:r>
            <w:r>
              <w:rPr>
                <w:rFonts w:cstheme="minorHAnsi"/>
                <w:color w:val="FFFFFF"/>
              </w:rPr>
              <w:t>2021-2026</w:t>
            </w:r>
          </w:p>
        </w:tc>
      </w:tr>
      <w:tr w:rsidR="00261232" w14:paraId="7A0E7857" w14:textId="77777777" w:rsidTr="00261232">
        <w:trPr>
          <w:trHeight w:val="1393"/>
        </w:trPr>
        <w:tc>
          <w:tcPr>
            <w:tcW w:w="3307" w:type="dxa"/>
            <w:tcBorders>
              <w:top w:val="single" w:sz="4" w:space="0" w:color="000000"/>
              <w:left w:val="single" w:sz="4" w:space="0" w:color="000000"/>
              <w:bottom w:val="single" w:sz="4" w:space="0" w:color="000000"/>
              <w:right w:val="single" w:sz="4" w:space="0" w:color="000000"/>
            </w:tcBorders>
            <w:shd w:val="clear" w:color="auto" w:fill="E7E6E6"/>
            <w:hideMark/>
          </w:tcPr>
          <w:p w14:paraId="261E78D6" w14:textId="77777777" w:rsidR="00261232" w:rsidRDefault="00261232" w:rsidP="00555873">
            <w:pPr>
              <w:pStyle w:val="TableParagraph"/>
              <w:spacing w:line="360" w:lineRule="auto"/>
              <w:ind w:left="105" w:right="521"/>
              <w:rPr>
                <w:rFonts w:cstheme="minorHAnsi"/>
              </w:rPr>
            </w:pPr>
            <w:proofErr w:type="spellStart"/>
            <w:r>
              <w:rPr>
                <w:rFonts w:cstheme="minorHAnsi"/>
              </w:rPr>
              <w:t>Misi</w:t>
            </w:r>
            <w:proofErr w:type="spellEnd"/>
            <w:r>
              <w:rPr>
                <w:rFonts w:cstheme="minorHAnsi"/>
              </w:rPr>
              <w:t xml:space="preserve"> 2:  </w:t>
            </w:r>
            <w:proofErr w:type="spellStart"/>
            <w:r>
              <w:rPr>
                <w:rFonts w:cstheme="minorHAnsi"/>
              </w:rPr>
              <w:t>Mengembangkan</w:t>
            </w:r>
            <w:proofErr w:type="spellEnd"/>
            <w:r>
              <w:rPr>
                <w:rFonts w:cstheme="minorHAnsi"/>
                <w:spacing w:val="1"/>
              </w:rPr>
              <w:t xml:space="preserve"> </w:t>
            </w:r>
            <w:proofErr w:type="spellStart"/>
            <w:r>
              <w:rPr>
                <w:rFonts w:cstheme="minorHAnsi"/>
              </w:rPr>
              <w:t>sumber</w:t>
            </w:r>
            <w:proofErr w:type="spellEnd"/>
            <w:r>
              <w:rPr>
                <w:rFonts w:cstheme="minorHAnsi"/>
              </w:rPr>
              <w:t xml:space="preserve"> </w:t>
            </w:r>
            <w:proofErr w:type="spellStart"/>
            <w:r>
              <w:rPr>
                <w:rFonts w:cstheme="minorHAnsi"/>
              </w:rPr>
              <w:t>daya</w:t>
            </w:r>
            <w:proofErr w:type="spellEnd"/>
            <w:r>
              <w:rPr>
                <w:rFonts w:cstheme="minorHAnsi"/>
              </w:rPr>
              <w:t xml:space="preserve"> </w:t>
            </w:r>
            <w:proofErr w:type="spellStart"/>
            <w:r>
              <w:rPr>
                <w:rFonts w:cstheme="minorHAnsi"/>
              </w:rPr>
              <w:t>manusia</w:t>
            </w:r>
            <w:proofErr w:type="spellEnd"/>
            <w:r>
              <w:rPr>
                <w:rFonts w:cstheme="minorHAnsi"/>
              </w:rPr>
              <w:t xml:space="preserve"> yang</w:t>
            </w:r>
            <w:r>
              <w:rPr>
                <w:rFonts w:cstheme="minorHAnsi"/>
                <w:spacing w:val="-58"/>
              </w:rPr>
              <w:t xml:space="preserve"> </w:t>
            </w:r>
            <w:proofErr w:type="spellStart"/>
            <w:r>
              <w:rPr>
                <w:rFonts w:cstheme="minorHAnsi"/>
              </w:rPr>
              <w:t>semakin</w:t>
            </w:r>
            <w:proofErr w:type="spellEnd"/>
            <w:r>
              <w:rPr>
                <w:rFonts w:cstheme="minorHAnsi"/>
              </w:rPr>
              <w:t xml:space="preserve"> </w:t>
            </w:r>
            <w:proofErr w:type="spellStart"/>
            <w:r>
              <w:rPr>
                <w:rFonts w:cstheme="minorHAnsi"/>
              </w:rPr>
              <w:t>berkualitas</w:t>
            </w:r>
            <w:proofErr w:type="spellEnd"/>
            <w:r>
              <w:rPr>
                <w:rFonts w:cstheme="minorHAnsi"/>
              </w:rPr>
              <w:t xml:space="preserve"> dan</w:t>
            </w:r>
            <w:r>
              <w:rPr>
                <w:rFonts w:cstheme="minorHAnsi"/>
                <w:spacing w:val="1"/>
              </w:rPr>
              <w:t xml:space="preserve"> </w:t>
            </w:r>
            <w:proofErr w:type="spellStart"/>
            <w:r>
              <w:rPr>
                <w:rFonts w:cstheme="minorHAnsi"/>
              </w:rPr>
              <w:t>terproteksi</w:t>
            </w:r>
            <w:proofErr w:type="spellEnd"/>
            <w:r>
              <w:rPr>
                <w:rFonts w:cstheme="minorHAnsi"/>
              </w:rPr>
              <w:t xml:space="preserve"> </w:t>
            </w:r>
            <w:proofErr w:type="spellStart"/>
            <w:r>
              <w:rPr>
                <w:rFonts w:cstheme="minorHAnsi"/>
              </w:rPr>
              <w:t>dalam</w:t>
            </w:r>
            <w:proofErr w:type="spellEnd"/>
            <w:r>
              <w:rPr>
                <w:rFonts w:cstheme="minorHAnsi"/>
              </w:rPr>
              <w:t xml:space="preserve"> </w:t>
            </w:r>
            <w:proofErr w:type="spellStart"/>
            <w:r>
              <w:rPr>
                <w:rFonts w:cstheme="minorHAnsi"/>
              </w:rPr>
              <w:t>jaminan</w:t>
            </w:r>
            <w:proofErr w:type="spellEnd"/>
            <w:r>
              <w:rPr>
                <w:rFonts w:cstheme="minorHAnsi"/>
                <w:spacing w:val="1"/>
              </w:rPr>
              <w:t xml:space="preserve"> </w:t>
            </w:r>
            <w:r>
              <w:rPr>
                <w:rFonts w:cstheme="minorHAnsi"/>
              </w:rPr>
              <w:t>social</w:t>
            </w:r>
          </w:p>
        </w:tc>
      </w:tr>
      <w:tr w:rsidR="00261232" w14:paraId="5A47D243" w14:textId="77777777" w:rsidTr="00261232">
        <w:trPr>
          <w:trHeight w:val="1178"/>
        </w:trPr>
        <w:tc>
          <w:tcPr>
            <w:tcW w:w="3307" w:type="dxa"/>
            <w:tcBorders>
              <w:top w:val="single" w:sz="4" w:space="0" w:color="000000"/>
              <w:left w:val="single" w:sz="4" w:space="0" w:color="000000"/>
              <w:bottom w:val="single" w:sz="4" w:space="0" w:color="000000"/>
              <w:right w:val="single" w:sz="4" w:space="0" w:color="000000"/>
            </w:tcBorders>
            <w:shd w:val="clear" w:color="auto" w:fill="E7E6E6"/>
            <w:hideMark/>
          </w:tcPr>
          <w:p w14:paraId="182B9034" w14:textId="77777777" w:rsidR="00261232" w:rsidRDefault="00261232" w:rsidP="00555873">
            <w:pPr>
              <w:pStyle w:val="TableParagraph"/>
              <w:spacing w:line="360" w:lineRule="auto"/>
              <w:ind w:left="105" w:right="320"/>
              <w:rPr>
                <w:rFonts w:cstheme="minorHAnsi"/>
              </w:rPr>
            </w:pPr>
            <w:proofErr w:type="spellStart"/>
            <w:r>
              <w:rPr>
                <w:rFonts w:cstheme="minorHAnsi"/>
              </w:rPr>
              <w:t>Misi</w:t>
            </w:r>
            <w:proofErr w:type="spellEnd"/>
            <w:r>
              <w:rPr>
                <w:rFonts w:cstheme="minorHAnsi"/>
              </w:rPr>
              <w:t xml:space="preserve"> 3:  </w:t>
            </w:r>
            <w:proofErr w:type="spellStart"/>
            <w:r>
              <w:rPr>
                <w:rFonts w:cstheme="minorHAnsi"/>
              </w:rPr>
              <w:t>Membangun</w:t>
            </w:r>
            <w:proofErr w:type="spellEnd"/>
            <w:r>
              <w:rPr>
                <w:rFonts w:cstheme="minorHAnsi"/>
              </w:rPr>
              <w:t xml:space="preserve"> </w:t>
            </w:r>
            <w:proofErr w:type="spellStart"/>
            <w:r>
              <w:rPr>
                <w:rFonts w:cstheme="minorHAnsi"/>
              </w:rPr>
              <w:t>infrastruktur</w:t>
            </w:r>
            <w:proofErr w:type="spellEnd"/>
            <w:r>
              <w:rPr>
                <w:rFonts w:cstheme="minorHAnsi"/>
              </w:rPr>
              <w:t xml:space="preserve"> dan </w:t>
            </w:r>
            <w:proofErr w:type="spellStart"/>
            <w:r>
              <w:rPr>
                <w:rFonts w:cstheme="minorHAnsi"/>
              </w:rPr>
              <w:t>Ketahanan</w:t>
            </w:r>
            <w:proofErr w:type="spellEnd"/>
            <w:r>
              <w:rPr>
                <w:rFonts w:cstheme="minorHAnsi"/>
              </w:rPr>
              <w:t xml:space="preserve"> </w:t>
            </w:r>
            <w:proofErr w:type="spellStart"/>
            <w:r>
              <w:rPr>
                <w:rFonts w:cstheme="minorHAnsi"/>
              </w:rPr>
              <w:t>ekonomi</w:t>
            </w:r>
            <w:proofErr w:type="spellEnd"/>
            <w:r>
              <w:rPr>
                <w:rFonts w:cstheme="minorHAnsi"/>
              </w:rPr>
              <w:t xml:space="preserve"> </w:t>
            </w:r>
            <w:proofErr w:type="spellStart"/>
            <w:r>
              <w:rPr>
                <w:rFonts w:cstheme="minorHAnsi"/>
              </w:rPr>
              <w:t>untuk</w:t>
            </w:r>
            <w:proofErr w:type="spellEnd"/>
            <w:r>
              <w:rPr>
                <w:rFonts w:cstheme="minorHAnsi"/>
              </w:rPr>
              <w:t xml:space="preserve"> </w:t>
            </w:r>
            <w:proofErr w:type="spellStart"/>
            <w:r>
              <w:rPr>
                <w:rFonts w:cstheme="minorHAnsi"/>
              </w:rPr>
              <w:t>Pertumbuhan</w:t>
            </w:r>
            <w:proofErr w:type="spellEnd"/>
            <w:r>
              <w:rPr>
                <w:rFonts w:cstheme="minorHAnsi"/>
              </w:rPr>
              <w:t xml:space="preserve"> </w:t>
            </w:r>
            <w:proofErr w:type="spellStart"/>
            <w:r>
              <w:rPr>
                <w:rFonts w:cstheme="minorHAnsi"/>
              </w:rPr>
              <w:t>Berkualitas</w:t>
            </w:r>
            <w:proofErr w:type="spellEnd"/>
            <w:r>
              <w:rPr>
                <w:rFonts w:cstheme="minorHAnsi"/>
              </w:rPr>
              <w:t xml:space="preserve"> dan </w:t>
            </w:r>
            <w:proofErr w:type="spellStart"/>
            <w:r>
              <w:rPr>
                <w:rFonts w:cstheme="minorHAnsi"/>
              </w:rPr>
              <w:t>Berkeadilan</w:t>
            </w:r>
            <w:proofErr w:type="spellEnd"/>
            <w:r>
              <w:rPr>
                <w:rFonts w:cstheme="minorHAnsi"/>
              </w:rPr>
              <w:t xml:space="preserve"> </w:t>
            </w:r>
          </w:p>
        </w:tc>
      </w:tr>
      <w:tr w:rsidR="00261232" w14:paraId="70007CFE" w14:textId="77777777" w:rsidTr="00261232">
        <w:trPr>
          <w:trHeight w:val="1128"/>
        </w:trPr>
        <w:tc>
          <w:tcPr>
            <w:tcW w:w="3307" w:type="dxa"/>
            <w:tcBorders>
              <w:top w:val="single" w:sz="4" w:space="0" w:color="000000"/>
              <w:left w:val="single" w:sz="4" w:space="0" w:color="000000"/>
              <w:bottom w:val="single" w:sz="4" w:space="0" w:color="000000"/>
              <w:right w:val="single" w:sz="4" w:space="0" w:color="000000"/>
            </w:tcBorders>
            <w:shd w:val="clear" w:color="auto" w:fill="E7E6E6"/>
            <w:hideMark/>
          </w:tcPr>
          <w:p w14:paraId="105A3719" w14:textId="77777777" w:rsidR="00261232" w:rsidRDefault="00261232" w:rsidP="00555873">
            <w:pPr>
              <w:pStyle w:val="TableParagraph"/>
              <w:spacing w:line="360" w:lineRule="auto"/>
              <w:ind w:left="105" w:right="405"/>
              <w:rPr>
                <w:rFonts w:cstheme="minorHAnsi"/>
              </w:rPr>
            </w:pPr>
            <w:proofErr w:type="spellStart"/>
            <w:r>
              <w:rPr>
                <w:rFonts w:cstheme="minorHAnsi"/>
              </w:rPr>
              <w:t>Misi</w:t>
            </w:r>
            <w:proofErr w:type="spellEnd"/>
            <w:r>
              <w:rPr>
                <w:rFonts w:cstheme="minorHAnsi"/>
              </w:rPr>
              <w:t xml:space="preserve"> 1:  </w:t>
            </w:r>
            <w:proofErr w:type="spellStart"/>
            <w:r>
              <w:rPr>
                <w:rFonts w:cstheme="minorHAnsi"/>
              </w:rPr>
              <w:t>Mengembangkan</w:t>
            </w:r>
            <w:proofErr w:type="spellEnd"/>
            <w:r>
              <w:rPr>
                <w:rFonts w:cstheme="minorHAnsi"/>
                <w:spacing w:val="1"/>
              </w:rPr>
              <w:t xml:space="preserve"> </w:t>
            </w:r>
            <w:proofErr w:type="spellStart"/>
            <w:r>
              <w:rPr>
                <w:rFonts w:cstheme="minorHAnsi"/>
              </w:rPr>
              <w:t>profesionalisasi</w:t>
            </w:r>
            <w:proofErr w:type="spellEnd"/>
            <w:r>
              <w:rPr>
                <w:rFonts w:cstheme="minorHAnsi"/>
              </w:rPr>
              <w:t xml:space="preserve">, </w:t>
            </w:r>
            <w:proofErr w:type="spellStart"/>
            <w:r>
              <w:rPr>
                <w:rFonts w:cstheme="minorHAnsi"/>
              </w:rPr>
              <w:t>modernisasi</w:t>
            </w:r>
            <w:proofErr w:type="spellEnd"/>
            <w:r>
              <w:rPr>
                <w:rFonts w:cstheme="minorHAnsi"/>
                <w:spacing w:val="-58"/>
              </w:rPr>
              <w:t xml:space="preserve"> </w:t>
            </w:r>
            <w:proofErr w:type="spellStart"/>
            <w:r>
              <w:rPr>
                <w:rFonts w:cstheme="minorHAnsi"/>
              </w:rPr>
              <w:t>organisasai</w:t>
            </w:r>
            <w:proofErr w:type="spellEnd"/>
            <w:r>
              <w:rPr>
                <w:rFonts w:cstheme="minorHAnsi"/>
              </w:rPr>
              <w:t xml:space="preserve"> dan tata </w:t>
            </w:r>
            <w:proofErr w:type="spellStart"/>
            <w:r>
              <w:rPr>
                <w:rFonts w:cstheme="minorHAnsi"/>
              </w:rPr>
              <w:t>kerja</w:t>
            </w:r>
            <w:proofErr w:type="spellEnd"/>
            <w:r>
              <w:rPr>
                <w:rFonts w:cstheme="minorHAnsi"/>
                <w:spacing w:val="1"/>
              </w:rPr>
              <w:t xml:space="preserve"> </w:t>
            </w:r>
            <w:proofErr w:type="spellStart"/>
            <w:r>
              <w:rPr>
                <w:rFonts w:cstheme="minorHAnsi"/>
              </w:rPr>
              <w:t>birokrasi</w:t>
            </w:r>
            <w:proofErr w:type="spellEnd"/>
          </w:p>
        </w:tc>
      </w:tr>
      <w:tr w:rsidR="00261232" w14:paraId="040CA12B" w14:textId="77777777" w:rsidTr="00261232">
        <w:trPr>
          <w:trHeight w:val="877"/>
        </w:trPr>
        <w:tc>
          <w:tcPr>
            <w:tcW w:w="3307" w:type="dxa"/>
            <w:tcBorders>
              <w:top w:val="single" w:sz="4" w:space="0" w:color="000000"/>
              <w:left w:val="single" w:sz="4" w:space="0" w:color="000000"/>
              <w:bottom w:val="single" w:sz="4" w:space="0" w:color="000000"/>
              <w:right w:val="single" w:sz="4" w:space="0" w:color="000000"/>
            </w:tcBorders>
            <w:shd w:val="clear" w:color="auto" w:fill="E7E6E6"/>
            <w:hideMark/>
          </w:tcPr>
          <w:p w14:paraId="5DC7FDFA" w14:textId="77777777" w:rsidR="00261232" w:rsidRDefault="00261232" w:rsidP="00555873">
            <w:pPr>
              <w:pStyle w:val="TableParagraph"/>
              <w:spacing w:before="2" w:line="360" w:lineRule="auto"/>
              <w:ind w:left="105"/>
              <w:rPr>
                <w:rFonts w:cstheme="minorHAnsi"/>
              </w:rPr>
            </w:pPr>
            <w:proofErr w:type="spellStart"/>
            <w:r>
              <w:rPr>
                <w:rFonts w:cstheme="minorHAnsi"/>
              </w:rPr>
              <w:t>Misi</w:t>
            </w:r>
            <w:proofErr w:type="spellEnd"/>
            <w:r>
              <w:rPr>
                <w:rFonts w:cstheme="minorHAnsi"/>
                <w:spacing w:val="-2"/>
              </w:rPr>
              <w:t xml:space="preserve"> </w:t>
            </w:r>
            <w:r>
              <w:rPr>
                <w:rFonts w:cstheme="minorHAnsi"/>
              </w:rPr>
              <w:t>4:</w:t>
            </w:r>
            <w:r>
              <w:rPr>
                <w:rFonts w:cstheme="minorHAnsi"/>
                <w:spacing w:val="-4"/>
              </w:rPr>
              <w:t xml:space="preserve"> </w:t>
            </w:r>
            <w:proofErr w:type="spellStart"/>
            <w:r>
              <w:rPr>
                <w:rFonts w:cstheme="minorHAnsi"/>
              </w:rPr>
              <w:t>Mengembangkan</w:t>
            </w:r>
            <w:proofErr w:type="spellEnd"/>
          </w:p>
          <w:p w14:paraId="5C675AA0" w14:textId="77777777" w:rsidR="00261232" w:rsidRDefault="00261232" w:rsidP="00555873">
            <w:pPr>
              <w:pStyle w:val="TableParagraph"/>
              <w:spacing w:line="360" w:lineRule="auto"/>
              <w:ind w:left="105" w:right="1037"/>
              <w:rPr>
                <w:rFonts w:cstheme="minorHAnsi"/>
              </w:rPr>
            </w:pPr>
            <w:proofErr w:type="spellStart"/>
            <w:r>
              <w:rPr>
                <w:rFonts w:cstheme="minorHAnsi"/>
              </w:rPr>
              <w:t>Kemandirian</w:t>
            </w:r>
            <w:proofErr w:type="spellEnd"/>
            <w:r>
              <w:rPr>
                <w:rFonts w:cstheme="minorHAnsi"/>
              </w:rPr>
              <w:t xml:space="preserve"> </w:t>
            </w:r>
            <w:proofErr w:type="spellStart"/>
            <w:r>
              <w:rPr>
                <w:rFonts w:cstheme="minorHAnsi"/>
              </w:rPr>
              <w:t>Desa</w:t>
            </w:r>
            <w:proofErr w:type="spellEnd"/>
            <w:r>
              <w:rPr>
                <w:rFonts w:cstheme="minorHAnsi"/>
                <w:spacing w:val="1"/>
              </w:rPr>
              <w:t xml:space="preserve"> </w:t>
            </w:r>
            <w:proofErr w:type="spellStart"/>
            <w:r>
              <w:rPr>
                <w:rFonts w:cstheme="minorHAnsi"/>
              </w:rPr>
              <w:t>berbasis</w:t>
            </w:r>
            <w:proofErr w:type="spellEnd"/>
            <w:r>
              <w:rPr>
                <w:rFonts w:cstheme="minorHAnsi"/>
                <w:spacing w:val="-4"/>
              </w:rPr>
              <w:t xml:space="preserve"> </w:t>
            </w:r>
            <w:proofErr w:type="spellStart"/>
            <w:r>
              <w:rPr>
                <w:rFonts w:cstheme="minorHAnsi"/>
              </w:rPr>
              <w:t>Potensi</w:t>
            </w:r>
            <w:proofErr w:type="spellEnd"/>
            <w:r>
              <w:rPr>
                <w:rFonts w:cstheme="minorHAnsi"/>
                <w:spacing w:val="-4"/>
              </w:rPr>
              <w:t xml:space="preserve"> </w:t>
            </w:r>
            <w:proofErr w:type="spellStart"/>
            <w:r>
              <w:rPr>
                <w:rFonts w:cstheme="minorHAnsi"/>
              </w:rPr>
              <w:t>Lokal</w:t>
            </w:r>
            <w:proofErr w:type="spellEnd"/>
          </w:p>
        </w:tc>
      </w:tr>
    </w:tbl>
    <w:p w14:paraId="738F9774" w14:textId="77777777" w:rsidR="00261232" w:rsidRDefault="00261232" w:rsidP="00555873">
      <w:pPr>
        <w:pStyle w:val="BodyText"/>
        <w:spacing w:line="360" w:lineRule="auto"/>
        <w:ind w:left="709" w:right="80" w:hanging="709"/>
        <w:rPr>
          <w:rFonts w:cstheme="minorHAnsi"/>
          <w:sz w:val="23"/>
          <w:szCs w:val="23"/>
        </w:rPr>
      </w:pPr>
    </w:p>
    <w:p w14:paraId="66B23D1E" w14:textId="77777777" w:rsidR="00261232" w:rsidRDefault="00261232" w:rsidP="00555873">
      <w:pPr>
        <w:pStyle w:val="BodyText"/>
        <w:spacing w:line="360" w:lineRule="auto"/>
        <w:ind w:left="709" w:right="80" w:hanging="709"/>
        <w:rPr>
          <w:rFonts w:cstheme="minorHAnsi"/>
          <w:sz w:val="23"/>
          <w:szCs w:val="23"/>
        </w:rPr>
      </w:pPr>
    </w:p>
    <w:p w14:paraId="3E50DB09" w14:textId="7D7CF237" w:rsidR="00067D00" w:rsidRDefault="00067D00" w:rsidP="00555873">
      <w:pPr>
        <w:pStyle w:val="BodyText"/>
        <w:spacing w:after="0" w:line="360" w:lineRule="auto"/>
        <w:ind w:left="720" w:right="79"/>
        <w:jc w:val="both"/>
        <w:rPr>
          <w:rFonts w:ascii="Bookman Old Style" w:hAnsi="Bookman Old Style" w:cstheme="minorHAnsi"/>
          <w:sz w:val="23"/>
          <w:szCs w:val="23"/>
        </w:rPr>
      </w:pPr>
    </w:p>
    <w:p w14:paraId="3D651F57" w14:textId="6B703414"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4A8ADD8C" w14:textId="4C622E7B"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6D9E10BA" w14:textId="63F4ACEC"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3C9AD597" w14:textId="1B00E55D"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0C6BDCA8" w14:textId="20FCD188"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1DFF003C" w14:textId="5AB8CF9E"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7F01C7B9" w14:textId="0257F08F"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02B4443E" w14:textId="58AAAB08"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26703EB3" w14:textId="3B222155"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27659E96" w14:textId="008198C4"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06CE5A7E" w14:textId="35724B99"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7CCAF7EB" w14:textId="1195F7E5"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4153DA0B" w14:textId="48E0A745"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6D7DE2A6" w14:textId="116CD951" w:rsidR="00261232" w:rsidRDefault="00261232" w:rsidP="00555873">
      <w:pPr>
        <w:pStyle w:val="BodyText"/>
        <w:spacing w:after="0" w:line="360" w:lineRule="auto"/>
        <w:ind w:left="720" w:right="79"/>
        <w:jc w:val="both"/>
        <w:rPr>
          <w:rFonts w:ascii="Bookman Old Style" w:hAnsi="Bookman Old Style" w:cstheme="minorHAnsi"/>
          <w:sz w:val="23"/>
          <w:szCs w:val="23"/>
        </w:rPr>
      </w:pPr>
    </w:p>
    <w:p w14:paraId="7609C2A0" w14:textId="77777777" w:rsidR="008B6E41" w:rsidRDefault="008B6E41" w:rsidP="00555873">
      <w:pPr>
        <w:spacing w:before="101" w:line="360" w:lineRule="auto"/>
        <w:ind w:right="80"/>
        <w:jc w:val="center"/>
        <w:rPr>
          <w:rFonts w:ascii="Bookman Old Style" w:hAnsi="Bookman Old Style" w:cstheme="minorHAnsi"/>
          <w:b/>
          <w:color w:val="221E1F"/>
          <w:sz w:val="23"/>
          <w:szCs w:val="23"/>
        </w:rPr>
      </w:pPr>
    </w:p>
    <w:p w14:paraId="157B815C" w14:textId="77777777" w:rsidR="008B6E41" w:rsidRDefault="008B6E41" w:rsidP="00555873">
      <w:pPr>
        <w:spacing w:before="101" w:line="360" w:lineRule="auto"/>
        <w:ind w:right="80"/>
        <w:jc w:val="center"/>
        <w:rPr>
          <w:rFonts w:ascii="Bookman Old Style" w:hAnsi="Bookman Old Style" w:cstheme="minorHAnsi"/>
          <w:b/>
          <w:color w:val="221E1F"/>
          <w:sz w:val="23"/>
          <w:szCs w:val="23"/>
        </w:rPr>
      </w:pPr>
    </w:p>
    <w:p w14:paraId="393F2657" w14:textId="46AEB4D1" w:rsidR="00DD6245" w:rsidRDefault="00DD6245" w:rsidP="00555873">
      <w:pPr>
        <w:spacing w:before="101" w:line="360" w:lineRule="auto"/>
        <w:ind w:right="80"/>
        <w:jc w:val="center"/>
        <w:rPr>
          <w:rFonts w:ascii="Bookman Old Style" w:hAnsi="Bookman Old Style" w:cstheme="minorHAnsi"/>
          <w:b/>
          <w:color w:val="221E1F"/>
          <w:sz w:val="23"/>
          <w:szCs w:val="23"/>
          <w:lang w:val="en-US"/>
        </w:rPr>
      </w:pPr>
    </w:p>
    <w:p w14:paraId="375B8E44" w14:textId="77777777" w:rsidR="00DD6245" w:rsidRPr="00DD6245" w:rsidRDefault="00DD6245" w:rsidP="00555873">
      <w:pPr>
        <w:spacing w:before="101" w:line="360" w:lineRule="auto"/>
        <w:ind w:right="80"/>
        <w:jc w:val="center"/>
        <w:rPr>
          <w:rFonts w:ascii="Bookman Old Style" w:hAnsi="Bookman Old Style" w:cstheme="minorHAnsi"/>
          <w:b/>
          <w:sz w:val="23"/>
          <w:szCs w:val="23"/>
          <w:lang w:val="en-US"/>
        </w:rPr>
      </w:pPr>
    </w:p>
    <w:p w14:paraId="708FA919" w14:textId="7CC68A33" w:rsidR="00FE4AF5" w:rsidRPr="00FD7EE5" w:rsidRDefault="00FD7EE5" w:rsidP="00555873">
      <w:pPr>
        <w:tabs>
          <w:tab w:val="left" w:pos="709"/>
        </w:tabs>
        <w:autoSpaceDE w:val="0"/>
        <w:autoSpaceDN w:val="0"/>
        <w:adjustRightInd w:val="0"/>
        <w:spacing w:after="0" w:line="360" w:lineRule="auto"/>
        <w:ind w:left="709" w:hanging="709"/>
        <w:jc w:val="both"/>
        <w:rPr>
          <w:rFonts w:ascii="Bookman Old Style" w:eastAsia="Times New Roman" w:hAnsi="Bookman Old Style" w:cstheme="minorHAnsi"/>
          <w:b/>
          <w:sz w:val="24"/>
          <w:szCs w:val="24"/>
          <w:lang w:val="en-US" w:eastAsia="id-ID"/>
        </w:rPr>
      </w:pPr>
      <w:r>
        <w:rPr>
          <w:rFonts w:ascii="Bookman Old Style" w:eastAsia="Times New Roman" w:hAnsi="Bookman Old Style" w:cstheme="minorHAnsi"/>
          <w:b/>
          <w:sz w:val="24"/>
          <w:szCs w:val="24"/>
          <w:lang w:val="en-US" w:eastAsia="id-ID"/>
        </w:rPr>
        <w:t>3.3</w:t>
      </w:r>
      <w:r>
        <w:rPr>
          <w:rFonts w:ascii="Bookman Old Style" w:eastAsia="Times New Roman" w:hAnsi="Bookman Old Style" w:cstheme="minorHAnsi"/>
          <w:b/>
          <w:sz w:val="24"/>
          <w:szCs w:val="24"/>
          <w:lang w:val="en-US" w:eastAsia="id-ID"/>
        </w:rPr>
        <w:tab/>
      </w:r>
      <w:proofErr w:type="spellStart"/>
      <w:r w:rsidR="00D576D6" w:rsidRPr="00FD7EE5">
        <w:rPr>
          <w:rFonts w:ascii="Bookman Old Style" w:eastAsia="Times New Roman" w:hAnsi="Bookman Old Style" w:cstheme="minorHAnsi"/>
          <w:b/>
          <w:sz w:val="24"/>
          <w:szCs w:val="24"/>
          <w:lang w:val="en-US" w:eastAsia="id-ID"/>
        </w:rPr>
        <w:t>Telaah</w:t>
      </w:r>
      <w:proofErr w:type="spellEnd"/>
      <w:r w:rsidR="00D576D6" w:rsidRPr="00FD7EE5">
        <w:rPr>
          <w:rFonts w:ascii="Bookman Old Style" w:eastAsia="Times New Roman" w:hAnsi="Bookman Old Style" w:cstheme="minorHAnsi"/>
          <w:b/>
          <w:sz w:val="24"/>
          <w:szCs w:val="24"/>
          <w:lang w:val="en-US" w:eastAsia="id-ID"/>
        </w:rPr>
        <w:t xml:space="preserve"> </w:t>
      </w:r>
      <w:proofErr w:type="spellStart"/>
      <w:r w:rsidR="00D576D6" w:rsidRPr="00FD7EE5">
        <w:rPr>
          <w:rFonts w:ascii="Bookman Old Style" w:eastAsia="Times New Roman" w:hAnsi="Bookman Old Style" w:cstheme="minorHAnsi"/>
          <w:b/>
          <w:sz w:val="24"/>
          <w:szCs w:val="24"/>
          <w:lang w:val="en-US" w:eastAsia="id-ID"/>
        </w:rPr>
        <w:t>Rencana</w:t>
      </w:r>
      <w:proofErr w:type="spellEnd"/>
      <w:r w:rsidR="00D576D6" w:rsidRPr="00FD7EE5">
        <w:rPr>
          <w:rFonts w:ascii="Bookman Old Style" w:eastAsia="Times New Roman" w:hAnsi="Bookman Old Style" w:cstheme="minorHAnsi"/>
          <w:b/>
          <w:sz w:val="24"/>
          <w:szCs w:val="24"/>
          <w:lang w:val="en-US" w:eastAsia="id-ID"/>
        </w:rPr>
        <w:t xml:space="preserve"> Tata Ruang Wilayah </w:t>
      </w:r>
      <w:r w:rsidR="00F83F40" w:rsidRPr="00FD7EE5">
        <w:rPr>
          <w:rFonts w:ascii="Bookman Old Style" w:eastAsia="Times New Roman" w:hAnsi="Bookman Old Style" w:cstheme="minorHAnsi"/>
          <w:b/>
          <w:sz w:val="24"/>
          <w:szCs w:val="24"/>
          <w:lang w:val="en-US" w:eastAsia="id-ID"/>
        </w:rPr>
        <w:t xml:space="preserve">dan Kajian </w:t>
      </w:r>
      <w:proofErr w:type="spellStart"/>
      <w:r w:rsidR="00F83F40" w:rsidRPr="00FD7EE5">
        <w:rPr>
          <w:rFonts w:ascii="Bookman Old Style" w:eastAsia="Times New Roman" w:hAnsi="Bookman Old Style" w:cstheme="minorHAnsi"/>
          <w:b/>
          <w:sz w:val="24"/>
          <w:szCs w:val="24"/>
          <w:lang w:val="en-US" w:eastAsia="id-ID"/>
        </w:rPr>
        <w:t>Lingkungan</w:t>
      </w:r>
      <w:proofErr w:type="spellEnd"/>
      <w:r w:rsidR="00F83F40" w:rsidRPr="00FD7EE5">
        <w:rPr>
          <w:rFonts w:ascii="Bookman Old Style" w:eastAsia="Times New Roman" w:hAnsi="Bookman Old Style" w:cstheme="minorHAnsi"/>
          <w:b/>
          <w:sz w:val="24"/>
          <w:szCs w:val="24"/>
          <w:lang w:val="en-US" w:eastAsia="id-ID"/>
        </w:rPr>
        <w:t xml:space="preserve"> </w:t>
      </w:r>
      <w:proofErr w:type="spellStart"/>
      <w:r w:rsidR="00F83F40" w:rsidRPr="00FD7EE5">
        <w:rPr>
          <w:rFonts w:ascii="Bookman Old Style" w:eastAsia="Times New Roman" w:hAnsi="Bookman Old Style" w:cstheme="minorHAnsi"/>
          <w:b/>
          <w:sz w:val="24"/>
          <w:szCs w:val="24"/>
          <w:lang w:val="en-US" w:eastAsia="id-ID"/>
        </w:rPr>
        <w:t>Hidup</w:t>
      </w:r>
      <w:proofErr w:type="spellEnd"/>
      <w:r w:rsidR="00F83F40" w:rsidRPr="00FD7EE5">
        <w:rPr>
          <w:rFonts w:ascii="Bookman Old Style" w:eastAsia="Times New Roman" w:hAnsi="Bookman Old Style" w:cstheme="minorHAnsi"/>
          <w:b/>
          <w:sz w:val="24"/>
          <w:szCs w:val="24"/>
          <w:lang w:val="en-US" w:eastAsia="id-ID"/>
        </w:rPr>
        <w:t xml:space="preserve"> </w:t>
      </w:r>
      <w:proofErr w:type="spellStart"/>
      <w:r w:rsidR="00F83F40" w:rsidRPr="00FD7EE5">
        <w:rPr>
          <w:rFonts w:ascii="Bookman Old Style" w:eastAsia="Times New Roman" w:hAnsi="Bookman Old Style" w:cstheme="minorHAnsi"/>
          <w:b/>
          <w:sz w:val="24"/>
          <w:szCs w:val="24"/>
          <w:lang w:val="en-US" w:eastAsia="id-ID"/>
        </w:rPr>
        <w:t>Strategis</w:t>
      </w:r>
      <w:proofErr w:type="spellEnd"/>
    </w:p>
    <w:p w14:paraId="525729FA" w14:textId="7C63F5DB" w:rsidR="00A67F69" w:rsidRPr="00C90305" w:rsidRDefault="006B27AD" w:rsidP="00555873">
      <w:pPr>
        <w:pStyle w:val="ListParagraph"/>
        <w:autoSpaceDE w:val="0"/>
        <w:autoSpaceDN w:val="0"/>
        <w:adjustRightInd w:val="0"/>
        <w:spacing w:after="0" w:line="360" w:lineRule="auto"/>
        <w:ind w:left="709" w:firstLine="1134"/>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lastRenderedPageBreak/>
        <w:t>Upaya</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peningkatan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kesejahteraan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masyarakat</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dapat</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dilakukan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melalui</w:t>
      </w:r>
      <w:proofErr w:type="spellEnd"/>
      <w:r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optimalisasi</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pemanfaatan</w:t>
      </w:r>
      <w:proofErr w:type="spellEnd"/>
      <w:r w:rsidR="00DA5D07"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ruang</w:t>
      </w:r>
      <w:proofErr w:type="spellEnd"/>
      <w:r w:rsidR="00DA5D07" w:rsidRPr="00C90305">
        <w:rPr>
          <w:rFonts w:ascii="Bookman Old Style" w:eastAsia="Times New Roman" w:hAnsi="Bookman Old Style" w:cstheme="minorHAnsi"/>
          <w:sz w:val="24"/>
          <w:szCs w:val="24"/>
          <w:lang w:val="en-US" w:eastAsia="id-ID"/>
        </w:rPr>
        <w:t xml:space="preserve"> wilayah</w:t>
      </w:r>
      <w:r w:rsidR="00CF7276"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secara</w:t>
      </w:r>
      <w:proofErr w:type="spellEnd"/>
      <w:r w:rsidR="00DA5D07"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berdayaguna</w:t>
      </w:r>
      <w:proofErr w:type="spellEnd"/>
      <w:r w:rsidR="00DA5D07"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berhasil</w:t>
      </w:r>
      <w:proofErr w:type="spellEnd"/>
      <w:r w:rsidR="008315E9" w:rsidRPr="00C90305">
        <w:rPr>
          <w:rFonts w:ascii="Bookman Old Style" w:eastAsia="Times New Roman" w:hAnsi="Bookman Old Style" w:cstheme="minorHAnsi"/>
          <w:sz w:val="24"/>
          <w:szCs w:val="24"/>
          <w:lang w:eastAsia="id-ID"/>
        </w:rPr>
        <w:t xml:space="preserve"> </w:t>
      </w:r>
      <w:proofErr w:type="spellStart"/>
      <w:r w:rsidR="00DA5D07" w:rsidRPr="00C90305">
        <w:rPr>
          <w:rFonts w:ascii="Bookman Old Style" w:eastAsia="Times New Roman" w:hAnsi="Bookman Old Style" w:cstheme="minorHAnsi"/>
          <w:sz w:val="24"/>
          <w:szCs w:val="24"/>
          <w:lang w:val="en-US" w:eastAsia="id-ID"/>
        </w:rPr>
        <w:t>guna</w:t>
      </w:r>
      <w:proofErr w:type="spellEnd"/>
      <w:r w:rsidR="00DA5D07"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serasi</w:t>
      </w:r>
      <w:proofErr w:type="spellEnd"/>
      <w:r w:rsidR="00DA5D07" w:rsidRPr="00C90305">
        <w:rPr>
          <w:rFonts w:ascii="Bookman Old Style" w:eastAsia="Times New Roman" w:hAnsi="Bookman Old Style" w:cstheme="minorHAnsi"/>
          <w:sz w:val="24"/>
          <w:szCs w:val="24"/>
          <w:lang w:val="en-US" w:eastAsia="id-ID"/>
        </w:rPr>
        <w:t xml:space="preserve">, </w:t>
      </w:r>
      <w:proofErr w:type="spellStart"/>
      <w:r w:rsidR="00DA5D07" w:rsidRPr="00C90305">
        <w:rPr>
          <w:rFonts w:ascii="Bookman Old Style" w:eastAsia="Times New Roman" w:hAnsi="Bookman Old Style" w:cstheme="minorHAnsi"/>
          <w:sz w:val="24"/>
          <w:szCs w:val="24"/>
          <w:lang w:val="en-US" w:eastAsia="id-ID"/>
        </w:rPr>
        <w:t>selara</w:t>
      </w:r>
      <w:r w:rsidR="00BD38FB" w:rsidRPr="00C90305">
        <w:rPr>
          <w:rFonts w:ascii="Bookman Old Style" w:eastAsia="Times New Roman" w:hAnsi="Bookman Old Style" w:cstheme="minorHAnsi"/>
          <w:sz w:val="24"/>
          <w:szCs w:val="24"/>
          <w:lang w:val="en-US" w:eastAsia="id-ID"/>
        </w:rPr>
        <w:t>s</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seimbang</w:t>
      </w:r>
      <w:proofErr w:type="spellEnd"/>
      <w:r w:rsidR="00BD38FB" w:rsidRPr="00C90305">
        <w:rPr>
          <w:rFonts w:ascii="Bookman Old Style" w:eastAsia="Times New Roman" w:hAnsi="Bookman Old Style" w:cstheme="minorHAnsi"/>
          <w:sz w:val="24"/>
          <w:szCs w:val="24"/>
          <w:lang w:val="en-US" w:eastAsia="id-ID"/>
        </w:rPr>
        <w:t xml:space="preserve"> dan </w:t>
      </w:r>
      <w:proofErr w:type="spellStart"/>
      <w:r w:rsidR="00BD38FB" w:rsidRPr="00C90305">
        <w:rPr>
          <w:rFonts w:ascii="Bookman Old Style" w:eastAsia="Times New Roman" w:hAnsi="Bookman Old Style" w:cstheme="minorHAnsi"/>
          <w:sz w:val="24"/>
          <w:szCs w:val="24"/>
          <w:lang w:val="en-US" w:eastAsia="id-ID"/>
        </w:rPr>
        <w:t>berkelanjutan</w:t>
      </w:r>
      <w:proofErr w:type="spellEnd"/>
      <w:r w:rsidRPr="00C90305">
        <w:rPr>
          <w:rFonts w:ascii="Bookman Old Style" w:eastAsia="Times New Roman" w:hAnsi="Bookman Old Style" w:cstheme="minorHAnsi"/>
          <w:sz w:val="24"/>
          <w:szCs w:val="24"/>
          <w:lang w:val="en-US" w:eastAsia="id-ID"/>
        </w:rPr>
        <w:t>.</w:t>
      </w:r>
      <w:r w:rsidR="00BD38FB" w:rsidRPr="00C90305">
        <w:rPr>
          <w:rFonts w:ascii="Bookman Old Style" w:eastAsia="Times New Roman" w:hAnsi="Bookman Old Style" w:cstheme="minorHAnsi"/>
          <w:sz w:val="24"/>
          <w:szCs w:val="24"/>
          <w:lang w:val="en-US" w:eastAsia="id-ID"/>
        </w:rPr>
        <w:t xml:space="preserve"> Hal </w:t>
      </w:r>
      <w:proofErr w:type="spellStart"/>
      <w:r w:rsidR="00BD38FB" w:rsidRPr="00C90305">
        <w:rPr>
          <w:rFonts w:ascii="Bookman Old Style" w:eastAsia="Times New Roman" w:hAnsi="Bookman Old Style" w:cstheme="minorHAnsi"/>
          <w:sz w:val="24"/>
          <w:szCs w:val="24"/>
          <w:lang w:val="en-US" w:eastAsia="id-ID"/>
        </w:rPr>
        <w:t>ini</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telah</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diatur</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dalam</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Peraturan</w:t>
      </w:r>
      <w:proofErr w:type="spellEnd"/>
      <w:r w:rsidR="00BD38FB" w:rsidRPr="00C90305">
        <w:rPr>
          <w:rFonts w:ascii="Bookman Old Style" w:eastAsia="Times New Roman" w:hAnsi="Bookman Old Style" w:cstheme="minorHAnsi"/>
          <w:sz w:val="24"/>
          <w:szCs w:val="24"/>
          <w:lang w:val="en-US" w:eastAsia="id-ID"/>
        </w:rPr>
        <w:t xml:space="preserve"> Daerah </w:t>
      </w:r>
      <w:proofErr w:type="spellStart"/>
      <w:r w:rsidR="00BD38FB" w:rsidRPr="00C90305">
        <w:rPr>
          <w:rFonts w:ascii="Bookman Old Style" w:eastAsia="Times New Roman" w:hAnsi="Bookman Old Style" w:cstheme="minorHAnsi"/>
          <w:sz w:val="24"/>
          <w:szCs w:val="24"/>
          <w:lang w:val="en-US" w:eastAsia="id-ID"/>
        </w:rPr>
        <w:t>Kabupaten</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Rembang</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Nomor</w:t>
      </w:r>
      <w:proofErr w:type="spellEnd"/>
      <w:r w:rsidR="00BD38FB" w:rsidRPr="00C90305">
        <w:rPr>
          <w:rFonts w:ascii="Bookman Old Style" w:eastAsia="Times New Roman" w:hAnsi="Bookman Old Style" w:cstheme="minorHAnsi"/>
          <w:sz w:val="24"/>
          <w:szCs w:val="24"/>
          <w:lang w:val="en-US" w:eastAsia="id-ID"/>
        </w:rPr>
        <w:t xml:space="preserve"> 14 </w:t>
      </w:r>
      <w:proofErr w:type="spellStart"/>
      <w:r w:rsidR="00BD38FB" w:rsidRPr="00C90305">
        <w:rPr>
          <w:rFonts w:ascii="Bookman Old Style" w:eastAsia="Times New Roman" w:hAnsi="Bookman Old Style" w:cstheme="minorHAnsi"/>
          <w:sz w:val="24"/>
          <w:szCs w:val="24"/>
          <w:lang w:val="en-US" w:eastAsia="id-ID"/>
        </w:rPr>
        <w:t>Tahun</w:t>
      </w:r>
      <w:proofErr w:type="spellEnd"/>
      <w:r w:rsidR="00BD38FB" w:rsidRPr="00C90305">
        <w:rPr>
          <w:rFonts w:ascii="Bookman Old Style" w:eastAsia="Times New Roman" w:hAnsi="Bookman Old Style" w:cstheme="minorHAnsi"/>
          <w:sz w:val="24"/>
          <w:szCs w:val="24"/>
          <w:lang w:val="en-US" w:eastAsia="id-ID"/>
        </w:rPr>
        <w:t xml:space="preserve"> 2011 </w:t>
      </w:r>
      <w:proofErr w:type="spellStart"/>
      <w:r w:rsidR="00BD38FB" w:rsidRPr="00C90305">
        <w:rPr>
          <w:rFonts w:ascii="Bookman Old Style" w:eastAsia="Times New Roman" w:hAnsi="Bookman Old Style" w:cstheme="minorHAnsi"/>
          <w:sz w:val="24"/>
          <w:szCs w:val="24"/>
          <w:lang w:val="en-US" w:eastAsia="id-ID"/>
        </w:rPr>
        <w:t>tentang</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Rencana</w:t>
      </w:r>
      <w:proofErr w:type="spellEnd"/>
      <w:r w:rsidR="00BD38FB" w:rsidRPr="00C90305">
        <w:rPr>
          <w:rFonts w:ascii="Bookman Old Style" w:eastAsia="Times New Roman" w:hAnsi="Bookman Old Style" w:cstheme="minorHAnsi"/>
          <w:sz w:val="24"/>
          <w:szCs w:val="24"/>
          <w:lang w:val="en-US" w:eastAsia="id-ID"/>
        </w:rPr>
        <w:t xml:space="preserve"> Tata Ruang Wilayah </w:t>
      </w:r>
      <w:proofErr w:type="spellStart"/>
      <w:r w:rsidR="00BD38FB" w:rsidRPr="00C90305">
        <w:rPr>
          <w:rFonts w:ascii="Bookman Old Style" w:eastAsia="Times New Roman" w:hAnsi="Bookman Old Style" w:cstheme="minorHAnsi"/>
          <w:sz w:val="24"/>
          <w:szCs w:val="24"/>
          <w:lang w:val="en-US" w:eastAsia="id-ID"/>
        </w:rPr>
        <w:t>Kabupaten</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Rembang</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Tahun</w:t>
      </w:r>
      <w:proofErr w:type="spellEnd"/>
      <w:r w:rsidR="00BD38FB" w:rsidRPr="00C90305">
        <w:rPr>
          <w:rFonts w:ascii="Bookman Old Style" w:eastAsia="Times New Roman" w:hAnsi="Bookman Old Style" w:cstheme="minorHAnsi"/>
          <w:sz w:val="24"/>
          <w:szCs w:val="24"/>
          <w:lang w:val="en-US" w:eastAsia="id-ID"/>
        </w:rPr>
        <w:t xml:space="preserve"> 2011- 2031.</w:t>
      </w:r>
      <w:r w:rsidR="00DA5D07"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Penyusunan</w:t>
      </w:r>
      <w:proofErr w:type="spellEnd"/>
      <w:r w:rsidR="00BD38FB" w:rsidRPr="00C90305">
        <w:rPr>
          <w:rFonts w:ascii="Bookman Old Style" w:eastAsia="Times New Roman" w:hAnsi="Bookman Old Style" w:cstheme="minorHAnsi"/>
          <w:sz w:val="24"/>
          <w:szCs w:val="24"/>
          <w:lang w:val="en-US" w:eastAsia="id-ID"/>
        </w:rPr>
        <w:t xml:space="preserve"> tata </w:t>
      </w:r>
      <w:proofErr w:type="spellStart"/>
      <w:r w:rsidR="00BD38FB" w:rsidRPr="00C90305">
        <w:rPr>
          <w:rFonts w:ascii="Bookman Old Style" w:eastAsia="Times New Roman" w:hAnsi="Bookman Old Style" w:cstheme="minorHAnsi"/>
          <w:sz w:val="24"/>
          <w:szCs w:val="24"/>
          <w:lang w:val="en-US" w:eastAsia="id-ID"/>
        </w:rPr>
        <w:t>ruang</w:t>
      </w:r>
      <w:proofErr w:type="spellEnd"/>
      <w:r w:rsidR="00BD38FB" w:rsidRPr="00C90305">
        <w:rPr>
          <w:rFonts w:ascii="Bookman Old Style" w:eastAsia="Times New Roman" w:hAnsi="Bookman Old Style" w:cstheme="minorHAnsi"/>
          <w:sz w:val="24"/>
          <w:szCs w:val="24"/>
          <w:lang w:val="en-US" w:eastAsia="id-ID"/>
        </w:rPr>
        <w:t xml:space="preserve"> dan</w:t>
      </w:r>
      <w:r w:rsidR="00CF7276" w:rsidRPr="00C90305">
        <w:rPr>
          <w:rFonts w:ascii="Bookman Old Style" w:eastAsia="Times New Roman" w:hAnsi="Bookman Old Style" w:cstheme="minorHAnsi"/>
          <w:sz w:val="24"/>
          <w:szCs w:val="24"/>
          <w:lang w:val="en-US" w:eastAsia="id-ID"/>
        </w:rPr>
        <w:t xml:space="preserve"> </w:t>
      </w:r>
      <w:r w:rsidR="00BD38FB" w:rsidRPr="00C90305">
        <w:rPr>
          <w:rFonts w:ascii="Bookman Old Style" w:eastAsia="Times New Roman" w:hAnsi="Bookman Old Style" w:cstheme="minorHAnsi"/>
          <w:sz w:val="24"/>
          <w:szCs w:val="24"/>
          <w:lang w:val="en-US" w:eastAsia="id-ID"/>
        </w:rPr>
        <w:t xml:space="preserve">wilayah </w:t>
      </w:r>
      <w:r w:rsidR="00F43906" w:rsidRPr="00C90305">
        <w:rPr>
          <w:rFonts w:ascii="Bookman Old Style" w:eastAsia="Times New Roman" w:hAnsi="Bookman Old Style" w:cstheme="minorHAnsi"/>
          <w:sz w:val="24"/>
          <w:szCs w:val="24"/>
          <w:lang w:val="en-US" w:eastAsia="id-ID"/>
        </w:rPr>
        <w:t xml:space="preserve">di </w:t>
      </w:r>
      <w:proofErr w:type="spellStart"/>
      <w:r w:rsidR="00F43906" w:rsidRPr="00C90305">
        <w:rPr>
          <w:rFonts w:ascii="Bookman Old Style" w:eastAsia="Times New Roman" w:hAnsi="Bookman Old Style" w:cstheme="minorHAnsi"/>
          <w:sz w:val="24"/>
          <w:szCs w:val="24"/>
          <w:lang w:val="en-US" w:eastAsia="id-ID"/>
        </w:rPr>
        <w:t>Kabupaten</w:t>
      </w:r>
      <w:proofErr w:type="spellEnd"/>
      <w:r w:rsidR="00F43906" w:rsidRPr="00C90305">
        <w:rPr>
          <w:rFonts w:ascii="Bookman Old Style" w:eastAsia="Times New Roman" w:hAnsi="Bookman Old Style" w:cstheme="minorHAnsi"/>
          <w:sz w:val="24"/>
          <w:szCs w:val="24"/>
          <w:lang w:val="en-US" w:eastAsia="id-ID"/>
        </w:rPr>
        <w:t xml:space="preserve"> / Kota</w:t>
      </w:r>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berdasarkan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amanat</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pasal</w:t>
      </w:r>
      <w:proofErr w:type="spellEnd"/>
      <w:r w:rsidR="00BD38FB" w:rsidRPr="00C90305">
        <w:rPr>
          <w:rFonts w:ascii="Bookman Old Style" w:eastAsia="Times New Roman" w:hAnsi="Bookman Old Style" w:cstheme="minorHAnsi"/>
          <w:sz w:val="24"/>
          <w:szCs w:val="24"/>
          <w:lang w:val="en-US" w:eastAsia="id-ID"/>
        </w:rPr>
        <w:t xml:space="preserve"> 25 </w:t>
      </w:r>
      <w:proofErr w:type="spellStart"/>
      <w:r w:rsidR="00BD38FB" w:rsidRPr="00C90305">
        <w:rPr>
          <w:rFonts w:ascii="Bookman Old Style" w:eastAsia="Times New Roman" w:hAnsi="Bookman Old Style" w:cstheme="minorHAnsi"/>
          <w:sz w:val="24"/>
          <w:szCs w:val="24"/>
          <w:lang w:val="en-US" w:eastAsia="id-ID"/>
        </w:rPr>
        <w:t>Undang-Undang</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Nomor</w:t>
      </w:r>
      <w:proofErr w:type="spellEnd"/>
      <w:r w:rsidR="00BD38FB" w:rsidRPr="00C90305">
        <w:rPr>
          <w:rFonts w:ascii="Bookman Old Style" w:eastAsia="Times New Roman" w:hAnsi="Bookman Old Style" w:cstheme="minorHAnsi"/>
          <w:sz w:val="24"/>
          <w:szCs w:val="24"/>
          <w:lang w:val="en-US" w:eastAsia="id-ID"/>
        </w:rPr>
        <w:t xml:space="preserve"> 26 </w:t>
      </w:r>
      <w:proofErr w:type="spellStart"/>
      <w:r w:rsidR="00BD38FB" w:rsidRPr="00C90305">
        <w:rPr>
          <w:rFonts w:ascii="Bookman Old Style" w:eastAsia="Times New Roman" w:hAnsi="Bookman Old Style" w:cstheme="minorHAnsi"/>
          <w:sz w:val="24"/>
          <w:szCs w:val="24"/>
          <w:lang w:val="en-US" w:eastAsia="id-ID"/>
        </w:rPr>
        <w:t>Tahun</w:t>
      </w:r>
      <w:proofErr w:type="spellEnd"/>
      <w:r w:rsidR="00BD38FB" w:rsidRPr="00C90305">
        <w:rPr>
          <w:rFonts w:ascii="Bookman Old Style" w:eastAsia="Times New Roman" w:hAnsi="Bookman Old Style" w:cstheme="minorHAnsi"/>
          <w:sz w:val="24"/>
          <w:szCs w:val="24"/>
          <w:lang w:val="en-US" w:eastAsia="id-ID"/>
        </w:rPr>
        <w:t xml:space="preserve"> 2007 </w:t>
      </w:r>
      <w:proofErr w:type="spellStart"/>
      <w:r w:rsidR="00BD38FB" w:rsidRPr="00C90305">
        <w:rPr>
          <w:rFonts w:ascii="Bookman Old Style" w:eastAsia="Times New Roman" w:hAnsi="Bookman Old Style" w:cstheme="minorHAnsi"/>
          <w:sz w:val="24"/>
          <w:szCs w:val="24"/>
          <w:lang w:val="en-US" w:eastAsia="id-ID"/>
        </w:rPr>
        <w:t>tentang</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Penataan</w:t>
      </w:r>
      <w:proofErr w:type="spellEnd"/>
      <w:r w:rsidR="00BD38FB" w:rsidRPr="00C90305">
        <w:rPr>
          <w:rFonts w:ascii="Bookman Old Style" w:eastAsia="Times New Roman" w:hAnsi="Bookman Old Style" w:cstheme="minorHAnsi"/>
          <w:sz w:val="24"/>
          <w:szCs w:val="24"/>
          <w:lang w:val="en-US" w:eastAsia="id-ID"/>
        </w:rPr>
        <w:t xml:space="preserve"> Ruang, </w:t>
      </w:r>
      <w:proofErr w:type="spellStart"/>
      <w:r w:rsidR="00BD38FB" w:rsidRPr="00C90305">
        <w:rPr>
          <w:rFonts w:ascii="Bookman Old Style" w:eastAsia="Times New Roman" w:hAnsi="Bookman Old Style" w:cstheme="minorHAnsi"/>
          <w:sz w:val="24"/>
          <w:szCs w:val="24"/>
          <w:lang w:val="en-US" w:eastAsia="id-ID"/>
        </w:rPr>
        <w:t>Penyusunan</w:t>
      </w:r>
      <w:proofErr w:type="spellEnd"/>
      <w:r w:rsidR="00BD38FB" w:rsidRPr="00C90305">
        <w:rPr>
          <w:rFonts w:ascii="Bookman Old Style" w:eastAsia="Times New Roman" w:hAnsi="Bookman Old Style" w:cstheme="minorHAnsi"/>
          <w:sz w:val="24"/>
          <w:szCs w:val="24"/>
          <w:lang w:val="en-US" w:eastAsia="id-ID"/>
        </w:rPr>
        <w:t xml:space="preserve"> RT</w:t>
      </w:r>
      <w:r w:rsidR="00C36420" w:rsidRPr="00C90305">
        <w:rPr>
          <w:rFonts w:ascii="Bookman Old Style" w:eastAsia="Times New Roman" w:hAnsi="Bookman Old Style" w:cstheme="minorHAnsi"/>
          <w:sz w:val="24"/>
          <w:szCs w:val="24"/>
          <w:lang w:eastAsia="id-ID"/>
        </w:rPr>
        <w:t xml:space="preserve"> </w:t>
      </w:r>
      <w:r w:rsidR="00BD38FB" w:rsidRPr="00C90305">
        <w:rPr>
          <w:rFonts w:ascii="Bookman Old Style" w:eastAsia="Times New Roman" w:hAnsi="Bookman Old Style" w:cstheme="minorHAnsi"/>
          <w:sz w:val="24"/>
          <w:szCs w:val="24"/>
          <w:lang w:val="en-US" w:eastAsia="id-ID"/>
        </w:rPr>
        <w:t xml:space="preserve">RW, </w:t>
      </w:r>
      <w:proofErr w:type="spellStart"/>
      <w:r w:rsidR="00BD38FB" w:rsidRPr="00C90305">
        <w:rPr>
          <w:rFonts w:ascii="Bookman Old Style" w:eastAsia="Times New Roman" w:hAnsi="Bookman Old Style" w:cstheme="minorHAnsi"/>
          <w:sz w:val="24"/>
          <w:szCs w:val="24"/>
          <w:lang w:val="en-US" w:eastAsia="id-ID"/>
        </w:rPr>
        <w:t>harus</w:t>
      </w:r>
      <w:proofErr w:type="spellEnd"/>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mengacu</w:t>
      </w:r>
      <w:proofErr w:type="spellEnd"/>
      <w:r w:rsidR="00BD38FB" w:rsidRPr="00C90305">
        <w:rPr>
          <w:rFonts w:ascii="Bookman Old Style" w:eastAsia="Times New Roman" w:hAnsi="Bookman Old Style" w:cstheme="minorHAnsi"/>
          <w:sz w:val="24"/>
          <w:szCs w:val="24"/>
          <w:lang w:val="en-US" w:eastAsia="id-ID"/>
        </w:rPr>
        <w:t xml:space="preserve"> pada </w:t>
      </w:r>
      <w:proofErr w:type="spellStart"/>
      <w:r w:rsidR="00BD38FB" w:rsidRPr="00C90305">
        <w:rPr>
          <w:rFonts w:ascii="Bookman Old Style" w:eastAsia="Times New Roman" w:hAnsi="Bookman Old Style" w:cstheme="minorHAnsi"/>
          <w:sz w:val="24"/>
          <w:szCs w:val="24"/>
          <w:lang w:val="en-US" w:eastAsia="id-ID"/>
        </w:rPr>
        <w:t>rencana</w:t>
      </w:r>
      <w:proofErr w:type="spellEnd"/>
      <w:r w:rsidR="00F43906" w:rsidRPr="00C90305">
        <w:rPr>
          <w:rFonts w:ascii="Bookman Old Style" w:eastAsia="Times New Roman" w:hAnsi="Bookman Old Style" w:cstheme="minorHAnsi"/>
          <w:sz w:val="24"/>
          <w:szCs w:val="24"/>
          <w:lang w:val="en-US" w:eastAsia="id-ID"/>
        </w:rPr>
        <w:t xml:space="preserve"> tata </w:t>
      </w:r>
      <w:proofErr w:type="spellStart"/>
      <w:r w:rsidR="00F43906" w:rsidRPr="00C90305">
        <w:rPr>
          <w:rFonts w:ascii="Bookman Old Style" w:eastAsia="Times New Roman" w:hAnsi="Bookman Old Style" w:cstheme="minorHAnsi"/>
          <w:sz w:val="24"/>
          <w:szCs w:val="24"/>
          <w:lang w:val="en-US" w:eastAsia="id-ID"/>
        </w:rPr>
        <w:t>ruang</w:t>
      </w:r>
      <w:proofErr w:type="spellEnd"/>
      <w:r w:rsidR="00F43906" w:rsidRPr="00C90305">
        <w:rPr>
          <w:rFonts w:ascii="Bookman Old Style" w:eastAsia="Times New Roman" w:hAnsi="Bookman Old Style" w:cstheme="minorHAnsi"/>
          <w:sz w:val="24"/>
          <w:szCs w:val="24"/>
          <w:lang w:val="en-US" w:eastAsia="id-ID"/>
        </w:rPr>
        <w:t xml:space="preserve"> wilayah </w:t>
      </w:r>
      <w:proofErr w:type="spellStart"/>
      <w:r w:rsidR="00F43906" w:rsidRPr="00C90305">
        <w:rPr>
          <w:rFonts w:ascii="Bookman Old Style" w:eastAsia="Times New Roman" w:hAnsi="Bookman Old Style" w:cstheme="minorHAnsi"/>
          <w:sz w:val="24"/>
          <w:szCs w:val="24"/>
          <w:lang w:val="en-US" w:eastAsia="id-ID"/>
        </w:rPr>
        <w:t>nasional</w:t>
      </w:r>
      <w:proofErr w:type="spellEnd"/>
      <w:r w:rsidR="00F43906" w:rsidRPr="00C90305">
        <w:rPr>
          <w:rFonts w:ascii="Bookman Old Style" w:eastAsia="Times New Roman" w:hAnsi="Bookman Old Style" w:cstheme="minorHAnsi"/>
          <w:sz w:val="24"/>
          <w:szCs w:val="24"/>
          <w:lang w:val="en-US" w:eastAsia="id-ID"/>
        </w:rPr>
        <w:t>;</w:t>
      </w:r>
      <w:r w:rsidR="00BD38FB" w:rsidRPr="00C90305">
        <w:rPr>
          <w:rFonts w:ascii="Bookman Old Style" w:eastAsia="Times New Roman" w:hAnsi="Bookman Old Style" w:cstheme="minorHAnsi"/>
          <w:sz w:val="24"/>
          <w:szCs w:val="24"/>
          <w:lang w:val="en-US" w:eastAsia="id-ID"/>
        </w:rPr>
        <w:t xml:space="preserve"> </w:t>
      </w:r>
      <w:proofErr w:type="spellStart"/>
      <w:r w:rsidR="00BD38FB" w:rsidRPr="00C90305">
        <w:rPr>
          <w:rFonts w:ascii="Bookman Old Style" w:eastAsia="Times New Roman" w:hAnsi="Bookman Old Style" w:cstheme="minorHAnsi"/>
          <w:sz w:val="24"/>
          <w:szCs w:val="24"/>
          <w:lang w:val="en-US" w:eastAsia="id-ID"/>
        </w:rPr>
        <w:t>renc</w:t>
      </w:r>
      <w:r w:rsidR="00F43906" w:rsidRPr="00C90305">
        <w:rPr>
          <w:rFonts w:ascii="Bookman Old Style" w:eastAsia="Times New Roman" w:hAnsi="Bookman Old Style" w:cstheme="minorHAnsi"/>
          <w:sz w:val="24"/>
          <w:szCs w:val="24"/>
          <w:lang w:val="en-US" w:eastAsia="id-ID"/>
        </w:rPr>
        <w:t>ana</w:t>
      </w:r>
      <w:proofErr w:type="spellEnd"/>
      <w:r w:rsidR="00F43906" w:rsidRPr="00C90305">
        <w:rPr>
          <w:rFonts w:ascii="Bookman Old Style" w:eastAsia="Times New Roman" w:hAnsi="Bookman Old Style" w:cstheme="minorHAnsi"/>
          <w:sz w:val="24"/>
          <w:szCs w:val="24"/>
          <w:lang w:val="en-US" w:eastAsia="id-ID"/>
        </w:rPr>
        <w:t xml:space="preserve"> tata </w:t>
      </w:r>
      <w:proofErr w:type="spellStart"/>
      <w:r w:rsidR="00F43906" w:rsidRPr="00C90305">
        <w:rPr>
          <w:rFonts w:ascii="Bookman Old Style" w:eastAsia="Times New Roman" w:hAnsi="Bookman Old Style" w:cstheme="minorHAnsi"/>
          <w:sz w:val="24"/>
          <w:szCs w:val="24"/>
          <w:lang w:val="en-US" w:eastAsia="id-ID"/>
        </w:rPr>
        <w:t>ruang</w:t>
      </w:r>
      <w:proofErr w:type="spellEnd"/>
      <w:r w:rsidR="00F43906" w:rsidRPr="00C90305">
        <w:rPr>
          <w:rFonts w:ascii="Bookman Old Style" w:eastAsia="Times New Roman" w:hAnsi="Bookman Old Style" w:cstheme="minorHAnsi"/>
          <w:sz w:val="24"/>
          <w:szCs w:val="24"/>
          <w:lang w:val="en-US" w:eastAsia="id-ID"/>
        </w:rPr>
        <w:t xml:space="preserve"> wilayah </w:t>
      </w:r>
      <w:proofErr w:type="spellStart"/>
      <w:r w:rsidR="00F43906" w:rsidRPr="00C90305">
        <w:rPr>
          <w:rFonts w:ascii="Bookman Old Style" w:eastAsia="Times New Roman" w:hAnsi="Bookman Old Style" w:cstheme="minorHAnsi"/>
          <w:sz w:val="24"/>
          <w:szCs w:val="24"/>
          <w:lang w:val="en-US" w:eastAsia="id-ID"/>
        </w:rPr>
        <w:t>provinsi</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pedoman</w:t>
      </w:r>
      <w:proofErr w:type="spellEnd"/>
      <w:r w:rsidR="00F43906" w:rsidRPr="00C90305">
        <w:rPr>
          <w:rFonts w:ascii="Bookman Old Style" w:eastAsia="Times New Roman" w:hAnsi="Bookman Old Style" w:cstheme="minorHAnsi"/>
          <w:sz w:val="24"/>
          <w:szCs w:val="24"/>
          <w:lang w:val="en-US" w:eastAsia="id-ID"/>
        </w:rPr>
        <w:t xml:space="preserve"> dan </w:t>
      </w:r>
      <w:proofErr w:type="spellStart"/>
      <w:r w:rsidR="00F43906" w:rsidRPr="00C90305">
        <w:rPr>
          <w:rFonts w:ascii="Bookman Old Style" w:eastAsia="Times New Roman" w:hAnsi="Bookman Old Style" w:cstheme="minorHAnsi"/>
          <w:sz w:val="24"/>
          <w:szCs w:val="24"/>
          <w:lang w:val="en-US" w:eastAsia="id-ID"/>
        </w:rPr>
        <w:t>petunjuk</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pelaksanaan</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bidang</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penataan</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ruang</w:t>
      </w:r>
      <w:proofErr w:type="spellEnd"/>
      <w:r w:rsidR="00F43906" w:rsidRPr="00C90305">
        <w:rPr>
          <w:rFonts w:ascii="Bookman Old Style" w:eastAsia="Times New Roman" w:hAnsi="Bookman Old Style" w:cstheme="minorHAnsi"/>
          <w:sz w:val="24"/>
          <w:szCs w:val="24"/>
          <w:lang w:val="en-US" w:eastAsia="id-ID"/>
        </w:rPr>
        <w:t xml:space="preserve"> dan </w:t>
      </w:r>
      <w:proofErr w:type="spellStart"/>
      <w:r w:rsidR="00F43906" w:rsidRPr="00C90305">
        <w:rPr>
          <w:rFonts w:ascii="Bookman Old Style" w:eastAsia="Times New Roman" w:hAnsi="Bookman Old Style" w:cstheme="minorHAnsi"/>
          <w:sz w:val="24"/>
          <w:szCs w:val="24"/>
          <w:lang w:val="en-US" w:eastAsia="id-ID"/>
        </w:rPr>
        <w:t>rencana</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pembangunan</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jangka</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panjang</w:t>
      </w:r>
      <w:proofErr w:type="spellEnd"/>
      <w:r w:rsidR="00F43906" w:rsidRPr="00C90305">
        <w:rPr>
          <w:rFonts w:ascii="Bookman Old Style" w:eastAsia="Times New Roman" w:hAnsi="Bookman Old Style" w:cstheme="minorHAnsi"/>
          <w:sz w:val="24"/>
          <w:szCs w:val="24"/>
          <w:lang w:val="en-US" w:eastAsia="id-ID"/>
        </w:rPr>
        <w:t xml:space="preserve"> </w:t>
      </w:r>
      <w:proofErr w:type="spellStart"/>
      <w:r w:rsidR="00F43906" w:rsidRPr="00C90305">
        <w:rPr>
          <w:rFonts w:ascii="Bookman Old Style" w:eastAsia="Times New Roman" w:hAnsi="Bookman Old Style" w:cstheme="minorHAnsi"/>
          <w:sz w:val="24"/>
          <w:szCs w:val="24"/>
          <w:lang w:val="en-US" w:eastAsia="id-ID"/>
        </w:rPr>
        <w:t>daerah</w:t>
      </w:r>
      <w:proofErr w:type="spellEnd"/>
      <w:r w:rsidR="00F43906" w:rsidRPr="00C90305">
        <w:rPr>
          <w:rFonts w:ascii="Bookman Old Style" w:eastAsia="Times New Roman" w:hAnsi="Bookman Old Style" w:cstheme="minorHAnsi"/>
          <w:sz w:val="24"/>
          <w:szCs w:val="24"/>
          <w:lang w:val="en-US" w:eastAsia="id-ID"/>
        </w:rPr>
        <w:t>.</w:t>
      </w:r>
    </w:p>
    <w:p w14:paraId="74F24C6F" w14:textId="7B2AFE96" w:rsidR="00605839" w:rsidRPr="00C90305" w:rsidRDefault="00F43906" w:rsidP="00555873">
      <w:pPr>
        <w:pStyle w:val="ListParagraph"/>
        <w:autoSpaceDE w:val="0"/>
        <w:autoSpaceDN w:val="0"/>
        <w:adjustRightInd w:val="0"/>
        <w:spacing w:after="0" w:line="360" w:lineRule="auto"/>
        <w:ind w:left="709" w:firstLine="1134"/>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Berdasarkan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pasal</w:t>
      </w:r>
      <w:proofErr w:type="spellEnd"/>
      <w:r w:rsidRPr="00C90305">
        <w:rPr>
          <w:rFonts w:ascii="Bookman Old Style" w:eastAsia="Times New Roman" w:hAnsi="Bookman Old Style" w:cstheme="minorHAnsi"/>
          <w:sz w:val="24"/>
          <w:szCs w:val="24"/>
          <w:lang w:val="en-US" w:eastAsia="id-ID"/>
        </w:rPr>
        <w:t xml:space="preserve"> (4)</w:t>
      </w:r>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Peraturan</w:t>
      </w:r>
      <w:proofErr w:type="spellEnd"/>
      <w:r w:rsidRPr="00C90305">
        <w:rPr>
          <w:rFonts w:ascii="Bookman Old Style" w:eastAsia="Times New Roman" w:hAnsi="Bookman Old Style" w:cstheme="minorHAnsi"/>
          <w:sz w:val="24"/>
          <w:szCs w:val="24"/>
          <w:lang w:val="en-US" w:eastAsia="id-ID"/>
        </w:rPr>
        <w:t xml:space="preserve"> Daerah </w:t>
      </w:r>
      <w:proofErr w:type="spellStart"/>
      <w:r w:rsidRPr="00C90305">
        <w:rPr>
          <w:rFonts w:ascii="Bookman Old Style" w:eastAsia="Times New Roman" w:hAnsi="Bookman Old Style" w:cstheme="minorHAnsi"/>
          <w:sz w:val="24"/>
          <w:szCs w:val="24"/>
          <w:lang w:val="en-US" w:eastAsia="id-ID"/>
        </w:rPr>
        <w:t>Nomor</w:t>
      </w:r>
      <w:proofErr w:type="spellEnd"/>
      <w:r w:rsidRPr="00C90305">
        <w:rPr>
          <w:rFonts w:ascii="Bookman Old Style" w:eastAsia="Times New Roman" w:hAnsi="Bookman Old Style" w:cstheme="minorHAnsi"/>
          <w:sz w:val="24"/>
          <w:szCs w:val="24"/>
          <w:lang w:val="en-US" w:eastAsia="id-ID"/>
        </w:rPr>
        <w:t xml:space="preserve"> 14 </w:t>
      </w:r>
      <w:proofErr w:type="spellStart"/>
      <w:r w:rsidRPr="00C90305">
        <w:rPr>
          <w:rFonts w:ascii="Bookman Old Style" w:eastAsia="Times New Roman" w:hAnsi="Bookman Old Style" w:cstheme="minorHAnsi"/>
          <w:sz w:val="24"/>
          <w:szCs w:val="24"/>
          <w:lang w:val="en-US" w:eastAsia="id-ID"/>
        </w:rPr>
        <w:t>Tahun</w:t>
      </w:r>
      <w:proofErr w:type="spellEnd"/>
      <w:r w:rsidRPr="00C90305">
        <w:rPr>
          <w:rFonts w:ascii="Bookman Old Style" w:eastAsia="Times New Roman" w:hAnsi="Bookman Old Style" w:cstheme="minorHAnsi"/>
          <w:sz w:val="24"/>
          <w:szCs w:val="24"/>
          <w:lang w:val="en-US" w:eastAsia="id-ID"/>
        </w:rPr>
        <w:t xml:space="preserve"> 2011 </w:t>
      </w:r>
      <w:proofErr w:type="spellStart"/>
      <w:r w:rsidRPr="00C90305">
        <w:rPr>
          <w:rFonts w:ascii="Bookman Old Style" w:eastAsia="Times New Roman" w:hAnsi="Bookman Old Style" w:cstheme="minorHAnsi"/>
          <w:sz w:val="24"/>
          <w:szCs w:val="24"/>
          <w:lang w:val="en-US" w:eastAsia="id-ID"/>
        </w:rPr>
        <w:t>tentang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Rencana</w:t>
      </w:r>
      <w:proofErr w:type="spellEnd"/>
      <w:r w:rsidRPr="00C90305">
        <w:rPr>
          <w:rFonts w:ascii="Bookman Old Style" w:eastAsia="Times New Roman" w:hAnsi="Bookman Old Style" w:cstheme="minorHAnsi"/>
          <w:sz w:val="24"/>
          <w:szCs w:val="24"/>
          <w:lang w:val="en-US" w:eastAsia="id-ID"/>
        </w:rPr>
        <w:t xml:space="preserve"> Tata Ruang Wilayah </w:t>
      </w:r>
      <w:proofErr w:type="spellStart"/>
      <w:r w:rsidRPr="00C90305">
        <w:rPr>
          <w:rFonts w:ascii="Bookman Old Style" w:eastAsia="Times New Roman" w:hAnsi="Bookman Old Style" w:cstheme="minorHAnsi"/>
          <w:sz w:val="24"/>
          <w:szCs w:val="24"/>
          <w:lang w:val="en-US" w:eastAsia="id-ID"/>
        </w:rPr>
        <w:t>Kabupaten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Rembang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Tahun</w:t>
      </w:r>
      <w:proofErr w:type="spellEnd"/>
      <w:r w:rsidRPr="00C90305">
        <w:rPr>
          <w:rFonts w:ascii="Bookman Old Style" w:eastAsia="Times New Roman" w:hAnsi="Bookman Old Style" w:cstheme="minorHAnsi"/>
          <w:sz w:val="24"/>
          <w:szCs w:val="24"/>
          <w:lang w:val="en-US" w:eastAsia="id-ID"/>
        </w:rPr>
        <w:t xml:space="preserve"> 2011- 2031 </w:t>
      </w:r>
      <w:proofErr w:type="spellStart"/>
      <w:r w:rsidRPr="00C90305">
        <w:rPr>
          <w:rFonts w:ascii="Bookman Old Style" w:eastAsia="Times New Roman" w:hAnsi="Bookman Old Style" w:cstheme="minorHAnsi"/>
          <w:sz w:val="24"/>
          <w:szCs w:val="24"/>
          <w:lang w:val="en-US" w:eastAsia="id-ID"/>
        </w:rPr>
        <w:t>disebutkan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bahwa</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tujuan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penataan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ruang</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proofErr w:type="gramStart"/>
      <w:r w:rsidRPr="00C90305">
        <w:rPr>
          <w:rFonts w:ascii="Bookman Old Style" w:eastAsia="Times New Roman" w:hAnsi="Bookman Old Style" w:cstheme="minorHAnsi"/>
          <w:sz w:val="24"/>
          <w:szCs w:val="24"/>
          <w:lang w:val="en-US" w:eastAsia="id-ID"/>
        </w:rPr>
        <w:t>adalah</w:t>
      </w:r>
      <w:proofErr w:type="spellEnd"/>
      <w:r w:rsidRPr="00C90305">
        <w:rPr>
          <w:rFonts w:ascii="Bookman Old Style" w:eastAsia="Times New Roman" w:hAnsi="Bookman Old Style" w:cstheme="minorHAnsi"/>
          <w:sz w:val="24"/>
          <w:szCs w:val="24"/>
          <w:lang w:val="en-US" w:eastAsia="id-ID"/>
        </w:rPr>
        <w:t xml:space="preserve"> :</w:t>
      </w:r>
      <w:proofErr w:type="gram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untuk</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mewujudkan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penataan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ruang</w:t>
      </w:r>
      <w:proofErr w:type="spellEnd"/>
      <w:r w:rsidRPr="00C90305">
        <w:rPr>
          <w:rFonts w:ascii="Bookman Old Style" w:eastAsia="Times New Roman" w:hAnsi="Bookman Old Style" w:cstheme="minorHAnsi"/>
          <w:sz w:val="24"/>
          <w:szCs w:val="24"/>
          <w:lang w:val="en-US" w:eastAsia="id-ID"/>
        </w:rPr>
        <w:t xml:space="preserve"> wilayah </w:t>
      </w:r>
      <w:proofErr w:type="spellStart"/>
      <w:r w:rsidRPr="00C90305">
        <w:rPr>
          <w:rFonts w:ascii="Bookman Old Style" w:eastAsia="Times New Roman" w:hAnsi="Bookman Old Style" w:cstheme="minorHAnsi"/>
          <w:sz w:val="24"/>
          <w:szCs w:val="24"/>
          <w:lang w:val="en-US" w:eastAsia="id-ID"/>
        </w:rPr>
        <w:t>daerah</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Rembang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sebagai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kawasan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pantai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unggulan</w:t>
      </w:r>
      <w:proofErr w:type="spellEnd"/>
      <w:r w:rsidRPr="00C90305">
        <w:rPr>
          <w:rFonts w:ascii="Bookman Old Style" w:eastAsia="Times New Roman" w:hAnsi="Bookman Old Style" w:cstheme="minorHAnsi"/>
          <w:sz w:val="24"/>
          <w:szCs w:val="24"/>
          <w:lang w:val="en-US" w:eastAsia="id-ID"/>
        </w:rPr>
        <w:t xml:space="preserve"> yang </w:t>
      </w:r>
      <w:proofErr w:type="spellStart"/>
      <w:r w:rsidRPr="00C90305">
        <w:rPr>
          <w:rFonts w:ascii="Bookman Old Style" w:eastAsia="Times New Roman" w:hAnsi="Bookman Old Style" w:cstheme="minorHAnsi"/>
          <w:sz w:val="24"/>
          <w:szCs w:val="24"/>
          <w:lang w:val="en-US" w:eastAsia="id-ID"/>
        </w:rPr>
        <w:t>didukung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pengembanga</w:t>
      </w:r>
      <w:r w:rsidR="007D42E9" w:rsidRPr="00C90305">
        <w:rPr>
          <w:rFonts w:ascii="Bookman Old Style" w:eastAsia="Times New Roman" w:hAnsi="Bookman Old Style" w:cstheme="minorHAnsi"/>
          <w:sz w:val="24"/>
          <w:szCs w:val="24"/>
          <w:lang w:val="en-US" w:eastAsia="id-ID"/>
        </w:rPr>
        <w:t>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sektor</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kelautan</w:t>
      </w:r>
      <w:proofErr w:type="spellEnd"/>
      <w:r w:rsidR="007D42E9" w:rsidRPr="00C90305">
        <w:rPr>
          <w:rFonts w:ascii="Bookman Old Style" w:eastAsia="Times New Roman" w:hAnsi="Bookman Old Style" w:cstheme="minorHAnsi"/>
          <w:sz w:val="24"/>
          <w:szCs w:val="24"/>
          <w:lang w:val="en-US" w:eastAsia="id-ID"/>
        </w:rPr>
        <w:t xml:space="preserve"> dan </w:t>
      </w:r>
      <w:proofErr w:type="spellStart"/>
      <w:r w:rsidR="007D42E9" w:rsidRPr="00C90305">
        <w:rPr>
          <w:rFonts w:ascii="Bookman Old Style" w:eastAsia="Times New Roman" w:hAnsi="Bookman Old Style" w:cstheme="minorHAnsi"/>
          <w:sz w:val="24"/>
          <w:szCs w:val="24"/>
          <w:lang w:val="en-US" w:eastAsia="id-ID"/>
        </w:rPr>
        <w:t>perikanan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pertanian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pertambangan</w:t>
      </w:r>
      <w:proofErr w:type="spellEnd"/>
      <w:r w:rsidR="007D42E9" w:rsidRPr="00C90305">
        <w:rPr>
          <w:rFonts w:ascii="Bookman Old Style" w:eastAsia="Times New Roman" w:hAnsi="Bookman Old Style" w:cstheme="minorHAnsi"/>
          <w:sz w:val="24"/>
          <w:szCs w:val="24"/>
          <w:lang w:val="en-US" w:eastAsia="id-ID"/>
        </w:rPr>
        <w:t xml:space="preserve"> dan </w:t>
      </w:r>
      <w:proofErr w:type="spellStart"/>
      <w:r w:rsidR="007D42E9" w:rsidRPr="00C90305">
        <w:rPr>
          <w:rFonts w:ascii="Bookman Old Style" w:eastAsia="Times New Roman" w:hAnsi="Bookman Old Style" w:cstheme="minorHAnsi"/>
          <w:sz w:val="24"/>
          <w:szCs w:val="24"/>
          <w:lang w:val="en-US" w:eastAsia="id-ID"/>
        </w:rPr>
        <w:t>industri</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dalam</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keterpaduan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pembangunan</w:t>
      </w:r>
      <w:proofErr w:type="spellEnd"/>
      <w:r w:rsidR="007D42E9" w:rsidRPr="00C90305">
        <w:rPr>
          <w:rFonts w:ascii="Bookman Old Style" w:eastAsia="Times New Roman" w:hAnsi="Bookman Old Style" w:cstheme="minorHAnsi"/>
          <w:sz w:val="24"/>
          <w:szCs w:val="24"/>
          <w:lang w:val="en-US" w:eastAsia="id-ID"/>
        </w:rPr>
        <w:t xml:space="preserve"> wilayah </w:t>
      </w:r>
      <w:proofErr w:type="spellStart"/>
      <w:r w:rsidR="007D42E9" w:rsidRPr="00C90305">
        <w:rPr>
          <w:rFonts w:ascii="Bookman Old Style" w:eastAsia="Times New Roman" w:hAnsi="Bookman Old Style" w:cstheme="minorHAnsi"/>
          <w:sz w:val="24"/>
          <w:szCs w:val="24"/>
          <w:lang w:val="en-US" w:eastAsia="id-ID"/>
        </w:rPr>
        <w:t>utara</w:t>
      </w:r>
      <w:proofErr w:type="spellEnd"/>
      <w:r w:rsidR="007D42E9" w:rsidRPr="00C90305">
        <w:rPr>
          <w:rFonts w:ascii="Bookman Old Style" w:eastAsia="Times New Roman" w:hAnsi="Bookman Old Style" w:cstheme="minorHAnsi"/>
          <w:sz w:val="24"/>
          <w:szCs w:val="24"/>
          <w:lang w:val="en-US" w:eastAsia="id-ID"/>
        </w:rPr>
        <w:t xml:space="preserve"> dan </w:t>
      </w:r>
      <w:proofErr w:type="spellStart"/>
      <w:r w:rsidR="007D42E9" w:rsidRPr="00C90305">
        <w:rPr>
          <w:rFonts w:ascii="Bookman Old Style" w:eastAsia="Times New Roman" w:hAnsi="Bookman Old Style" w:cstheme="minorHAnsi"/>
          <w:sz w:val="24"/>
          <w:szCs w:val="24"/>
          <w:lang w:val="en-US" w:eastAsia="id-ID"/>
        </w:rPr>
        <w:t>selatan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serta</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antar</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sektor</w:t>
      </w:r>
      <w:proofErr w:type="spellEnd"/>
      <w:r w:rsidR="007D42E9" w:rsidRPr="00C90305">
        <w:rPr>
          <w:rFonts w:ascii="Bookman Old Style" w:eastAsia="Times New Roman" w:hAnsi="Bookman Old Style" w:cstheme="minorHAnsi"/>
          <w:sz w:val="24"/>
          <w:szCs w:val="24"/>
          <w:lang w:val="en-US" w:eastAsia="id-ID"/>
        </w:rPr>
        <w:t xml:space="preserve"> yang </w:t>
      </w:r>
      <w:proofErr w:type="spellStart"/>
      <w:r w:rsidR="007D42E9" w:rsidRPr="00C90305">
        <w:rPr>
          <w:rFonts w:ascii="Bookman Old Style" w:eastAsia="Times New Roman" w:hAnsi="Bookman Old Style" w:cstheme="minorHAnsi"/>
          <w:sz w:val="24"/>
          <w:szCs w:val="24"/>
          <w:lang w:val="en-US" w:eastAsia="id-ID"/>
        </w:rPr>
        <w:t>berwawasan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lingkungan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Kebijakan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penataan</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ruang</w:t>
      </w:r>
      <w:proofErr w:type="spellEnd"/>
      <w:r w:rsidR="00CF7276" w:rsidRPr="00C90305">
        <w:rPr>
          <w:rFonts w:ascii="Bookman Old Style" w:eastAsia="Times New Roman" w:hAnsi="Bookman Old Style" w:cstheme="minorHAnsi"/>
          <w:sz w:val="24"/>
          <w:szCs w:val="24"/>
          <w:lang w:val="en-US" w:eastAsia="id-ID"/>
        </w:rPr>
        <w:t xml:space="preserve"> </w:t>
      </w:r>
      <w:r w:rsidR="007D42E9" w:rsidRPr="00C90305">
        <w:rPr>
          <w:rFonts w:ascii="Bookman Old Style" w:eastAsia="Times New Roman" w:hAnsi="Bookman Old Style" w:cstheme="minorHAnsi"/>
          <w:sz w:val="24"/>
          <w:szCs w:val="24"/>
          <w:lang w:val="en-US" w:eastAsia="id-ID"/>
        </w:rPr>
        <w:t xml:space="preserve">wilayah </w:t>
      </w:r>
      <w:proofErr w:type="spellStart"/>
      <w:r w:rsidR="007D42E9" w:rsidRPr="00C90305">
        <w:rPr>
          <w:rFonts w:ascii="Bookman Old Style" w:eastAsia="Times New Roman" w:hAnsi="Bookman Old Style" w:cstheme="minorHAnsi"/>
          <w:sz w:val="24"/>
          <w:szCs w:val="24"/>
          <w:lang w:val="en-US" w:eastAsia="id-ID"/>
        </w:rPr>
        <w:t>daerah</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tersebut</w:t>
      </w:r>
      <w:proofErr w:type="spellEnd"/>
      <w:r w:rsidR="007D42E9" w:rsidRPr="00C90305">
        <w:rPr>
          <w:rFonts w:ascii="Bookman Old Style" w:eastAsia="Times New Roman" w:hAnsi="Bookman Old Style" w:cstheme="minorHAnsi"/>
          <w:sz w:val="24"/>
          <w:szCs w:val="24"/>
          <w:lang w:val="en-US" w:eastAsia="id-ID"/>
        </w:rPr>
        <w:t xml:space="preserve"> </w:t>
      </w:r>
      <w:proofErr w:type="spellStart"/>
      <w:r w:rsidR="007D42E9" w:rsidRPr="00C90305">
        <w:rPr>
          <w:rFonts w:ascii="Bookman Old Style" w:eastAsia="Times New Roman" w:hAnsi="Bookman Old Style" w:cstheme="minorHAnsi"/>
          <w:sz w:val="24"/>
          <w:szCs w:val="24"/>
          <w:lang w:val="en-US" w:eastAsia="id-ID"/>
        </w:rPr>
        <w:t>meliputi</w:t>
      </w:r>
      <w:proofErr w:type="spellEnd"/>
      <w:r w:rsidR="007D42E9" w:rsidRPr="00C90305">
        <w:rPr>
          <w:rFonts w:ascii="Bookman Old Style" w:eastAsia="Times New Roman" w:hAnsi="Bookman Old Style" w:cstheme="minorHAnsi"/>
          <w:sz w:val="24"/>
          <w:szCs w:val="24"/>
          <w:lang w:val="en-US" w:eastAsia="id-ID"/>
        </w:rPr>
        <w:t>:</w:t>
      </w:r>
    </w:p>
    <w:p w14:paraId="0E6B3EC1" w14:textId="77777777" w:rsidR="00605839"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eastAsia="id-ID"/>
        </w:rPr>
      </w:pP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potensi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sektor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pertanian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dibagian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tengah</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selatan</w:t>
      </w:r>
      <w:proofErr w:type="spellEnd"/>
    </w:p>
    <w:p w14:paraId="4353327A" w14:textId="77777777" w:rsidR="00605839"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potensi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sektor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perikanan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kelautan</w:t>
      </w:r>
      <w:proofErr w:type="spellEnd"/>
      <w:r w:rsidRPr="00C90305">
        <w:rPr>
          <w:rFonts w:ascii="Bookman Old Style" w:eastAsia="Times New Roman" w:hAnsi="Bookman Old Style" w:cstheme="minorHAnsi"/>
          <w:sz w:val="24"/>
          <w:szCs w:val="24"/>
          <w:lang w:val="en-US" w:eastAsia="id-ID"/>
        </w:rPr>
        <w:t xml:space="preserve"> di </w:t>
      </w:r>
      <w:proofErr w:type="spellStart"/>
      <w:r w:rsidRPr="00C90305">
        <w:rPr>
          <w:rFonts w:ascii="Bookman Old Style" w:eastAsia="Times New Roman" w:hAnsi="Bookman Old Style" w:cstheme="minorHAnsi"/>
          <w:sz w:val="24"/>
          <w:szCs w:val="24"/>
          <w:lang w:val="en-US" w:eastAsia="id-ID"/>
        </w:rPr>
        <w:t>bagian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utara</w:t>
      </w:r>
      <w:proofErr w:type="spellEnd"/>
      <w:r w:rsidRPr="00C90305">
        <w:rPr>
          <w:rFonts w:ascii="Bookman Old Style" w:eastAsia="Times New Roman" w:hAnsi="Bookman Old Style" w:cstheme="minorHAnsi"/>
          <w:sz w:val="24"/>
          <w:szCs w:val="24"/>
          <w:lang w:val="en-US" w:eastAsia="id-ID"/>
        </w:rPr>
        <w:t>;</w:t>
      </w:r>
    </w:p>
    <w:p w14:paraId="69C44D48" w14:textId="77777777" w:rsidR="00605839"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potensi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sektor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pertambangan</w:t>
      </w:r>
      <w:proofErr w:type="spellEnd"/>
      <w:r w:rsidRPr="00C90305">
        <w:rPr>
          <w:rFonts w:ascii="Bookman Old Style" w:eastAsia="Times New Roman" w:hAnsi="Bookman Old Style" w:cstheme="minorHAnsi"/>
          <w:sz w:val="24"/>
          <w:szCs w:val="24"/>
          <w:lang w:val="en-US" w:eastAsia="id-ID"/>
        </w:rPr>
        <w:t>;</w:t>
      </w:r>
    </w:p>
    <w:p w14:paraId="2AD5B0A1" w14:textId="77777777" w:rsidR="00605839" w:rsidRPr="00C90305" w:rsidRDefault="0060583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eastAsia="id-ID"/>
        </w:rPr>
        <w:t>p</w:t>
      </w:r>
      <w:proofErr w:type="spellStart"/>
      <w:r w:rsidR="007D42E9" w:rsidRPr="00C90305">
        <w:rPr>
          <w:rFonts w:ascii="Bookman Old Style" w:eastAsia="Times New Roman" w:hAnsi="Bookman Old Style" w:cstheme="minorHAnsi"/>
          <w:sz w:val="24"/>
          <w:szCs w:val="24"/>
          <w:lang w:val="en-US" w:eastAsia="id-ID"/>
        </w:rPr>
        <w:t>eng</w:t>
      </w:r>
      <w:r w:rsidRPr="00C90305">
        <w:rPr>
          <w:rFonts w:ascii="Bookman Old Style" w:eastAsia="Times New Roman" w:hAnsi="Bookman Old Style" w:cstheme="minorHAnsi"/>
          <w:sz w:val="24"/>
          <w:szCs w:val="24"/>
          <w:lang w:val="en-US" w:eastAsia="id-ID"/>
        </w:rPr>
        <w:t>embangan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potensi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sektor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industr</w:t>
      </w:r>
      <w:proofErr w:type="spellEnd"/>
      <w:r w:rsidRPr="00C90305">
        <w:rPr>
          <w:rFonts w:ascii="Bookman Old Style" w:eastAsia="Times New Roman" w:hAnsi="Bookman Old Style" w:cstheme="minorHAnsi"/>
          <w:sz w:val="24"/>
          <w:szCs w:val="24"/>
          <w:lang w:eastAsia="id-ID"/>
        </w:rPr>
        <w:t>i</w:t>
      </w:r>
    </w:p>
    <w:p w14:paraId="62E5D26C" w14:textId="77777777" w:rsidR="00605839"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pemanfaatan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fungsi</w:t>
      </w:r>
      <w:proofErr w:type="spellEnd"/>
      <w:r w:rsidRPr="00C90305">
        <w:rPr>
          <w:rFonts w:ascii="Bookman Old Style" w:eastAsia="Times New Roman" w:hAnsi="Bookman Old Style" w:cstheme="minorHAnsi"/>
          <w:sz w:val="24"/>
          <w:szCs w:val="24"/>
          <w:lang w:val="en-US" w:eastAsia="id-ID"/>
        </w:rPr>
        <w:t xml:space="preserve"> </w:t>
      </w:r>
      <w:proofErr w:type="spellStart"/>
      <w:r w:rsidR="00BB7AF1" w:rsidRPr="00C90305">
        <w:rPr>
          <w:rFonts w:ascii="Bookman Old Style" w:eastAsia="Times New Roman" w:hAnsi="Bookman Old Style" w:cstheme="minorHAnsi"/>
          <w:sz w:val="24"/>
          <w:szCs w:val="24"/>
          <w:lang w:val="en-US" w:eastAsia="id-ID"/>
        </w:rPr>
        <w:t>pusat</w:t>
      </w:r>
      <w:proofErr w:type="spellEnd"/>
      <w:r w:rsidR="00BB7AF1" w:rsidRPr="00C90305">
        <w:rPr>
          <w:rFonts w:ascii="Bookman Old Style" w:eastAsia="Times New Roman" w:hAnsi="Bookman Old Style" w:cstheme="minorHAnsi"/>
          <w:sz w:val="24"/>
          <w:szCs w:val="24"/>
          <w:lang w:val="en-US" w:eastAsia="id-ID"/>
        </w:rPr>
        <w:t xml:space="preserve"> </w:t>
      </w:r>
      <w:proofErr w:type="spellStart"/>
      <w:r w:rsidR="00BB7AF1" w:rsidRPr="00C90305">
        <w:rPr>
          <w:rFonts w:ascii="Bookman Old Style" w:eastAsia="Times New Roman" w:hAnsi="Bookman Old Style" w:cstheme="minorHAnsi"/>
          <w:sz w:val="24"/>
          <w:szCs w:val="24"/>
          <w:lang w:val="en-US" w:eastAsia="id-ID"/>
        </w:rPr>
        <w:t>pelayanan</w:t>
      </w:r>
      <w:proofErr w:type="spellEnd"/>
      <w:r w:rsidR="00BB7AF1" w:rsidRPr="00C90305">
        <w:rPr>
          <w:rFonts w:ascii="Bookman Old Style" w:eastAsia="Times New Roman" w:hAnsi="Bookman Old Style" w:cstheme="minorHAnsi"/>
          <w:sz w:val="24"/>
          <w:szCs w:val="24"/>
          <w:lang w:val="en-US" w:eastAsia="id-ID"/>
        </w:rPr>
        <w:t xml:space="preserve"> yang </w:t>
      </w:r>
      <w:proofErr w:type="spellStart"/>
      <w:r w:rsidR="00BB7AF1" w:rsidRPr="00C90305">
        <w:rPr>
          <w:rFonts w:ascii="Bookman Old Style" w:eastAsia="Times New Roman" w:hAnsi="Bookman Old Style" w:cstheme="minorHAnsi"/>
          <w:sz w:val="24"/>
          <w:szCs w:val="24"/>
          <w:lang w:val="en-US" w:eastAsia="id-ID"/>
        </w:rPr>
        <w:t>terkoneksi</w:t>
      </w:r>
      <w:proofErr w:type="spellEnd"/>
      <w:r w:rsidR="00BB7AF1" w:rsidRPr="00C90305">
        <w:rPr>
          <w:rFonts w:ascii="Bookman Old Style" w:eastAsia="Times New Roman" w:hAnsi="Bookman Old Style" w:cstheme="minorHAnsi"/>
          <w:sz w:val="24"/>
          <w:szCs w:val="24"/>
          <w:lang w:eastAsia="id-ID"/>
        </w:rPr>
        <w:t xml:space="preserve"> </w:t>
      </w:r>
      <w:proofErr w:type="spellStart"/>
      <w:r w:rsidRPr="00C90305">
        <w:rPr>
          <w:rFonts w:ascii="Bookman Old Style" w:eastAsia="Times New Roman" w:hAnsi="Bookman Old Style" w:cstheme="minorHAnsi"/>
          <w:sz w:val="24"/>
          <w:szCs w:val="24"/>
          <w:lang w:val="en-US" w:eastAsia="id-ID"/>
        </w:rPr>
        <w:t>dengan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prasarana</w:t>
      </w:r>
      <w:proofErr w:type="spellEnd"/>
      <w:r w:rsidRPr="00C90305">
        <w:rPr>
          <w:rFonts w:ascii="Bookman Old Style" w:eastAsia="Times New Roman" w:hAnsi="Bookman Old Style" w:cstheme="minorHAnsi"/>
          <w:sz w:val="24"/>
          <w:szCs w:val="24"/>
          <w:lang w:val="en-US" w:eastAsia="id-ID"/>
        </w:rPr>
        <w:t xml:space="preserve"> wilayah </w:t>
      </w:r>
      <w:proofErr w:type="spellStart"/>
      <w:r w:rsidRPr="00C90305">
        <w:rPr>
          <w:rFonts w:ascii="Bookman Old Style" w:eastAsia="Times New Roman" w:hAnsi="Bookman Old Style" w:cstheme="minorHAnsi"/>
          <w:sz w:val="24"/>
          <w:szCs w:val="24"/>
          <w:lang w:val="en-US" w:eastAsia="id-ID"/>
        </w:rPr>
        <w:t>dalam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rangka</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pengurangan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kesenjangan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antar</w:t>
      </w:r>
      <w:proofErr w:type="spellEnd"/>
      <w:r w:rsidRPr="00C90305">
        <w:rPr>
          <w:rFonts w:ascii="Bookman Old Style" w:eastAsia="Times New Roman" w:hAnsi="Bookman Old Style" w:cstheme="minorHAnsi"/>
          <w:sz w:val="24"/>
          <w:szCs w:val="24"/>
          <w:lang w:val="en-US" w:eastAsia="id-ID"/>
        </w:rPr>
        <w:t xml:space="preserve"> wilayah;</w:t>
      </w:r>
    </w:p>
    <w:p w14:paraId="25C67372" w14:textId="77777777" w:rsidR="00605839"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pengelolaan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sumber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daya</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alam</w:t>
      </w:r>
      <w:proofErr w:type="spellEnd"/>
      <w:r w:rsidRPr="00C90305">
        <w:rPr>
          <w:rFonts w:ascii="Bookman Old Style" w:eastAsia="Times New Roman" w:hAnsi="Bookman Old Style" w:cstheme="minorHAnsi"/>
          <w:sz w:val="24"/>
          <w:szCs w:val="24"/>
          <w:lang w:val="en-US" w:eastAsia="id-ID"/>
        </w:rPr>
        <w:t xml:space="preserve"> yang </w:t>
      </w:r>
      <w:proofErr w:type="spellStart"/>
      <w:r w:rsidRPr="00C90305">
        <w:rPr>
          <w:rFonts w:ascii="Bookman Old Style" w:eastAsia="Times New Roman" w:hAnsi="Bookman Old Style" w:cstheme="minorHAnsi"/>
          <w:sz w:val="24"/>
          <w:szCs w:val="24"/>
          <w:lang w:val="en-US" w:eastAsia="id-ID"/>
        </w:rPr>
        <w:t>berkelanjutan</w:t>
      </w:r>
      <w:proofErr w:type="spellEnd"/>
      <w:r w:rsidRPr="00C90305">
        <w:rPr>
          <w:rFonts w:ascii="Bookman Old Style" w:eastAsia="Times New Roman" w:hAnsi="Bookman Old Style" w:cstheme="minorHAnsi"/>
          <w:sz w:val="24"/>
          <w:szCs w:val="24"/>
          <w:lang w:val="en-US" w:eastAsia="id-ID"/>
        </w:rPr>
        <w:t>;</w:t>
      </w:r>
    </w:p>
    <w:p w14:paraId="494799B5" w14:textId="77777777" w:rsidR="00F43906" w:rsidRPr="00C90305" w:rsidRDefault="007D42E9" w:rsidP="00555873">
      <w:pPr>
        <w:pStyle w:val="ListParagraph"/>
        <w:numPr>
          <w:ilvl w:val="0"/>
          <w:numId w:val="16"/>
        </w:numPr>
        <w:tabs>
          <w:tab w:val="left" w:pos="1276"/>
        </w:tabs>
        <w:autoSpaceDE w:val="0"/>
        <w:autoSpaceDN w:val="0"/>
        <w:adjustRightInd w:val="0"/>
        <w:spacing w:after="0" w:line="360" w:lineRule="auto"/>
        <w:ind w:left="1276" w:hanging="567"/>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peningkatan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fungsi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kawasan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untuk</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pertahanan</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keamanan</w:t>
      </w:r>
      <w:proofErr w:type="spellEnd"/>
      <w:r w:rsidRPr="00C90305">
        <w:rPr>
          <w:rFonts w:ascii="Bookman Old Style" w:eastAsia="Times New Roman" w:hAnsi="Bookman Old Style" w:cstheme="minorHAnsi"/>
          <w:sz w:val="24"/>
          <w:szCs w:val="24"/>
          <w:lang w:val="en-US" w:eastAsia="id-ID"/>
        </w:rPr>
        <w:t xml:space="preserve"> negara.</w:t>
      </w:r>
    </w:p>
    <w:p w14:paraId="5AE07E8F" w14:textId="3E90D0AE" w:rsidR="00986DA3" w:rsidRPr="00C90305" w:rsidRDefault="00986DA3" w:rsidP="00555873">
      <w:pPr>
        <w:pStyle w:val="ListParagraph"/>
        <w:autoSpaceDE w:val="0"/>
        <w:autoSpaceDN w:val="0"/>
        <w:adjustRightInd w:val="0"/>
        <w:spacing w:after="0" w:line="360" w:lineRule="auto"/>
        <w:ind w:left="709" w:firstLine="1134"/>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eastAsia="id-ID"/>
        </w:rPr>
        <w:t xml:space="preserve">Strategi </w:t>
      </w:r>
      <w:proofErr w:type="spellStart"/>
      <w:r w:rsidRPr="00C90305">
        <w:rPr>
          <w:rFonts w:ascii="Bookman Old Style" w:eastAsia="Times New Roman" w:hAnsi="Bookman Old Style" w:cstheme="minorHAnsi"/>
          <w:sz w:val="24"/>
          <w:szCs w:val="24"/>
          <w:lang w:val="en-US" w:eastAsia="id-ID"/>
        </w:rPr>
        <w:t>Penataan</w:t>
      </w:r>
      <w:proofErr w:type="spellEnd"/>
      <w:r w:rsidRPr="00C90305">
        <w:rPr>
          <w:rFonts w:ascii="Bookman Old Style" w:eastAsia="Times New Roman" w:hAnsi="Bookman Old Style" w:cstheme="minorHAnsi"/>
          <w:sz w:val="24"/>
          <w:szCs w:val="24"/>
          <w:lang w:val="en-US" w:eastAsia="id-ID"/>
        </w:rPr>
        <w:t xml:space="preserve"> Ruang Wilayah Daerah </w:t>
      </w:r>
      <w:proofErr w:type="spellStart"/>
      <w:r w:rsidR="00BB7AF1" w:rsidRPr="00C90305">
        <w:rPr>
          <w:rFonts w:ascii="Bookman Old Style" w:eastAsia="Times New Roman" w:hAnsi="Bookman Old Style" w:cstheme="minorHAnsi"/>
          <w:sz w:val="24"/>
          <w:szCs w:val="24"/>
          <w:lang w:val="en-US" w:eastAsia="id-ID"/>
        </w:rPr>
        <w:t>Kabupaten</w:t>
      </w:r>
      <w:proofErr w:type="spellEnd"/>
      <w:r w:rsidR="00BB7AF1" w:rsidRPr="00C90305">
        <w:rPr>
          <w:rFonts w:ascii="Bookman Old Style" w:eastAsia="Times New Roman" w:hAnsi="Bookman Old Style" w:cstheme="minorHAnsi"/>
          <w:sz w:val="24"/>
          <w:szCs w:val="24"/>
          <w:lang w:val="en-US" w:eastAsia="id-ID"/>
        </w:rPr>
        <w:t xml:space="preserve"> </w:t>
      </w:r>
      <w:proofErr w:type="spellStart"/>
      <w:r w:rsidR="00BB7AF1" w:rsidRPr="00C90305">
        <w:rPr>
          <w:rFonts w:ascii="Bookman Old Style" w:eastAsia="Times New Roman" w:hAnsi="Bookman Old Style" w:cstheme="minorHAnsi"/>
          <w:sz w:val="24"/>
          <w:szCs w:val="24"/>
          <w:lang w:val="en-US" w:eastAsia="id-ID"/>
        </w:rPr>
        <w:t>Rembang</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00BB7AF1" w:rsidRPr="00C90305">
        <w:rPr>
          <w:rFonts w:ascii="Bookman Old Style" w:eastAsia="Times New Roman" w:hAnsi="Bookman Old Style" w:cstheme="minorHAnsi"/>
          <w:sz w:val="24"/>
          <w:szCs w:val="24"/>
          <w:lang w:val="en-US" w:eastAsia="id-ID"/>
        </w:rPr>
        <w:t>ditempuh</w:t>
      </w:r>
      <w:proofErr w:type="spellEnd"/>
      <w:r w:rsidR="00BB7AF1" w:rsidRPr="00C90305">
        <w:rPr>
          <w:rFonts w:ascii="Bookman Old Style" w:eastAsia="Times New Roman" w:hAnsi="Bookman Old Style" w:cstheme="minorHAnsi"/>
          <w:sz w:val="24"/>
          <w:szCs w:val="24"/>
          <w:lang w:val="en-US" w:eastAsia="id-ID"/>
        </w:rPr>
        <w:t xml:space="preserve"> </w:t>
      </w:r>
      <w:proofErr w:type="spellStart"/>
      <w:r w:rsidR="00BB7AF1" w:rsidRPr="00C90305">
        <w:rPr>
          <w:rFonts w:ascii="Bookman Old Style" w:eastAsia="Times New Roman" w:hAnsi="Bookman Old Style" w:cstheme="minorHAnsi"/>
          <w:sz w:val="24"/>
          <w:szCs w:val="24"/>
          <w:lang w:val="en-US" w:eastAsia="id-ID"/>
        </w:rPr>
        <w:t>mel</w:t>
      </w:r>
      <w:proofErr w:type="spellEnd"/>
      <w:r w:rsidR="00BB7AF1" w:rsidRPr="00C90305">
        <w:rPr>
          <w:rFonts w:ascii="Bookman Old Style" w:eastAsia="Times New Roman" w:hAnsi="Bookman Old Style" w:cstheme="minorHAnsi"/>
          <w:sz w:val="24"/>
          <w:szCs w:val="24"/>
          <w:lang w:eastAsia="id-ID"/>
        </w:rPr>
        <w:t>a</w:t>
      </w:r>
      <w:proofErr w:type="spellStart"/>
      <w:r w:rsidRPr="00C90305">
        <w:rPr>
          <w:rFonts w:ascii="Bookman Old Style" w:eastAsia="Times New Roman" w:hAnsi="Bookman Old Style" w:cstheme="minorHAnsi"/>
          <w:sz w:val="24"/>
          <w:szCs w:val="24"/>
          <w:lang w:val="en-US" w:eastAsia="id-ID"/>
        </w:rPr>
        <w:t>lui</w:t>
      </w:r>
      <w:proofErr w:type="spellEnd"/>
      <w:r w:rsidRPr="00C90305">
        <w:rPr>
          <w:rFonts w:ascii="Bookman Old Style" w:eastAsia="Times New Roman" w:hAnsi="Bookman Old Style" w:cstheme="minorHAnsi"/>
          <w:sz w:val="24"/>
          <w:szCs w:val="24"/>
          <w:lang w:val="en-US" w:eastAsia="id-ID"/>
        </w:rPr>
        <w:t xml:space="preserve"> strategi </w:t>
      </w: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potensi</w:t>
      </w:r>
      <w:proofErr w:type="spellEnd"/>
      <w:r w:rsidR="00CF7276" w:rsidRPr="00C90305">
        <w:rPr>
          <w:rFonts w:ascii="Bookman Old Style" w:eastAsia="Times New Roman" w:hAnsi="Bookman Old Style" w:cstheme="minorHAnsi"/>
          <w:sz w:val="24"/>
          <w:szCs w:val="24"/>
          <w:lang w:val="en-US" w:eastAsia="id-ID"/>
        </w:rPr>
        <w:t xml:space="preserve"> </w:t>
      </w:r>
      <w:r w:rsidRPr="00C90305">
        <w:rPr>
          <w:rFonts w:ascii="Bookman Old Style" w:eastAsia="Times New Roman" w:hAnsi="Bookman Old Style" w:cstheme="minorHAnsi"/>
          <w:sz w:val="24"/>
          <w:szCs w:val="24"/>
          <w:lang w:val="en-US" w:eastAsia="id-ID"/>
        </w:rPr>
        <w:t xml:space="preserve">masing </w:t>
      </w:r>
      <w:proofErr w:type="spellStart"/>
      <w:r w:rsidRPr="00C90305">
        <w:rPr>
          <w:rFonts w:ascii="Bookman Old Style" w:eastAsia="Times New Roman" w:hAnsi="Bookman Old Style" w:cstheme="minorHAnsi"/>
          <w:sz w:val="24"/>
          <w:szCs w:val="24"/>
          <w:lang w:val="en-US" w:eastAsia="id-ID"/>
        </w:rPr>
        <w:t>masing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serktor</w:t>
      </w:r>
      <w:proofErr w:type="spellEnd"/>
      <w:r w:rsidRPr="00C90305">
        <w:rPr>
          <w:rFonts w:ascii="Bookman Old Style" w:eastAsia="Times New Roman" w:hAnsi="Bookman Old Style" w:cstheme="minorHAnsi"/>
          <w:sz w:val="24"/>
          <w:szCs w:val="24"/>
          <w:lang w:val="en-US" w:eastAsia="id-ID"/>
        </w:rPr>
        <w:t xml:space="preserve"> yang </w:t>
      </w:r>
      <w:proofErr w:type="spellStart"/>
      <w:proofErr w:type="gramStart"/>
      <w:r w:rsidRPr="00C90305">
        <w:rPr>
          <w:rFonts w:ascii="Bookman Old Style" w:eastAsia="Times New Roman" w:hAnsi="Bookman Old Style" w:cstheme="minorHAnsi"/>
          <w:sz w:val="24"/>
          <w:szCs w:val="24"/>
          <w:lang w:val="en-US" w:eastAsia="id-ID"/>
        </w:rPr>
        <w:t>meliputi</w:t>
      </w:r>
      <w:proofErr w:type="spellEnd"/>
      <w:r w:rsidRPr="00C90305">
        <w:rPr>
          <w:rFonts w:ascii="Bookman Old Style" w:eastAsia="Times New Roman" w:hAnsi="Bookman Old Style" w:cstheme="minorHAnsi"/>
          <w:sz w:val="24"/>
          <w:szCs w:val="24"/>
          <w:lang w:val="en-US" w:eastAsia="id-ID"/>
        </w:rPr>
        <w:t xml:space="preserve"> :</w:t>
      </w:r>
      <w:proofErr w:type="gramEnd"/>
      <w:r w:rsidRPr="00C90305">
        <w:rPr>
          <w:rFonts w:ascii="Bookman Old Style" w:eastAsia="Times New Roman" w:hAnsi="Bookman Old Style" w:cstheme="minorHAnsi"/>
          <w:sz w:val="24"/>
          <w:szCs w:val="24"/>
          <w:lang w:val="en-US" w:eastAsia="id-ID"/>
        </w:rPr>
        <w:t xml:space="preserve"> </w:t>
      </w:r>
    </w:p>
    <w:p w14:paraId="71640A90" w14:textId="7981836F" w:rsidR="007D42E9" w:rsidRPr="00C90305" w:rsidRDefault="00986DA3"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eastAsia="id-ID"/>
        </w:rPr>
        <w:t xml:space="preserve">Strategi </w:t>
      </w:r>
      <w:proofErr w:type="spellStart"/>
      <w:r w:rsidR="00DE5761" w:rsidRPr="00C90305">
        <w:rPr>
          <w:rFonts w:ascii="Bookman Old Style" w:eastAsia="Times New Roman" w:hAnsi="Bookman Old Style" w:cstheme="minorHAnsi"/>
          <w:sz w:val="24"/>
          <w:szCs w:val="24"/>
          <w:lang w:val="en-US" w:eastAsia="id-ID"/>
        </w:rPr>
        <w:t>pengembangan</w:t>
      </w:r>
      <w:proofErr w:type="spellEnd"/>
      <w:r w:rsidR="00DE5761" w:rsidRPr="00C90305">
        <w:rPr>
          <w:rFonts w:ascii="Bookman Old Style" w:eastAsia="Times New Roman" w:hAnsi="Bookman Old Style" w:cstheme="minorHAnsi"/>
          <w:sz w:val="24"/>
          <w:szCs w:val="24"/>
          <w:lang w:val="en-US" w:eastAsia="id-ID"/>
        </w:rPr>
        <w:t xml:space="preserve"> </w:t>
      </w:r>
      <w:proofErr w:type="spellStart"/>
      <w:r w:rsidR="00DE5761" w:rsidRPr="00C90305">
        <w:rPr>
          <w:rFonts w:ascii="Bookman Old Style" w:eastAsia="Times New Roman" w:hAnsi="Bookman Old Style" w:cstheme="minorHAnsi"/>
          <w:sz w:val="24"/>
          <w:szCs w:val="24"/>
          <w:lang w:val="en-US" w:eastAsia="id-ID"/>
        </w:rPr>
        <w:t>potensi</w:t>
      </w:r>
      <w:proofErr w:type="spellEnd"/>
      <w:r w:rsidR="00DE5761"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sektor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pertanian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dibagian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tengah</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selatan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terdiri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dari</w:t>
      </w:r>
      <w:proofErr w:type="spellEnd"/>
      <w:r w:rsidRPr="00C90305">
        <w:rPr>
          <w:rFonts w:ascii="Bookman Old Style" w:eastAsia="Times New Roman" w:hAnsi="Bookman Old Style" w:cstheme="minorHAnsi"/>
          <w:sz w:val="24"/>
          <w:szCs w:val="24"/>
          <w:lang w:val="en-US" w:eastAsia="id-ID"/>
        </w:rPr>
        <w:t xml:space="preserve"> </w:t>
      </w:r>
    </w:p>
    <w:p w14:paraId="25F6359E" w14:textId="77777777" w:rsidR="00986DA3" w:rsidRPr="00C90305" w:rsidRDefault="00986DA3" w:rsidP="00555873">
      <w:pPr>
        <w:pStyle w:val="ListParagraph"/>
        <w:numPr>
          <w:ilvl w:val="0"/>
          <w:numId w:val="8"/>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Mengembangkan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kawasan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produksi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pertanian</w:t>
      </w:r>
      <w:proofErr w:type="spellEnd"/>
      <w:r w:rsidRPr="00C90305">
        <w:rPr>
          <w:rFonts w:ascii="Bookman Old Style" w:eastAsia="Times New Roman" w:hAnsi="Bookman Old Style" w:cstheme="minorHAnsi"/>
          <w:sz w:val="24"/>
          <w:szCs w:val="24"/>
          <w:lang w:val="en-US" w:eastAsia="id-ID"/>
        </w:rPr>
        <w:t>;</w:t>
      </w:r>
    </w:p>
    <w:p w14:paraId="7173B940" w14:textId="77777777" w:rsidR="00986DA3" w:rsidRPr="00C90305" w:rsidRDefault="00986DA3" w:rsidP="00555873">
      <w:pPr>
        <w:pStyle w:val="ListParagraph"/>
        <w:numPr>
          <w:ilvl w:val="0"/>
          <w:numId w:val="8"/>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agropolitan</w:t>
      </w:r>
      <w:proofErr w:type="spellEnd"/>
      <w:r w:rsidRPr="00C90305">
        <w:rPr>
          <w:rFonts w:ascii="Bookman Old Style" w:eastAsia="Times New Roman" w:hAnsi="Bookman Old Style" w:cstheme="minorHAnsi"/>
          <w:sz w:val="24"/>
          <w:szCs w:val="24"/>
          <w:lang w:val="en-US"/>
        </w:rPr>
        <w:t>;</w:t>
      </w:r>
    </w:p>
    <w:p w14:paraId="7F96B7B2" w14:textId="77777777" w:rsidR="00986DA3" w:rsidRPr="00C90305" w:rsidRDefault="00986DA3" w:rsidP="00555873">
      <w:pPr>
        <w:pStyle w:val="ListParagraph"/>
        <w:numPr>
          <w:ilvl w:val="0"/>
          <w:numId w:val="8"/>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lastRenderedPageBreak/>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produk</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unggulan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perdesaan</w:t>
      </w:r>
      <w:proofErr w:type="spellEnd"/>
      <w:r w:rsidRPr="00C90305">
        <w:rPr>
          <w:rFonts w:ascii="Bookman Old Style" w:eastAsia="Times New Roman" w:hAnsi="Bookman Old Style" w:cstheme="minorHAnsi"/>
          <w:sz w:val="24"/>
          <w:szCs w:val="24"/>
          <w:lang w:val="en-US"/>
        </w:rPr>
        <w:t>; dan</w:t>
      </w:r>
    </w:p>
    <w:p w14:paraId="541213C9" w14:textId="77777777" w:rsidR="00986DA3" w:rsidRPr="00C90305" w:rsidRDefault="00DE5761" w:rsidP="00555873">
      <w:pPr>
        <w:pStyle w:val="ListParagraph"/>
        <w:numPr>
          <w:ilvl w:val="0"/>
          <w:numId w:val="8"/>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w:t>
      </w:r>
      <w:r w:rsidR="00986DA3" w:rsidRPr="00C90305">
        <w:rPr>
          <w:rFonts w:ascii="Bookman Old Style" w:eastAsia="Times New Roman" w:hAnsi="Bookman Old Style" w:cstheme="minorHAnsi"/>
          <w:sz w:val="24"/>
          <w:szCs w:val="24"/>
          <w:lang w:val="en-US"/>
        </w:rPr>
        <w:t>engembangkan</w:t>
      </w:r>
      <w:proofErr w:type="spellEnd"/>
      <w:r w:rsidR="00986DA3" w:rsidRPr="00C90305">
        <w:rPr>
          <w:rFonts w:ascii="Bookman Old Style" w:eastAsia="Times New Roman" w:hAnsi="Bookman Old Style" w:cstheme="minorHAnsi"/>
          <w:sz w:val="24"/>
          <w:szCs w:val="24"/>
          <w:lang w:val="en-US"/>
        </w:rPr>
        <w:t xml:space="preserve"> </w:t>
      </w:r>
      <w:proofErr w:type="spellStart"/>
      <w:r w:rsidR="00986DA3" w:rsidRPr="00C90305">
        <w:rPr>
          <w:rFonts w:ascii="Bookman Old Style" w:eastAsia="Times New Roman" w:hAnsi="Bookman Old Style" w:cstheme="minorHAnsi"/>
          <w:sz w:val="24"/>
          <w:szCs w:val="24"/>
          <w:lang w:val="en-US"/>
        </w:rPr>
        <w:t>prasarana</w:t>
      </w:r>
      <w:proofErr w:type="spellEnd"/>
      <w:r w:rsidR="00986DA3" w:rsidRPr="00C90305">
        <w:rPr>
          <w:rFonts w:ascii="Bookman Old Style" w:eastAsia="Times New Roman" w:hAnsi="Bookman Old Style" w:cstheme="minorHAnsi"/>
          <w:sz w:val="24"/>
          <w:szCs w:val="24"/>
          <w:lang w:val="en-US"/>
        </w:rPr>
        <w:t xml:space="preserve"> dan </w:t>
      </w:r>
      <w:proofErr w:type="spellStart"/>
      <w:r w:rsidR="00986DA3" w:rsidRPr="00C90305">
        <w:rPr>
          <w:rFonts w:ascii="Bookman Old Style" w:eastAsia="Times New Roman" w:hAnsi="Bookman Old Style" w:cstheme="minorHAnsi"/>
          <w:sz w:val="24"/>
          <w:szCs w:val="24"/>
          <w:lang w:val="en-US"/>
        </w:rPr>
        <w:t>sarana</w:t>
      </w:r>
      <w:proofErr w:type="spellEnd"/>
      <w:r w:rsidR="00986DA3" w:rsidRPr="00C90305">
        <w:rPr>
          <w:rFonts w:ascii="Bookman Old Style" w:eastAsia="Times New Roman" w:hAnsi="Bookman Old Style" w:cstheme="minorHAnsi"/>
          <w:sz w:val="24"/>
          <w:szCs w:val="24"/>
          <w:lang w:val="en-US"/>
        </w:rPr>
        <w:t xml:space="preserve"> </w:t>
      </w:r>
      <w:proofErr w:type="spellStart"/>
      <w:r w:rsidR="00986DA3" w:rsidRPr="00C90305">
        <w:rPr>
          <w:rFonts w:ascii="Bookman Old Style" w:eastAsia="Times New Roman" w:hAnsi="Bookman Old Style" w:cstheme="minorHAnsi"/>
          <w:sz w:val="24"/>
          <w:szCs w:val="24"/>
          <w:lang w:val="en-US"/>
        </w:rPr>
        <w:t>kawasan</w:t>
      </w:r>
      <w:proofErr w:type="spellEnd"/>
      <w:r w:rsidR="00986DA3" w:rsidRPr="00C90305">
        <w:rPr>
          <w:rFonts w:ascii="Bookman Old Style" w:eastAsia="Times New Roman" w:hAnsi="Bookman Old Style" w:cstheme="minorHAnsi"/>
          <w:sz w:val="24"/>
          <w:szCs w:val="24"/>
          <w:lang w:val="en-US"/>
        </w:rPr>
        <w:t xml:space="preserve"> </w:t>
      </w:r>
      <w:proofErr w:type="spellStart"/>
      <w:r w:rsidR="00986DA3" w:rsidRPr="00C90305">
        <w:rPr>
          <w:rFonts w:ascii="Bookman Old Style" w:eastAsia="Times New Roman" w:hAnsi="Bookman Old Style" w:cstheme="minorHAnsi"/>
          <w:sz w:val="24"/>
          <w:szCs w:val="24"/>
          <w:lang w:val="en-US"/>
        </w:rPr>
        <w:t>perdesaan</w:t>
      </w:r>
      <w:proofErr w:type="spellEnd"/>
      <w:r w:rsidR="00986DA3" w:rsidRPr="00C90305">
        <w:rPr>
          <w:rFonts w:ascii="Bookman Old Style" w:eastAsia="Times New Roman" w:hAnsi="Bookman Old Style" w:cstheme="minorHAnsi"/>
          <w:sz w:val="24"/>
          <w:szCs w:val="24"/>
          <w:lang w:val="en-US"/>
        </w:rPr>
        <w:t>.</w:t>
      </w:r>
    </w:p>
    <w:p w14:paraId="548DE40E" w14:textId="1AB6F49F" w:rsidR="00DE5761" w:rsidRPr="00C90305" w:rsidRDefault="00DE5761"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eastAsia="id-ID"/>
        </w:rPr>
        <w:t xml:space="preserve">Strategi </w:t>
      </w: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potensi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sektor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perikanan</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kelautan</w:t>
      </w:r>
      <w:proofErr w:type="spellEnd"/>
      <w:r w:rsidRPr="00C90305">
        <w:rPr>
          <w:rFonts w:ascii="Bookman Old Style" w:eastAsia="Times New Roman" w:hAnsi="Bookman Old Style" w:cstheme="minorHAnsi"/>
          <w:sz w:val="24"/>
          <w:szCs w:val="24"/>
          <w:lang w:val="en-US"/>
        </w:rPr>
        <w:t xml:space="preserve"> di </w:t>
      </w:r>
      <w:proofErr w:type="spellStart"/>
      <w:r w:rsidRPr="00C90305">
        <w:rPr>
          <w:rFonts w:ascii="Bookman Old Style" w:eastAsia="Times New Roman" w:hAnsi="Bookman Old Style" w:cstheme="minorHAnsi"/>
          <w:sz w:val="24"/>
          <w:szCs w:val="24"/>
          <w:lang w:val="en-US"/>
        </w:rPr>
        <w:t>bagian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utara</w:t>
      </w:r>
      <w:proofErr w:type="spellEnd"/>
      <w:r w:rsidR="00CF7276"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w:t>
      </w:r>
    </w:p>
    <w:p w14:paraId="6272C55A" w14:textId="77777777" w:rsidR="00DE5761" w:rsidRPr="00C90305" w:rsidRDefault="00DE5761"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peruntukan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perikanan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tangkap</w:t>
      </w:r>
      <w:proofErr w:type="spellEnd"/>
      <w:r w:rsidRPr="00C90305">
        <w:rPr>
          <w:rFonts w:ascii="Bookman Old Style" w:eastAsia="Times New Roman" w:hAnsi="Bookman Old Style" w:cstheme="minorHAnsi"/>
          <w:sz w:val="24"/>
          <w:szCs w:val="24"/>
          <w:lang w:val="en-US"/>
        </w:rPr>
        <w:t>;</w:t>
      </w:r>
    </w:p>
    <w:p w14:paraId="6809E67C"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peruntukan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perikanan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budidaya</w:t>
      </w:r>
      <w:proofErr w:type="spellEnd"/>
      <w:r w:rsidR="00DE5761" w:rsidRPr="00C90305">
        <w:rPr>
          <w:rFonts w:ascii="Bookman Old Style" w:eastAsia="Times New Roman" w:hAnsi="Bookman Old Style" w:cstheme="minorHAnsi"/>
          <w:sz w:val="24"/>
          <w:szCs w:val="24"/>
          <w:lang w:val="en-US"/>
        </w:rPr>
        <w:t>;</w:t>
      </w:r>
    </w:p>
    <w:p w14:paraId="5EDC0640"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wisata</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bahari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terpadu</w:t>
      </w:r>
      <w:proofErr w:type="spellEnd"/>
      <w:r w:rsidR="00DE5761" w:rsidRPr="00C90305">
        <w:rPr>
          <w:rFonts w:ascii="Bookman Old Style" w:eastAsia="Times New Roman" w:hAnsi="Bookman Old Style" w:cstheme="minorHAnsi"/>
          <w:sz w:val="24"/>
          <w:szCs w:val="24"/>
          <w:lang w:val="en-US"/>
        </w:rPr>
        <w:t>;</w:t>
      </w:r>
    </w:p>
    <w:p w14:paraId="39E8B1F9"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peruntukan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industri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pengolahan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perikanan</w:t>
      </w:r>
      <w:proofErr w:type="spellEnd"/>
      <w:r w:rsidR="00DE5761" w:rsidRPr="00C90305">
        <w:rPr>
          <w:rFonts w:ascii="Bookman Old Style" w:eastAsia="Times New Roman" w:hAnsi="Bookman Old Style" w:cstheme="minorHAnsi"/>
          <w:sz w:val="24"/>
          <w:szCs w:val="24"/>
          <w:lang w:val="en-US"/>
        </w:rPr>
        <w:t>;</w:t>
      </w:r>
    </w:p>
    <w:p w14:paraId="2F006670"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pelabuhan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perikanan</w:t>
      </w:r>
      <w:proofErr w:type="spellEnd"/>
      <w:r w:rsidR="00DE5761" w:rsidRPr="00C90305">
        <w:rPr>
          <w:rFonts w:ascii="Bookman Old Style" w:eastAsia="Times New Roman" w:hAnsi="Bookman Old Style" w:cstheme="minorHAnsi"/>
          <w:sz w:val="24"/>
          <w:szCs w:val="24"/>
          <w:lang w:val="en-US"/>
        </w:rPr>
        <w:t xml:space="preserve"> dan </w:t>
      </w:r>
      <w:proofErr w:type="spellStart"/>
      <w:r w:rsidR="00DE5761" w:rsidRPr="00C90305">
        <w:rPr>
          <w:rFonts w:ascii="Bookman Old Style" w:eastAsia="Times New Roman" w:hAnsi="Bookman Old Style" w:cstheme="minorHAnsi"/>
          <w:sz w:val="24"/>
          <w:szCs w:val="24"/>
          <w:lang w:val="en-US"/>
        </w:rPr>
        <w:t>pelabuhan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umum</w:t>
      </w:r>
      <w:proofErr w:type="spellEnd"/>
      <w:r w:rsidR="00DE5761" w:rsidRPr="00C90305">
        <w:rPr>
          <w:rFonts w:ascii="Bookman Old Style" w:eastAsia="Times New Roman" w:hAnsi="Bookman Old Style" w:cstheme="minorHAnsi"/>
          <w:sz w:val="24"/>
          <w:szCs w:val="24"/>
          <w:lang w:val="en-US"/>
        </w:rPr>
        <w:t>;</w:t>
      </w:r>
    </w:p>
    <w:p w14:paraId="3D66AD61"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pesisir</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kabupaten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sebagai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kota</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pantai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unggulan</w:t>
      </w:r>
      <w:proofErr w:type="spellEnd"/>
      <w:r w:rsidR="00DE5761" w:rsidRPr="00C90305">
        <w:rPr>
          <w:rFonts w:ascii="Bookman Old Style" w:eastAsia="Times New Roman" w:hAnsi="Bookman Old Style" w:cstheme="minorHAnsi"/>
          <w:sz w:val="24"/>
          <w:szCs w:val="24"/>
          <w:lang w:val="en-US"/>
        </w:rPr>
        <w:t>;</w:t>
      </w:r>
    </w:p>
    <w:p w14:paraId="27164226"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Menetapkan</w:t>
      </w:r>
      <w:proofErr w:type="spellEnd"/>
      <w:r w:rsidRPr="00C90305">
        <w:rPr>
          <w:rFonts w:ascii="Bookman Old Style" w:eastAsia="Times New Roman" w:hAnsi="Bookman Old Style" w:cstheme="minorHAnsi"/>
          <w:sz w:val="24"/>
          <w:szCs w:val="24"/>
          <w:lang w:val="en-US"/>
        </w:rPr>
        <w:t xml:space="preserve"> </w:t>
      </w:r>
      <w:r w:rsidR="00DE5761" w:rsidRPr="00C90305">
        <w:rPr>
          <w:rFonts w:ascii="Bookman Old Style" w:eastAsia="Times New Roman" w:hAnsi="Bookman Old Style" w:cstheme="minorHAnsi"/>
          <w:sz w:val="24"/>
          <w:szCs w:val="24"/>
          <w:lang w:val="en-US"/>
        </w:rPr>
        <w:t xml:space="preserve">dan </w:t>
      </w:r>
      <w:proofErr w:type="spellStart"/>
      <w:r w:rsidR="00DE5761" w:rsidRPr="00C90305">
        <w:rPr>
          <w:rFonts w:ascii="Bookman Old Style" w:eastAsia="Times New Roman" w:hAnsi="Bookman Old Style" w:cstheme="minorHAnsi"/>
          <w:sz w:val="24"/>
          <w:szCs w:val="24"/>
          <w:lang w:val="en-US"/>
        </w:rPr>
        <w:t>mengembangkan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minapolitan</w:t>
      </w:r>
      <w:proofErr w:type="spellEnd"/>
      <w:r w:rsidR="00DE5761" w:rsidRPr="00C90305">
        <w:rPr>
          <w:rFonts w:ascii="Bookman Old Style" w:eastAsia="Times New Roman" w:hAnsi="Bookman Old Style" w:cstheme="minorHAnsi"/>
          <w:sz w:val="24"/>
          <w:szCs w:val="24"/>
          <w:lang w:val="en-US"/>
        </w:rPr>
        <w:t>;</w:t>
      </w:r>
    </w:p>
    <w:p w14:paraId="1BF47277"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Mempertahankan</w:t>
      </w:r>
      <w:proofErr w:type="spellEnd"/>
      <w:r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luasan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lahan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perikanan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darat</w:t>
      </w:r>
      <w:proofErr w:type="spellEnd"/>
      <w:r w:rsidR="00DE5761" w:rsidRPr="00C90305">
        <w:rPr>
          <w:rFonts w:ascii="Bookman Old Style" w:eastAsia="Times New Roman" w:hAnsi="Bookman Old Style" w:cstheme="minorHAnsi"/>
          <w:sz w:val="24"/>
          <w:szCs w:val="24"/>
          <w:lang w:val="en-US"/>
        </w:rPr>
        <w:t xml:space="preserve"> yang </w:t>
      </w:r>
      <w:proofErr w:type="spellStart"/>
      <w:r w:rsidR="00DE5761" w:rsidRPr="00C90305">
        <w:rPr>
          <w:rFonts w:ascii="Bookman Old Style" w:eastAsia="Times New Roman" w:hAnsi="Bookman Old Style" w:cstheme="minorHAnsi"/>
          <w:sz w:val="24"/>
          <w:szCs w:val="24"/>
          <w:lang w:val="en-US"/>
        </w:rPr>
        <w:t>telah</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ditetapkan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sebagai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kawasan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minapolitan</w:t>
      </w:r>
      <w:proofErr w:type="spellEnd"/>
      <w:r w:rsidR="00DE5761" w:rsidRPr="00C90305">
        <w:rPr>
          <w:rFonts w:ascii="Bookman Old Style" w:eastAsia="Times New Roman" w:hAnsi="Bookman Old Style" w:cstheme="minorHAnsi"/>
          <w:sz w:val="24"/>
          <w:szCs w:val="24"/>
          <w:lang w:val="en-US"/>
        </w:rPr>
        <w:t>;</w:t>
      </w:r>
    </w:p>
    <w:p w14:paraId="0BD7FDB9" w14:textId="77777777" w:rsidR="00DE5761"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minapolitan</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subsistem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hulu</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subsistem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usaha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perikanan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subsistem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hilir</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subsistem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penunjang</w:t>
      </w:r>
      <w:proofErr w:type="spellEnd"/>
      <w:r w:rsidRPr="00C90305">
        <w:rPr>
          <w:rFonts w:ascii="Bookman Old Style" w:eastAsia="Times New Roman" w:hAnsi="Bookman Old Style" w:cstheme="minorHAnsi"/>
          <w:sz w:val="24"/>
          <w:szCs w:val="24"/>
          <w:lang w:val="en-US"/>
        </w:rPr>
        <w:t>; dan</w:t>
      </w:r>
    </w:p>
    <w:p w14:paraId="782D6869" w14:textId="77777777" w:rsidR="00FB5BBE" w:rsidRPr="00C90305" w:rsidRDefault="00A67F69" w:rsidP="00555873">
      <w:pPr>
        <w:pStyle w:val="ListParagraph"/>
        <w:numPr>
          <w:ilvl w:val="0"/>
          <w:numId w:val="9"/>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sentra-sentra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produksi</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usaha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berbasis</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perikan</w:t>
      </w:r>
      <w:r w:rsidR="00DE5761" w:rsidRPr="00C90305">
        <w:rPr>
          <w:rFonts w:ascii="Bookman Old Style" w:eastAsia="Times New Roman" w:hAnsi="Bookman Old Style" w:cstheme="minorHAnsi"/>
          <w:sz w:val="24"/>
          <w:szCs w:val="24"/>
          <w:lang w:val="en-US"/>
        </w:rPr>
        <w:t>an</w:t>
      </w:r>
      <w:proofErr w:type="spellEnd"/>
      <w:r w:rsidR="00DE5761" w:rsidRPr="00C90305">
        <w:rPr>
          <w:rFonts w:ascii="Bookman Old Style" w:eastAsia="Times New Roman" w:hAnsi="Bookman Old Style" w:cstheme="minorHAnsi"/>
          <w:sz w:val="24"/>
          <w:szCs w:val="24"/>
          <w:lang w:val="en-US"/>
        </w:rPr>
        <w:t>,</w:t>
      </w:r>
      <w:r w:rsidR="00FB5BBE" w:rsidRPr="00C90305">
        <w:rPr>
          <w:rFonts w:ascii="Bookman Old Style" w:eastAsia="Times New Roman" w:hAnsi="Bookman Old Style" w:cstheme="minorHAnsi"/>
          <w:sz w:val="24"/>
          <w:szCs w:val="24"/>
          <w:lang w:val="en-US"/>
        </w:rPr>
        <w:t xml:space="preserve"> </w:t>
      </w:r>
      <w:r w:rsidR="00DE5761" w:rsidRPr="00C90305">
        <w:rPr>
          <w:rFonts w:ascii="Bookman Old Style" w:eastAsia="Times New Roman" w:hAnsi="Bookman Old Style" w:cstheme="minorHAnsi"/>
          <w:sz w:val="24"/>
          <w:szCs w:val="24"/>
          <w:lang w:val="en-US"/>
        </w:rPr>
        <w:t xml:space="preserve">dan </w:t>
      </w:r>
      <w:proofErr w:type="spellStart"/>
      <w:r w:rsidR="00DE5761" w:rsidRPr="00C90305">
        <w:rPr>
          <w:rFonts w:ascii="Bookman Old Style" w:eastAsia="Times New Roman" w:hAnsi="Bookman Old Style" w:cstheme="minorHAnsi"/>
          <w:sz w:val="24"/>
          <w:szCs w:val="24"/>
          <w:lang w:val="en-US"/>
        </w:rPr>
        <w:t>dilengkapi</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dengan</w:t>
      </w:r>
      <w:proofErr w:type="spellEnd"/>
      <w:r w:rsidR="00DE5761" w:rsidRPr="00C90305">
        <w:rPr>
          <w:rFonts w:ascii="Bookman Old Style" w:eastAsia="Times New Roman" w:hAnsi="Bookman Old Style" w:cstheme="minorHAnsi"/>
          <w:sz w:val="24"/>
          <w:szCs w:val="24"/>
          <w:lang w:val="en-US"/>
        </w:rPr>
        <w:t xml:space="preserve"> </w:t>
      </w:r>
      <w:proofErr w:type="spellStart"/>
      <w:r w:rsidR="00DE5761" w:rsidRPr="00C90305">
        <w:rPr>
          <w:rFonts w:ascii="Bookman Old Style" w:eastAsia="Times New Roman" w:hAnsi="Bookman Old Style" w:cstheme="minorHAnsi"/>
          <w:sz w:val="24"/>
          <w:szCs w:val="24"/>
          <w:lang w:val="en-US"/>
        </w:rPr>
        <w:t>sarana</w:t>
      </w:r>
      <w:proofErr w:type="spellEnd"/>
      <w:r w:rsidR="00DE5761" w:rsidRPr="00C90305">
        <w:rPr>
          <w:rFonts w:ascii="Bookman Old Style" w:eastAsia="Times New Roman" w:hAnsi="Bookman Old Style" w:cstheme="minorHAnsi"/>
          <w:sz w:val="24"/>
          <w:szCs w:val="24"/>
          <w:lang w:val="en-US"/>
        </w:rPr>
        <w:t xml:space="preserve"> dan </w:t>
      </w:r>
      <w:proofErr w:type="spellStart"/>
      <w:r w:rsidR="00DE5761" w:rsidRPr="00C90305">
        <w:rPr>
          <w:rFonts w:ascii="Bookman Old Style" w:eastAsia="Times New Roman" w:hAnsi="Bookman Old Style" w:cstheme="minorHAnsi"/>
          <w:sz w:val="24"/>
          <w:szCs w:val="24"/>
          <w:lang w:val="en-US"/>
        </w:rPr>
        <w:t>prasarana</w:t>
      </w:r>
      <w:proofErr w:type="spellEnd"/>
      <w:r w:rsidR="00FB5BBE" w:rsidRPr="00C90305">
        <w:rPr>
          <w:rFonts w:ascii="Bookman Old Style" w:eastAsia="Times New Roman" w:hAnsi="Bookman Old Style" w:cstheme="minorHAnsi"/>
          <w:sz w:val="24"/>
          <w:szCs w:val="24"/>
          <w:lang w:val="en-US"/>
        </w:rPr>
        <w:t xml:space="preserve"> yang </w:t>
      </w:r>
      <w:proofErr w:type="spellStart"/>
      <w:r w:rsidR="00FB5BBE" w:rsidRPr="00C90305">
        <w:rPr>
          <w:rFonts w:ascii="Bookman Old Style" w:eastAsia="Times New Roman" w:hAnsi="Bookman Old Style" w:cstheme="minorHAnsi"/>
          <w:sz w:val="24"/>
          <w:szCs w:val="24"/>
          <w:lang w:val="en-US"/>
        </w:rPr>
        <w:t>memadai</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sebagai</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pendukung</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keanekaragaman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aktivitas</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ekonomi</w:t>
      </w:r>
      <w:proofErr w:type="spellEnd"/>
    </w:p>
    <w:p w14:paraId="010B8BEB" w14:textId="77777777" w:rsidR="00FB5BBE" w:rsidRPr="00C90305" w:rsidRDefault="00FB5BBE"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rPr>
        <w:t xml:space="preserve">Strategi </w:t>
      </w:r>
      <w:proofErr w:type="spellStart"/>
      <w:r w:rsidRPr="00C90305">
        <w:rPr>
          <w:rFonts w:ascii="Bookman Old Style" w:eastAsia="Times New Roman" w:hAnsi="Bookman Old Style" w:cstheme="minorHAnsi"/>
          <w:sz w:val="24"/>
          <w:szCs w:val="24"/>
          <w:lang w:val="en-US" w:eastAsia="id-ID"/>
        </w:rPr>
        <w:t>pengembangan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potensi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sektor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pertambangan</w:t>
      </w:r>
      <w:proofErr w:type="spellEnd"/>
    </w:p>
    <w:p w14:paraId="33036EF1" w14:textId="77777777" w:rsidR="00FB5BBE" w:rsidRPr="00C90305" w:rsidRDefault="00A67F69" w:rsidP="00555873">
      <w:pPr>
        <w:pStyle w:val="ListParagraph"/>
        <w:numPr>
          <w:ilvl w:val="0"/>
          <w:numId w:val="10"/>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Mengkaji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potensi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pertambangan</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zonasi</w:t>
      </w:r>
      <w:proofErr w:type="spellEnd"/>
      <w:r w:rsidRPr="00C90305">
        <w:rPr>
          <w:rFonts w:ascii="Bookman Old Style" w:eastAsia="Times New Roman" w:hAnsi="Bookman Old Style" w:cstheme="minorHAnsi"/>
          <w:sz w:val="24"/>
          <w:szCs w:val="24"/>
          <w:lang w:val="en-US"/>
        </w:rPr>
        <w:t xml:space="preserve"> wilayah </w:t>
      </w:r>
      <w:proofErr w:type="spellStart"/>
      <w:r w:rsidRPr="00C90305">
        <w:rPr>
          <w:rFonts w:ascii="Bookman Old Style" w:eastAsia="Times New Roman" w:hAnsi="Bookman Old Style" w:cstheme="minorHAnsi"/>
          <w:sz w:val="24"/>
          <w:szCs w:val="24"/>
          <w:lang w:val="en-US"/>
        </w:rPr>
        <w:t>pertambangan</w:t>
      </w:r>
      <w:proofErr w:type="spellEnd"/>
      <w:r w:rsidRPr="00C90305">
        <w:rPr>
          <w:rFonts w:ascii="Bookman Old Style" w:eastAsia="Times New Roman" w:hAnsi="Bookman Old Style" w:cstheme="minorHAnsi"/>
          <w:sz w:val="24"/>
          <w:szCs w:val="24"/>
          <w:lang w:val="en-US"/>
        </w:rPr>
        <w:t>;</w:t>
      </w:r>
    </w:p>
    <w:p w14:paraId="25C3F2B6" w14:textId="77777777" w:rsidR="00FB5BBE" w:rsidRPr="00C90305" w:rsidRDefault="00A67F69" w:rsidP="00555873">
      <w:pPr>
        <w:pStyle w:val="ListParagraph"/>
        <w:numPr>
          <w:ilvl w:val="0"/>
          <w:numId w:val="10"/>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Mengelola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perunt</w:t>
      </w:r>
      <w:r w:rsidR="00FB5BBE" w:rsidRPr="00C90305">
        <w:rPr>
          <w:rFonts w:ascii="Bookman Old Style" w:eastAsia="Times New Roman" w:hAnsi="Bookman Old Style" w:cstheme="minorHAnsi"/>
          <w:sz w:val="24"/>
          <w:szCs w:val="24"/>
          <w:lang w:val="en-US"/>
        </w:rPr>
        <w:t>ukan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pertambangan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sesuai</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peraturan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perundangan</w:t>
      </w:r>
      <w:proofErr w:type="spellEnd"/>
      <w:r w:rsidR="00FB5BBE" w:rsidRPr="00C90305">
        <w:rPr>
          <w:rFonts w:ascii="Bookman Old Style" w:eastAsia="Times New Roman" w:hAnsi="Bookman Old Style" w:cstheme="minorHAnsi"/>
          <w:sz w:val="24"/>
          <w:szCs w:val="24"/>
          <w:lang w:val="en-US"/>
        </w:rPr>
        <w:t xml:space="preserve"> yang </w:t>
      </w:r>
      <w:proofErr w:type="spellStart"/>
      <w:r w:rsidR="00FB5BBE" w:rsidRPr="00C90305">
        <w:rPr>
          <w:rFonts w:ascii="Bookman Old Style" w:eastAsia="Times New Roman" w:hAnsi="Bookman Old Style" w:cstheme="minorHAnsi"/>
          <w:sz w:val="24"/>
          <w:szCs w:val="24"/>
          <w:lang w:val="en-US"/>
        </w:rPr>
        <w:t>berlaku</w:t>
      </w:r>
      <w:proofErr w:type="spellEnd"/>
      <w:r w:rsidR="00FB5BBE" w:rsidRPr="00C90305">
        <w:rPr>
          <w:rFonts w:ascii="Bookman Old Style" w:eastAsia="Times New Roman" w:hAnsi="Bookman Old Style" w:cstheme="minorHAnsi"/>
          <w:sz w:val="24"/>
          <w:szCs w:val="24"/>
          <w:lang w:val="en-US"/>
        </w:rPr>
        <w:t>;</w:t>
      </w:r>
    </w:p>
    <w:p w14:paraId="69430951" w14:textId="77777777" w:rsidR="00FB5BBE" w:rsidRPr="00C90305" w:rsidRDefault="00A67F69" w:rsidP="00555873">
      <w:pPr>
        <w:pStyle w:val="ListParagraph"/>
        <w:numPr>
          <w:ilvl w:val="0"/>
          <w:numId w:val="10"/>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Merehabilitasi</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merevegetasi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bekas</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pertambangan</w:t>
      </w:r>
      <w:proofErr w:type="spellEnd"/>
      <w:r w:rsidRPr="00C90305">
        <w:rPr>
          <w:rFonts w:ascii="Bookman Old Style" w:eastAsia="Times New Roman" w:hAnsi="Bookman Old Style" w:cstheme="minorHAnsi"/>
          <w:sz w:val="24"/>
          <w:szCs w:val="24"/>
          <w:lang w:val="en-US"/>
        </w:rPr>
        <w:t>; dan</w:t>
      </w:r>
    </w:p>
    <w:p w14:paraId="4BC95EC6" w14:textId="77777777" w:rsidR="00FB5BBE" w:rsidRPr="00C90305" w:rsidRDefault="00A67F69" w:rsidP="00555873">
      <w:pPr>
        <w:pStyle w:val="ListParagraph"/>
        <w:numPr>
          <w:ilvl w:val="0"/>
          <w:numId w:val="10"/>
        </w:numPr>
        <w:tabs>
          <w:tab w:val="left" w:pos="1560"/>
        </w:tabs>
        <w:autoSpaceDE w:val="0"/>
        <w:autoSpaceDN w:val="0"/>
        <w:adjustRightInd w:val="0"/>
        <w:spacing w:after="0" w:line="360" w:lineRule="auto"/>
        <w:ind w:left="1560"/>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w:t>
      </w:r>
      <w:r w:rsidR="00FB5BBE" w:rsidRPr="00C90305">
        <w:rPr>
          <w:rFonts w:ascii="Bookman Old Style" w:eastAsia="Times New Roman" w:hAnsi="Bookman Old Style" w:cstheme="minorHAnsi"/>
          <w:sz w:val="24"/>
          <w:szCs w:val="24"/>
          <w:lang w:val="en-US"/>
        </w:rPr>
        <w:t>engelola</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lingkungan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sekitar</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kawasan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peruntukan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pertambangan</w:t>
      </w:r>
      <w:proofErr w:type="spellEnd"/>
      <w:r w:rsidR="00FB5BBE" w:rsidRPr="00C90305">
        <w:rPr>
          <w:rFonts w:ascii="Bookman Old Style" w:eastAsia="Times New Roman" w:hAnsi="Bookman Old Style" w:cstheme="minorHAnsi"/>
          <w:sz w:val="24"/>
          <w:szCs w:val="24"/>
          <w:lang w:val="en-US"/>
        </w:rPr>
        <w:t>.</w:t>
      </w:r>
    </w:p>
    <w:p w14:paraId="0745BB22" w14:textId="77777777" w:rsidR="00FB5BBE" w:rsidRPr="00C90305" w:rsidRDefault="00FB5BBE"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rPr>
        <w:t xml:space="preserve">Strategi </w:t>
      </w:r>
      <w:proofErr w:type="spellStart"/>
      <w:r w:rsidRPr="00C90305">
        <w:rPr>
          <w:rFonts w:ascii="Bookman Old Style" w:eastAsia="Times New Roman" w:hAnsi="Bookman Old Style" w:cstheme="minorHAnsi"/>
          <w:sz w:val="24"/>
          <w:szCs w:val="24"/>
          <w:lang w:val="en-US"/>
        </w:rPr>
        <w:t>pengembangan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potensi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sektor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industri</w:t>
      </w:r>
      <w:proofErr w:type="spellEnd"/>
      <w:r w:rsidRPr="00C90305">
        <w:rPr>
          <w:rFonts w:ascii="Bookman Old Style" w:eastAsia="Times New Roman" w:hAnsi="Bookman Old Style" w:cstheme="minorHAnsi"/>
          <w:sz w:val="24"/>
          <w:szCs w:val="24"/>
          <w:lang w:val="en-US"/>
        </w:rPr>
        <w:t xml:space="preserve"> </w:t>
      </w:r>
      <w:proofErr w:type="spellStart"/>
      <w:proofErr w:type="gram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 xml:space="preserve"> :</w:t>
      </w:r>
      <w:proofErr w:type="gramEnd"/>
    </w:p>
    <w:p w14:paraId="1928BBBB" w14:textId="77777777" w:rsidR="00FB5BBE" w:rsidRPr="00C90305" w:rsidRDefault="00FB5BBE" w:rsidP="00555873">
      <w:pPr>
        <w:pStyle w:val="ListParagraph"/>
        <w:numPr>
          <w:ilvl w:val="0"/>
          <w:numId w:val="11"/>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peruntukan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industri</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terletak</w:t>
      </w:r>
      <w:proofErr w:type="spellEnd"/>
      <w:r w:rsidRPr="00C90305">
        <w:rPr>
          <w:rFonts w:ascii="Bookman Old Style" w:eastAsia="Times New Roman" w:hAnsi="Bookman Old Style" w:cstheme="minorHAnsi"/>
          <w:sz w:val="24"/>
          <w:szCs w:val="24"/>
          <w:lang w:val="en-US"/>
        </w:rPr>
        <w:t xml:space="preserve"> di </w:t>
      </w:r>
      <w:proofErr w:type="spellStart"/>
      <w:r w:rsidRPr="00C90305">
        <w:rPr>
          <w:rFonts w:ascii="Bookman Old Style" w:eastAsia="Times New Roman" w:hAnsi="Bookman Old Style" w:cstheme="minorHAnsi"/>
          <w:sz w:val="24"/>
          <w:szCs w:val="24"/>
          <w:lang w:val="en-US"/>
        </w:rPr>
        <w:t>semua</w:t>
      </w:r>
      <w:proofErr w:type="spellEnd"/>
      <w:r w:rsidRPr="00C90305">
        <w:rPr>
          <w:rFonts w:ascii="Bookman Old Style" w:eastAsia="Times New Roman" w:hAnsi="Bookman Old Style" w:cstheme="minorHAnsi"/>
          <w:sz w:val="24"/>
          <w:szCs w:val="24"/>
          <w:lang w:val="en-US"/>
        </w:rPr>
        <w:t xml:space="preserve"> wilayah </w:t>
      </w:r>
      <w:proofErr w:type="spellStart"/>
      <w:r w:rsidRPr="00C90305">
        <w:rPr>
          <w:rFonts w:ascii="Bookman Old Style" w:eastAsia="Times New Roman" w:hAnsi="Bookman Old Style" w:cstheme="minorHAnsi"/>
          <w:sz w:val="24"/>
          <w:szCs w:val="24"/>
          <w:lang w:val="en-US"/>
        </w:rPr>
        <w:t>kecamatan</w:t>
      </w:r>
      <w:proofErr w:type="spellEnd"/>
      <w:r w:rsidRPr="00C90305">
        <w:rPr>
          <w:rFonts w:ascii="Bookman Old Style" w:eastAsia="Times New Roman" w:hAnsi="Bookman Old Style" w:cstheme="minorHAnsi"/>
          <w:sz w:val="24"/>
          <w:szCs w:val="24"/>
          <w:lang w:val="en-US"/>
        </w:rPr>
        <w:t>;</w:t>
      </w:r>
    </w:p>
    <w:p w14:paraId="4AB6A723" w14:textId="77777777" w:rsidR="00FB5BBE" w:rsidRPr="00C90305" w:rsidRDefault="00FB5BBE" w:rsidP="00555873">
      <w:pPr>
        <w:pStyle w:val="ListParagraph"/>
        <w:numPr>
          <w:ilvl w:val="0"/>
          <w:numId w:val="11"/>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Membangun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industri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Kabupaten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Rembang</w:t>
      </w:r>
      <w:proofErr w:type="spellEnd"/>
      <w:r w:rsidRPr="00C90305">
        <w:rPr>
          <w:rFonts w:ascii="Bookman Old Style" w:eastAsia="Times New Roman" w:hAnsi="Bookman Old Style" w:cstheme="minorHAnsi"/>
          <w:sz w:val="24"/>
          <w:szCs w:val="24"/>
          <w:lang w:val="en-US"/>
        </w:rPr>
        <w:t>; dan</w:t>
      </w:r>
    </w:p>
    <w:p w14:paraId="5C36B803" w14:textId="77777777" w:rsidR="00FE4AF5" w:rsidRPr="00C90305" w:rsidRDefault="00FB5BBE" w:rsidP="00555873">
      <w:pPr>
        <w:pStyle w:val="ListParagraph"/>
        <w:numPr>
          <w:ilvl w:val="0"/>
          <w:numId w:val="11"/>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pemantapan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klaster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industri</w:t>
      </w:r>
      <w:proofErr w:type="spellEnd"/>
      <w:r w:rsidRPr="00C90305">
        <w:rPr>
          <w:rFonts w:ascii="Bookman Old Style" w:eastAsia="Times New Roman" w:hAnsi="Bookman Old Style" w:cstheme="minorHAnsi"/>
          <w:sz w:val="24"/>
          <w:szCs w:val="24"/>
          <w:lang w:val="en-US"/>
        </w:rPr>
        <w:t>.</w:t>
      </w:r>
    </w:p>
    <w:p w14:paraId="3A3E442D" w14:textId="77777777" w:rsidR="00FB5BBE" w:rsidRPr="00C90305" w:rsidRDefault="00FB5BBE"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rPr>
        <w:lastRenderedPageBreak/>
        <w:t xml:space="preserve">Strategi </w:t>
      </w:r>
      <w:proofErr w:type="spellStart"/>
      <w:r w:rsidRPr="00C90305">
        <w:rPr>
          <w:rFonts w:ascii="Bookman Old Style" w:eastAsia="Times New Roman" w:hAnsi="Bookman Old Style" w:cstheme="minorHAnsi"/>
          <w:sz w:val="24"/>
          <w:szCs w:val="24"/>
          <w:lang w:val="en-US"/>
        </w:rPr>
        <w:t>pengembangan</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pemantapan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fungsi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pusat</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pelayanan</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terkoneksi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dengan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prasarana</w:t>
      </w:r>
      <w:proofErr w:type="spellEnd"/>
      <w:r w:rsidRPr="00C90305">
        <w:rPr>
          <w:rFonts w:ascii="Bookman Old Style" w:eastAsia="Times New Roman" w:hAnsi="Bookman Old Style" w:cstheme="minorHAnsi"/>
          <w:sz w:val="24"/>
          <w:szCs w:val="24"/>
          <w:lang w:val="en-US"/>
        </w:rPr>
        <w:t xml:space="preserve"> wilayah </w:t>
      </w:r>
      <w:proofErr w:type="spellStart"/>
      <w:r w:rsidRPr="00C90305">
        <w:rPr>
          <w:rFonts w:ascii="Bookman Old Style" w:eastAsia="Times New Roman" w:hAnsi="Bookman Old Style" w:cstheme="minorHAnsi"/>
          <w:sz w:val="24"/>
          <w:szCs w:val="24"/>
          <w:lang w:val="en-US"/>
        </w:rPr>
        <w:t>dalam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rangka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pengurangan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kesenjangan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antar</w:t>
      </w:r>
      <w:proofErr w:type="spellEnd"/>
      <w:r w:rsidRPr="00C90305">
        <w:rPr>
          <w:rFonts w:ascii="Bookman Old Style" w:eastAsia="Times New Roman" w:hAnsi="Bookman Old Style" w:cstheme="minorHAnsi"/>
          <w:sz w:val="24"/>
          <w:szCs w:val="24"/>
          <w:lang w:val="en-US"/>
        </w:rPr>
        <w:t xml:space="preserve"> wilayah </w:t>
      </w:r>
      <w:proofErr w:type="spellStart"/>
      <w:proofErr w:type="gram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 xml:space="preserve"> :</w:t>
      </w:r>
      <w:proofErr w:type="gramEnd"/>
    </w:p>
    <w:p w14:paraId="01CA3A35" w14:textId="77777777" w:rsidR="00FB5BBE"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memantapkan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pusat</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kegiatan</w:t>
      </w:r>
      <w:proofErr w:type="spellEnd"/>
      <w:r w:rsidRPr="00C90305">
        <w:rPr>
          <w:rFonts w:ascii="Bookman Old Style" w:eastAsia="Times New Roman" w:hAnsi="Bookman Old Style" w:cstheme="minorHAnsi"/>
          <w:sz w:val="24"/>
          <w:szCs w:val="24"/>
          <w:lang w:val="en-US"/>
        </w:rPr>
        <w:t>;</w:t>
      </w:r>
    </w:p>
    <w:p w14:paraId="4627BE26" w14:textId="77777777" w:rsidR="00FB5BBE"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jaringan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prasarana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transportasi</w:t>
      </w:r>
      <w:proofErr w:type="spellEnd"/>
      <w:r w:rsidRPr="00C90305">
        <w:rPr>
          <w:rFonts w:ascii="Bookman Old Style" w:eastAsia="Times New Roman" w:hAnsi="Bookman Old Style" w:cstheme="minorHAnsi"/>
          <w:sz w:val="24"/>
          <w:szCs w:val="24"/>
          <w:lang w:val="en-US"/>
        </w:rPr>
        <w:t>;</w:t>
      </w:r>
    </w:p>
    <w:p w14:paraId="7DB688CD" w14:textId="77777777" w:rsidR="00FB5BBE"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jaringan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prasarana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sumberdaya</w:t>
      </w:r>
      <w:proofErr w:type="spellEnd"/>
      <w:r w:rsidRPr="00C90305">
        <w:rPr>
          <w:rFonts w:ascii="Bookman Old Style" w:eastAsia="Times New Roman" w:hAnsi="Bookman Old Style" w:cstheme="minorHAnsi"/>
          <w:sz w:val="24"/>
          <w:szCs w:val="24"/>
          <w:lang w:val="en-US"/>
        </w:rPr>
        <w:t xml:space="preserve"> air;</w:t>
      </w:r>
    </w:p>
    <w:p w14:paraId="5EAB1EE0" w14:textId="77777777" w:rsidR="00FB5BBE"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w:t>
      </w:r>
      <w:r w:rsidR="00FB5BBE" w:rsidRPr="00C90305">
        <w:rPr>
          <w:rFonts w:ascii="Bookman Old Style" w:eastAsia="Times New Roman" w:hAnsi="Bookman Old Style" w:cstheme="minorHAnsi"/>
          <w:sz w:val="24"/>
          <w:szCs w:val="24"/>
          <w:lang w:val="en-US"/>
        </w:rPr>
        <w:t>gkan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sistem</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jaringan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prasarana</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energi</w:t>
      </w:r>
      <w:proofErr w:type="spellEnd"/>
      <w:r w:rsidR="00FB5BBE" w:rsidRPr="00C90305">
        <w:rPr>
          <w:rFonts w:ascii="Bookman Old Style" w:eastAsia="Times New Roman" w:hAnsi="Bookman Old Style" w:cstheme="minorHAnsi"/>
          <w:sz w:val="24"/>
          <w:szCs w:val="24"/>
          <w:lang w:val="en-US"/>
        </w:rPr>
        <w:t>/</w:t>
      </w:r>
      <w:proofErr w:type="spellStart"/>
      <w:r w:rsidR="00FB5BBE" w:rsidRPr="00C90305">
        <w:rPr>
          <w:rFonts w:ascii="Bookman Old Style" w:eastAsia="Times New Roman" w:hAnsi="Bookman Old Style" w:cstheme="minorHAnsi"/>
          <w:sz w:val="24"/>
          <w:szCs w:val="24"/>
          <w:lang w:val="en-US"/>
        </w:rPr>
        <w:t>kelistrikan</w:t>
      </w:r>
      <w:proofErr w:type="spellEnd"/>
      <w:r w:rsidR="00FB5BBE" w:rsidRPr="00C90305">
        <w:rPr>
          <w:rFonts w:ascii="Bookman Old Style" w:eastAsia="Times New Roman" w:hAnsi="Bookman Old Style" w:cstheme="minorHAnsi"/>
          <w:sz w:val="24"/>
          <w:szCs w:val="24"/>
          <w:lang w:val="en-US"/>
        </w:rPr>
        <w:t>;</w:t>
      </w:r>
    </w:p>
    <w:p w14:paraId="65CC61B2" w14:textId="77777777" w:rsidR="0073108C"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sistem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jaringan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prasarana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telekomunikasi</w:t>
      </w:r>
      <w:proofErr w:type="spellEnd"/>
      <w:r w:rsidRPr="00C90305">
        <w:rPr>
          <w:rFonts w:ascii="Bookman Old Style" w:eastAsia="Times New Roman" w:hAnsi="Bookman Old Style" w:cstheme="minorHAnsi"/>
          <w:sz w:val="24"/>
          <w:szCs w:val="24"/>
          <w:lang w:val="en-US"/>
        </w:rPr>
        <w:t>; dan</w:t>
      </w:r>
    </w:p>
    <w:p w14:paraId="6CCCE033" w14:textId="77777777" w:rsidR="002F539C" w:rsidRPr="00C90305" w:rsidRDefault="00A67F69" w:rsidP="00555873">
      <w:pPr>
        <w:pStyle w:val="ListParagraph"/>
        <w:numPr>
          <w:ilvl w:val="0"/>
          <w:numId w:val="12"/>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sistem</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jaringan</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prasarana</w:t>
      </w:r>
      <w:proofErr w:type="spellEnd"/>
      <w:r w:rsidR="00FB5BBE" w:rsidRPr="00C90305">
        <w:rPr>
          <w:rFonts w:ascii="Bookman Old Style" w:eastAsia="Times New Roman" w:hAnsi="Bookman Old Style" w:cstheme="minorHAnsi"/>
          <w:sz w:val="24"/>
          <w:szCs w:val="24"/>
          <w:lang w:val="en-US"/>
        </w:rPr>
        <w:t xml:space="preserve"> </w:t>
      </w:r>
      <w:proofErr w:type="spellStart"/>
      <w:r w:rsidR="00FB5BBE" w:rsidRPr="00C90305">
        <w:rPr>
          <w:rFonts w:ascii="Bookman Old Style" w:eastAsia="Times New Roman" w:hAnsi="Bookman Old Style" w:cstheme="minorHAnsi"/>
          <w:sz w:val="24"/>
          <w:szCs w:val="24"/>
          <w:lang w:val="en-US"/>
        </w:rPr>
        <w:t>lingkungan</w:t>
      </w:r>
      <w:proofErr w:type="spellEnd"/>
      <w:r w:rsidR="00FB5BBE" w:rsidRPr="00C90305">
        <w:rPr>
          <w:rFonts w:ascii="Bookman Old Style" w:eastAsia="Times New Roman" w:hAnsi="Bookman Old Style" w:cstheme="minorHAnsi"/>
          <w:sz w:val="24"/>
          <w:szCs w:val="24"/>
          <w:lang w:val="en-US"/>
        </w:rPr>
        <w:t>.</w:t>
      </w:r>
    </w:p>
    <w:p w14:paraId="0AC1EC02" w14:textId="7AC7197C" w:rsidR="000334A5" w:rsidRPr="00C90305" w:rsidRDefault="0073108C" w:rsidP="00555873">
      <w:pPr>
        <w:pStyle w:val="ListParagraph"/>
        <w:numPr>
          <w:ilvl w:val="0"/>
          <w:numId w:val="7"/>
        </w:numPr>
        <w:tabs>
          <w:tab w:val="left" w:pos="1134"/>
        </w:tabs>
        <w:autoSpaceDE w:val="0"/>
        <w:autoSpaceDN w:val="0"/>
        <w:adjustRightInd w:val="0"/>
        <w:spacing w:after="0" w:line="360" w:lineRule="auto"/>
        <w:ind w:left="1134" w:hanging="425"/>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eastAsia="id-ID"/>
        </w:rPr>
        <w:t>Strategi</w:t>
      </w:r>
      <w:r w:rsidR="00CF7276" w:rsidRPr="00C90305">
        <w:rPr>
          <w:rFonts w:ascii="Bookman Old Style" w:eastAsia="Times New Roman" w:hAnsi="Bookman Old Style" w:cstheme="minorHAnsi"/>
          <w:sz w:val="24"/>
          <w:szCs w:val="24"/>
          <w:lang w:val="en-US" w:eastAsia="id-ID"/>
        </w:rPr>
        <w:t xml:space="preserve"> </w:t>
      </w:r>
      <w:proofErr w:type="spellStart"/>
      <w:r w:rsidR="00E34B29" w:rsidRPr="00C90305">
        <w:rPr>
          <w:rFonts w:ascii="Bookman Old Style" w:eastAsia="Times New Roman" w:hAnsi="Bookman Old Style" w:cstheme="minorHAnsi"/>
          <w:sz w:val="24"/>
          <w:szCs w:val="24"/>
          <w:lang w:val="en-US"/>
        </w:rPr>
        <w:t>peningkatan</w:t>
      </w:r>
      <w:proofErr w:type="spellEnd"/>
      <w:r w:rsidR="00E34B29" w:rsidRPr="00C90305">
        <w:rPr>
          <w:rFonts w:ascii="Bookman Old Style" w:eastAsia="Times New Roman" w:hAnsi="Bookman Old Style" w:cstheme="minorHAnsi"/>
          <w:sz w:val="24"/>
          <w:szCs w:val="24"/>
          <w:lang w:val="en-US"/>
        </w:rPr>
        <w:t xml:space="preserve"> </w:t>
      </w:r>
      <w:proofErr w:type="spellStart"/>
      <w:r w:rsidR="00E34B29" w:rsidRPr="00C90305">
        <w:rPr>
          <w:rFonts w:ascii="Bookman Old Style" w:eastAsia="Times New Roman" w:hAnsi="Bookman Old Style" w:cstheme="minorHAnsi"/>
          <w:sz w:val="24"/>
          <w:szCs w:val="24"/>
          <w:lang w:val="en-US"/>
        </w:rPr>
        <w:t>fungsi</w:t>
      </w:r>
      <w:proofErr w:type="spellEnd"/>
      <w:r w:rsidR="00E34B29" w:rsidRPr="00C90305">
        <w:rPr>
          <w:rFonts w:ascii="Bookman Old Style" w:eastAsia="Times New Roman" w:hAnsi="Bookman Old Style" w:cstheme="minorHAnsi"/>
          <w:sz w:val="24"/>
          <w:szCs w:val="24"/>
          <w:lang w:val="en-US"/>
        </w:rPr>
        <w:t xml:space="preserve"> </w:t>
      </w:r>
      <w:proofErr w:type="spellStart"/>
      <w:r w:rsidR="00E34B29" w:rsidRPr="00C90305">
        <w:rPr>
          <w:rFonts w:ascii="Bookman Old Style" w:eastAsia="Times New Roman" w:hAnsi="Bookman Old Style" w:cstheme="minorHAnsi"/>
          <w:sz w:val="24"/>
          <w:szCs w:val="24"/>
          <w:lang w:val="en-US"/>
        </w:rPr>
        <w:t>kawasan</w:t>
      </w:r>
      <w:proofErr w:type="spellEnd"/>
      <w:r w:rsidR="00E34B29" w:rsidRPr="00C90305">
        <w:rPr>
          <w:rFonts w:ascii="Bookman Old Style" w:eastAsia="Times New Roman" w:hAnsi="Bookman Old Style" w:cstheme="minorHAnsi"/>
          <w:sz w:val="24"/>
          <w:szCs w:val="24"/>
          <w:lang w:val="en-US"/>
        </w:rPr>
        <w:t xml:space="preserve"> </w:t>
      </w:r>
      <w:proofErr w:type="spellStart"/>
      <w:r w:rsidR="00E34B29" w:rsidRPr="00C90305">
        <w:rPr>
          <w:rFonts w:ascii="Bookman Old Style" w:eastAsia="Times New Roman" w:hAnsi="Bookman Old Style" w:cstheme="minorHAnsi"/>
          <w:sz w:val="24"/>
          <w:szCs w:val="24"/>
          <w:lang w:val="en-US"/>
        </w:rPr>
        <w:t>untuk</w:t>
      </w:r>
      <w:proofErr w:type="spellEnd"/>
      <w:r w:rsidR="00E34B29" w:rsidRPr="00C90305">
        <w:rPr>
          <w:rFonts w:ascii="Bookman Old Style" w:eastAsia="Times New Roman" w:hAnsi="Bookman Old Style" w:cstheme="minorHAnsi"/>
          <w:sz w:val="24"/>
          <w:szCs w:val="24"/>
          <w:lang w:val="en-US"/>
        </w:rPr>
        <w:t xml:space="preserve"> </w:t>
      </w:r>
      <w:proofErr w:type="spellStart"/>
      <w:r w:rsidR="00E34B29" w:rsidRPr="00C90305">
        <w:rPr>
          <w:rFonts w:ascii="Bookman Old Style" w:eastAsia="Times New Roman" w:hAnsi="Bookman Old Style" w:cstheme="minorHAnsi"/>
          <w:sz w:val="24"/>
          <w:szCs w:val="24"/>
          <w:lang w:val="en-US"/>
        </w:rPr>
        <w:t>pertahanan</w:t>
      </w:r>
      <w:proofErr w:type="spellEnd"/>
      <w:r w:rsidR="00E34B29" w:rsidRPr="00C90305">
        <w:rPr>
          <w:rFonts w:ascii="Bookman Old Style" w:eastAsia="Times New Roman" w:hAnsi="Bookman Old Style" w:cstheme="minorHAnsi"/>
          <w:sz w:val="24"/>
          <w:szCs w:val="24"/>
          <w:lang w:val="en-US"/>
        </w:rPr>
        <w:t xml:space="preserve"> dan </w:t>
      </w:r>
      <w:proofErr w:type="spellStart"/>
      <w:r w:rsidR="00E34B29" w:rsidRPr="00C90305">
        <w:rPr>
          <w:rFonts w:ascii="Bookman Old Style" w:eastAsia="Times New Roman" w:hAnsi="Bookman Old Style" w:cstheme="minorHAnsi"/>
          <w:sz w:val="24"/>
          <w:szCs w:val="24"/>
          <w:lang w:val="en-US"/>
        </w:rPr>
        <w:t>keamanan</w:t>
      </w:r>
      <w:proofErr w:type="spellEnd"/>
      <w:r w:rsidR="00E34B29" w:rsidRPr="00C90305">
        <w:rPr>
          <w:rFonts w:ascii="Bookman Old Style" w:eastAsia="Times New Roman" w:hAnsi="Bookman Old Style" w:cstheme="minorHAnsi"/>
          <w:sz w:val="24"/>
          <w:szCs w:val="24"/>
          <w:lang w:val="en-US"/>
        </w:rPr>
        <w:t xml:space="preserve"> Negara </w:t>
      </w:r>
      <w:proofErr w:type="spellStart"/>
      <w:proofErr w:type="gramStart"/>
      <w:r w:rsidR="00E34B29" w:rsidRPr="00C90305">
        <w:rPr>
          <w:rFonts w:ascii="Bookman Old Style" w:eastAsia="Times New Roman" w:hAnsi="Bookman Old Style" w:cstheme="minorHAnsi"/>
          <w:sz w:val="24"/>
          <w:szCs w:val="24"/>
          <w:lang w:val="en-US"/>
        </w:rPr>
        <w:t>meliputi</w:t>
      </w:r>
      <w:proofErr w:type="spellEnd"/>
      <w:r w:rsidR="00E34B29" w:rsidRPr="00C90305">
        <w:rPr>
          <w:rFonts w:ascii="Bookman Old Style" w:eastAsia="Times New Roman" w:hAnsi="Bookman Old Style" w:cstheme="minorHAnsi"/>
          <w:sz w:val="24"/>
          <w:szCs w:val="24"/>
          <w:lang w:val="en-US"/>
        </w:rPr>
        <w:t xml:space="preserve"> :</w:t>
      </w:r>
      <w:proofErr w:type="gramEnd"/>
    </w:p>
    <w:p w14:paraId="4C87B65C" w14:textId="77777777" w:rsidR="000334A5" w:rsidRPr="00C90305" w:rsidRDefault="00A67F69" w:rsidP="00555873">
      <w:pPr>
        <w:pStyle w:val="ListParagraph"/>
        <w:numPr>
          <w:ilvl w:val="0"/>
          <w:numId w:val="13"/>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Menduku</w:t>
      </w:r>
      <w:r w:rsidR="000334A5" w:rsidRPr="00C90305">
        <w:rPr>
          <w:rFonts w:ascii="Bookman Old Style" w:eastAsia="Times New Roman" w:hAnsi="Bookman Old Style" w:cstheme="minorHAnsi"/>
          <w:sz w:val="24"/>
          <w:szCs w:val="24"/>
          <w:lang w:val="en-US"/>
        </w:rPr>
        <w:t>ng</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penetapan</w:t>
      </w:r>
      <w:proofErr w:type="spellEnd"/>
      <w:r w:rsidR="000334A5" w:rsidRPr="00C90305">
        <w:rPr>
          <w:rFonts w:ascii="Bookman Old Style" w:eastAsia="Times New Roman" w:hAnsi="Bookman Old Style" w:cstheme="minorHAnsi"/>
          <w:sz w:val="24"/>
          <w:szCs w:val="24"/>
          <w:lang w:val="en-US"/>
        </w:rPr>
        <w:t xml:space="preserve"> KSN </w:t>
      </w:r>
      <w:proofErr w:type="spellStart"/>
      <w:r w:rsidR="000334A5" w:rsidRPr="00C90305">
        <w:rPr>
          <w:rFonts w:ascii="Bookman Old Style" w:eastAsia="Times New Roman" w:hAnsi="Bookman Old Style" w:cstheme="minorHAnsi"/>
          <w:sz w:val="24"/>
          <w:szCs w:val="24"/>
          <w:lang w:val="en-US"/>
        </w:rPr>
        <w:t>dengan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fungsi</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khusus</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Pertahanan</w:t>
      </w:r>
      <w:proofErr w:type="spellEnd"/>
      <w:r w:rsidR="000334A5" w:rsidRPr="00C90305">
        <w:rPr>
          <w:rFonts w:ascii="Bookman Old Style" w:eastAsia="Times New Roman" w:hAnsi="Bookman Old Style" w:cstheme="minorHAnsi"/>
          <w:sz w:val="24"/>
          <w:szCs w:val="24"/>
          <w:lang w:val="en-US"/>
        </w:rPr>
        <w:t xml:space="preserve"> dan </w:t>
      </w:r>
      <w:proofErr w:type="spellStart"/>
      <w:r w:rsidR="000334A5" w:rsidRPr="00C90305">
        <w:rPr>
          <w:rFonts w:ascii="Bookman Old Style" w:eastAsia="Times New Roman" w:hAnsi="Bookman Old Style" w:cstheme="minorHAnsi"/>
          <w:sz w:val="24"/>
          <w:szCs w:val="24"/>
          <w:lang w:val="en-US"/>
        </w:rPr>
        <w:t>Keamanan</w:t>
      </w:r>
      <w:proofErr w:type="spellEnd"/>
      <w:r w:rsidR="000334A5" w:rsidRPr="00C90305">
        <w:rPr>
          <w:rFonts w:ascii="Bookman Old Style" w:eastAsia="Times New Roman" w:hAnsi="Bookman Old Style" w:cstheme="minorHAnsi"/>
          <w:sz w:val="24"/>
          <w:szCs w:val="24"/>
          <w:lang w:val="en-US"/>
        </w:rPr>
        <w:t>;</w:t>
      </w:r>
    </w:p>
    <w:p w14:paraId="0D6BB2A7" w14:textId="77777777" w:rsidR="000334A5" w:rsidRPr="00C90305" w:rsidRDefault="00A67F69" w:rsidP="00555873">
      <w:pPr>
        <w:pStyle w:val="ListParagraph"/>
        <w:numPr>
          <w:ilvl w:val="0"/>
          <w:numId w:val="13"/>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kegiatan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budidaya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secara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selektif</w:t>
      </w:r>
      <w:proofErr w:type="spellEnd"/>
      <w:r w:rsidR="000334A5" w:rsidRPr="00C90305">
        <w:rPr>
          <w:rFonts w:ascii="Bookman Old Style" w:eastAsia="Times New Roman" w:hAnsi="Bookman Old Style" w:cstheme="minorHAnsi"/>
          <w:sz w:val="24"/>
          <w:szCs w:val="24"/>
          <w:lang w:val="en-US"/>
        </w:rPr>
        <w:t xml:space="preserve"> di </w:t>
      </w:r>
      <w:proofErr w:type="spellStart"/>
      <w:r w:rsidR="000334A5" w:rsidRPr="00C90305">
        <w:rPr>
          <w:rFonts w:ascii="Bookman Old Style" w:eastAsia="Times New Roman" w:hAnsi="Bookman Old Style" w:cstheme="minorHAnsi"/>
          <w:sz w:val="24"/>
          <w:szCs w:val="24"/>
          <w:lang w:val="en-US"/>
        </w:rPr>
        <w:t>dalam</w:t>
      </w:r>
      <w:proofErr w:type="spellEnd"/>
      <w:r w:rsidR="000334A5" w:rsidRPr="00C90305">
        <w:rPr>
          <w:rFonts w:ascii="Bookman Old Style" w:eastAsia="Times New Roman" w:hAnsi="Bookman Old Style" w:cstheme="minorHAnsi"/>
          <w:sz w:val="24"/>
          <w:szCs w:val="24"/>
          <w:lang w:val="en-US"/>
        </w:rPr>
        <w:t xml:space="preserve"> dan di </w:t>
      </w:r>
      <w:proofErr w:type="spellStart"/>
      <w:r w:rsidR="000334A5" w:rsidRPr="00C90305">
        <w:rPr>
          <w:rFonts w:ascii="Bookman Old Style" w:eastAsia="Times New Roman" w:hAnsi="Bookman Old Style" w:cstheme="minorHAnsi"/>
          <w:sz w:val="24"/>
          <w:szCs w:val="24"/>
          <w:lang w:val="en-US"/>
        </w:rPr>
        <w:t>sekitar</w:t>
      </w:r>
      <w:proofErr w:type="spellEnd"/>
      <w:r w:rsidR="000334A5" w:rsidRPr="00C90305">
        <w:rPr>
          <w:rFonts w:ascii="Bookman Old Style" w:eastAsia="Times New Roman" w:hAnsi="Bookman Old Style" w:cstheme="minorHAnsi"/>
          <w:sz w:val="24"/>
          <w:szCs w:val="24"/>
          <w:lang w:val="en-US"/>
        </w:rPr>
        <w:t xml:space="preserve"> KSN </w:t>
      </w:r>
      <w:proofErr w:type="spellStart"/>
      <w:r w:rsidR="000334A5" w:rsidRPr="00C90305">
        <w:rPr>
          <w:rFonts w:ascii="Bookman Old Style" w:eastAsia="Times New Roman" w:hAnsi="Bookman Old Style" w:cstheme="minorHAnsi"/>
          <w:sz w:val="24"/>
          <w:szCs w:val="24"/>
          <w:lang w:val="en-US"/>
        </w:rPr>
        <w:t>untuk</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menjaga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fungsi</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Pertahanan</w:t>
      </w:r>
      <w:proofErr w:type="spellEnd"/>
      <w:r w:rsidR="000334A5" w:rsidRPr="00C90305">
        <w:rPr>
          <w:rFonts w:ascii="Bookman Old Style" w:eastAsia="Times New Roman" w:hAnsi="Bookman Old Style" w:cstheme="minorHAnsi"/>
          <w:sz w:val="24"/>
          <w:szCs w:val="24"/>
          <w:lang w:val="en-US"/>
        </w:rPr>
        <w:t xml:space="preserve"> dan </w:t>
      </w:r>
      <w:proofErr w:type="spellStart"/>
      <w:r w:rsidR="000334A5" w:rsidRPr="00C90305">
        <w:rPr>
          <w:rFonts w:ascii="Bookman Old Style" w:eastAsia="Times New Roman" w:hAnsi="Bookman Old Style" w:cstheme="minorHAnsi"/>
          <w:sz w:val="24"/>
          <w:szCs w:val="24"/>
          <w:lang w:val="en-US"/>
        </w:rPr>
        <w:t>Kemanan</w:t>
      </w:r>
      <w:proofErr w:type="spellEnd"/>
      <w:r w:rsidR="000334A5" w:rsidRPr="00C90305">
        <w:rPr>
          <w:rFonts w:ascii="Bookman Old Style" w:eastAsia="Times New Roman" w:hAnsi="Bookman Old Style" w:cstheme="minorHAnsi"/>
          <w:sz w:val="24"/>
          <w:szCs w:val="24"/>
          <w:lang w:val="en-US"/>
        </w:rPr>
        <w:t>;</w:t>
      </w:r>
    </w:p>
    <w:p w14:paraId="77B1723A" w14:textId="77777777" w:rsidR="000334A5" w:rsidRPr="00C90305" w:rsidRDefault="00A67F69" w:rsidP="00555873">
      <w:pPr>
        <w:pStyle w:val="ListParagraph"/>
        <w:numPr>
          <w:ilvl w:val="0"/>
          <w:numId w:val="13"/>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Mengembangkan</w:t>
      </w:r>
      <w:proofErr w:type="spellEnd"/>
      <w:r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kawasan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lindung</w:t>
      </w:r>
      <w:proofErr w:type="spellEnd"/>
      <w:r w:rsidR="000334A5" w:rsidRPr="00C90305">
        <w:rPr>
          <w:rFonts w:ascii="Bookman Old Style" w:eastAsia="Times New Roman" w:hAnsi="Bookman Old Style" w:cstheme="minorHAnsi"/>
          <w:sz w:val="24"/>
          <w:szCs w:val="24"/>
          <w:lang w:val="en-US"/>
        </w:rPr>
        <w:t xml:space="preserve"> dan/</w:t>
      </w:r>
      <w:proofErr w:type="spellStart"/>
      <w:r w:rsidR="000334A5" w:rsidRPr="00C90305">
        <w:rPr>
          <w:rFonts w:ascii="Bookman Old Style" w:eastAsia="Times New Roman" w:hAnsi="Bookman Old Style" w:cstheme="minorHAnsi"/>
          <w:sz w:val="24"/>
          <w:szCs w:val="24"/>
          <w:lang w:val="en-US"/>
        </w:rPr>
        <w:t>atau</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kawasan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budidaya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tidak</w:t>
      </w:r>
      <w:proofErr w:type="spellEnd"/>
    </w:p>
    <w:p w14:paraId="6D7818CC" w14:textId="77777777" w:rsidR="000334A5" w:rsidRPr="00C90305" w:rsidRDefault="00A67F69" w:rsidP="00555873">
      <w:pPr>
        <w:pStyle w:val="ListParagraph"/>
        <w:numPr>
          <w:ilvl w:val="0"/>
          <w:numId w:val="13"/>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Terbangun</w:t>
      </w:r>
      <w:proofErr w:type="spellEnd"/>
      <w:r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disekitar</w:t>
      </w:r>
      <w:proofErr w:type="spellEnd"/>
      <w:r w:rsidR="000334A5" w:rsidRPr="00C90305">
        <w:rPr>
          <w:rFonts w:ascii="Bookman Old Style" w:eastAsia="Times New Roman" w:hAnsi="Bookman Old Style" w:cstheme="minorHAnsi"/>
          <w:sz w:val="24"/>
          <w:szCs w:val="24"/>
          <w:lang w:val="en-US"/>
        </w:rPr>
        <w:t xml:space="preserve"> KSN </w:t>
      </w:r>
      <w:proofErr w:type="spellStart"/>
      <w:r w:rsidR="000334A5" w:rsidRPr="00C90305">
        <w:rPr>
          <w:rFonts w:ascii="Bookman Old Style" w:eastAsia="Times New Roman" w:hAnsi="Bookman Old Style" w:cstheme="minorHAnsi"/>
          <w:sz w:val="24"/>
          <w:szCs w:val="24"/>
          <w:lang w:val="en-US"/>
        </w:rPr>
        <w:t>dengan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kawasan</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budidaya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terbangun</w:t>
      </w:r>
      <w:proofErr w:type="spellEnd"/>
      <w:r w:rsidR="000334A5" w:rsidRPr="00C90305">
        <w:rPr>
          <w:rFonts w:ascii="Bookman Old Style" w:eastAsia="Times New Roman" w:hAnsi="Bookman Old Style" w:cstheme="minorHAnsi"/>
          <w:sz w:val="24"/>
          <w:szCs w:val="24"/>
          <w:lang w:val="en-US"/>
        </w:rPr>
        <w:t>; dan</w:t>
      </w:r>
    </w:p>
    <w:p w14:paraId="335C4285" w14:textId="77777777" w:rsidR="00FE4AF5" w:rsidRPr="00C90305" w:rsidRDefault="00A67F69" w:rsidP="00555873">
      <w:pPr>
        <w:pStyle w:val="ListParagraph"/>
        <w:numPr>
          <w:ilvl w:val="0"/>
          <w:numId w:val="13"/>
        </w:numPr>
        <w:tabs>
          <w:tab w:val="left" w:pos="1560"/>
        </w:tabs>
        <w:autoSpaceDE w:val="0"/>
        <w:autoSpaceDN w:val="0"/>
        <w:adjustRightInd w:val="0"/>
        <w:spacing w:after="0" w:line="360" w:lineRule="auto"/>
        <w:ind w:left="1560" w:hanging="426"/>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rPr>
        <w:t>Turut</w:t>
      </w:r>
      <w:proofErr w:type="spellEnd"/>
      <w:r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menjaga</w:t>
      </w:r>
      <w:proofErr w:type="spellEnd"/>
      <w:r w:rsidR="000334A5" w:rsidRPr="00C90305">
        <w:rPr>
          <w:rFonts w:ascii="Bookman Old Style" w:eastAsia="Times New Roman" w:hAnsi="Bookman Old Style" w:cstheme="minorHAnsi"/>
          <w:sz w:val="24"/>
          <w:szCs w:val="24"/>
          <w:lang w:val="en-US"/>
        </w:rPr>
        <w:t xml:space="preserve"> dan </w:t>
      </w:r>
      <w:proofErr w:type="spellStart"/>
      <w:r w:rsidR="000334A5" w:rsidRPr="00C90305">
        <w:rPr>
          <w:rFonts w:ascii="Bookman Old Style" w:eastAsia="Times New Roman" w:hAnsi="Bookman Old Style" w:cstheme="minorHAnsi"/>
          <w:sz w:val="24"/>
          <w:szCs w:val="24"/>
          <w:lang w:val="en-US"/>
        </w:rPr>
        <w:t>memelihara</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aset-aset</w:t>
      </w:r>
      <w:proofErr w:type="spellEnd"/>
      <w:r w:rsidR="000334A5" w:rsidRPr="00C90305">
        <w:rPr>
          <w:rFonts w:ascii="Bookman Old Style" w:eastAsia="Times New Roman" w:hAnsi="Bookman Old Style" w:cstheme="minorHAnsi"/>
          <w:sz w:val="24"/>
          <w:szCs w:val="24"/>
          <w:lang w:val="en-US"/>
        </w:rPr>
        <w:t xml:space="preserve"> </w:t>
      </w:r>
      <w:proofErr w:type="spellStart"/>
      <w:r w:rsidR="000334A5" w:rsidRPr="00C90305">
        <w:rPr>
          <w:rFonts w:ascii="Bookman Old Style" w:eastAsia="Times New Roman" w:hAnsi="Bookman Old Style" w:cstheme="minorHAnsi"/>
          <w:sz w:val="24"/>
          <w:szCs w:val="24"/>
          <w:lang w:val="en-US"/>
        </w:rPr>
        <w:t>pertahanan</w:t>
      </w:r>
      <w:proofErr w:type="spellEnd"/>
      <w:r w:rsidR="000334A5" w:rsidRPr="00C90305">
        <w:rPr>
          <w:rFonts w:ascii="Bookman Old Style" w:eastAsia="Times New Roman" w:hAnsi="Bookman Old Style" w:cstheme="minorHAnsi"/>
          <w:sz w:val="24"/>
          <w:szCs w:val="24"/>
          <w:lang w:val="en-US"/>
        </w:rPr>
        <w:t>/TNI.</w:t>
      </w:r>
    </w:p>
    <w:p w14:paraId="7570BE42" w14:textId="77777777" w:rsidR="00C36420" w:rsidRPr="00C90305" w:rsidRDefault="00791D07" w:rsidP="00555873">
      <w:pPr>
        <w:pStyle w:val="ListParagraph"/>
        <w:autoSpaceDE w:val="0"/>
        <w:autoSpaceDN w:val="0"/>
        <w:adjustRightInd w:val="0"/>
        <w:spacing w:after="0" w:line="360" w:lineRule="auto"/>
        <w:ind w:left="1134"/>
        <w:jc w:val="both"/>
        <w:rPr>
          <w:rFonts w:ascii="Bookman Old Style" w:eastAsia="Times New Roman" w:hAnsi="Bookman Old Style" w:cstheme="minorHAnsi"/>
          <w:sz w:val="24"/>
          <w:szCs w:val="24"/>
          <w:lang w:eastAsia="id-ID"/>
        </w:rPr>
      </w:pPr>
      <w:proofErr w:type="spellStart"/>
      <w:r w:rsidRPr="00C90305">
        <w:rPr>
          <w:rFonts w:ascii="Bookman Old Style" w:eastAsia="Times New Roman" w:hAnsi="Bookman Old Style" w:cstheme="minorHAnsi"/>
          <w:sz w:val="24"/>
          <w:szCs w:val="24"/>
          <w:lang w:val="en-US" w:eastAsia="id-ID"/>
        </w:rPr>
        <w:t>Struktur</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ruang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daerah</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Kabupaten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Rembang</w:t>
      </w:r>
      <w:proofErr w:type="spellEnd"/>
      <w:r w:rsidR="009B03F1" w:rsidRPr="00C90305">
        <w:rPr>
          <w:rFonts w:ascii="Bookman Old Style" w:eastAsia="Times New Roman" w:hAnsi="Bookman Old Style" w:cstheme="minorHAnsi"/>
          <w:sz w:val="24"/>
          <w:szCs w:val="24"/>
          <w:lang w:val="en-US" w:eastAsia="id-ID"/>
        </w:rPr>
        <w:t xml:space="preserve"> </w:t>
      </w:r>
      <w:proofErr w:type="spellStart"/>
      <w:r w:rsidR="009B03F1" w:rsidRPr="00C90305">
        <w:rPr>
          <w:rFonts w:ascii="Bookman Old Style" w:eastAsia="Times New Roman" w:hAnsi="Bookman Old Style" w:cstheme="minorHAnsi"/>
          <w:sz w:val="24"/>
          <w:szCs w:val="24"/>
          <w:lang w:val="en-US" w:eastAsia="id-ID"/>
        </w:rPr>
        <w:t>meliputi</w:t>
      </w:r>
      <w:proofErr w:type="spellEnd"/>
    </w:p>
    <w:p w14:paraId="013FD0EF" w14:textId="77777777" w:rsidR="00C36420" w:rsidRPr="00C90305" w:rsidRDefault="009B03F1" w:rsidP="00555873">
      <w:pPr>
        <w:pStyle w:val="ListParagraph"/>
        <w:tabs>
          <w:tab w:val="left" w:pos="2160"/>
        </w:tabs>
        <w:autoSpaceDE w:val="0"/>
        <w:autoSpaceDN w:val="0"/>
        <w:adjustRightInd w:val="0"/>
        <w:spacing w:after="0" w:line="360" w:lineRule="auto"/>
        <w:ind w:left="1134"/>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val="en-US" w:eastAsia="id-ID"/>
        </w:rPr>
        <w:t xml:space="preserve">(a) </w:t>
      </w: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pusat</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kegiatan</w:t>
      </w:r>
      <w:proofErr w:type="spellEnd"/>
      <w:r w:rsidRPr="00C90305">
        <w:rPr>
          <w:rFonts w:ascii="Bookman Old Style" w:eastAsia="Times New Roman" w:hAnsi="Bookman Old Style" w:cstheme="minorHAnsi"/>
          <w:sz w:val="24"/>
          <w:szCs w:val="24"/>
          <w:lang w:val="en-US" w:eastAsia="id-ID"/>
        </w:rPr>
        <w:t xml:space="preserve"> dan</w:t>
      </w:r>
    </w:p>
    <w:p w14:paraId="083F041F" w14:textId="77777777" w:rsidR="00C36420" w:rsidRPr="00C90305" w:rsidRDefault="009B03F1" w:rsidP="00555873">
      <w:pPr>
        <w:pStyle w:val="ListParagraph"/>
        <w:tabs>
          <w:tab w:val="left" w:pos="2160"/>
        </w:tabs>
        <w:autoSpaceDE w:val="0"/>
        <w:autoSpaceDN w:val="0"/>
        <w:adjustRightInd w:val="0"/>
        <w:spacing w:after="0" w:line="360" w:lineRule="auto"/>
        <w:ind w:left="1134"/>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val="en-US" w:eastAsia="id-ID"/>
        </w:rPr>
        <w:t xml:space="preserve">(b) </w:t>
      </w: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jaringan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prasarana</w:t>
      </w:r>
      <w:proofErr w:type="spellEnd"/>
      <w:r w:rsidRPr="00C90305">
        <w:rPr>
          <w:rFonts w:ascii="Bookman Old Style" w:eastAsia="Times New Roman" w:hAnsi="Bookman Old Style" w:cstheme="minorHAnsi"/>
          <w:sz w:val="24"/>
          <w:szCs w:val="24"/>
          <w:lang w:val="en-US" w:eastAsia="id-ID"/>
        </w:rPr>
        <w:t xml:space="preserve"> wilayah </w:t>
      </w:r>
    </w:p>
    <w:p w14:paraId="748DBB94" w14:textId="068F6A25" w:rsidR="003757A0" w:rsidRPr="00C90305" w:rsidRDefault="009B03F1" w:rsidP="00555873">
      <w:pPr>
        <w:autoSpaceDE w:val="0"/>
        <w:autoSpaceDN w:val="0"/>
        <w:adjustRightInd w:val="0"/>
        <w:spacing w:after="0" w:line="360" w:lineRule="auto"/>
        <w:ind w:left="1134"/>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pusat</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kegiatan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terdiri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dari</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perkotaan</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perdesaan</w:t>
      </w:r>
      <w:proofErr w:type="spellEnd"/>
      <w:r w:rsidRPr="00C90305">
        <w:rPr>
          <w:rFonts w:ascii="Bookman Old Style" w:eastAsia="Times New Roman" w:hAnsi="Bookman Old Style" w:cstheme="minorHAnsi"/>
          <w:sz w:val="24"/>
          <w:szCs w:val="24"/>
          <w:lang w:val="en-US" w:eastAsia="id-ID"/>
        </w:rPr>
        <w:t>.</w:t>
      </w:r>
    </w:p>
    <w:p w14:paraId="7C620972" w14:textId="4553985C" w:rsidR="009B03F1" w:rsidRPr="00C90305" w:rsidRDefault="009B03F1" w:rsidP="00555873">
      <w:pPr>
        <w:pStyle w:val="ListParagraph"/>
        <w:numPr>
          <w:ilvl w:val="0"/>
          <w:numId w:val="14"/>
        </w:numPr>
        <w:tabs>
          <w:tab w:val="left" w:pos="1418"/>
        </w:tabs>
        <w:autoSpaceDE w:val="0"/>
        <w:autoSpaceDN w:val="0"/>
        <w:adjustRightInd w:val="0"/>
        <w:spacing w:after="0" w:line="360" w:lineRule="auto"/>
        <w:ind w:left="1418"/>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Sistem</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Perkotaan</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proofErr w:type="gramStart"/>
      <w:r w:rsidR="00426C30" w:rsidRPr="00C90305">
        <w:rPr>
          <w:rFonts w:ascii="Bookman Old Style" w:eastAsia="Times New Roman" w:hAnsi="Bookman Old Style" w:cstheme="minorHAnsi"/>
          <w:sz w:val="24"/>
          <w:szCs w:val="24"/>
          <w:lang w:val="en-US" w:eastAsia="id-ID"/>
        </w:rPr>
        <w:t>meliputi</w:t>
      </w:r>
      <w:proofErr w:type="spellEnd"/>
      <w:r w:rsidR="00426C30" w:rsidRPr="00C90305">
        <w:rPr>
          <w:rFonts w:ascii="Bookman Old Style" w:eastAsia="Times New Roman" w:hAnsi="Bookman Old Style" w:cstheme="minorHAnsi"/>
          <w:sz w:val="24"/>
          <w:szCs w:val="24"/>
          <w:lang w:val="en-US" w:eastAsia="id-ID"/>
        </w:rPr>
        <w:t xml:space="preserve"> :</w:t>
      </w:r>
      <w:proofErr w:type="gramEnd"/>
      <w:r w:rsidR="00426C30" w:rsidRPr="00C90305">
        <w:rPr>
          <w:rFonts w:ascii="Bookman Old Style" w:eastAsia="Times New Roman" w:hAnsi="Bookman Old Style" w:cstheme="minorHAnsi"/>
          <w:sz w:val="24"/>
          <w:szCs w:val="24"/>
          <w:lang w:val="en-US" w:eastAsia="id-ID"/>
        </w:rPr>
        <w:t xml:space="preserve"> </w:t>
      </w:r>
    </w:p>
    <w:p w14:paraId="58115991" w14:textId="6D28E79A" w:rsidR="003757A0" w:rsidRPr="00C90305" w:rsidRDefault="00426C30" w:rsidP="00555873">
      <w:pPr>
        <w:pStyle w:val="ListParagraph"/>
        <w:numPr>
          <w:ilvl w:val="0"/>
          <w:numId w:val="15"/>
        </w:numPr>
        <w:tabs>
          <w:tab w:val="left" w:pos="1843"/>
        </w:tabs>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eastAsia="id-ID"/>
        </w:rPr>
        <w:t xml:space="preserve">Pusat </w:t>
      </w:r>
      <w:proofErr w:type="spellStart"/>
      <w:r w:rsidRPr="00C90305">
        <w:rPr>
          <w:rFonts w:ascii="Bookman Old Style" w:eastAsia="Times New Roman" w:hAnsi="Bookman Old Style" w:cstheme="minorHAnsi"/>
          <w:sz w:val="24"/>
          <w:szCs w:val="24"/>
          <w:lang w:val="en-US" w:eastAsia="id-ID"/>
        </w:rPr>
        <w:t>Kegiatan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Lokal</w:t>
      </w:r>
      <w:proofErr w:type="spellEnd"/>
      <w:r w:rsidRPr="00C90305">
        <w:rPr>
          <w:rFonts w:ascii="Bookman Old Style" w:eastAsia="Times New Roman" w:hAnsi="Bookman Old Style" w:cstheme="minorHAnsi"/>
          <w:sz w:val="24"/>
          <w:szCs w:val="24"/>
          <w:lang w:val="en-US" w:eastAsia="id-ID"/>
        </w:rPr>
        <w:t xml:space="preserve"> (PKL)</w:t>
      </w:r>
      <w:r w:rsidR="00CF7276" w:rsidRPr="00C90305">
        <w:rPr>
          <w:rFonts w:ascii="Bookman Old Style" w:eastAsia="Times New Roman" w:hAnsi="Bookman Old Style" w:cstheme="minorHAnsi"/>
          <w:sz w:val="24"/>
          <w:szCs w:val="24"/>
          <w:lang w:val="en-US" w:eastAsia="id-ID"/>
        </w:rPr>
        <w:t xml:space="preserve"> </w:t>
      </w:r>
      <w:proofErr w:type="spellStart"/>
      <w:r w:rsidR="00C36420" w:rsidRPr="00C90305">
        <w:rPr>
          <w:rFonts w:ascii="Bookman Old Style" w:eastAsia="Times New Roman" w:hAnsi="Bookman Old Style" w:cstheme="minorHAnsi"/>
          <w:sz w:val="24"/>
          <w:szCs w:val="24"/>
          <w:lang w:val="en-US" w:eastAsia="id-ID"/>
        </w:rPr>
        <w:t>adalah</w:t>
      </w:r>
      <w:proofErr w:type="spellEnd"/>
      <w:r w:rsidR="00C36420" w:rsidRPr="00C90305">
        <w:rPr>
          <w:rFonts w:ascii="Bookman Old Style" w:eastAsia="Times New Roman" w:hAnsi="Bookman Old Style" w:cstheme="minorHAnsi"/>
          <w:sz w:val="24"/>
          <w:szCs w:val="24"/>
          <w:lang w:val="en-US" w:eastAsia="id-ID"/>
        </w:rPr>
        <w:t xml:space="preserve"> </w:t>
      </w:r>
      <w:proofErr w:type="spellStart"/>
      <w:r w:rsidR="00894958" w:rsidRPr="00C90305">
        <w:rPr>
          <w:rFonts w:ascii="Bookman Old Style" w:eastAsia="Times New Roman" w:hAnsi="Bookman Old Style" w:cstheme="minorHAnsi"/>
          <w:sz w:val="24"/>
          <w:szCs w:val="24"/>
          <w:lang w:val="en-US" w:eastAsia="id-ID"/>
        </w:rPr>
        <w:t>Kecamatan</w:t>
      </w:r>
      <w:proofErr w:type="spellEnd"/>
      <w:r w:rsidR="00894958" w:rsidRPr="00C90305">
        <w:rPr>
          <w:rFonts w:ascii="Bookman Old Style" w:eastAsia="Times New Roman" w:hAnsi="Bookman Old Style" w:cstheme="minorHAnsi"/>
          <w:sz w:val="24"/>
          <w:szCs w:val="24"/>
          <w:lang w:val="en-US" w:eastAsia="id-ID"/>
        </w:rPr>
        <w:t xml:space="preserve"> </w:t>
      </w:r>
      <w:proofErr w:type="spellStart"/>
      <w:r w:rsidR="008A4418">
        <w:rPr>
          <w:rFonts w:ascii="Bookman Old Style" w:eastAsia="Times New Roman" w:hAnsi="Bookman Old Style" w:cstheme="minorHAnsi"/>
          <w:sz w:val="24"/>
          <w:szCs w:val="24"/>
          <w:lang w:val="en-US" w:eastAsia="id-ID"/>
        </w:rPr>
        <w:t>Sulang</w:t>
      </w:r>
      <w:proofErr w:type="spellEnd"/>
      <w:r w:rsidR="00C36420" w:rsidRPr="00C90305">
        <w:rPr>
          <w:rFonts w:ascii="Bookman Old Style" w:eastAsia="Times New Roman" w:hAnsi="Bookman Old Style" w:cstheme="minorHAnsi"/>
          <w:sz w:val="24"/>
          <w:szCs w:val="24"/>
          <w:lang w:eastAsia="id-ID"/>
        </w:rPr>
        <w:t xml:space="preserve"> </w:t>
      </w:r>
      <w:proofErr w:type="spellStart"/>
      <w:r w:rsidR="003757A0" w:rsidRPr="00C90305">
        <w:rPr>
          <w:rFonts w:ascii="Bookman Old Style" w:eastAsia="Times New Roman" w:hAnsi="Bookman Old Style" w:cstheme="minorHAnsi"/>
          <w:sz w:val="24"/>
          <w:szCs w:val="24"/>
          <w:lang w:val="en-US"/>
        </w:rPr>
        <w:t>kawasan</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perkotaan</w:t>
      </w:r>
      <w:proofErr w:type="spellEnd"/>
      <w:r w:rsidR="003757A0" w:rsidRPr="00C90305">
        <w:rPr>
          <w:rFonts w:ascii="Bookman Old Style" w:eastAsia="Times New Roman" w:hAnsi="Bookman Old Style" w:cstheme="minorHAnsi"/>
          <w:sz w:val="24"/>
          <w:szCs w:val="24"/>
          <w:lang w:val="en-US"/>
        </w:rPr>
        <w:t xml:space="preserve"> yang </w:t>
      </w:r>
      <w:proofErr w:type="spellStart"/>
      <w:r w:rsidR="003757A0" w:rsidRPr="00C90305">
        <w:rPr>
          <w:rFonts w:ascii="Bookman Old Style" w:eastAsia="Times New Roman" w:hAnsi="Bookman Old Style" w:cstheme="minorHAnsi"/>
          <w:sz w:val="24"/>
          <w:szCs w:val="24"/>
          <w:lang w:val="en-US"/>
        </w:rPr>
        <w:t>berfungsi</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untuk</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melayani</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kegiatan</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skala</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kabupaten</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atau</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beberapa</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kecamatan</w:t>
      </w:r>
      <w:proofErr w:type="spellEnd"/>
      <w:r w:rsidR="003757A0" w:rsidRPr="00C90305">
        <w:rPr>
          <w:rFonts w:ascii="Bookman Old Style" w:eastAsia="Times New Roman" w:hAnsi="Bookman Old Style" w:cstheme="minorHAnsi"/>
          <w:sz w:val="24"/>
          <w:szCs w:val="24"/>
          <w:lang w:val="en-US"/>
        </w:rPr>
        <w:t>.</w:t>
      </w:r>
    </w:p>
    <w:p w14:paraId="2CA5F2F5" w14:textId="77777777" w:rsidR="003757A0" w:rsidRPr="00C90305" w:rsidRDefault="006C3117" w:rsidP="00555873">
      <w:pPr>
        <w:pStyle w:val="ListParagraph"/>
        <w:numPr>
          <w:ilvl w:val="0"/>
          <w:numId w:val="15"/>
        </w:numPr>
        <w:tabs>
          <w:tab w:val="left" w:pos="1843"/>
        </w:tabs>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rPr>
        <w:t xml:space="preserve">Pusat </w:t>
      </w:r>
      <w:proofErr w:type="spellStart"/>
      <w:r w:rsidRPr="00C90305">
        <w:rPr>
          <w:rFonts w:ascii="Bookman Old Style" w:eastAsia="Times New Roman" w:hAnsi="Bookman Old Style" w:cstheme="minorHAnsi"/>
          <w:sz w:val="24"/>
          <w:szCs w:val="24"/>
          <w:lang w:val="en-US"/>
        </w:rPr>
        <w:t>Kegiatan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Lokal</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promosi</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PKLp</w:t>
      </w:r>
      <w:proofErr w:type="spellEnd"/>
      <w:r w:rsidR="003757A0"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adalah</w:t>
      </w:r>
      <w:proofErr w:type="spellEnd"/>
      <w:r w:rsidRPr="00C90305">
        <w:rPr>
          <w:rFonts w:ascii="Bookman Old Style" w:eastAsia="Times New Roman" w:hAnsi="Bookman Old Style" w:cstheme="minorHAnsi"/>
          <w:sz w:val="24"/>
          <w:szCs w:val="24"/>
          <w:lang w:val="en-US"/>
        </w:rPr>
        <w:t xml:space="preserve"> PPK yang </w:t>
      </w:r>
      <w:proofErr w:type="spellStart"/>
      <w:r w:rsidRPr="00C90305">
        <w:rPr>
          <w:rFonts w:ascii="Bookman Old Style" w:eastAsia="Times New Roman" w:hAnsi="Bookman Old Style" w:cstheme="minorHAnsi"/>
          <w:sz w:val="24"/>
          <w:szCs w:val="24"/>
          <w:lang w:val="en-US"/>
        </w:rPr>
        <w:t>dipromosikan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menjadi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PKLp</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berfungsi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untuk</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melayani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kegiatan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skala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kabupaten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atau</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beberapa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kecamata</w:t>
      </w:r>
      <w:proofErr w:type="spellEnd"/>
      <w:r w:rsidR="000C4378" w:rsidRPr="00C90305">
        <w:rPr>
          <w:rFonts w:ascii="Bookman Old Style" w:eastAsia="Times New Roman" w:hAnsi="Bookman Old Style" w:cstheme="minorHAnsi"/>
          <w:sz w:val="24"/>
          <w:szCs w:val="24"/>
        </w:rPr>
        <w:t>n</w:t>
      </w:r>
      <w:r w:rsidRPr="00C90305">
        <w:rPr>
          <w:rFonts w:ascii="Bookman Old Style" w:eastAsia="Times New Roman" w:hAnsi="Bookman Old Style" w:cstheme="minorHAnsi"/>
          <w:sz w:val="24"/>
          <w:szCs w:val="24"/>
          <w:lang w:val="en-US"/>
        </w:rPr>
        <w:t xml:space="preserve">, yang </w:t>
      </w:r>
      <w:proofErr w:type="spellStart"/>
      <w:proofErr w:type="gram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Perkotaan</w:t>
      </w:r>
      <w:proofErr w:type="spellEnd"/>
      <w:proofErr w:type="gram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Lasem</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Perkotaan</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Pamotan</w:t>
      </w:r>
      <w:proofErr w:type="spellEnd"/>
      <w:r w:rsidR="003757A0" w:rsidRPr="00C90305">
        <w:rPr>
          <w:rFonts w:ascii="Bookman Old Style" w:eastAsia="Times New Roman" w:hAnsi="Bookman Old Style" w:cstheme="minorHAnsi"/>
          <w:sz w:val="24"/>
          <w:szCs w:val="24"/>
          <w:lang w:val="en-US"/>
        </w:rPr>
        <w:t xml:space="preserve">; dan </w:t>
      </w:r>
      <w:proofErr w:type="spellStart"/>
      <w:r w:rsidR="003757A0" w:rsidRPr="00C90305">
        <w:rPr>
          <w:rFonts w:ascii="Bookman Old Style" w:eastAsia="Times New Roman" w:hAnsi="Bookman Old Style" w:cstheme="minorHAnsi"/>
          <w:sz w:val="24"/>
          <w:szCs w:val="24"/>
          <w:lang w:val="en-US"/>
        </w:rPr>
        <w:t>Perkotaan</w:t>
      </w:r>
      <w:proofErr w:type="spellEnd"/>
      <w:r w:rsidR="003757A0" w:rsidRPr="00C90305">
        <w:rPr>
          <w:rFonts w:ascii="Bookman Old Style" w:eastAsia="Times New Roman" w:hAnsi="Bookman Old Style" w:cstheme="minorHAnsi"/>
          <w:sz w:val="24"/>
          <w:szCs w:val="24"/>
          <w:lang w:val="en-US"/>
        </w:rPr>
        <w:t xml:space="preserve"> </w:t>
      </w:r>
      <w:proofErr w:type="spellStart"/>
      <w:r w:rsidR="003757A0" w:rsidRPr="00C90305">
        <w:rPr>
          <w:rFonts w:ascii="Bookman Old Style" w:eastAsia="Times New Roman" w:hAnsi="Bookman Old Style" w:cstheme="minorHAnsi"/>
          <w:sz w:val="24"/>
          <w:szCs w:val="24"/>
          <w:lang w:val="en-US"/>
        </w:rPr>
        <w:t>Kragan</w:t>
      </w:r>
      <w:proofErr w:type="spellEnd"/>
      <w:r w:rsidR="003757A0" w:rsidRPr="00C90305">
        <w:rPr>
          <w:rFonts w:ascii="Bookman Old Style" w:eastAsia="Times New Roman" w:hAnsi="Bookman Old Style" w:cstheme="minorHAnsi"/>
          <w:sz w:val="24"/>
          <w:szCs w:val="24"/>
          <w:lang w:val="en-US"/>
        </w:rPr>
        <w:t>.</w:t>
      </w:r>
    </w:p>
    <w:p w14:paraId="75666E54" w14:textId="77777777" w:rsidR="00D9100B" w:rsidRPr="00C90305" w:rsidRDefault="006C3117" w:rsidP="00555873">
      <w:pPr>
        <w:pStyle w:val="ListParagraph"/>
        <w:numPr>
          <w:ilvl w:val="0"/>
          <w:numId w:val="15"/>
        </w:numPr>
        <w:tabs>
          <w:tab w:val="left" w:pos="1843"/>
        </w:tabs>
        <w:autoSpaceDE w:val="0"/>
        <w:autoSpaceDN w:val="0"/>
        <w:adjustRightInd w:val="0"/>
        <w:spacing w:after="0" w:line="360" w:lineRule="auto"/>
        <w:ind w:left="1843"/>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val="en-US"/>
        </w:rPr>
        <w:t xml:space="preserve">Pusat </w:t>
      </w:r>
      <w:proofErr w:type="spellStart"/>
      <w:r w:rsidRPr="00C90305">
        <w:rPr>
          <w:rFonts w:ascii="Bookman Old Style" w:eastAsia="Times New Roman" w:hAnsi="Bookman Old Style" w:cstheme="minorHAnsi"/>
          <w:sz w:val="24"/>
          <w:szCs w:val="24"/>
          <w:lang w:val="en-US"/>
        </w:rPr>
        <w:t>Pelayanan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Kecamatan</w:t>
      </w:r>
      <w:proofErr w:type="spellEnd"/>
      <w:r w:rsidRPr="00C90305">
        <w:rPr>
          <w:rFonts w:ascii="Bookman Old Style" w:eastAsia="Times New Roman" w:hAnsi="Bookman Old Style" w:cstheme="minorHAnsi"/>
          <w:sz w:val="24"/>
          <w:szCs w:val="24"/>
          <w:lang w:val="en-US"/>
        </w:rPr>
        <w:t xml:space="preserve"> (</w:t>
      </w:r>
      <w:proofErr w:type="gramStart"/>
      <w:r w:rsidR="003757A0" w:rsidRPr="00C90305">
        <w:rPr>
          <w:rFonts w:ascii="Bookman Old Style" w:eastAsia="Times New Roman" w:hAnsi="Bookman Old Style" w:cstheme="minorHAnsi"/>
          <w:sz w:val="24"/>
          <w:szCs w:val="24"/>
          <w:lang w:val="en-US"/>
        </w:rPr>
        <w:t>PPK</w:t>
      </w:r>
      <w:r w:rsidRPr="00C90305">
        <w:rPr>
          <w:rFonts w:ascii="Bookman Old Style" w:eastAsia="Times New Roman" w:hAnsi="Bookman Old Style" w:cstheme="minorHAnsi"/>
          <w:sz w:val="24"/>
          <w:szCs w:val="24"/>
          <w:lang w:val="en-US"/>
        </w:rPr>
        <w:t xml:space="preserve"> )</w:t>
      </w:r>
      <w:proofErr w:type="gram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adalah</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kawasan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berfungsi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untuk</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melayani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kegiatan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skala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kecamatan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atau</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beberapa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desa</w:t>
      </w:r>
      <w:proofErr w:type="spellEnd"/>
      <w:r w:rsidRPr="00C90305">
        <w:rPr>
          <w:rFonts w:ascii="Bookman Old Style" w:eastAsia="Times New Roman" w:hAnsi="Bookman Old Style" w:cstheme="minorHAnsi"/>
          <w:sz w:val="24"/>
          <w:szCs w:val="24"/>
          <w:lang w:val="en-US"/>
        </w:rPr>
        <w:t xml:space="preserve">, yang </w:t>
      </w:r>
      <w:proofErr w:type="spellStart"/>
      <w:r w:rsidRPr="00C90305">
        <w:rPr>
          <w:rFonts w:ascii="Bookman Old Style" w:eastAsia="Times New Roman" w:hAnsi="Bookman Old Style" w:cstheme="minorHAnsi"/>
          <w:sz w:val="24"/>
          <w:szCs w:val="24"/>
          <w:lang w:val="en-US"/>
        </w:rPr>
        <w:t>meliputi</w:t>
      </w:r>
      <w:proofErr w:type="spellEnd"/>
      <w:r w:rsidRPr="00C90305">
        <w:rPr>
          <w:rFonts w:ascii="Bookman Old Style" w:eastAsia="Times New Roman" w:hAnsi="Bookman Old Style" w:cstheme="minorHAnsi"/>
          <w:sz w:val="24"/>
          <w:szCs w:val="24"/>
          <w:lang w:val="en-US"/>
        </w:rPr>
        <w:t xml:space="preserve"> :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00154053" w:rsidRPr="00C90305">
        <w:rPr>
          <w:rFonts w:ascii="Bookman Old Style" w:eastAsia="Times New Roman" w:hAnsi="Bookman Old Style" w:cstheme="minorHAnsi"/>
          <w:sz w:val="24"/>
          <w:szCs w:val="24"/>
          <w:lang w:val="en-US"/>
        </w:rPr>
        <w:t>Rembang</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lastRenderedPageBreak/>
        <w:t>Sluke</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Kaliori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000300F9" w:rsidRPr="00C90305">
        <w:rPr>
          <w:rFonts w:ascii="Bookman Old Style" w:eastAsia="Times New Roman" w:hAnsi="Bookman Old Style" w:cstheme="minorHAnsi"/>
          <w:sz w:val="24"/>
          <w:szCs w:val="24"/>
          <w:lang w:val="en-US"/>
        </w:rPr>
        <w:t>Rembang</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Sumber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Bulu;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Gunem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Sedan;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Sale; dan </w:t>
      </w:r>
      <w:proofErr w:type="spellStart"/>
      <w:r w:rsidRPr="00C90305">
        <w:rPr>
          <w:rFonts w:ascii="Bookman Old Style" w:eastAsia="Times New Roman" w:hAnsi="Bookman Old Style" w:cstheme="minorHAnsi"/>
          <w:sz w:val="24"/>
          <w:szCs w:val="24"/>
          <w:lang w:val="en-US"/>
        </w:rPr>
        <w:t>Perkotaan</w:t>
      </w:r>
      <w:proofErr w:type="spellEnd"/>
      <w:r w:rsidRPr="00C90305">
        <w:rPr>
          <w:rFonts w:ascii="Bookman Old Style" w:eastAsia="Times New Roman" w:hAnsi="Bookman Old Style" w:cstheme="minorHAnsi"/>
          <w:sz w:val="24"/>
          <w:szCs w:val="24"/>
          <w:lang w:val="en-US"/>
        </w:rPr>
        <w:t xml:space="preserve"> Sarang.</w:t>
      </w:r>
    </w:p>
    <w:p w14:paraId="75A377BC" w14:textId="00C40CF8" w:rsidR="00D9100B" w:rsidRPr="00C90305" w:rsidRDefault="00D9100B" w:rsidP="00555873">
      <w:pPr>
        <w:autoSpaceDE w:val="0"/>
        <w:autoSpaceDN w:val="0"/>
        <w:adjustRightInd w:val="0"/>
        <w:spacing w:after="0" w:line="360" w:lineRule="auto"/>
        <w:ind w:left="1134"/>
        <w:jc w:val="both"/>
        <w:rPr>
          <w:rFonts w:ascii="Bookman Old Style" w:hAnsi="Bookman Old Style" w:cstheme="minorHAnsi"/>
          <w:sz w:val="24"/>
          <w:szCs w:val="24"/>
        </w:rPr>
      </w:pPr>
      <w:proofErr w:type="spellStart"/>
      <w:r w:rsidRPr="00977669">
        <w:rPr>
          <w:rFonts w:ascii="Bookman Old Style" w:eastAsia="Times New Roman" w:hAnsi="Bookman Old Style" w:cstheme="minorHAnsi"/>
          <w:sz w:val="24"/>
          <w:szCs w:val="24"/>
          <w:lang w:val="en-US" w:eastAsia="id-ID"/>
        </w:rPr>
        <w:t>Berdasarkan</w:t>
      </w:r>
      <w:proofErr w:type="spellEnd"/>
      <w:r w:rsidRPr="00C90305">
        <w:rPr>
          <w:rFonts w:ascii="Bookman Old Style" w:hAnsi="Bookman Old Style" w:cstheme="minorHAnsi"/>
          <w:sz w:val="24"/>
          <w:szCs w:val="24"/>
        </w:rPr>
        <w:t xml:space="preserve"> telaahan RT</w:t>
      </w:r>
      <w:r w:rsidR="009D0FAC" w:rsidRPr="00C90305">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 xml:space="preserve">RW Kabupaten Rembang Tahun 2011-2031 maka </w:t>
      </w:r>
      <w:r w:rsidR="00894958" w:rsidRPr="00C90305">
        <w:rPr>
          <w:rFonts w:ascii="Bookman Old Style" w:hAnsi="Bookman Old Style" w:cstheme="minorHAnsi"/>
          <w:sz w:val="24"/>
          <w:szCs w:val="24"/>
        </w:rPr>
        <w:t xml:space="preserve">Kecamatan </w:t>
      </w:r>
      <w:r w:rsidR="00793D22" w:rsidRPr="00C90305">
        <w:rPr>
          <w:rFonts w:ascii="Bookman Old Style" w:hAnsi="Bookman Old Style" w:cstheme="minorHAnsi"/>
          <w:sz w:val="24"/>
          <w:szCs w:val="24"/>
        </w:rPr>
        <w:t>Kaliori</w:t>
      </w:r>
      <w:r w:rsidRPr="00C90305">
        <w:rPr>
          <w:rFonts w:ascii="Bookman Old Style" w:hAnsi="Bookman Old Style" w:cstheme="minorHAnsi"/>
          <w:sz w:val="24"/>
          <w:szCs w:val="24"/>
        </w:rPr>
        <w:t xml:space="preserve"> Masuk dalam kategori </w:t>
      </w:r>
      <w:r w:rsidR="008A4418">
        <w:rPr>
          <w:rFonts w:ascii="Bookman Old Style" w:hAnsi="Bookman Old Style" w:cstheme="minorHAnsi"/>
          <w:sz w:val="24"/>
          <w:szCs w:val="24"/>
          <w:lang w:val="en-US"/>
        </w:rPr>
        <w:t xml:space="preserve">Pusat </w:t>
      </w:r>
      <w:proofErr w:type="spellStart"/>
      <w:r w:rsidR="008A4418">
        <w:rPr>
          <w:rFonts w:ascii="Bookman Old Style" w:hAnsi="Bookman Old Style" w:cstheme="minorHAnsi"/>
          <w:sz w:val="24"/>
          <w:szCs w:val="24"/>
          <w:lang w:val="en-US"/>
        </w:rPr>
        <w:t>Pelayanan</w:t>
      </w:r>
      <w:proofErr w:type="spellEnd"/>
      <w:r w:rsidR="008A4418">
        <w:rPr>
          <w:rFonts w:ascii="Bookman Old Style" w:hAnsi="Bookman Old Style" w:cstheme="minorHAnsi"/>
          <w:sz w:val="24"/>
          <w:szCs w:val="24"/>
          <w:lang w:val="en-US"/>
        </w:rPr>
        <w:t xml:space="preserve"> </w:t>
      </w:r>
      <w:proofErr w:type="spellStart"/>
      <w:r w:rsidR="008A4418">
        <w:rPr>
          <w:rFonts w:ascii="Bookman Old Style" w:hAnsi="Bookman Old Style" w:cstheme="minorHAnsi"/>
          <w:sz w:val="24"/>
          <w:szCs w:val="24"/>
          <w:lang w:val="en-US"/>
        </w:rPr>
        <w:t>Kecamatan</w:t>
      </w:r>
      <w:proofErr w:type="spellEnd"/>
      <w:r w:rsidR="008A4418">
        <w:rPr>
          <w:rFonts w:ascii="Bookman Old Style" w:hAnsi="Bookman Old Style" w:cstheme="minorHAnsi"/>
          <w:sz w:val="24"/>
          <w:szCs w:val="24"/>
          <w:lang w:val="en-US"/>
        </w:rPr>
        <w:t xml:space="preserve"> (PPK</w:t>
      </w:r>
      <w:r w:rsidRPr="00C90305">
        <w:rPr>
          <w:rFonts w:ascii="Bookman Old Style" w:hAnsi="Bookman Old Style" w:cstheme="minorHAnsi"/>
          <w:sz w:val="24"/>
          <w:szCs w:val="24"/>
        </w:rPr>
        <w:t>).</w:t>
      </w:r>
      <w:r w:rsidR="008A4418">
        <w:rPr>
          <w:rFonts w:ascii="Bookman Old Style" w:hAnsi="Bookman Old Style" w:cstheme="minorHAnsi"/>
          <w:sz w:val="24"/>
          <w:szCs w:val="24"/>
          <w:lang w:val="en-US"/>
        </w:rPr>
        <w:t xml:space="preserve"> PPK</w:t>
      </w:r>
      <w:r w:rsidRPr="00C90305">
        <w:rPr>
          <w:rFonts w:ascii="Bookman Old Style" w:hAnsi="Bookman Old Style" w:cstheme="minorHAnsi"/>
          <w:sz w:val="24"/>
          <w:szCs w:val="24"/>
        </w:rPr>
        <w:t xml:space="preserve"> </w:t>
      </w:r>
      <w:r w:rsidR="00A33C52" w:rsidRPr="00C90305">
        <w:rPr>
          <w:rFonts w:ascii="Bookman Old Style" w:hAnsi="Bookman Old Style" w:cstheme="minorHAnsi"/>
          <w:sz w:val="24"/>
          <w:szCs w:val="24"/>
        </w:rPr>
        <w:t>Rembang</w:t>
      </w:r>
      <w:r w:rsidRPr="00C90305">
        <w:rPr>
          <w:rFonts w:ascii="Bookman Old Style" w:hAnsi="Bookman Old Style" w:cstheme="minorHAnsi"/>
          <w:sz w:val="24"/>
          <w:szCs w:val="24"/>
        </w:rPr>
        <w:t xml:space="preserve"> sebagai pusat pemerintahan </w:t>
      </w:r>
      <w:r w:rsidR="00894958" w:rsidRPr="00C90305">
        <w:rPr>
          <w:rFonts w:ascii="Bookman Old Style" w:hAnsi="Bookman Old Style" w:cstheme="minorHAnsi"/>
          <w:sz w:val="24"/>
          <w:szCs w:val="24"/>
        </w:rPr>
        <w:t xml:space="preserve">Kecamatan </w:t>
      </w:r>
      <w:r w:rsidR="00793D22" w:rsidRPr="00C90305">
        <w:rPr>
          <w:rFonts w:ascii="Bookman Old Style" w:hAnsi="Bookman Old Style" w:cstheme="minorHAnsi"/>
          <w:sz w:val="24"/>
          <w:szCs w:val="24"/>
        </w:rPr>
        <w:t>Kaliori</w:t>
      </w:r>
      <w:r w:rsidRPr="00C90305">
        <w:rPr>
          <w:rFonts w:ascii="Bookman Old Style" w:hAnsi="Bookman Old Style" w:cstheme="minorHAnsi"/>
          <w:sz w:val="24"/>
          <w:szCs w:val="24"/>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w:t>
      </w:r>
      <w:r w:rsidR="00CF7276" w:rsidRPr="00C90305">
        <w:rPr>
          <w:rFonts w:ascii="Bookman Old Style" w:hAnsi="Bookman Old Style" w:cstheme="minorHAnsi"/>
          <w:sz w:val="24"/>
          <w:szCs w:val="24"/>
        </w:rPr>
        <w:t xml:space="preserve"> </w:t>
      </w:r>
      <w:r w:rsidRPr="00C90305">
        <w:rPr>
          <w:rFonts w:ascii="Bookman Old Style" w:hAnsi="Bookman Old Style" w:cstheme="minorHAnsi"/>
          <w:sz w:val="24"/>
          <w:szCs w:val="24"/>
        </w:rPr>
        <w:t>Kabupaten Rembang. (Lampiran VIII Perda RT</w:t>
      </w:r>
      <w:r w:rsidR="009D0FAC" w:rsidRPr="00C90305">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RW)</w:t>
      </w:r>
    </w:p>
    <w:p w14:paraId="15F66797" w14:textId="77777777" w:rsidR="00F83F40" w:rsidRPr="00C90305" w:rsidRDefault="00F83F40" w:rsidP="00555873">
      <w:pPr>
        <w:autoSpaceDE w:val="0"/>
        <w:autoSpaceDN w:val="0"/>
        <w:adjustRightInd w:val="0"/>
        <w:spacing w:after="0" w:line="360" w:lineRule="auto"/>
        <w:ind w:left="1134"/>
        <w:jc w:val="both"/>
        <w:rPr>
          <w:rFonts w:ascii="Bookman Old Style" w:hAnsi="Bookman Old Style" w:cstheme="minorHAnsi"/>
          <w:sz w:val="23"/>
          <w:szCs w:val="23"/>
          <w:lang w:val="en-US"/>
        </w:rPr>
      </w:pPr>
      <w:proofErr w:type="spellStart"/>
      <w:r w:rsidRPr="00C90305">
        <w:rPr>
          <w:rFonts w:ascii="Bookman Old Style" w:eastAsia="Times New Roman" w:hAnsi="Bookman Old Style" w:cstheme="minorHAnsi"/>
          <w:sz w:val="23"/>
          <w:szCs w:val="23"/>
          <w:lang w:val="en-US"/>
        </w:rPr>
        <w:t>Disamping</w:t>
      </w:r>
      <w:proofErr w:type="spellEnd"/>
      <w:r w:rsidRPr="00C90305">
        <w:rPr>
          <w:rFonts w:ascii="Bookman Old Style" w:eastAsia="Times New Roman" w:hAnsi="Bookman Old Style" w:cstheme="minorHAnsi"/>
          <w:sz w:val="23"/>
          <w:szCs w:val="23"/>
          <w:lang w:val="en-US"/>
        </w:rPr>
        <w:t xml:space="preserve"> </w:t>
      </w:r>
      <w:proofErr w:type="spellStart"/>
      <w:r w:rsidRPr="00C90305">
        <w:rPr>
          <w:rFonts w:ascii="Bookman Old Style" w:eastAsia="Times New Roman" w:hAnsi="Bookman Old Style" w:cstheme="minorHAnsi"/>
          <w:sz w:val="23"/>
          <w:szCs w:val="23"/>
          <w:lang w:val="en-US"/>
        </w:rPr>
        <w:t>melakukan</w:t>
      </w:r>
      <w:proofErr w:type="spellEnd"/>
      <w:r w:rsidRPr="00C90305">
        <w:rPr>
          <w:rFonts w:ascii="Bookman Old Style" w:eastAsia="Times New Roman" w:hAnsi="Bookman Old Style" w:cstheme="minorHAnsi"/>
          <w:sz w:val="23"/>
          <w:szCs w:val="23"/>
          <w:lang w:val="en-US"/>
        </w:rPr>
        <w:t xml:space="preserve"> </w:t>
      </w:r>
      <w:proofErr w:type="spellStart"/>
      <w:r w:rsidRPr="00C90305">
        <w:rPr>
          <w:rFonts w:ascii="Bookman Old Style" w:eastAsia="Times New Roman" w:hAnsi="Bookman Old Style" w:cstheme="minorHAnsi"/>
          <w:sz w:val="23"/>
          <w:szCs w:val="23"/>
          <w:lang w:val="en-US"/>
        </w:rPr>
        <w:t>telaah</w:t>
      </w:r>
      <w:proofErr w:type="spellEnd"/>
      <w:r w:rsidRPr="00C90305">
        <w:rPr>
          <w:rFonts w:ascii="Bookman Old Style" w:eastAsia="Times New Roman" w:hAnsi="Bookman Old Style" w:cstheme="minorHAnsi"/>
          <w:sz w:val="23"/>
          <w:szCs w:val="23"/>
          <w:lang w:val="en-US"/>
        </w:rPr>
        <w:t xml:space="preserve"> </w:t>
      </w:r>
      <w:r w:rsidRPr="00C90305">
        <w:rPr>
          <w:rFonts w:ascii="Bookman Old Style" w:hAnsi="Bookman Old Style" w:cstheme="minorHAnsi"/>
          <w:sz w:val="23"/>
          <w:szCs w:val="23"/>
        </w:rPr>
        <w:t xml:space="preserve">terhadap RTRW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rPr>
        <w:t xml:space="preserve">, juga perlu dilakukan telaah terhadap Kajian Lingkungan Hidup Strategis (KLHS). Sebagai dasar </w:t>
      </w:r>
      <w:proofErr w:type="spellStart"/>
      <w:r w:rsidRPr="00977669">
        <w:rPr>
          <w:rFonts w:ascii="Bookman Old Style" w:eastAsia="Times New Roman" w:hAnsi="Bookman Old Style" w:cstheme="minorHAnsi"/>
          <w:sz w:val="24"/>
          <w:szCs w:val="24"/>
          <w:lang w:val="en-US" w:eastAsia="id-ID"/>
        </w:rPr>
        <w:t>penyusunan</w:t>
      </w:r>
      <w:proofErr w:type="spellEnd"/>
      <w:r w:rsidRPr="00C90305">
        <w:rPr>
          <w:rFonts w:ascii="Bookman Old Style" w:hAnsi="Bookman Old Style" w:cstheme="minorHAnsi"/>
          <w:sz w:val="23"/>
          <w:szCs w:val="23"/>
        </w:rPr>
        <w:t xml:space="preserve"> RPJMD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lang w:val="en-US"/>
        </w:rPr>
        <w:t xml:space="preserve"> </w:t>
      </w:r>
      <w:r w:rsidRPr="00C90305">
        <w:rPr>
          <w:rFonts w:ascii="Bookman Old Style" w:hAnsi="Bookman Old Style" w:cstheme="minorHAnsi"/>
          <w:sz w:val="23"/>
          <w:szCs w:val="23"/>
        </w:rPr>
        <w:t xml:space="preserve"> Tahun </w:t>
      </w:r>
      <w:r w:rsidRPr="00C90305">
        <w:rPr>
          <w:rFonts w:ascii="Bookman Old Style" w:hAnsi="Bookman Old Style" w:cstheme="minorHAnsi"/>
          <w:sz w:val="23"/>
          <w:szCs w:val="23"/>
          <w:lang w:val="en-US"/>
        </w:rPr>
        <w:t>2021-2026.</w:t>
      </w:r>
      <w:r w:rsidRPr="00C90305">
        <w:rPr>
          <w:rFonts w:ascii="Bookman Old Style" w:hAnsi="Bookman Old Style" w:cstheme="minorHAnsi"/>
          <w:sz w:val="23"/>
          <w:szCs w:val="23"/>
        </w:rPr>
        <w:t xml:space="preserve"> Pemerintah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rPr>
        <w:t xml:space="preserve"> wajib melaksanakan KLHS RPJMD sebagai bagian dari upaya peningkatan kualitas kebijakan pembangunan daerah, yang dilakukan pada tahap awal dari proses penyusunan Rancangan RPJMD, sehingga dapat diperkirakan dampak negatif terhadap lingkungan hidup apabila kebijakan, rencana dan program dilaksanakan. Dan sebagai institusi yang mengkoordinasikan perencanaan di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rPr>
        <w:t xml:space="preserve">, Bappeda memiliki kewajiban untuk mengimplementasikan KLHS agar dapat terwadahi dalam </w:t>
      </w:r>
      <w:proofErr w:type="spellStart"/>
      <w:r w:rsidRPr="00C90305">
        <w:rPr>
          <w:rFonts w:ascii="Bookman Old Style" w:hAnsi="Bookman Old Style" w:cstheme="minorHAnsi"/>
          <w:sz w:val="23"/>
          <w:szCs w:val="23"/>
          <w:lang w:val="en-US"/>
        </w:rPr>
        <w:t>dokumen</w:t>
      </w:r>
      <w:proofErr w:type="spellEnd"/>
      <w:r w:rsidRPr="00C90305">
        <w:rPr>
          <w:rFonts w:ascii="Bookman Old Style" w:hAnsi="Bookman Old Style" w:cstheme="minorHAnsi"/>
          <w:sz w:val="23"/>
          <w:szCs w:val="23"/>
          <w:lang w:val="en-US"/>
        </w:rPr>
        <w:t xml:space="preserve"> </w:t>
      </w:r>
      <w:r w:rsidRPr="00C90305">
        <w:rPr>
          <w:rFonts w:ascii="Bookman Old Style" w:hAnsi="Bookman Old Style" w:cstheme="minorHAnsi"/>
          <w:sz w:val="23"/>
          <w:szCs w:val="23"/>
        </w:rPr>
        <w:t>RPJMD. Dengan adanya pengendalian lingkungan dalam bentuk implementasi KLHS, diharapkan permasalahan lingkungan yang diperkirakan terjadi dapat diminimalisir sehingga pembangunan yang berkelanjutan dapat diwujudkan di</w:t>
      </w:r>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lang w:val="en-US"/>
        </w:rPr>
        <w:t>.</w:t>
      </w:r>
    </w:p>
    <w:p w14:paraId="28F0BC43" w14:textId="6E7D32A9" w:rsidR="00F83F40" w:rsidRPr="00C90305" w:rsidRDefault="00F83F40" w:rsidP="00555873">
      <w:pPr>
        <w:autoSpaceDE w:val="0"/>
        <w:autoSpaceDN w:val="0"/>
        <w:adjustRightInd w:val="0"/>
        <w:spacing w:after="0" w:line="360" w:lineRule="auto"/>
        <w:ind w:left="1134"/>
        <w:jc w:val="both"/>
        <w:rPr>
          <w:rFonts w:ascii="Bookman Old Style" w:hAnsi="Bookman Old Style" w:cstheme="minorHAnsi"/>
          <w:sz w:val="23"/>
          <w:szCs w:val="23"/>
        </w:rPr>
      </w:pPr>
      <w:proofErr w:type="spellStart"/>
      <w:r w:rsidRPr="00C90305">
        <w:rPr>
          <w:rFonts w:ascii="Bookman Old Style" w:hAnsi="Bookman Old Style" w:cstheme="minorHAnsi"/>
          <w:sz w:val="23"/>
          <w:szCs w:val="23"/>
          <w:lang w:val="en-US"/>
        </w:rPr>
        <w:t>Berdasarkan</w:t>
      </w:r>
      <w:proofErr w:type="spellEnd"/>
      <w:r w:rsidRPr="00C90305">
        <w:rPr>
          <w:rFonts w:ascii="Bookman Old Style" w:hAnsi="Bookman Old Style" w:cstheme="minorHAnsi"/>
          <w:sz w:val="23"/>
          <w:szCs w:val="23"/>
          <w:lang w:val="en-US"/>
        </w:rPr>
        <w:t xml:space="preserve"> </w:t>
      </w:r>
      <w:r w:rsidRPr="00C90305">
        <w:rPr>
          <w:rFonts w:ascii="Bookman Old Style" w:hAnsi="Bookman Old Style" w:cstheme="minorHAnsi"/>
          <w:sz w:val="23"/>
          <w:szCs w:val="23"/>
        </w:rPr>
        <w:t xml:space="preserve">hasil proses KLHS Penyusunan RPJMD </w:t>
      </w:r>
      <w:proofErr w:type="spellStart"/>
      <w:r w:rsidRPr="00C90305">
        <w:rPr>
          <w:rFonts w:ascii="Bookman Old Style" w:hAnsi="Bookman Old Style" w:cstheme="minorHAnsi"/>
          <w:sz w:val="23"/>
          <w:szCs w:val="23"/>
          <w:lang w:val="en-US"/>
        </w:rPr>
        <w:t>Kabupaten</w:t>
      </w:r>
      <w:proofErr w:type="spellEnd"/>
      <w:r w:rsidRPr="00C90305">
        <w:rPr>
          <w:rFonts w:ascii="Bookman Old Style" w:hAnsi="Bookman Old Style" w:cstheme="minorHAnsi"/>
          <w:sz w:val="23"/>
          <w:szCs w:val="23"/>
          <w:lang w:val="en-US"/>
        </w:rPr>
        <w:t xml:space="preserve"> </w:t>
      </w:r>
      <w:proofErr w:type="spellStart"/>
      <w:proofErr w:type="gramStart"/>
      <w:r w:rsidRPr="00C90305">
        <w:rPr>
          <w:rFonts w:ascii="Bookman Old Style" w:hAnsi="Bookman Old Style" w:cstheme="minorHAnsi"/>
          <w:sz w:val="23"/>
          <w:szCs w:val="23"/>
          <w:lang w:val="en-US"/>
        </w:rPr>
        <w:t>Rembang</w:t>
      </w:r>
      <w:proofErr w:type="spellEnd"/>
      <w:r w:rsidRPr="00C90305">
        <w:rPr>
          <w:rFonts w:ascii="Bookman Old Style" w:hAnsi="Bookman Old Style" w:cstheme="minorHAnsi"/>
          <w:sz w:val="23"/>
          <w:szCs w:val="23"/>
          <w:lang w:val="en-US"/>
        </w:rPr>
        <w:t xml:space="preserve"> </w:t>
      </w:r>
      <w:r w:rsidRPr="00C90305">
        <w:rPr>
          <w:rFonts w:ascii="Bookman Old Style" w:hAnsi="Bookman Old Style" w:cstheme="minorHAnsi"/>
          <w:sz w:val="23"/>
          <w:szCs w:val="23"/>
        </w:rPr>
        <w:t xml:space="preserve"> Tahun</w:t>
      </w:r>
      <w:proofErr w:type="gramEnd"/>
      <w:r w:rsidRPr="00C90305">
        <w:rPr>
          <w:rFonts w:ascii="Bookman Old Style" w:hAnsi="Bookman Old Style" w:cstheme="minorHAnsi"/>
          <w:sz w:val="23"/>
          <w:szCs w:val="23"/>
        </w:rPr>
        <w:t xml:space="preserve"> </w:t>
      </w:r>
      <w:r w:rsidRPr="00C90305">
        <w:rPr>
          <w:rFonts w:ascii="Bookman Old Style" w:hAnsi="Bookman Old Style" w:cstheme="minorHAnsi"/>
          <w:sz w:val="23"/>
          <w:szCs w:val="23"/>
          <w:lang w:val="en-US"/>
        </w:rPr>
        <w:t>2021-2026</w:t>
      </w:r>
      <w:r w:rsidRPr="00C90305">
        <w:rPr>
          <w:rFonts w:ascii="Bookman Old Style" w:hAnsi="Bookman Old Style" w:cstheme="minorHAnsi"/>
          <w:sz w:val="23"/>
          <w:szCs w:val="23"/>
        </w:rPr>
        <w:t>, dapat disampaikan kesimpulan sebagai berikut :</w:t>
      </w:r>
    </w:p>
    <w:p w14:paraId="367316DB" w14:textId="2605308C" w:rsidR="00F83F40" w:rsidRPr="00871B67" w:rsidRDefault="00F83F40" w:rsidP="00555873">
      <w:pPr>
        <w:pStyle w:val="ListParagraph"/>
        <w:numPr>
          <w:ilvl w:val="0"/>
          <w:numId w:val="58"/>
        </w:numPr>
        <w:tabs>
          <w:tab w:val="left" w:pos="1560"/>
        </w:tabs>
        <w:spacing w:after="0" w:line="360" w:lineRule="auto"/>
        <w:ind w:left="1560" w:hanging="426"/>
        <w:contextualSpacing/>
        <w:jc w:val="both"/>
        <w:rPr>
          <w:rFonts w:ascii="Bookman Old Style" w:hAnsi="Bookman Old Style" w:cstheme="minorHAnsi"/>
          <w:sz w:val="24"/>
          <w:szCs w:val="24"/>
        </w:rPr>
      </w:pPr>
      <w:r w:rsidRPr="00871B67">
        <w:rPr>
          <w:rFonts w:ascii="Bookman Old Style" w:hAnsi="Bookman Old Style" w:cstheme="minorHAnsi"/>
          <w:sz w:val="24"/>
          <w:szCs w:val="24"/>
        </w:rPr>
        <w:t xml:space="preserve">Pelaksanaan KLHS Kabupaten Rembang Tahun 2021-2026 sesuai sesuai amanah Undang- Undang Nomor 32 Tahun 2009 tentang Perlindungan dan Pengelolaan Lingkungan Hidup pasal 15 bahwa Pemerintah dan Pemerintah Daerah Wajib untuk membuat KLHS sebagaimana dimaksud ayat (1) ke dalam penyusunan atau evaluasi RTRW beserta rinciananya, Rencana Pembangunan Jangka Panjang (RPJP), Rencana Pembangunan Jangka Menengah (RPJM) Nasional, Provinsi dan Kabupaten/Kota. KLHS </w:t>
      </w:r>
      <w:r w:rsidRPr="00871B67">
        <w:rPr>
          <w:rFonts w:ascii="Bookman Old Style" w:hAnsi="Bookman Old Style" w:cstheme="minorHAnsi"/>
          <w:sz w:val="24"/>
          <w:szCs w:val="24"/>
        </w:rPr>
        <w:lastRenderedPageBreak/>
        <w:t>RPJMD Kabupaten Rembang  Tahun 2021-2026 secara umum telah menggunakan pedoman berdasarkan Keputusan Menteri Dalam Negeri RI Nomor 67 Tahun 2012 tentang Pedoman Pelaksanaan Kajian Lingkungan Hidup Strategis Dalam Penyusunan atau Evaluasi Rencana Pembangunan Daerah. Meskipun demikian, pedoman tidak dapat menjawab semua kebutuhan sesuai dengan tahapan terutama saat melakukan kajian pengaruh terhadap kondisi lingkungan hidup Kabupaten Rembang. Atas dasar pemahaman tersebut, Kementerian Lingkungan Hidup dan Kehutanan kemudian mengeluarkan Surat Edaran Menteri Lingkungan Hidup dan kehutanan Republik Indonesia Nomor SE 04/Menlhk-II/2015 tentang Pelaksanaan KLHS yang kemudian menjadi acuan pelaksanaan KLHS RPJMD Kabupaten Rembang tahun 2021-2026;</w:t>
      </w:r>
    </w:p>
    <w:p w14:paraId="78409218" w14:textId="46267752" w:rsidR="00F83F40" w:rsidRPr="00871B67" w:rsidRDefault="00F83F40" w:rsidP="00555873">
      <w:pPr>
        <w:pStyle w:val="ListParagraph"/>
        <w:numPr>
          <w:ilvl w:val="0"/>
          <w:numId w:val="58"/>
        </w:numPr>
        <w:tabs>
          <w:tab w:val="left" w:pos="1560"/>
        </w:tabs>
        <w:spacing w:after="0" w:line="360" w:lineRule="auto"/>
        <w:ind w:left="1560" w:hanging="426"/>
        <w:contextualSpacing/>
        <w:jc w:val="both"/>
        <w:rPr>
          <w:rFonts w:ascii="Bookman Old Style" w:hAnsi="Bookman Old Style" w:cstheme="minorHAnsi"/>
          <w:sz w:val="24"/>
          <w:szCs w:val="24"/>
        </w:rPr>
      </w:pPr>
      <w:r w:rsidRPr="00871B67">
        <w:rPr>
          <w:rFonts w:ascii="Bookman Old Style" w:hAnsi="Bookman Old Style" w:cstheme="minorHAnsi"/>
          <w:sz w:val="24"/>
          <w:szCs w:val="24"/>
        </w:rPr>
        <w:t xml:space="preserve">Isu strategis yang dihasilkan dari proses KLHS terdiri dari 13 (tiga belas) yaitu (1) Belum Optimalnya Tata Kelola dan Reformasi Birokrasi, (2) Masih Rendahyna Kualitas SDM, (3) Belum optimalnya tingkat layanan kesehatan, (4) </w:t>
      </w:r>
      <w:r w:rsidRPr="00871B67">
        <w:rPr>
          <w:rFonts w:ascii="Bookman Old Style" w:eastAsia="Gadugi" w:hAnsi="Bookman Old Style" w:cstheme="minorHAnsi"/>
          <w:sz w:val="24"/>
          <w:szCs w:val="24"/>
        </w:rPr>
        <w:t>Belum optimalnya Pemberdayaan Perempuan dan Perlindungan Anak, (5) Belum optimalnya Pengendalian Penduduk, (6) Masih belum mantabnya Infrastruktur Dasar, (7) Masih terdapatnya Kesenjangan Wilayah, (8) Belum optimalnya pertumbuhan ekonomi daerah, (9) Masih tingginya angka Kemiskinan, (10) Masih terjadinya Pengangguran, (11) Masih terjadinya Resiko Bencana, (12) Masih terjadinya Degradasi dan Pencemaran Lingkungan, (13) Belum optimalnya pengelolaan Persampahan;</w:t>
      </w:r>
    </w:p>
    <w:p w14:paraId="603187F2" w14:textId="21C1E7EB" w:rsidR="00F83F40" w:rsidRPr="00871B67" w:rsidRDefault="00F83F40" w:rsidP="00555873">
      <w:pPr>
        <w:pStyle w:val="ListParagraph"/>
        <w:numPr>
          <w:ilvl w:val="0"/>
          <w:numId w:val="58"/>
        </w:numPr>
        <w:tabs>
          <w:tab w:val="left" w:pos="1560"/>
        </w:tabs>
        <w:spacing w:after="0" w:line="360" w:lineRule="auto"/>
        <w:ind w:left="1560" w:hanging="426"/>
        <w:contextualSpacing/>
        <w:jc w:val="both"/>
        <w:rPr>
          <w:rFonts w:ascii="Bookman Old Style" w:hAnsi="Bookman Old Style" w:cstheme="minorHAnsi"/>
          <w:sz w:val="24"/>
          <w:szCs w:val="24"/>
        </w:rPr>
      </w:pPr>
      <w:r w:rsidRPr="00871B67">
        <w:rPr>
          <w:rFonts w:ascii="Bookman Old Style" w:hAnsi="Bookman Old Style" w:cstheme="minorHAnsi"/>
          <w:sz w:val="24"/>
          <w:szCs w:val="24"/>
        </w:rPr>
        <w:t xml:space="preserve">Secara umum rumusan visi, misi, strategi dan arah kebijakan dalam Dokumen RPJMD Kabupaten Rembang sudah memenuhi sebagian besar prinsip pembangunan berkelanjutan. </w:t>
      </w:r>
    </w:p>
    <w:p w14:paraId="67393809" w14:textId="1D6EB4AF" w:rsidR="00F83F40" w:rsidRPr="00871B67" w:rsidRDefault="00F83F40" w:rsidP="00555873">
      <w:pPr>
        <w:pStyle w:val="ListParagraph"/>
        <w:numPr>
          <w:ilvl w:val="0"/>
          <w:numId w:val="58"/>
        </w:numPr>
        <w:tabs>
          <w:tab w:val="left" w:pos="1560"/>
        </w:tabs>
        <w:spacing w:after="0" w:line="360" w:lineRule="auto"/>
        <w:ind w:left="1560" w:hanging="426"/>
        <w:contextualSpacing/>
        <w:jc w:val="both"/>
        <w:rPr>
          <w:rFonts w:ascii="Bookman Old Style" w:hAnsi="Bookman Old Style" w:cstheme="minorHAnsi"/>
          <w:sz w:val="24"/>
          <w:szCs w:val="24"/>
        </w:rPr>
      </w:pPr>
      <w:r w:rsidRPr="00871B67">
        <w:rPr>
          <w:rFonts w:ascii="Bookman Old Style" w:hAnsi="Bookman Old Style" w:cstheme="minorHAnsi"/>
          <w:sz w:val="24"/>
          <w:szCs w:val="24"/>
        </w:rPr>
        <w:t>Untuk meminimalkan pengaruh / dampak negatif tersebut dirumuskan mitigasi dan alternatif program berdasarkan prinsip-prinsip pembangunan</w:t>
      </w:r>
      <w:r w:rsidRPr="00871B67">
        <w:rPr>
          <w:rFonts w:ascii="Bookman Old Style" w:hAnsi="Bookman Old Style" w:cstheme="minorHAnsi"/>
          <w:spacing w:val="-11"/>
          <w:sz w:val="24"/>
          <w:szCs w:val="24"/>
        </w:rPr>
        <w:t xml:space="preserve"> </w:t>
      </w:r>
      <w:r w:rsidRPr="00871B67">
        <w:rPr>
          <w:rFonts w:ascii="Bookman Old Style" w:hAnsi="Bookman Old Style" w:cstheme="minorHAnsi"/>
          <w:sz w:val="24"/>
          <w:szCs w:val="24"/>
        </w:rPr>
        <w:t>berkelanjutan</w:t>
      </w:r>
    </w:p>
    <w:p w14:paraId="0D887437" w14:textId="77777777" w:rsidR="00545CA1" w:rsidRPr="00C90305" w:rsidRDefault="00545CA1" w:rsidP="00555873">
      <w:pPr>
        <w:autoSpaceDE w:val="0"/>
        <w:autoSpaceDN w:val="0"/>
        <w:adjustRightInd w:val="0"/>
        <w:spacing w:after="0" w:line="360" w:lineRule="auto"/>
        <w:ind w:firstLine="720"/>
        <w:jc w:val="both"/>
        <w:rPr>
          <w:rFonts w:ascii="Bookman Old Style" w:eastAsia="Times New Roman" w:hAnsi="Bookman Old Style" w:cstheme="minorHAnsi"/>
          <w:sz w:val="24"/>
          <w:szCs w:val="24"/>
          <w:lang w:val="en-US"/>
        </w:rPr>
      </w:pPr>
    </w:p>
    <w:p w14:paraId="1B3564CE" w14:textId="0B7584A8" w:rsidR="009D0FAC" w:rsidRDefault="007B21D4" w:rsidP="00555873">
      <w:pPr>
        <w:autoSpaceDE w:val="0"/>
        <w:autoSpaceDN w:val="0"/>
        <w:adjustRightInd w:val="0"/>
        <w:spacing w:after="0" w:line="360" w:lineRule="auto"/>
        <w:ind w:left="1134" w:firstLine="851"/>
        <w:jc w:val="both"/>
        <w:rPr>
          <w:rFonts w:ascii="Bookman Old Style" w:eastAsia="Times New Roman" w:hAnsi="Bookman Old Style" w:cstheme="minorHAnsi"/>
          <w:sz w:val="24"/>
          <w:szCs w:val="24"/>
          <w:lang w:val="en-US"/>
        </w:rPr>
      </w:pPr>
      <w:r w:rsidRPr="00C90305">
        <w:rPr>
          <w:rFonts w:ascii="Bookman Old Style" w:eastAsia="Times New Roman" w:hAnsi="Bookman Old Style" w:cstheme="minorHAnsi"/>
          <w:sz w:val="24"/>
          <w:szCs w:val="24"/>
          <w:lang w:val="en-US"/>
        </w:rPr>
        <w:t xml:space="preserve">Adapun </w:t>
      </w:r>
      <w:proofErr w:type="spellStart"/>
      <w:r w:rsidRPr="00C90305">
        <w:rPr>
          <w:rFonts w:ascii="Bookman Old Style" w:eastAsia="Times New Roman" w:hAnsi="Bookman Old Style" w:cstheme="minorHAnsi"/>
          <w:sz w:val="24"/>
          <w:szCs w:val="24"/>
          <w:lang w:val="en-US"/>
        </w:rPr>
        <w:t>faktor-faktor</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penghambat</w:t>
      </w:r>
      <w:proofErr w:type="spellEnd"/>
      <w:r w:rsidRPr="00C90305">
        <w:rPr>
          <w:rFonts w:ascii="Bookman Old Style" w:eastAsia="Times New Roman" w:hAnsi="Bookman Old Style" w:cstheme="minorHAnsi"/>
          <w:sz w:val="24"/>
          <w:szCs w:val="24"/>
          <w:lang w:val="en-US"/>
        </w:rPr>
        <w:t xml:space="preserve"> dan </w:t>
      </w:r>
      <w:proofErr w:type="spellStart"/>
      <w:r w:rsidRPr="00C90305">
        <w:rPr>
          <w:rFonts w:ascii="Bookman Old Style" w:eastAsia="Times New Roman" w:hAnsi="Bookman Old Style" w:cstheme="minorHAnsi"/>
          <w:sz w:val="24"/>
          <w:szCs w:val="24"/>
          <w:lang w:val="en-US"/>
        </w:rPr>
        <w:t>pendorong</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pelayanan</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perangkat</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daerah</w:t>
      </w:r>
      <w:proofErr w:type="spellEnd"/>
      <w:r w:rsidR="00CF7276"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sebagai</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implikasi</w:t>
      </w:r>
      <w:proofErr w:type="spellEnd"/>
      <w:r w:rsidRPr="00C90305">
        <w:rPr>
          <w:rFonts w:ascii="Bookman Old Style" w:eastAsia="Times New Roman" w:hAnsi="Bookman Old Style" w:cstheme="minorHAnsi"/>
          <w:sz w:val="24"/>
          <w:szCs w:val="24"/>
          <w:lang w:val="en-US"/>
        </w:rPr>
        <w:t xml:space="preserve"> RT</w:t>
      </w:r>
      <w:r w:rsidR="00C36420" w:rsidRPr="00C90305">
        <w:rPr>
          <w:rFonts w:ascii="Bookman Old Style" w:eastAsia="Times New Roman" w:hAnsi="Bookman Old Style" w:cstheme="minorHAnsi"/>
          <w:sz w:val="24"/>
          <w:szCs w:val="24"/>
        </w:rPr>
        <w:t xml:space="preserve"> </w:t>
      </w:r>
      <w:r w:rsidRPr="00C90305">
        <w:rPr>
          <w:rFonts w:ascii="Bookman Old Style" w:eastAsia="Times New Roman" w:hAnsi="Bookman Old Style" w:cstheme="minorHAnsi"/>
          <w:sz w:val="24"/>
          <w:szCs w:val="24"/>
          <w:lang w:val="en-US"/>
        </w:rPr>
        <w:t xml:space="preserve">RW dan KLHS </w:t>
      </w:r>
      <w:proofErr w:type="spellStart"/>
      <w:r w:rsidRPr="00C90305">
        <w:rPr>
          <w:rFonts w:ascii="Bookman Old Style" w:eastAsia="Times New Roman" w:hAnsi="Bookman Old Style" w:cstheme="minorHAnsi"/>
          <w:sz w:val="24"/>
          <w:szCs w:val="24"/>
          <w:lang w:val="en-US"/>
        </w:rPr>
        <w:t>adalah</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sebagaimana</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tersebut</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dalam</w:t>
      </w:r>
      <w:proofErr w:type="spellEnd"/>
      <w:r w:rsidRPr="00C90305">
        <w:rPr>
          <w:rFonts w:ascii="Bookman Old Style" w:eastAsia="Times New Roman" w:hAnsi="Bookman Old Style" w:cstheme="minorHAnsi"/>
          <w:sz w:val="24"/>
          <w:szCs w:val="24"/>
          <w:lang w:val="en-US"/>
        </w:rPr>
        <w:t xml:space="preserve"> </w:t>
      </w:r>
      <w:proofErr w:type="spellStart"/>
      <w:r w:rsidRPr="00C90305">
        <w:rPr>
          <w:rFonts w:ascii="Bookman Old Style" w:eastAsia="Times New Roman" w:hAnsi="Bookman Old Style" w:cstheme="minorHAnsi"/>
          <w:sz w:val="24"/>
          <w:szCs w:val="24"/>
          <w:lang w:val="en-US"/>
        </w:rPr>
        <w:t>t</w:t>
      </w:r>
      <w:r w:rsidR="00D9100B" w:rsidRPr="00C90305">
        <w:rPr>
          <w:rFonts w:ascii="Bookman Old Style" w:eastAsia="Times New Roman" w:hAnsi="Bookman Old Style" w:cstheme="minorHAnsi"/>
          <w:sz w:val="24"/>
          <w:szCs w:val="24"/>
          <w:lang w:val="en-US"/>
        </w:rPr>
        <w:t>abel</w:t>
      </w:r>
      <w:proofErr w:type="spellEnd"/>
      <w:r w:rsidR="00CF7276" w:rsidRPr="00C90305">
        <w:rPr>
          <w:rFonts w:ascii="Bookman Old Style" w:eastAsia="Times New Roman" w:hAnsi="Bookman Old Style" w:cstheme="minorHAnsi"/>
          <w:sz w:val="24"/>
          <w:szCs w:val="24"/>
          <w:lang w:val="en-US"/>
        </w:rPr>
        <w:t xml:space="preserve"> </w:t>
      </w:r>
      <w:r w:rsidR="00D9100B" w:rsidRPr="00C90305">
        <w:rPr>
          <w:rFonts w:ascii="Bookman Old Style" w:eastAsia="Times New Roman" w:hAnsi="Bookman Old Style" w:cstheme="minorHAnsi"/>
          <w:sz w:val="24"/>
          <w:szCs w:val="24"/>
          <w:lang w:val="en-US"/>
        </w:rPr>
        <w:t>3.</w:t>
      </w:r>
      <w:r w:rsidR="00D9100B" w:rsidRPr="00C90305">
        <w:rPr>
          <w:rFonts w:ascii="Bookman Old Style" w:eastAsia="Times New Roman" w:hAnsi="Bookman Old Style" w:cstheme="minorHAnsi"/>
          <w:sz w:val="24"/>
          <w:szCs w:val="24"/>
        </w:rPr>
        <w:t>2</w:t>
      </w:r>
      <w:r w:rsidRPr="00C90305">
        <w:rPr>
          <w:rFonts w:ascii="Bookman Old Style" w:eastAsia="Times New Roman" w:hAnsi="Bookman Old Style" w:cstheme="minorHAnsi"/>
          <w:sz w:val="24"/>
          <w:szCs w:val="24"/>
          <w:lang w:val="en-US"/>
        </w:rPr>
        <w:t>.</w:t>
      </w:r>
    </w:p>
    <w:p w14:paraId="68E03224" w14:textId="77777777" w:rsidR="008B6E41" w:rsidRDefault="008B6E41" w:rsidP="00555873">
      <w:pPr>
        <w:autoSpaceDE w:val="0"/>
        <w:autoSpaceDN w:val="0"/>
        <w:adjustRightInd w:val="0"/>
        <w:spacing w:after="0" w:line="360" w:lineRule="auto"/>
        <w:ind w:left="1134" w:firstLine="851"/>
        <w:jc w:val="both"/>
        <w:rPr>
          <w:rFonts w:ascii="Bookman Old Style" w:eastAsia="Times New Roman" w:hAnsi="Bookman Old Style" w:cstheme="minorHAnsi"/>
          <w:sz w:val="24"/>
          <w:szCs w:val="24"/>
          <w:lang w:val="en-US"/>
        </w:rPr>
      </w:pPr>
    </w:p>
    <w:p w14:paraId="56C84C2E" w14:textId="76BCDF92" w:rsidR="00D9100B" w:rsidRPr="00C90305" w:rsidRDefault="00D9100B" w:rsidP="00555873">
      <w:pPr>
        <w:autoSpaceDE w:val="0"/>
        <w:autoSpaceDN w:val="0"/>
        <w:adjustRightInd w:val="0"/>
        <w:spacing w:after="0" w:line="360" w:lineRule="auto"/>
        <w:jc w:val="center"/>
        <w:rPr>
          <w:rFonts w:ascii="Bookman Old Style" w:eastAsia="Times New Roman" w:hAnsi="Bookman Old Style" w:cstheme="minorHAnsi"/>
          <w:b/>
          <w:sz w:val="24"/>
          <w:szCs w:val="24"/>
          <w:lang w:val="en-GB"/>
        </w:rPr>
      </w:pPr>
      <w:r w:rsidRPr="00C90305">
        <w:rPr>
          <w:rFonts w:ascii="Bookman Old Style" w:eastAsia="Times New Roman" w:hAnsi="Bookman Old Style" w:cstheme="minorHAnsi"/>
          <w:b/>
          <w:sz w:val="24"/>
          <w:szCs w:val="24"/>
        </w:rPr>
        <w:lastRenderedPageBreak/>
        <w:t>Tabe</w:t>
      </w:r>
      <w:r w:rsidR="00D36CB6" w:rsidRPr="00C90305">
        <w:rPr>
          <w:rFonts w:ascii="Bookman Old Style" w:eastAsia="Times New Roman" w:hAnsi="Bookman Old Style" w:cstheme="minorHAnsi"/>
          <w:b/>
          <w:sz w:val="24"/>
          <w:szCs w:val="24"/>
        </w:rPr>
        <w:t>l</w:t>
      </w:r>
      <w:r w:rsidRPr="00C90305">
        <w:rPr>
          <w:rFonts w:ascii="Bookman Old Style" w:eastAsia="Times New Roman" w:hAnsi="Bookman Old Style" w:cstheme="minorHAnsi"/>
          <w:b/>
          <w:sz w:val="24"/>
          <w:szCs w:val="24"/>
        </w:rPr>
        <w:t xml:space="preserve"> 3.</w:t>
      </w:r>
      <w:r w:rsidRPr="00C90305">
        <w:rPr>
          <w:rFonts w:ascii="Bookman Old Style" w:eastAsia="Times New Roman" w:hAnsi="Bookman Old Style" w:cstheme="minorHAnsi"/>
          <w:b/>
          <w:sz w:val="24"/>
          <w:szCs w:val="24"/>
          <w:lang w:val="en-US"/>
        </w:rPr>
        <w:t>2</w:t>
      </w:r>
      <w:r w:rsidR="00D36CB6" w:rsidRPr="00C90305">
        <w:rPr>
          <w:rFonts w:ascii="Bookman Old Style" w:eastAsia="Times New Roman" w:hAnsi="Bookman Old Style" w:cstheme="minorHAnsi"/>
          <w:b/>
          <w:sz w:val="24"/>
          <w:szCs w:val="24"/>
        </w:rPr>
        <w:br/>
      </w:r>
      <w:r w:rsidRPr="00C90305">
        <w:rPr>
          <w:rFonts w:ascii="Bookman Old Style" w:eastAsia="Times New Roman" w:hAnsi="Bookman Old Style" w:cstheme="minorHAnsi"/>
          <w:b/>
          <w:sz w:val="24"/>
          <w:szCs w:val="24"/>
        </w:rPr>
        <w:t xml:space="preserve">Faktor Penghambat dan </w:t>
      </w:r>
      <w:r w:rsidRPr="00C90305">
        <w:rPr>
          <w:rFonts w:ascii="Bookman Old Style" w:eastAsia="Times New Roman" w:hAnsi="Bookman Old Style" w:cstheme="minorHAnsi"/>
          <w:b/>
          <w:sz w:val="24"/>
          <w:szCs w:val="24"/>
          <w:lang w:val="en-GB"/>
        </w:rPr>
        <w:t>P</w:t>
      </w:r>
      <w:r w:rsidRPr="00C90305">
        <w:rPr>
          <w:rFonts w:ascii="Bookman Old Style" w:eastAsia="Times New Roman" w:hAnsi="Bookman Old Style" w:cstheme="minorHAnsi"/>
          <w:b/>
          <w:sz w:val="24"/>
          <w:szCs w:val="24"/>
        </w:rPr>
        <w:t xml:space="preserve">endorong Pelayanan </w:t>
      </w:r>
      <w:r w:rsidR="00894958" w:rsidRPr="00C90305">
        <w:rPr>
          <w:rFonts w:ascii="Bookman Old Style" w:eastAsia="Times New Roman" w:hAnsi="Bookman Old Style" w:cstheme="minorHAnsi"/>
          <w:b/>
          <w:sz w:val="24"/>
          <w:szCs w:val="24"/>
        </w:rPr>
        <w:t xml:space="preserve">Kecamatan </w:t>
      </w:r>
      <w:r w:rsidR="00793D22" w:rsidRPr="00C90305">
        <w:rPr>
          <w:rFonts w:ascii="Bookman Old Style" w:eastAsia="Times New Roman" w:hAnsi="Bookman Old Style" w:cstheme="minorHAnsi"/>
          <w:b/>
          <w:sz w:val="24"/>
          <w:szCs w:val="24"/>
        </w:rPr>
        <w:t>Kaliori</w:t>
      </w:r>
      <w:r w:rsidRPr="00C90305">
        <w:rPr>
          <w:rFonts w:ascii="Bookman Old Style" w:eastAsia="Times New Roman" w:hAnsi="Bookman Old Style" w:cstheme="minorHAnsi"/>
          <w:b/>
          <w:sz w:val="24"/>
          <w:szCs w:val="24"/>
          <w:lang w:val="en-GB"/>
        </w:rPr>
        <w:t xml:space="preserve"> yang </w:t>
      </w:r>
      <w:proofErr w:type="spellStart"/>
      <w:r w:rsidRPr="00C90305">
        <w:rPr>
          <w:rFonts w:ascii="Bookman Old Style" w:eastAsia="Times New Roman" w:hAnsi="Bookman Old Style" w:cstheme="minorHAnsi"/>
          <w:b/>
          <w:sz w:val="24"/>
          <w:szCs w:val="24"/>
          <w:lang w:val="en-GB"/>
        </w:rPr>
        <w:t>Mempengaruhi</w:t>
      </w:r>
      <w:proofErr w:type="spellEnd"/>
      <w:r w:rsidRPr="00C90305">
        <w:rPr>
          <w:rFonts w:ascii="Bookman Old Style" w:eastAsia="Times New Roman" w:hAnsi="Bookman Old Style" w:cstheme="minorHAnsi"/>
          <w:b/>
          <w:sz w:val="24"/>
          <w:szCs w:val="24"/>
          <w:lang w:val="en-GB"/>
        </w:rPr>
        <w:t xml:space="preserve"> </w:t>
      </w:r>
      <w:proofErr w:type="spellStart"/>
      <w:r w:rsidRPr="00C90305">
        <w:rPr>
          <w:rFonts w:ascii="Bookman Old Style" w:eastAsia="Times New Roman" w:hAnsi="Bookman Old Style" w:cstheme="minorHAnsi"/>
          <w:b/>
          <w:sz w:val="24"/>
          <w:szCs w:val="24"/>
          <w:lang w:val="en-GB"/>
        </w:rPr>
        <w:t>Pencapaian</w:t>
      </w:r>
      <w:proofErr w:type="spellEnd"/>
      <w:r w:rsidRPr="00C90305">
        <w:rPr>
          <w:rFonts w:ascii="Bookman Old Style" w:eastAsia="Times New Roman" w:hAnsi="Bookman Old Style" w:cstheme="minorHAnsi"/>
          <w:b/>
          <w:sz w:val="24"/>
          <w:szCs w:val="24"/>
          <w:lang w:val="en-GB"/>
        </w:rPr>
        <w:t xml:space="preserve"> </w:t>
      </w:r>
      <w:proofErr w:type="spellStart"/>
      <w:r w:rsidRPr="00C90305">
        <w:rPr>
          <w:rFonts w:ascii="Bookman Old Style" w:eastAsia="Times New Roman" w:hAnsi="Bookman Old Style" w:cstheme="minorHAnsi"/>
          <w:b/>
          <w:sz w:val="24"/>
          <w:szCs w:val="24"/>
          <w:lang w:val="en-GB"/>
        </w:rPr>
        <w:t>Visi</w:t>
      </w:r>
      <w:proofErr w:type="spellEnd"/>
      <w:r w:rsidRPr="00C90305">
        <w:rPr>
          <w:rFonts w:ascii="Bookman Old Style" w:eastAsia="Times New Roman" w:hAnsi="Bookman Old Style" w:cstheme="minorHAnsi"/>
          <w:b/>
          <w:sz w:val="24"/>
          <w:szCs w:val="24"/>
          <w:lang w:val="en-GB"/>
        </w:rPr>
        <w:t xml:space="preserve"> </w:t>
      </w:r>
      <w:proofErr w:type="spellStart"/>
      <w:r w:rsidRPr="00C90305">
        <w:rPr>
          <w:rFonts w:ascii="Bookman Old Style" w:eastAsia="Times New Roman" w:hAnsi="Bookman Old Style" w:cstheme="minorHAnsi"/>
          <w:b/>
          <w:sz w:val="24"/>
          <w:szCs w:val="24"/>
          <w:lang w:val="en-GB"/>
        </w:rPr>
        <w:t>Misi</w:t>
      </w:r>
      <w:proofErr w:type="spellEnd"/>
      <w:r w:rsidRPr="00C90305">
        <w:rPr>
          <w:rFonts w:ascii="Bookman Old Style" w:eastAsia="Times New Roman" w:hAnsi="Bookman Old Style" w:cstheme="minorHAnsi"/>
          <w:b/>
          <w:sz w:val="24"/>
          <w:szCs w:val="24"/>
          <w:lang w:val="en-GB"/>
        </w:rPr>
        <w:t xml:space="preserve"> </w:t>
      </w:r>
      <w:proofErr w:type="spellStart"/>
      <w:r w:rsidRPr="00C90305">
        <w:rPr>
          <w:rFonts w:ascii="Bookman Old Style" w:eastAsia="Times New Roman" w:hAnsi="Bookman Old Style" w:cstheme="minorHAnsi"/>
          <w:b/>
          <w:sz w:val="24"/>
          <w:szCs w:val="24"/>
          <w:lang w:val="en-GB"/>
        </w:rPr>
        <w:t>Kepala</w:t>
      </w:r>
      <w:proofErr w:type="spellEnd"/>
      <w:r w:rsidRPr="00C90305">
        <w:rPr>
          <w:rFonts w:ascii="Bookman Old Style" w:eastAsia="Times New Roman" w:hAnsi="Bookman Old Style" w:cstheme="minorHAnsi"/>
          <w:b/>
          <w:sz w:val="24"/>
          <w:szCs w:val="24"/>
          <w:lang w:val="en-GB"/>
        </w:rPr>
        <w:t xml:space="preserve"> Daerah dan Wakil </w:t>
      </w:r>
      <w:proofErr w:type="spellStart"/>
      <w:r w:rsidRPr="00C90305">
        <w:rPr>
          <w:rFonts w:ascii="Bookman Old Style" w:eastAsia="Times New Roman" w:hAnsi="Bookman Old Style" w:cstheme="minorHAnsi"/>
          <w:b/>
          <w:sz w:val="24"/>
          <w:szCs w:val="24"/>
          <w:lang w:val="en-GB"/>
        </w:rPr>
        <w:t>Kepala</w:t>
      </w:r>
      <w:proofErr w:type="spellEnd"/>
      <w:r w:rsidRPr="00C90305">
        <w:rPr>
          <w:rFonts w:ascii="Bookman Old Style" w:eastAsia="Times New Roman" w:hAnsi="Bookman Old Style" w:cstheme="minorHAnsi"/>
          <w:b/>
          <w:sz w:val="24"/>
          <w:szCs w:val="24"/>
          <w:lang w:val="en-GB"/>
        </w:rPr>
        <w:t xml:space="preserve"> Daerah</w:t>
      </w:r>
    </w:p>
    <w:p w14:paraId="5D1F63B1" w14:textId="77777777" w:rsidR="00D9100B" w:rsidRPr="00C90305" w:rsidRDefault="00D9100B" w:rsidP="00555873">
      <w:pPr>
        <w:autoSpaceDE w:val="0"/>
        <w:autoSpaceDN w:val="0"/>
        <w:adjustRightInd w:val="0"/>
        <w:spacing w:after="0" w:line="360" w:lineRule="auto"/>
        <w:rPr>
          <w:rFonts w:ascii="Bookman Old Style" w:eastAsia="Times New Roman" w:hAnsi="Bookman Old Style" w:cstheme="minorHAnsi"/>
          <w:b/>
          <w:sz w:val="24"/>
          <w:szCs w:val="24"/>
          <w:lang w:val="en-GB"/>
        </w:rPr>
      </w:pPr>
    </w:p>
    <w:tbl>
      <w:tblPr>
        <w:tblStyle w:val="TableGrid"/>
        <w:tblW w:w="5000" w:type="pct"/>
        <w:tblInd w:w="198" w:type="dxa"/>
        <w:tblLook w:val="04A0" w:firstRow="1" w:lastRow="0" w:firstColumn="1" w:lastColumn="0" w:noHBand="0" w:noVBand="1"/>
      </w:tblPr>
      <w:tblGrid>
        <w:gridCol w:w="653"/>
        <w:gridCol w:w="4081"/>
        <w:gridCol w:w="3384"/>
        <w:gridCol w:w="1183"/>
      </w:tblGrid>
      <w:tr w:rsidR="00D9100B" w:rsidRPr="00C90305" w14:paraId="7379F7F0" w14:textId="77777777" w:rsidTr="000F637D">
        <w:trPr>
          <w:tblHeader/>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1840551F"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b/>
                <w:lang w:val="en-US"/>
              </w:rPr>
            </w:pPr>
            <w:r w:rsidRPr="000F637D">
              <w:rPr>
                <w:rFonts w:ascii="Bookman Old Style" w:hAnsi="Bookman Old Style" w:cstheme="minorHAnsi"/>
                <w:b/>
                <w:lang w:val="en-US"/>
              </w:rPr>
              <w:t>No</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770E353D"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b/>
                <w:lang w:val="en-US"/>
              </w:rPr>
            </w:pPr>
            <w:proofErr w:type="spellStart"/>
            <w:r w:rsidRPr="000F637D">
              <w:rPr>
                <w:rFonts w:ascii="Bookman Old Style" w:hAnsi="Bookman Old Style" w:cstheme="minorHAnsi"/>
                <w:b/>
                <w:lang w:val="en-US"/>
              </w:rPr>
              <w:t>Faktor</w:t>
            </w:r>
            <w:proofErr w:type="spellEnd"/>
            <w:r w:rsidRPr="000F637D">
              <w:rPr>
                <w:rFonts w:ascii="Bookman Old Style" w:hAnsi="Bookman Old Style" w:cstheme="minorHAnsi"/>
                <w:b/>
                <w:lang w:val="en-US"/>
              </w:rPr>
              <w:t xml:space="preserve"> </w:t>
            </w:r>
            <w:proofErr w:type="spellStart"/>
            <w:r w:rsidRPr="000F637D">
              <w:rPr>
                <w:rFonts w:ascii="Bookman Old Style" w:hAnsi="Bookman Old Style" w:cstheme="minorHAnsi"/>
                <w:b/>
                <w:lang w:val="en-US"/>
              </w:rPr>
              <w:t>Pendorong</w:t>
            </w:r>
            <w:proofErr w:type="spellEnd"/>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771D6117"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b/>
                <w:lang w:val="en-US"/>
              </w:rPr>
            </w:pPr>
            <w:proofErr w:type="spellStart"/>
            <w:r w:rsidRPr="000F637D">
              <w:rPr>
                <w:rFonts w:ascii="Bookman Old Style" w:hAnsi="Bookman Old Style" w:cstheme="minorHAnsi"/>
                <w:b/>
                <w:lang w:val="en-US"/>
              </w:rPr>
              <w:t>Faktor</w:t>
            </w:r>
            <w:proofErr w:type="spellEnd"/>
            <w:r w:rsidRPr="000F637D">
              <w:rPr>
                <w:rFonts w:ascii="Bookman Old Style" w:hAnsi="Bookman Old Style" w:cstheme="minorHAnsi"/>
                <w:b/>
                <w:lang w:val="en-US"/>
              </w:rPr>
              <w:t xml:space="preserve"> </w:t>
            </w:r>
            <w:proofErr w:type="spellStart"/>
            <w:r w:rsidRPr="000F637D">
              <w:rPr>
                <w:rFonts w:ascii="Bookman Old Style" w:hAnsi="Bookman Old Style" w:cstheme="minorHAnsi"/>
                <w:b/>
                <w:lang w:val="en-US"/>
              </w:rPr>
              <w:t>Penghambat</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3D2299FB"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b/>
                <w:sz w:val="18"/>
                <w:szCs w:val="18"/>
                <w:lang w:val="en-US"/>
              </w:rPr>
            </w:pPr>
            <w:proofErr w:type="spellStart"/>
            <w:r w:rsidRPr="00C90305">
              <w:rPr>
                <w:rFonts w:ascii="Bookman Old Style" w:hAnsi="Bookman Old Style" w:cstheme="minorHAnsi"/>
                <w:b/>
                <w:sz w:val="18"/>
                <w:szCs w:val="18"/>
                <w:lang w:val="en-US"/>
              </w:rPr>
              <w:t>Ket</w:t>
            </w:r>
            <w:proofErr w:type="spellEnd"/>
            <w:r w:rsidRPr="00C90305">
              <w:rPr>
                <w:rFonts w:ascii="Bookman Old Style" w:hAnsi="Bookman Old Style" w:cstheme="minorHAnsi"/>
                <w:b/>
                <w:sz w:val="18"/>
                <w:szCs w:val="18"/>
                <w:lang w:val="en-US"/>
              </w:rPr>
              <w:t>.</w:t>
            </w:r>
          </w:p>
        </w:tc>
      </w:tr>
      <w:tr w:rsidR="00D9100B" w:rsidRPr="00C90305" w14:paraId="53CC140A"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9B683"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1</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0A" w14:textId="46D0CD2B" w:rsidR="00D9100B" w:rsidRPr="000F637D" w:rsidRDefault="00D9100B" w:rsidP="000F637D">
            <w:pPr>
              <w:tabs>
                <w:tab w:val="left" w:pos="2160"/>
              </w:tabs>
              <w:autoSpaceDE w:val="0"/>
              <w:autoSpaceDN w:val="0"/>
              <w:adjustRightInd w:val="0"/>
              <w:spacing w:after="0" w:line="240" w:lineRule="auto"/>
              <w:rPr>
                <w:rFonts w:ascii="Bookman Old Style" w:hAnsi="Bookman Old Style" w:cstheme="minorHAnsi"/>
                <w:sz w:val="24"/>
                <w:szCs w:val="24"/>
                <w:lang w:val="en-US" w:eastAsia="id-ID"/>
              </w:rPr>
            </w:pPr>
            <w:r w:rsidRPr="000F637D">
              <w:rPr>
                <w:rFonts w:ascii="Bookman Old Style" w:hAnsi="Bookman Old Style" w:cstheme="minorHAnsi"/>
                <w:sz w:val="24"/>
                <w:szCs w:val="24"/>
              </w:rPr>
              <w:t xml:space="preserve">Eksistensi keberadaan </w:t>
            </w:r>
            <w:proofErr w:type="spellStart"/>
            <w:r w:rsidR="00894958" w:rsidRPr="000F637D">
              <w:rPr>
                <w:rFonts w:ascii="Bookman Old Style" w:hAnsi="Bookman Old Style" w:cstheme="minorHAnsi"/>
                <w:sz w:val="24"/>
                <w:szCs w:val="24"/>
                <w:lang w:val="en-US"/>
              </w:rPr>
              <w:t>Kecamatan</w:t>
            </w:r>
            <w:proofErr w:type="spellEnd"/>
            <w:r w:rsidR="00894958" w:rsidRPr="000F637D">
              <w:rPr>
                <w:rFonts w:ascii="Bookman Old Style" w:hAnsi="Bookman Old Style" w:cstheme="minorHAnsi"/>
                <w:sz w:val="24"/>
                <w:szCs w:val="24"/>
                <w:lang w:val="en-US"/>
              </w:rPr>
              <w:t xml:space="preserve"> </w:t>
            </w:r>
            <w:proofErr w:type="spellStart"/>
            <w:r w:rsidR="00793D22" w:rsidRPr="000F637D">
              <w:rPr>
                <w:rFonts w:ascii="Bookman Old Style" w:hAnsi="Bookman Old Style" w:cstheme="minorHAnsi"/>
                <w:sz w:val="24"/>
                <w:szCs w:val="24"/>
                <w:lang w:val="en-US"/>
              </w:rPr>
              <w:t>Kaliori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seba</w:t>
            </w:r>
            <w:proofErr w:type="spellEnd"/>
            <w:r w:rsidRPr="000F637D">
              <w:rPr>
                <w:rFonts w:ascii="Bookman Old Style" w:hAnsi="Bookman Old Style" w:cstheme="minorHAnsi"/>
                <w:sz w:val="24"/>
                <w:szCs w:val="24"/>
              </w:rPr>
              <w:t>gai tempat penyelenggaraan pemerintahan dan</w:t>
            </w:r>
            <w:r w:rsidR="00CF7276" w:rsidRPr="000F637D">
              <w:rPr>
                <w:rFonts w:ascii="Bookman Old Style" w:hAnsi="Bookman Old Style" w:cstheme="minorHAnsi"/>
                <w:sz w:val="24"/>
                <w:szCs w:val="24"/>
              </w:rPr>
              <w:t xml:space="preserve"> </w:t>
            </w:r>
            <w:r w:rsidRPr="000F637D">
              <w:rPr>
                <w:rFonts w:ascii="Bookman Old Style" w:hAnsi="Bookman Old Style" w:cstheme="minorHAnsi"/>
                <w:sz w:val="24"/>
                <w:szCs w:val="24"/>
              </w:rPr>
              <w:t>pelayanan publik</w:t>
            </w:r>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7F11E" w14:textId="6510D599"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r w:rsidRPr="000F637D">
              <w:rPr>
                <w:rFonts w:ascii="Bookman Old Style" w:hAnsi="Bookman Old Style" w:cstheme="minorHAnsi"/>
                <w:sz w:val="24"/>
                <w:szCs w:val="24"/>
                <w:lang w:val="en-US"/>
              </w:rPr>
              <w:t xml:space="preserve">Sarana dan </w:t>
            </w:r>
            <w:proofErr w:type="spellStart"/>
            <w:r w:rsidRPr="000F637D">
              <w:rPr>
                <w:rFonts w:ascii="Bookman Old Style" w:hAnsi="Bookman Old Style" w:cstheme="minorHAnsi"/>
                <w:sz w:val="24"/>
                <w:szCs w:val="24"/>
                <w:lang w:val="en-US"/>
              </w:rPr>
              <w:t>Prasarana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Inftastruktur</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pelayanan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publik</w:t>
            </w:r>
            <w:proofErr w:type="spellEnd"/>
            <w:r w:rsidRPr="000F637D">
              <w:rPr>
                <w:rFonts w:ascii="Bookman Old Style" w:hAnsi="Bookman Old Style" w:cstheme="minorHAnsi"/>
                <w:sz w:val="24"/>
                <w:szCs w:val="24"/>
                <w:lang w:val="en-US"/>
              </w:rPr>
              <w:t xml:space="preserve"> yang </w:t>
            </w:r>
            <w:proofErr w:type="spellStart"/>
            <w:r w:rsidRPr="000F637D">
              <w:rPr>
                <w:rFonts w:ascii="Bookman Old Style" w:hAnsi="Bookman Old Style" w:cstheme="minorHAnsi"/>
                <w:sz w:val="24"/>
                <w:szCs w:val="24"/>
                <w:lang w:val="en-US"/>
              </w:rPr>
              <w:t>kurang</w:t>
            </w:r>
            <w:proofErr w:type="spellEnd"/>
            <w:r w:rsidR="00CF7276"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memadai</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E67E"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C90305" w14:paraId="1C28B780"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99A2D"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2</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C9952" w14:textId="65347891"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Penetapan</w:t>
            </w:r>
            <w:proofErr w:type="spellEnd"/>
            <w:r w:rsidR="00CF7276"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perda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rencana</w:t>
            </w:r>
            <w:proofErr w:type="spellEnd"/>
            <w:r w:rsidRPr="000F637D">
              <w:rPr>
                <w:rFonts w:ascii="Bookman Old Style" w:hAnsi="Bookman Old Style" w:cstheme="minorHAnsi"/>
                <w:sz w:val="24"/>
                <w:szCs w:val="24"/>
                <w:lang w:val="en-US"/>
              </w:rPr>
              <w:t xml:space="preserve"> tata </w:t>
            </w:r>
            <w:proofErr w:type="spellStart"/>
            <w:r w:rsidRPr="000F637D">
              <w:rPr>
                <w:rFonts w:ascii="Bookman Old Style" w:hAnsi="Bookman Old Style" w:cstheme="minorHAnsi"/>
                <w:sz w:val="24"/>
                <w:szCs w:val="24"/>
                <w:lang w:val="en-US"/>
              </w:rPr>
              <w:t>ruang</w:t>
            </w:r>
            <w:proofErr w:type="spellEnd"/>
            <w:r w:rsidRPr="000F637D">
              <w:rPr>
                <w:rFonts w:ascii="Bookman Old Style" w:hAnsi="Bookman Old Style" w:cstheme="minorHAnsi"/>
                <w:sz w:val="24"/>
                <w:szCs w:val="24"/>
                <w:lang w:val="en-US"/>
              </w:rPr>
              <w:t xml:space="preserve"> dan wilayah</w:t>
            </w:r>
            <w:r w:rsidR="00CF7276"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sebagai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pedoman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guna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mewujudkan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keterpaduan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pembangunan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antar</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sektor</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ruang</w:t>
            </w:r>
            <w:proofErr w:type="spellEnd"/>
            <w:r w:rsidRPr="000F637D">
              <w:rPr>
                <w:rFonts w:ascii="Bookman Old Style" w:hAnsi="Bookman Old Style" w:cstheme="minorHAnsi"/>
                <w:sz w:val="24"/>
                <w:szCs w:val="24"/>
                <w:lang w:val="en-US"/>
              </w:rPr>
              <w:t xml:space="preserve"> wilayah yang </w:t>
            </w:r>
            <w:proofErr w:type="spellStart"/>
            <w:r w:rsidRPr="000F637D">
              <w:rPr>
                <w:rFonts w:ascii="Bookman Old Style" w:hAnsi="Bookman Old Style" w:cstheme="minorHAnsi"/>
                <w:sz w:val="24"/>
                <w:szCs w:val="24"/>
                <w:lang w:val="en-US"/>
              </w:rPr>
              <w:t>merupakan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arahan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lokasi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investasi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pembangunan</w:t>
            </w:r>
            <w:proofErr w:type="spellEnd"/>
            <w:r w:rsidRPr="000F637D">
              <w:rPr>
                <w:rFonts w:ascii="Bookman Old Style" w:hAnsi="Bookman Old Style" w:cstheme="minorHAnsi"/>
                <w:sz w:val="24"/>
                <w:szCs w:val="24"/>
                <w:lang w:val="en-US"/>
              </w:rPr>
              <w:t xml:space="preserve"> yang </w:t>
            </w:r>
            <w:proofErr w:type="spellStart"/>
            <w:r w:rsidRPr="000F637D">
              <w:rPr>
                <w:rFonts w:ascii="Bookman Old Style" w:hAnsi="Bookman Old Style" w:cstheme="minorHAnsi"/>
                <w:sz w:val="24"/>
                <w:szCs w:val="24"/>
                <w:lang w:val="en-US"/>
              </w:rPr>
              <w:t>dilaksanakan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pemerintah</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masyarakat</w:t>
            </w:r>
            <w:proofErr w:type="spellEnd"/>
            <w:r w:rsidRPr="000F637D">
              <w:rPr>
                <w:rFonts w:ascii="Bookman Old Style" w:hAnsi="Bookman Old Style" w:cstheme="minorHAnsi"/>
                <w:sz w:val="24"/>
                <w:szCs w:val="24"/>
                <w:lang w:val="en-US"/>
              </w:rPr>
              <w:t xml:space="preserve"> dan dunia </w:t>
            </w:r>
            <w:proofErr w:type="spellStart"/>
            <w:r w:rsidRPr="000F637D">
              <w:rPr>
                <w:rFonts w:ascii="Bookman Old Style" w:hAnsi="Bookman Old Style" w:cstheme="minorHAnsi"/>
                <w:sz w:val="24"/>
                <w:szCs w:val="24"/>
                <w:lang w:val="en-US"/>
              </w:rPr>
              <w:t>usaha</w:t>
            </w:r>
            <w:proofErr w:type="spellEnd"/>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2CAFC" w14:textId="7B534FB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Rendahnya</w:t>
            </w:r>
            <w:proofErr w:type="spellEnd"/>
            <w:r w:rsidR="00CF7276"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kesadaran</w:t>
            </w:r>
            <w:proofErr w:type="spellEnd"/>
            <w:r w:rsidR="00CF7276"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akan</w:t>
            </w:r>
            <w:proofErr w:type="spellEnd"/>
            <w:r w:rsidRPr="000F637D">
              <w:rPr>
                <w:rFonts w:ascii="Bookman Old Style" w:hAnsi="Bookman Old Style" w:cstheme="minorHAnsi"/>
                <w:sz w:val="24"/>
                <w:szCs w:val="24"/>
                <w:lang w:val="en-US"/>
              </w:rPr>
              <w:t xml:space="preserve"> arti </w:t>
            </w:r>
            <w:proofErr w:type="spellStart"/>
            <w:r w:rsidRPr="000F637D">
              <w:rPr>
                <w:rFonts w:ascii="Bookman Old Style" w:hAnsi="Bookman Old Style" w:cstheme="minorHAnsi"/>
                <w:sz w:val="24"/>
                <w:szCs w:val="24"/>
                <w:lang w:val="en-US"/>
              </w:rPr>
              <w:t>pentingnya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penataan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ruang</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pemanfaatan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ruang</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sesuai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Perda</w:t>
            </w:r>
            <w:proofErr w:type="spellEnd"/>
            <w:r w:rsidR="00CF7276"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lang w:val="en-US"/>
              </w:rPr>
              <w:t>RTRW</w:t>
            </w:r>
            <w:r w:rsidR="00CF7276"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lang w:val="en-US"/>
              </w:rPr>
              <w:t xml:space="preserve">yang </w:t>
            </w:r>
            <w:proofErr w:type="spellStart"/>
            <w:r w:rsidRPr="000F637D">
              <w:rPr>
                <w:rFonts w:ascii="Bookman Old Style" w:hAnsi="Bookman Old Style" w:cstheme="minorHAnsi"/>
                <w:sz w:val="24"/>
                <w:szCs w:val="24"/>
                <w:lang w:val="en-US"/>
              </w:rPr>
              <w:t>ditetapkan</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20A7A"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C90305" w14:paraId="5FC9A625"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4606C"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3</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EE8B" w14:textId="7777777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rPr>
            </w:pPr>
            <w:proofErr w:type="spellStart"/>
            <w:r w:rsidRPr="000F637D">
              <w:rPr>
                <w:rFonts w:ascii="Bookman Old Style" w:hAnsi="Bookman Old Style" w:cstheme="minorHAnsi"/>
                <w:sz w:val="24"/>
                <w:szCs w:val="24"/>
                <w:lang w:val="en-US"/>
              </w:rPr>
              <w:t>Pendelegasian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kewenangan</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B</w:t>
            </w:r>
            <w:proofErr w:type="spellStart"/>
            <w:r w:rsidRPr="000F637D">
              <w:rPr>
                <w:rFonts w:ascii="Bookman Old Style" w:hAnsi="Bookman Old Style" w:cstheme="minorHAnsi"/>
                <w:sz w:val="24"/>
                <w:szCs w:val="24"/>
                <w:lang w:val="en-US"/>
              </w:rPr>
              <w:t>upati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kepada</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C</w:t>
            </w:r>
            <w:proofErr w:type="spellStart"/>
            <w:r w:rsidRPr="000F637D">
              <w:rPr>
                <w:rFonts w:ascii="Bookman Old Style" w:hAnsi="Bookman Old Style" w:cstheme="minorHAnsi"/>
                <w:sz w:val="24"/>
                <w:szCs w:val="24"/>
                <w:lang w:val="en-US"/>
              </w:rPr>
              <w:t>amat</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dalam</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P</w:t>
            </w:r>
            <w:proofErr w:type="spellStart"/>
            <w:r w:rsidRPr="000F637D">
              <w:rPr>
                <w:rFonts w:ascii="Bookman Old Style" w:hAnsi="Bookman Old Style" w:cstheme="minorHAnsi"/>
                <w:sz w:val="24"/>
                <w:szCs w:val="24"/>
                <w:lang w:val="en-US"/>
              </w:rPr>
              <w:t>elayanan</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A</w:t>
            </w:r>
            <w:proofErr w:type="spellStart"/>
            <w:r w:rsidRPr="000F637D">
              <w:rPr>
                <w:rFonts w:ascii="Bookman Old Style" w:hAnsi="Bookman Old Style" w:cstheme="minorHAnsi"/>
                <w:sz w:val="24"/>
                <w:szCs w:val="24"/>
                <w:lang w:val="en-US"/>
              </w:rPr>
              <w:t>dministrasi</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T</w:t>
            </w:r>
            <w:proofErr w:type="spellStart"/>
            <w:r w:rsidRPr="000F637D">
              <w:rPr>
                <w:rFonts w:ascii="Bookman Old Style" w:hAnsi="Bookman Old Style" w:cstheme="minorHAnsi"/>
                <w:sz w:val="24"/>
                <w:szCs w:val="24"/>
                <w:lang w:val="en-US"/>
              </w:rPr>
              <w:t>erpadu</w:t>
            </w:r>
            <w:proofErr w:type="spellEnd"/>
            <w:r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rPr>
              <w:t>K</w:t>
            </w:r>
            <w:proofErr w:type="spellStart"/>
            <w:r w:rsidRPr="000F637D">
              <w:rPr>
                <w:rFonts w:ascii="Bookman Old Style" w:hAnsi="Bookman Old Style" w:cstheme="minorHAnsi"/>
                <w:sz w:val="24"/>
                <w:szCs w:val="24"/>
                <w:lang w:val="en-US"/>
              </w:rPr>
              <w:t>ecamatan</w:t>
            </w:r>
            <w:proofErr w:type="spellEnd"/>
          </w:p>
          <w:p w14:paraId="28A32623" w14:textId="3EFF154E"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rPr>
            </w:pPr>
            <w:r w:rsidRPr="000F637D">
              <w:rPr>
                <w:rFonts w:ascii="Bookman Old Style" w:hAnsi="Bookman Old Style" w:cstheme="minorHAnsi"/>
                <w:sz w:val="24"/>
                <w:szCs w:val="24"/>
              </w:rPr>
              <w:t>( PATEN</w:t>
            </w:r>
            <w:r w:rsidR="00CF7276" w:rsidRPr="000F637D">
              <w:rPr>
                <w:rFonts w:ascii="Bookman Old Style" w:hAnsi="Bookman Old Style" w:cstheme="minorHAnsi"/>
                <w:sz w:val="24"/>
                <w:szCs w:val="24"/>
              </w:rPr>
              <w:t xml:space="preserve"> </w:t>
            </w:r>
            <w:r w:rsidRPr="000F637D">
              <w:rPr>
                <w:rFonts w:ascii="Bookman Old Style" w:hAnsi="Bookman Old Style" w:cstheme="minorHAnsi"/>
                <w:sz w:val="24"/>
                <w:szCs w:val="24"/>
              </w:rPr>
              <w:t>)</w:t>
            </w:r>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AC5D0" w14:textId="0B1710F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Keterbatasan</w:t>
            </w:r>
            <w:proofErr w:type="spellEnd"/>
            <w:r w:rsidR="00CF7276"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lang w:val="en-US"/>
              </w:rPr>
              <w:t xml:space="preserve">SDM </w:t>
            </w:r>
            <w:proofErr w:type="spellStart"/>
            <w:r w:rsidRPr="000F637D">
              <w:rPr>
                <w:rFonts w:ascii="Bookman Old Style" w:hAnsi="Bookman Old Style" w:cstheme="minorHAnsi"/>
                <w:sz w:val="24"/>
                <w:szCs w:val="24"/>
                <w:lang w:val="en-US"/>
              </w:rPr>
              <w:t>aparatur</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infrastruktur</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Sarpras</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penunjang</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pelayanan</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7FC6"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C90305" w14:paraId="77E8B9A8"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7C3C3"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4</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E0661" w14:textId="06EC8871"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r w:rsidRPr="000F637D">
              <w:rPr>
                <w:rFonts w:ascii="Bookman Old Style" w:hAnsi="Bookman Old Style" w:cstheme="minorHAnsi"/>
                <w:i/>
                <w:sz w:val="24"/>
                <w:szCs w:val="24"/>
                <w:lang w:val="en-US"/>
              </w:rPr>
              <w:t xml:space="preserve">Sustainable </w:t>
            </w:r>
            <w:proofErr w:type="spellStart"/>
            <w:r w:rsidRPr="000F637D">
              <w:rPr>
                <w:rFonts w:ascii="Bookman Old Style" w:hAnsi="Bookman Old Style" w:cstheme="minorHAnsi"/>
                <w:i/>
                <w:sz w:val="24"/>
                <w:szCs w:val="24"/>
                <w:lang w:val="en-US"/>
              </w:rPr>
              <w:t>devolepment</w:t>
            </w:r>
            <w:proofErr w:type="spellEnd"/>
            <w:r w:rsidR="00CF7276" w:rsidRPr="000F637D">
              <w:rPr>
                <w:rFonts w:ascii="Bookman Old Style" w:hAnsi="Bookman Old Style" w:cstheme="minorHAnsi"/>
                <w:i/>
                <w:sz w:val="24"/>
                <w:szCs w:val="24"/>
                <w:lang w:val="en-US"/>
              </w:rPr>
              <w:t xml:space="preserve"> </w:t>
            </w:r>
            <w:r w:rsidRPr="000F637D">
              <w:rPr>
                <w:rFonts w:ascii="Bookman Old Style" w:hAnsi="Bookman Old Style" w:cstheme="minorHAnsi"/>
                <w:sz w:val="24"/>
                <w:szCs w:val="24"/>
                <w:lang w:val="en-US"/>
              </w:rPr>
              <w:t>(</w:t>
            </w:r>
            <w:proofErr w:type="spellStart"/>
            <w:r w:rsidRPr="000F637D">
              <w:rPr>
                <w:rFonts w:ascii="Bookman Old Style" w:hAnsi="Bookman Old Style" w:cstheme="minorHAnsi"/>
                <w:sz w:val="24"/>
                <w:szCs w:val="24"/>
                <w:lang w:val="en-US"/>
              </w:rPr>
              <w:t>pembangunan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berkelanjutan</w:t>
            </w:r>
            <w:proofErr w:type="spellEnd"/>
            <w:r w:rsidRPr="000F637D">
              <w:rPr>
                <w:rFonts w:ascii="Bookman Old Style" w:hAnsi="Bookman Old Style" w:cstheme="minorHAnsi"/>
                <w:sz w:val="24"/>
                <w:szCs w:val="24"/>
                <w:lang w:val="en-US"/>
              </w:rPr>
              <w:t>)</w:t>
            </w:r>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785A" w14:textId="30507941"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Kurangnya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pemahaman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masyarakat</w:t>
            </w:r>
            <w:proofErr w:type="spellEnd"/>
            <w:r w:rsidR="00CF7276" w:rsidRPr="000F637D">
              <w:rPr>
                <w:rFonts w:ascii="Bookman Old Style" w:hAnsi="Bookman Old Style" w:cstheme="minorHAnsi"/>
                <w:sz w:val="24"/>
                <w:szCs w:val="24"/>
                <w:lang w:val="en-US"/>
              </w:rPr>
              <w:t xml:space="preserve"> </w:t>
            </w:r>
            <w:r w:rsidRPr="000F637D">
              <w:rPr>
                <w:rFonts w:ascii="Bookman Old Style" w:hAnsi="Bookman Old Style" w:cstheme="minorHAnsi"/>
                <w:sz w:val="24"/>
                <w:szCs w:val="24"/>
                <w:lang w:val="en-US"/>
              </w:rPr>
              <w:t xml:space="preserve">dan dunia </w:t>
            </w:r>
            <w:proofErr w:type="spellStart"/>
            <w:r w:rsidRPr="000F637D">
              <w:rPr>
                <w:rFonts w:ascii="Bookman Old Style" w:hAnsi="Bookman Old Style" w:cstheme="minorHAnsi"/>
                <w:sz w:val="24"/>
                <w:szCs w:val="24"/>
                <w:lang w:val="en-US"/>
              </w:rPr>
              <w:t>usaha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dalam</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menjaga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kelestarian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alam</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lingkungan</w:t>
            </w:r>
            <w:proofErr w:type="spellEnd"/>
            <w:r w:rsidR="00CF7276" w:rsidRPr="000F637D">
              <w:rPr>
                <w:rFonts w:ascii="Bookman Old Style" w:hAnsi="Bookman Old Style" w:cstheme="minorHAnsi"/>
                <w:sz w:val="24"/>
                <w:szCs w:val="24"/>
                <w:lang w:val="en-US"/>
              </w:rPr>
              <w:t xml:space="preserve"> </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E89E"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C90305" w14:paraId="354FD5E0"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74E15"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5</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B4356" w14:textId="7777777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Pengembangan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potensi</w:t>
            </w:r>
            <w:proofErr w:type="spellEnd"/>
            <w:r w:rsidRPr="000F637D">
              <w:rPr>
                <w:rFonts w:ascii="Bookman Old Style" w:hAnsi="Bookman Old Style" w:cstheme="minorHAnsi"/>
                <w:sz w:val="24"/>
                <w:szCs w:val="24"/>
                <w:lang w:val="en-US"/>
              </w:rPr>
              <w:t xml:space="preserve"> </w:t>
            </w:r>
            <w:proofErr w:type="spellStart"/>
            <w:r w:rsidR="00B46853" w:rsidRPr="000F637D">
              <w:rPr>
                <w:rFonts w:ascii="Bookman Old Style" w:hAnsi="Bookman Old Style" w:cstheme="minorHAnsi"/>
                <w:sz w:val="24"/>
                <w:szCs w:val="24"/>
                <w:lang w:val="en-US"/>
              </w:rPr>
              <w:t>pertanian</w:t>
            </w:r>
            <w:proofErr w:type="spellEnd"/>
            <w:r w:rsidR="00B46853" w:rsidRPr="000F637D">
              <w:rPr>
                <w:rFonts w:ascii="Bookman Old Style" w:hAnsi="Bookman Old Style" w:cstheme="minorHAnsi"/>
                <w:sz w:val="24"/>
                <w:szCs w:val="24"/>
                <w:lang w:val="en-US"/>
              </w:rPr>
              <w:t xml:space="preserve"> dan </w:t>
            </w:r>
            <w:proofErr w:type="spellStart"/>
            <w:r w:rsidR="00B46853" w:rsidRPr="000F637D">
              <w:rPr>
                <w:rFonts w:ascii="Bookman Old Style" w:hAnsi="Bookman Old Style" w:cstheme="minorHAnsi"/>
                <w:sz w:val="24"/>
                <w:szCs w:val="24"/>
                <w:lang w:val="en-US"/>
              </w:rPr>
              <w:t>perkebunan</w:t>
            </w:r>
            <w:proofErr w:type="spellEnd"/>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30D91" w14:textId="77777777" w:rsidR="00D9100B" w:rsidRPr="000F637D" w:rsidRDefault="00AB38B9"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Kurangnya</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pembinaan</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pendampingan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dalam</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pengolahan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hasil</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pertanian</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perkebunan</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268E"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C90305" w14:paraId="650F89D1" w14:textId="77777777" w:rsidTr="000F637D">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CC65E" w14:textId="77777777" w:rsidR="00D9100B" w:rsidRPr="000F637D" w:rsidRDefault="00D9100B" w:rsidP="00555873">
            <w:pPr>
              <w:autoSpaceDE w:val="0"/>
              <w:autoSpaceDN w:val="0"/>
              <w:adjustRightInd w:val="0"/>
              <w:spacing w:after="0" w:line="360" w:lineRule="auto"/>
              <w:jc w:val="center"/>
              <w:rPr>
                <w:rFonts w:ascii="Bookman Old Style" w:hAnsi="Bookman Old Style" w:cstheme="minorHAnsi"/>
                <w:sz w:val="24"/>
                <w:szCs w:val="24"/>
                <w:lang w:val="en-US"/>
              </w:rPr>
            </w:pPr>
            <w:r w:rsidRPr="000F637D">
              <w:rPr>
                <w:rFonts w:ascii="Bookman Old Style" w:hAnsi="Bookman Old Style" w:cstheme="minorHAnsi"/>
                <w:sz w:val="24"/>
                <w:szCs w:val="24"/>
                <w:lang w:val="en-US"/>
              </w:rPr>
              <w:t>6</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2F5BE" w14:textId="7777777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Ketahanan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pangan</w:t>
            </w:r>
            <w:proofErr w:type="spellEnd"/>
            <w:r w:rsidRPr="000F637D">
              <w:rPr>
                <w:rFonts w:ascii="Bookman Old Style" w:hAnsi="Bookman Old Style" w:cstheme="minorHAnsi"/>
                <w:sz w:val="24"/>
                <w:szCs w:val="24"/>
                <w:lang w:val="en-US"/>
              </w:rPr>
              <w:t xml:space="preserve"> dan </w:t>
            </w:r>
            <w:proofErr w:type="spellStart"/>
            <w:r w:rsidRPr="000F637D">
              <w:rPr>
                <w:rFonts w:ascii="Bookman Old Style" w:hAnsi="Bookman Old Style" w:cstheme="minorHAnsi"/>
                <w:sz w:val="24"/>
                <w:szCs w:val="24"/>
                <w:lang w:val="en-US"/>
              </w:rPr>
              <w:t>energi</w:t>
            </w:r>
            <w:proofErr w:type="spellEnd"/>
          </w:p>
        </w:tc>
        <w:tc>
          <w:tcPr>
            <w:tcW w:w="18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A3B95" w14:textId="77777777" w:rsidR="00D9100B" w:rsidRPr="000F637D" w:rsidRDefault="00D9100B" w:rsidP="000F637D">
            <w:pPr>
              <w:autoSpaceDE w:val="0"/>
              <w:autoSpaceDN w:val="0"/>
              <w:adjustRightInd w:val="0"/>
              <w:spacing w:after="0" w:line="240" w:lineRule="auto"/>
              <w:rPr>
                <w:rFonts w:ascii="Bookman Old Style" w:hAnsi="Bookman Old Style" w:cstheme="minorHAnsi"/>
                <w:sz w:val="24"/>
                <w:szCs w:val="24"/>
                <w:lang w:val="en-US"/>
              </w:rPr>
            </w:pPr>
            <w:proofErr w:type="spellStart"/>
            <w:r w:rsidRPr="000F637D">
              <w:rPr>
                <w:rFonts w:ascii="Bookman Old Style" w:hAnsi="Bookman Old Style" w:cstheme="minorHAnsi"/>
                <w:sz w:val="24"/>
                <w:szCs w:val="24"/>
                <w:lang w:val="en-US"/>
              </w:rPr>
              <w:t>Perubahan</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alih</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fungsi</w:t>
            </w:r>
            <w:proofErr w:type="spellEnd"/>
            <w:r w:rsidRPr="000F637D">
              <w:rPr>
                <w:rFonts w:ascii="Bookman Old Style" w:hAnsi="Bookman Old Style" w:cstheme="minorHAnsi"/>
                <w:sz w:val="24"/>
                <w:szCs w:val="24"/>
                <w:lang w:val="en-US"/>
              </w:rPr>
              <w:t xml:space="preserve"> </w:t>
            </w:r>
            <w:proofErr w:type="spellStart"/>
            <w:r w:rsidRPr="000F637D">
              <w:rPr>
                <w:rFonts w:ascii="Bookman Old Style" w:hAnsi="Bookman Old Style" w:cstheme="minorHAnsi"/>
                <w:sz w:val="24"/>
                <w:szCs w:val="24"/>
                <w:lang w:val="en-US"/>
              </w:rPr>
              <w:t>lahan</w:t>
            </w:r>
            <w:proofErr w:type="spellEnd"/>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CC0DC" w14:textId="77777777" w:rsidR="00D9100B" w:rsidRPr="00C90305" w:rsidRDefault="00D9100B" w:rsidP="00555873">
            <w:pPr>
              <w:autoSpaceDE w:val="0"/>
              <w:autoSpaceDN w:val="0"/>
              <w:adjustRightInd w:val="0"/>
              <w:spacing w:after="0" w:line="360" w:lineRule="auto"/>
              <w:jc w:val="center"/>
              <w:rPr>
                <w:rFonts w:ascii="Bookman Old Style" w:hAnsi="Bookman Old Style" w:cstheme="minorHAnsi"/>
                <w:sz w:val="18"/>
                <w:szCs w:val="18"/>
                <w:lang w:val="en-US"/>
              </w:rPr>
            </w:pPr>
          </w:p>
        </w:tc>
      </w:tr>
    </w:tbl>
    <w:p w14:paraId="20270539" w14:textId="72173896" w:rsidR="006C14B1" w:rsidRDefault="006C14B1" w:rsidP="00555873">
      <w:pPr>
        <w:autoSpaceDE w:val="0"/>
        <w:autoSpaceDN w:val="0"/>
        <w:adjustRightInd w:val="0"/>
        <w:spacing w:after="0" w:line="360" w:lineRule="auto"/>
        <w:jc w:val="both"/>
        <w:rPr>
          <w:rFonts w:ascii="Bookman Old Style" w:eastAsia="Times New Roman" w:hAnsi="Bookman Old Style" w:cstheme="minorHAnsi"/>
          <w:b/>
          <w:bCs/>
          <w:sz w:val="24"/>
          <w:szCs w:val="24"/>
          <w:lang w:val="en-GB" w:eastAsia="id-ID"/>
        </w:rPr>
      </w:pPr>
    </w:p>
    <w:p w14:paraId="7FE2D2C4" w14:textId="3BBCA835" w:rsidR="000F637D" w:rsidRDefault="000F637D" w:rsidP="00555873">
      <w:pPr>
        <w:autoSpaceDE w:val="0"/>
        <w:autoSpaceDN w:val="0"/>
        <w:adjustRightInd w:val="0"/>
        <w:spacing w:after="0" w:line="360" w:lineRule="auto"/>
        <w:jc w:val="both"/>
        <w:rPr>
          <w:rFonts w:ascii="Bookman Old Style" w:eastAsia="Times New Roman" w:hAnsi="Bookman Old Style" w:cstheme="minorHAnsi"/>
          <w:b/>
          <w:bCs/>
          <w:sz w:val="24"/>
          <w:szCs w:val="24"/>
          <w:lang w:val="en-GB" w:eastAsia="id-ID"/>
        </w:rPr>
      </w:pPr>
    </w:p>
    <w:p w14:paraId="4F8DCE99" w14:textId="77777777" w:rsidR="000F637D" w:rsidRPr="00C90305" w:rsidRDefault="000F637D" w:rsidP="00555873">
      <w:pPr>
        <w:autoSpaceDE w:val="0"/>
        <w:autoSpaceDN w:val="0"/>
        <w:adjustRightInd w:val="0"/>
        <w:spacing w:after="0" w:line="360" w:lineRule="auto"/>
        <w:jc w:val="both"/>
        <w:rPr>
          <w:rFonts w:ascii="Bookman Old Style" w:eastAsia="Times New Roman" w:hAnsi="Bookman Old Style" w:cstheme="minorHAnsi"/>
          <w:b/>
          <w:bCs/>
          <w:sz w:val="24"/>
          <w:szCs w:val="24"/>
          <w:lang w:val="en-GB" w:eastAsia="id-ID"/>
        </w:rPr>
      </w:pPr>
    </w:p>
    <w:p w14:paraId="14001D92" w14:textId="5943AD00" w:rsidR="00D36CB6" w:rsidRPr="00C90305" w:rsidRDefault="00D36CB6" w:rsidP="00555873">
      <w:pPr>
        <w:autoSpaceDE w:val="0"/>
        <w:autoSpaceDN w:val="0"/>
        <w:adjustRightInd w:val="0"/>
        <w:spacing w:after="0" w:line="360" w:lineRule="auto"/>
        <w:jc w:val="both"/>
        <w:rPr>
          <w:rFonts w:ascii="Bookman Old Style" w:eastAsia="Times New Roman" w:hAnsi="Bookman Old Style" w:cstheme="minorHAnsi"/>
          <w:b/>
          <w:bCs/>
          <w:sz w:val="24"/>
          <w:szCs w:val="24"/>
          <w:lang w:eastAsia="id-ID"/>
        </w:rPr>
      </w:pPr>
      <w:r w:rsidRPr="00C90305">
        <w:rPr>
          <w:rFonts w:ascii="Bookman Old Style" w:eastAsia="Times New Roman" w:hAnsi="Bookman Old Style" w:cstheme="minorHAnsi"/>
          <w:b/>
          <w:bCs/>
          <w:sz w:val="24"/>
          <w:szCs w:val="24"/>
          <w:lang w:val="en-GB" w:eastAsia="id-ID"/>
        </w:rPr>
        <w:t>3.4</w:t>
      </w:r>
      <w:r w:rsidRPr="00C90305">
        <w:rPr>
          <w:rFonts w:ascii="Bookman Old Style" w:eastAsia="Times New Roman" w:hAnsi="Bookman Old Style" w:cstheme="minorHAnsi"/>
          <w:b/>
          <w:bCs/>
          <w:sz w:val="24"/>
          <w:szCs w:val="24"/>
          <w:lang w:val="en-GB" w:eastAsia="id-ID"/>
        </w:rPr>
        <w:tab/>
      </w:r>
      <w:r w:rsidRPr="00C90305">
        <w:rPr>
          <w:rFonts w:ascii="Bookman Old Style" w:eastAsia="Times New Roman" w:hAnsi="Bookman Old Style" w:cstheme="minorHAnsi"/>
          <w:b/>
          <w:bCs/>
          <w:sz w:val="24"/>
          <w:szCs w:val="24"/>
          <w:lang w:eastAsia="id-ID"/>
        </w:rPr>
        <w:t xml:space="preserve">TELAAHAN RENSTRA </w:t>
      </w:r>
      <w:r w:rsidR="00F83F40" w:rsidRPr="00C90305">
        <w:rPr>
          <w:rFonts w:ascii="Bookman Old Style" w:eastAsia="Times New Roman" w:hAnsi="Bookman Old Style" w:cstheme="minorHAnsi"/>
          <w:b/>
          <w:bCs/>
          <w:sz w:val="24"/>
          <w:szCs w:val="24"/>
          <w:lang w:val="en-US" w:eastAsia="id-ID"/>
        </w:rPr>
        <w:t>KEMENTERIAN / LEMBAGA</w:t>
      </w:r>
      <w:r w:rsidRPr="00C90305">
        <w:rPr>
          <w:rFonts w:ascii="Bookman Old Style" w:eastAsia="Times New Roman" w:hAnsi="Bookman Old Style" w:cstheme="minorHAnsi"/>
          <w:b/>
          <w:bCs/>
          <w:sz w:val="24"/>
          <w:szCs w:val="24"/>
          <w:lang w:eastAsia="id-ID"/>
        </w:rPr>
        <w:t xml:space="preserve"> </w:t>
      </w:r>
    </w:p>
    <w:p w14:paraId="3E8B755E" w14:textId="77777777" w:rsidR="003E292F" w:rsidRPr="000F637D" w:rsidRDefault="003E292F" w:rsidP="00555873">
      <w:pPr>
        <w:pStyle w:val="ListParagraph"/>
        <w:autoSpaceDE w:val="0"/>
        <w:autoSpaceDN w:val="0"/>
        <w:adjustRightInd w:val="0"/>
        <w:spacing w:after="0" w:line="360" w:lineRule="auto"/>
        <w:ind w:left="851" w:firstLine="850"/>
        <w:jc w:val="both"/>
        <w:rPr>
          <w:rFonts w:ascii="Bookman Old Style" w:hAnsi="Bookman Old Style"/>
          <w:sz w:val="24"/>
          <w:szCs w:val="24"/>
        </w:rPr>
      </w:pPr>
      <w:r w:rsidRPr="000F637D">
        <w:rPr>
          <w:rFonts w:ascii="Bookman Old Style" w:hAnsi="Bookman Old Style"/>
          <w:sz w:val="24"/>
          <w:szCs w:val="24"/>
        </w:rPr>
        <w:t>Sebagai keberlanjutan pembangunan nasional Tahun 2015-2019, dalam lima tahun ke depan (2019-2024) telah ditetapkan Visi Presiden dan Wakil Presiden “</w:t>
      </w:r>
      <w:r w:rsidRPr="000F637D">
        <w:rPr>
          <w:rFonts w:ascii="Bookman Old Style" w:hAnsi="Bookman Old Style"/>
          <w:b/>
          <w:sz w:val="24"/>
          <w:szCs w:val="24"/>
        </w:rPr>
        <w:t>Terwujudnya Indonesia Maju yang Berdaulat, Mandiri, dan Berkepribadian Berlandaskan Gotong Royong”,</w:t>
      </w:r>
      <w:r w:rsidRPr="000F637D">
        <w:rPr>
          <w:rFonts w:ascii="Bookman Old Style" w:hAnsi="Bookman Old Style"/>
          <w:sz w:val="24"/>
          <w:szCs w:val="24"/>
        </w:rPr>
        <w:t xml:space="preserve"> yang akan ditempuh dengan 9 (sembilan) Misi meliputi: </w:t>
      </w:r>
    </w:p>
    <w:p w14:paraId="50CDFAA4" w14:textId="37FE1915"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a. </w:t>
      </w:r>
      <w:r w:rsidR="00977669" w:rsidRPr="000F637D">
        <w:rPr>
          <w:rFonts w:ascii="Bookman Old Style" w:hAnsi="Bookman Old Style"/>
          <w:sz w:val="24"/>
          <w:szCs w:val="24"/>
        </w:rPr>
        <w:tab/>
      </w:r>
      <w:r w:rsidRPr="000F637D">
        <w:rPr>
          <w:rFonts w:ascii="Bookman Old Style" w:hAnsi="Bookman Old Style"/>
          <w:sz w:val="24"/>
          <w:szCs w:val="24"/>
        </w:rPr>
        <w:t xml:space="preserve">Peningkatan kualitas manusia Indonesia. </w:t>
      </w:r>
    </w:p>
    <w:p w14:paraId="0EB3231B" w14:textId="5ABD9731"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b. </w:t>
      </w:r>
      <w:r w:rsidR="00977669" w:rsidRPr="000F637D">
        <w:rPr>
          <w:rFonts w:ascii="Bookman Old Style" w:hAnsi="Bookman Old Style"/>
          <w:sz w:val="24"/>
          <w:szCs w:val="24"/>
        </w:rPr>
        <w:tab/>
      </w:r>
      <w:r w:rsidRPr="000F637D">
        <w:rPr>
          <w:rFonts w:ascii="Bookman Old Style" w:hAnsi="Bookman Old Style"/>
          <w:sz w:val="24"/>
          <w:szCs w:val="24"/>
        </w:rPr>
        <w:t xml:space="preserve">Struktur ekonomi yang produktif, mandiri dan berdaya saing. </w:t>
      </w:r>
    </w:p>
    <w:p w14:paraId="588297F8" w14:textId="6DCF59D6"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lastRenderedPageBreak/>
        <w:t xml:space="preserve">c. </w:t>
      </w:r>
      <w:r w:rsidR="00977669" w:rsidRPr="000F637D">
        <w:rPr>
          <w:rFonts w:ascii="Bookman Old Style" w:hAnsi="Bookman Old Style"/>
          <w:sz w:val="24"/>
          <w:szCs w:val="24"/>
        </w:rPr>
        <w:tab/>
      </w:r>
      <w:r w:rsidRPr="000F637D">
        <w:rPr>
          <w:rFonts w:ascii="Bookman Old Style" w:hAnsi="Bookman Old Style"/>
          <w:sz w:val="24"/>
          <w:szCs w:val="24"/>
        </w:rPr>
        <w:t xml:space="preserve">Pembangunan yang merata dan berkeadilan. </w:t>
      </w:r>
    </w:p>
    <w:p w14:paraId="7D270215" w14:textId="4ECD209A"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d. </w:t>
      </w:r>
      <w:r w:rsidR="00977669" w:rsidRPr="000F637D">
        <w:rPr>
          <w:rFonts w:ascii="Bookman Old Style" w:hAnsi="Bookman Old Style"/>
          <w:sz w:val="24"/>
          <w:szCs w:val="24"/>
        </w:rPr>
        <w:tab/>
      </w:r>
      <w:r w:rsidRPr="000F637D">
        <w:rPr>
          <w:rFonts w:ascii="Bookman Old Style" w:hAnsi="Bookman Old Style"/>
          <w:sz w:val="24"/>
          <w:szCs w:val="24"/>
        </w:rPr>
        <w:t xml:space="preserve">Mencapai lingkungan hidup yang berkelanjutan. </w:t>
      </w:r>
    </w:p>
    <w:p w14:paraId="641E5AA3" w14:textId="213326C9"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e. </w:t>
      </w:r>
      <w:r w:rsidR="00977669" w:rsidRPr="000F637D">
        <w:rPr>
          <w:rFonts w:ascii="Bookman Old Style" w:hAnsi="Bookman Old Style"/>
          <w:sz w:val="24"/>
          <w:szCs w:val="24"/>
        </w:rPr>
        <w:tab/>
      </w:r>
      <w:r w:rsidRPr="000F637D">
        <w:rPr>
          <w:rFonts w:ascii="Bookman Old Style" w:hAnsi="Bookman Old Style"/>
          <w:sz w:val="24"/>
          <w:szCs w:val="24"/>
        </w:rPr>
        <w:t xml:space="preserve">Kemajuan budaya yang mencerminkan kepribadian bangsa. </w:t>
      </w:r>
    </w:p>
    <w:p w14:paraId="2EA04F43" w14:textId="09025042"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f. </w:t>
      </w:r>
      <w:r w:rsidR="00977669" w:rsidRPr="000F637D">
        <w:rPr>
          <w:rFonts w:ascii="Bookman Old Style" w:hAnsi="Bookman Old Style"/>
          <w:sz w:val="24"/>
          <w:szCs w:val="24"/>
        </w:rPr>
        <w:tab/>
      </w:r>
      <w:r w:rsidRPr="000F637D">
        <w:rPr>
          <w:rFonts w:ascii="Bookman Old Style" w:hAnsi="Bookman Old Style"/>
          <w:sz w:val="24"/>
          <w:szCs w:val="24"/>
        </w:rPr>
        <w:t>Penegakan sistem hukum yang bebas korupsi, bermartabat, dan terpercaya.</w:t>
      </w:r>
    </w:p>
    <w:p w14:paraId="4C2D2A64" w14:textId="7BFC87F1"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g. </w:t>
      </w:r>
      <w:r w:rsidR="00977669" w:rsidRPr="000F637D">
        <w:rPr>
          <w:rFonts w:ascii="Bookman Old Style" w:hAnsi="Bookman Old Style"/>
          <w:sz w:val="24"/>
          <w:szCs w:val="24"/>
        </w:rPr>
        <w:tab/>
      </w:r>
      <w:r w:rsidRPr="000F637D">
        <w:rPr>
          <w:rFonts w:ascii="Bookman Old Style" w:hAnsi="Bookman Old Style"/>
          <w:sz w:val="24"/>
          <w:szCs w:val="24"/>
        </w:rPr>
        <w:t xml:space="preserve">Perlindungan bagi segenap bangsa dan memberiakan rasa aman pada seluruh warga. </w:t>
      </w:r>
    </w:p>
    <w:p w14:paraId="14C20BE8" w14:textId="4E4AFEE3"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h. </w:t>
      </w:r>
      <w:r w:rsidR="00977669" w:rsidRPr="000F637D">
        <w:rPr>
          <w:rFonts w:ascii="Bookman Old Style" w:hAnsi="Bookman Old Style"/>
          <w:sz w:val="24"/>
          <w:szCs w:val="24"/>
        </w:rPr>
        <w:tab/>
      </w:r>
      <w:r w:rsidRPr="000F637D">
        <w:rPr>
          <w:rFonts w:ascii="Bookman Old Style" w:hAnsi="Bookman Old Style"/>
          <w:sz w:val="24"/>
          <w:szCs w:val="24"/>
        </w:rPr>
        <w:t xml:space="preserve">Pengelolaan pemerintahan yang bersih, efektif dan terpercaya. </w:t>
      </w:r>
    </w:p>
    <w:p w14:paraId="4BBC7471" w14:textId="45C9957E"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i. </w:t>
      </w:r>
      <w:r w:rsidR="00977669" w:rsidRPr="000F637D">
        <w:rPr>
          <w:rFonts w:ascii="Bookman Old Style" w:hAnsi="Bookman Old Style"/>
          <w:sz w:val="24"/>
          <w:szCs w:val="24"/>
        </w:rPr>
        <w:tab/>
      </w:r>
      <w:r w:rsidRPr="000F637D">
        <w:rPr>
          <w:rFonts w:ascii="Bookman Old Style" w:hAnsi="Bookman Old Style"/>
          <w:sz w:val="24"/>
          <w:szCs w:val="24"/>
        </w:rPr>
        <w:t xml:space="preserve">Sinergi pemerintah daerah dalam kerangka Negara Kesatuan. </w:t>
      </w:r>
    </w:p>
    <w:p w14:paraId="030152E3" w14:textId="77777777" w:rsidR="003E292F" w:rsidRPr="000F637D" w:rsidRDefault="003E292F" w:rsidP="00555873">
      <w:pPr>
        <w:pStyle w:val="ListParagraph"/>
        <w:autoSpaceDE w:val="0"/>
        <w:autoSpaceDN w:val="0"/>
        <w:adjustRightInd w:val="0"/>
        <w:spacing w:after="0" w:line="360" w:lineRule="auto"/>
        <w:ind w:left="851" w:firstLine="850"/>
        <w:jc w:val="both"/>
        <w:rPr>
          <w:rFonts w:ascii="Bookman Old Style" w:hAnsi="Bookman Old Style"/>
          <w:sz w:val="24"/>
          <w:szCs w:val="24"/>
        </w:rPr>
      </w:pPr>
      <w:r w:rsidRPr="000F637D">
        <w:rPr>
          <w:rFonts w:ascii="Bookman Old Style" w:hAnsi="Bookman Old Style"/>
          <w:sz w:val="24"/>
          <w:szCs w:val="24"/>
        </w:rPr>
        <w:t xml:space="preserve">Sejalan dengan Visi dan Misi tersebut di atas, untuk periode 2020- 2024 ditetapkan 5 (lima) arahan utama Presiden dan Wakil Presiden, yang meliputi: </w:t>
      </w:r>
    </w:p>
    <w:p w14:paraId="6D5712B0" w14:textId="13630C85"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a. </w:t>
      </w:r>
      <w:r w:rsidR="00977669" w:rsidRPr="000F637D">
        <w:rPr>
          <w:rFonts w:ascii="Bookman Old Style" w:hAnsi="Bookman Old Style"/>
          <w:sz w:val="24"/>
          <w:szCs w:val="24"/>
        </w:rPr>
        <w:tab/>
      </w:r>
      <w:r w:rsidRPr="000F637D">
        <w:rPr>
          <w:rFonts w:ascii="Bookman Old Style" w:hAnsi="Bookman Old Style"/>
          <w:sz w:val="24"/>
          <w:szCs w:val="24"/>
        </w:rPr>
        <w:t xml:space="preserve">Pembangunan SDM </w:t>
      </w:r>
    </w:p>
    <w:p w14:paraId="600ADB9D" w14:textId="151219CE"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b. </w:t>
      </w:r>
      <w:r w:rsidR="00977669" w:rsidRPr="000F637D">
        <w:rPr>
          <w:rFonts w:ascii="Bookman Old Style" w:hAnsi="Bookman Old Style"/>
          <w:sz w:val="24"/>
          <w:szCs w:val="24"/>
        </w:rPr>
        <w:tab/>
      </w:r>
      <w:r w:rsidRPr="000F637D">
        <w:rPr>
          <w:rFonts w:ascii="Bookman Old Style" w:hAnsi="Bookman Old Style"/>
          <w:sz w:val="24"/>
          <w:szCs w:val="24"/>
        </w:rPr>
        <w:t xml:space="preserve">Pembangunan Infrastruktur </w:t>
      </w:r>
    </w:p>
    <w:p w14:paraId="32582DD4" w14:textId="24F15354"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c. </w:t>
      </w:r>
      <w:r w:rsidR="00977669" w:rsidRPr="000F637D">
        <w:rPr>
          <w:rFonts w:ascii="Bookman Old Style" w:hAnsi="Bookman Old Style"/>
          <w:sz w:val="24"/>
          <w:szCs w:val="24"/>
        </w:rPr>
        <w:tab/>
      </w:r>
      <w:r w:rsidRPr="000F637D">
        <w:rPr>
          <w:rFonts w:ascii="Bookman Old Style" w:hAnsi="Bookman Old Style"/>
          <w:sz w:val="24"/>
          <w:szCs w:val="24"/>
        </w:rPr>
        <w:t xml:space="preserve">Penyederhanaan Regulasi </w:t>
      </w:r>
    </w:p>
    <w:p w14:paraId="4AE15A09" w14:textId="22E6AD71"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d. </w:t>
      </w:r>
      <w:r w:rsidR="00977669" w:rsidRPr="000F637D">
        <w:rPr>
          <w:rFonts w:ascii="Bookman Old Style" w:hAnsi="Bookman Old Style"/>
          <w:sz w:val="24"/>
          <w:szCs w:val="24"/>
        </w:rPr>
        <w:tab/>
      </w:r>
      <w:r w:rsidRPr="000F637D">
        <w:rPr>
          <w:rFonts w:ascii="Bookman Old Style" w:hAnsi="Bookman Old Style"/>
          <w:sz w:val="24"/>
          <w:szCs w:val="24"/>
        </w:rPr>
        <w:t xml:space="preserve">Penyederhanaan Birokrasi </w:t>
      </w:r>
    </w:p>
    <w:p w14:paraId="6A3B5551" w14:textId="31A0AD9F"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sz w:val="24"/>
          <w:szCs w:val="24"/>
        </w:rPr>
        <w:t xml:space="preserve">e. </w:t>
      </w:r>
      <w:r w:rsidR="00977669" w:rsidRPr="000F637D">
        <w:rPr>
          <w:rFonts w:ascii="Bookman Old Style" w:hAnsi="Bookman Old Style"/>
          <w:sz w:val="24"/>
          <w:szCs w:val="24"/>
        </w:rPr>
        <w:tab/>
      </w:r>
      <w:r w:rsidRPr="000F637D">
        <w:rPr>
          <w:rFonts w:ascii="Bookman Old Style" w:hAnsi="Bookman Old Style"/>
          <w:sz w:val="24"/>
          <w:szCs w:val="24"/>
        </w:rPr>
        <w:t xml:space="preserve">Transformasi Ekonomi </w:t>
      </w:r>
    </w:p>
    <w:p w14:paraId="5099EEBF" w14:textId="28855DC4" w:rsidR="003E292F" w:rsidRDefault="003E292F" w:rsidP="00555873">
      <w:pPr>
        <w:pStyle w:val="ListParagraph"/>
        <w:autoSpaceDE w:val="0"/>
        <w:autoSpaceDN w:val="0"/>
        <w:adjustRightInd w:val="0"/>
        <w:spacing w:after="0" w:line="360" w:lineRule="auto"/>
        <w:ind w:left="851" w:firstLine="850"/>
        <w:jc w:val="both"/>
        <w:rPr>
          <w:rFonts w:ascii="Bookman Old Style" w:hAnsi="Bookman Old Style"/>
          <w:sz w:val="24"/>
          <w:szCs w:val="24"/>
          <w:lang w:val="en-US"/>
        </w:rPr>
      </w:pPr>
      <w:r w:rsidRPr="000F637D">
        <w:rPr>
          <w:rFonts w:ascii="Bookman Old Style" w:hAnsi="Bookman Old Style"/>
          <w:sz w:val="24"/>
          <w:szCs w:val="24"/>
          <w:lang w:val="en-US"/>
        </w:rPr>
        <w:t>S</w:t>
      </w:r>
      <w:r w:rsidRPr="000F637D">
        <w:rPr>
          <w:rFonts w:ascii="Bookman Old Style" w:hAnsi="Bookman Old Style"/>
          <w:sz w:val="24"/>
          <w:szCs w:val="24"/>
        </w:rPr>
        <w:t>ebagai upaya keberlanjutan untuk mewujudkan Kementerian Dalam Negeri menjadi POROS Jalannya Pemerintahan dan Politik Dalam Negeri, Meningkatkan Pelayanan Publik, Menegakkan Demokrasi dan Menjaga Integrasi Bangsa dalam lima tahun ke depan seluruh pelaksanaan tugas dan ungsi Kementerian Dalam Negeri akan dipandu dalam Visi</w:t>
      </w:r>
      <w:r w:rsidRPr="000F637D">
        <w:rPr>
          <w:rFonts w:ascii="Bookman Old Style" w:hAnsi="Bookman Old Style"/>
          <w:sz w:val="24"/>
          <w:szCs w:val="24"/>
          <w:lang w:val="en-US"/>
        </w:rPr>
        <w:t xml:space="preserve"> dan </w:t>
      </w:r>
      <w:proofErr w:type="spellStart"/>
      <w:r w:rsidRPr="000F637D">
        <w:rPr>
          <w:rFonts w:ascii="Bookman Old Style" w:hAnsi="Bookman Old Style"/>
          <w:sz w:val="24"/>
          <w:szCs w:val="24"/>
          <w:lang w:val="en-US"/>
        </w:rPr>
        <w:t>Misi</w:t>
      </w:r>
      <w:proofErr w:type="spellEnd"/>
      <w:r w:rsidRPr="000F637D">
        <w:rPr>
          <w:rFonts w:ascii="Bookman Old Style" w:hAnsi="Bookman Old Style"/>
          <w:sz w:val="24"/>
          <w:szCs w:val="24"/>
          <w:lang w:val="en-US"/>
        </w:rPr>
        <w:t xml:space="preserve"> </w:t>
      </w:r>
      <w:proofErr w:type="spellStart"/>
      <w:r w:rsidRPr="000F637D">
        <w:rPr>
          <w:rFonts w:ascii="Bookman Old Style" w:hAnsi="Bookman Old Style"/>
          <w:sz w:val="24"/>
          <w:szCs w:val="24"/>
          <w:lang w:val="en-US"/>
        </w:rPr>
        <w:t>tahun</w:t>
      </w:r>
      <w:proofErr w:type="spellEnd"/>
      <w:r w:rsidRPr="000F637D">
        <w:rPr>
          <w:rFonts w:ascii="Bookman Old Style" w:hAnsi="Bookman Old Style"/>
          <w:sz w:val="24"/>
          <w:szCs w:val="24"/>
          <w:lang w:val="en-US"/>
        </w:rPr>
        <w:t xml:space="preserve"> 2020-2024.</w:t>
      </w:r>
    </w:p>
    <w:p w14:paraId="1F6AFEBF" w14:textId="77777777" w:rsidR="000F637D" w:rsidRPr="000F637D" w:rsidRDefault="000F637D" w:rsidP="00555873">
      <w:pPr>
        <w:pStyle w:val="ListParagraph"/>
        <w:autoSpaceDE w:val="0"/>
        <w:autoSpaceDN w:val="0"/>
        <w:adjustRightInd w:val="0"/>
        <w:spacing w:after="0" w:line="360" w:lineRule="auto"/>
        <w:ind w:left="851" w:firstLine="850"/>
        <w:jc w:val="both"/>
        <w:rPr>
          <w:rFonts w:ascii="Bookman Old Style" w:hAnsi="Bookman Old Style"/>
          <w:sz w:val="24"/>
          <w:szCs w:val="24"/>
          <w:lang w:val="en-US"/>
        </w:rPr>
      </w:pPr>
    </w:p>
    <w:p w14:paraId="2981A72E" w14:textId="77777777"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b/>
          <w:sz w:val="24"/>
          <w:szCs w:val="24"/>
          <w:lang w:val="en-US"/>
        </w:rPr>
      </w:pPr>
      <w:r w:rsidRPr="000F637D">
        <w:rPr>
          <w:rFonts w:ascii="Bookman Old Style" w:hAnsi="Bookman Old Style"/>
          <w:b/>
          <w:sz w:val="24"/>
          <w:szCs w:val="24"/>
          <w:lang w:val="en-US"/>
        </w:rPr>
        <w:t>a.</w:t>
      </w:r>
      <w:r w:rsidRPr="000F637D">
        <w:rPr>
          <w:rFonts w:ascii="Bookman Old Style" w:hAnsi="Bookman Old Style"/>
          <w:b/>
          <w:sz w:val="24"/>
          <w:szCs w:val="24"/>
          <w:lang w:val="en-US"/>
        </w:rPr>
        <w:tab/>
        <w:t xml:space="preserve">VISI </w:t>
      </w:r>
    </w:p>
    <w:p w14:paraId="2838B040" w14:textId="666A4BE8" w:rsidR="003E292F" w:rsidRPr="000F637D" w:rsidRDefault="003E292F" w:rsidP="00555873">
      <w:pPr>
        <w:pStyle w:val="ListParagraph"/>
        <w:autoSpaceDE w:val="0"/>
        <w:autoSpaceDN w:val="0"/>
        <w:adjustRightInd w:val="0"/>
        <w:spacing w:after="0" w:line="360" w:lineRule="auto"/>
        <w:ind w:left="1276" w:firstLine="992"/>
        <w:jc w:val="both"/>
        <w:rPr>
          <w:rFonts w:ascii="Bookman Old Style" w:hAnsi="Bookman Old Style"/>
          <w:sz w:val="24"/>
          <w:szCs w:val="24"/>
        </w:rPr>
      </w:pPr>
      <w:proofErr w:type="spellStart"/>
      <w:r w:rsidRPr="000F637D">
        <w:rPr>
          <w:rFonts w:ascii="Bookman Old Style" w:hAnsi="Bookman Old Style"/>
          <w:sz w:val="24"/>
          <w:szCs w:val="24"/>
          <w:lang w:val="en-US"/>
        </w:rPr>
        <w:t>Visi</w:t>
      </w:r>
      <w:proofErr w:type="spellEnd"/>
      <w:r w:rsidRPr="000F637D">
        <w:rPr>
          <w:rFonts w:ascii="Bookman Old Style" w:hAnsi="Bookman Old Style"/>
          <w:sz w:val="24"/>
          <w:szCs w:val="24"/>
          <w:lang w:val="en-US"/>
        </w:rPr>
        <w:t xml:space="preserve"> </w:t>
      </w:r>
      <w:r w:rsidRPr="000F637D">
        <w:rPr>
          <w:rFonts w:ascii="Bookman Old Style" w:hAnsi="Bookman Old Style"/>
          <w:sz w:val="24"/>
          <w:szCs w:val="24"/>
        </w:rPr>
        <w:t>Kementerian</w:t>
      </w:r>
      <w:r w:rsidRPr="000F637D">
        <w:rPr>
          <w:rFonts w:ascii="Bookman Old Style" w:hAnsi="Bookman Old Style"/>
          <w:sz w:val="24"/>
          <w:szCs w:val="24"/>
          <w:lang w:val="en-US"/>
        </w:rPr>
        <w:t xml:space="preserve"> </w:t>
      </w:r>
      <w:proofErr w:type="spellStart"/>
      <w:r w:rsidRPr="000F637D">
        <w:rPr>
          <w:rFonts w:ascii="Bookman Old Style" w:hAnsi="Bookman Old Style"/>
          <w:sz w:val="24"/>
          <w:szCs w:val="24"/>
          <w:lang w:val="en-US"/>
        </w:rPr>
        <w:t>Dalam</w:t>
      </w:r>
      <w:proofErr w:type="spellEnd"/>
      <w:r w:rsidRPr="000F637D">
        <w:rPr>
          <w:rFonts w:ascii="Bookman Old Style" w:hAnsi="Bookman Old Style"/>
          <w:sz w:val="24"/>
          <w:szCs w:val="24"/>
          <w:lang w:val="en-US"/>
        </w:rPr>
        <w:t xml:space="preserve"> </w:t>
      </w:r>
      <w:proofErr w:type="gramStart"/>
      <w:r w:rsidRPr="000F637D">
        <w:rPr>
          <w:rFonts w:ascii="Bookman Old Style" w:hAnsi="Bookman Old Style"/>
          <w:sz w:val="24"/>
          <w:szCs w:val="24"/>
          <w:lang w:val="en-US"/>
        </w:rPr>
        <w:t xml:space="preserve">Negeri </w:t>
      </w:r>
      <w:r w:rsidRPr="000F637D">
        <w:rPr>
          <w:rFonts w:ascii="Bookman Old Style" w:hAnsi="Bookman Old Style"/>
          <w:sz w:val="24"/>
          <w:szCs w:val="24"/>
        </w:rPr>
        <w:t xml:space="preserve"> </w:t>
      </w:r>
      <w:r w:rsidRPr="000F637D">
        <w:rPr>
          <w:rFonts w:ascii="Bookman Old Style" w:hAnsi="Bookman Old Style"/>
          <w:b/>
          <w:i/>
          <w:sz w:val="24"/>
          <w:szCs w:val="24"/>
        </w:rPr>
        <w:t>“</w:t>
      </w:r>
      <w:proofErr w:type="gramEnd"/>
      <w:r w:rsidRPr="000F637D">
        <w:rPr>
          <w:rFonts w:ascii="Bookman Old Style" w:hAnsi="Bookman Old Style"/>
          <w:b/>
          <w:i/>
          <w:sz w:val="24"/>
          <w:szCs w:val="24"/>
        </w:rPr>
        <w:t>Kementerian Dalam Negeri yang Adaptif, Profesional, Proaktif, dan Inovatif (APPI) dalam memperkuat penyelenggaraan pemerintahan dalam neger</w:t>
      </w:r>
      <w:r w:rsidRPr="000F637D">
        <w:rPr>
          <w:rFonts w:ascii="Bookman Old Style" w:hAnsi="Bookman Old Style"/>
          <w:sz w:val="24"/>
          <w:szCs w:val="24"/>
        </w:rPr>
        <w:t>i</w:t>
      </w:r>
      <w:r w:rsidRPr="000F637D">
        <w:rPr>
          <w:rFonts w:ascii="Bookman Old Style" w:hAnsi="Bookman Old Style"/>
          <w:sz w:val="24"/>
          <w:szCs w:val="24"/>
          <w:lang w:val="en-US"/>
        </w:rPr>
        <w:t>”</w:t>
      </w:r>
      <w:r w:rsidRPr="000F637D">
        <w:rPr>
          <w:rFonts w:ascii="Bookman Old Style" w:hAnsi="Bookman Old Style"/>
          <w:sz w:val="24"/>
          <w:szCs w:val="24"/>
        </w:rPr>
        <w:t>, untuk mewujudkan Visi dan Misi Presiden dan Wakil Presiden</w:t>
      </w:r>
      <w:r w:rsidRPr="000F637D">
        <w:rPr>
          <w:rFonts w:ascii="Bookman Old Style" w:hAnsi="Bookman Old Style"/>
          <w:sz w:val="24"/>
          <w:szCs w:val="24"/>
          <w:lang w:val="en-US"/>
        </w:rPr>
        <w:t xml:space="preserve"> b</w:t>
      </w:r>
      <w:r w:rsidRPr="000F637D">
        <w:rPr>
          <w:rFonts w:ascii="Bookman Old Style" w:hAnsi="Bookman Old Style"/>
          <w:sz w:val="24"/>
          <w:szCs w:val="24"/>
        </w:rPr>
        <w:t xml:space="preserve">eberapa Kata kunci yang terkandung dalam Visi Kementerian Dalam Negeri Tahun 2020-2024 dapat dijelaskan sebagai berikut: </w:t>
      </w:r>
    </w:p>
    <w:p w14:paraId="008479AD" w14:textId="3072E03D" w:rsidR="003E292F" w:rsidRPr="000F637D" w:rsidRDefault="003E292F" w:rsidP="00555873">
      <w:pPr>
        <w:pStyle w:val="ListParagraph"/>
        <w:numPr>
          <w:ilvl w:val="0"/>
          <w:numId w:val="59"/>
        </w:numPr>
        <w:tabs>
          <w:tab w:val="left" w:pos="1560"/>
        </w:tabs>
        <w:autoSpaceDE w:val="0"/>
        <w:autoSpaceDN w:val="0"/>
        <w:adjustRightInd w:val="0"/>
        <w:spacing w:after="0" w:line="360" w:lineRule="auto"/>
        <w:ind w:hanging="284"/>
        <w:jc w:val="both"/>
        <w:rPr>
          <w:rFonts w:ascii="Bookman Old Style" w:hAnsi="Bookman Old Style"/>
          <w:b/>
          <w:sz w:val="24"/>
          <w:szCs w:val="24"/>
        </w:rPr>
      </w:pPr>
      <w:r w:rsidRPr="000F637D">
        <w:rPr>
          <w:rFonts w:ascii="Bookman Old Style" w:hAnsi="Bookman Old Style"/>
          <w:b/>
          <w:sz w:val="24"/>
          <w:szCs w:val="24"/>
        </w:rPr>
        <w:t xml:space="preserve">Adaptif. </w:t>
      </w:r>
    </w:p>
    <w:p w14:paraId="2A6783DF" w14:textId="77777777" w:rsidR="003E292F" w:rsidRPr="000F637D" w:rsidRDefault="003E292F" w:rsidP="00555873">
      <w:pPr>
        <w:pStyle w:val="ListParagraph"/>
        <w:autoSpaceDE w:val="0"/>
        <w:autoSpaceDN w:val="0"/>
        <w:adjustRightInd w:val="0"/>
        <w:spacing w:after="0" w:line="360" w:lineRule="auto"/>
        <w:ind w:left="1560"/>
        <w:jc w:val="both"/>
        <w:rPr>
          <w:rFonts w:ascii="Bookman Old Style" w:hAnsi="Bookman Old Style"/>
          <w:sz w:val="24"/>
          <w:szCs w:val="24"/>
        </w:rPr>
      </w:pPr>
      <w:r w:rsidRPr="000F637D">
        <w:rPr>
          <w:rFonts w:ascii="Bookman Old Style" w:hAnsi="Bookman Old Style"/>
          <w:sz w:val="24"/>
          <w:szCs w:val="24"/>
        </w:rPr>
        <w:t xml:space="preserve">Adaptif atau kematangan diri untuk menyesuaikan dalam setiap keadaan, dapat dimaknai bahwa Kementerian Dalam Negeri ke depan mampu memposisikan sebagai Kementerian yang dapat mengikuti setiap perubahan dan perkembangan lingkungan </w:t>
      </w:r>
      <w:r w:rsidRPr="000F637D">
        <w:rPr>
          <w:rFonts w:ascii="Bookman Old Style" w:hAnsi="Bookman Old Style"/>
          <w:sz w:val="24"/>
          <w:szCs w:val="24"/>
        </w:rPr>
        <w:lastRenderedPageBreak/>
        <w:t xml:space="preserve">strategis, memiliki tingkat kepekaan yang cukup tinggi dan bersifat terbuka dalam menerima perubahan yang cepat. Oleh karenanya diharapkan Kementerian Dalam Negeri dalam menjalankan fungsi utamanya melakukan pembinaan dan pengawasan penyelenggaraan pemerintahan daerah, mau mengerti kebutuhan rakyatnya secara progresif, mampu melihat berbagai masalah dengan berbagai sudut pandang sehingga dapat menemukan penanganan yang lebih efektif dan mengena bagi rakyat. </w:t>
      </w:r>
    </w:p>
    <w:p w14:paraId="03E66818" w14:textId="20983593" w:rsidR="003E292F" w:rsidRPr="000F637D" w:rsidRDefault="003E292F" w:rsidP="00555873">
      <w:pPr>
        <w:pStyle w:val="ListParagraph"/>
        <w:numPr>
          <w:ilvl w:val="0"/>
          <w:numId w:val="59"/>
        </w:numPr>
        <w:tabs>
          <w:tab w:val="left" w:pos="1560"/>
        </w:tabs>
        <w:autoSpaceDE w:val="0"/>
        <w:autoSpaceDN w:val="0"/>
        <w:adjustRightInd w:val="0"/>
        <w:spacing w:after="0" w:line="360" w:lineRule="auto"/>
        <w:ind w:hanging="284"/>
        <w:jc w:val="both"/>
        <w:rPr>
          <w:rFonts w:ascii="Bookman Old Style" w:hAnsi="Bookman Old Style"/>
          <w:b/>
          <w:sz w:val="24"/>
          <w:szCs w:val="24"/>
        </w:rPr>
      </w:pPr>
      <w:r w:rsidRPr="000F637D">
        <w:rPr>
          <w:rFonts w:ascii="Bookman Old Style" w:hAnsi="Bookman Old Style"/>
          <w:b/>
          <w:sz w:val="24"/>
          <w:szCs w:val="24"/>
        </w:rPr>
        <w:t xml:space="preserve">Profesional. </w:t>
      </w:r>
    </w:p>
    <w:p w14:paraId="0A4C1C8D" w14:textId="77777777" w:rsidR="003E292F" w:rsidRPr="000F637D" w:rsidRDefault="003E292F" w:rsidP="00555873">
      <w:pPr>
        <w:pStyle w:val="ListParagraph"/>
        <w:autoSpaceDE w:val="0"/>
        <w:autoSpaceDN w:val="0"/>
        <w:adjustRightInd w:val="0"/>
        <w:spacing w:after="0" w:line="360" w:lineRule="auto"/>
        <w:ind w:left="1560"/>
        <w:jc w:val="both"/>
        <w:rPr>
          <w:rFonts w:ascii="Bookman Old Style" w:hAnsi="Bookman Old Style"/>
          <w:sz w:val="24"/>
          <w:szCs w:val="24"/>
        </w:rPr>
      </w:pPr>
      <w:r w:rsidRPr="000F637D">
        <w:rPr>
          <w:rFonts w:ascii="Bookman Old Style" w:hAnsi="Bookman Old Style"/>
          <w:sz w:val="24"/>
          <w:szCs w:val="24"/>
        </w:rPr>
        <w:t xml:space="preserve">Profesional, dapat dimaknai bahwa Kementerian Dalam Negeri mampu mengembangkan kapasitas dan kualitas aparatur pemerintahan dalam negeri untuk mewujudkan pelayanan publik yang berkualitas, cepat dan tepat dengan semangat reformasi birokrasi, sesuai tugas dan fungsinya. </w:t>
      </w:r>
    </w:p>
    <w:p w14:paraId="407DC617" w14:textId="1344C131" w:rsidR="003E292F" w:rsidRPr="000F637D" w:rsidRDefault="003E292F" w:rsidP="00555873">
      <w:pPr>
        <w:pStyle w:val="ListParagraph"/>
        <w:numPr>
          <w:ilvl w:val="0"/>
          <w:numId w:val="59"/>
        </w:numPr>
        <w:tabs>
          <w:tab w:val="left" w:pos="1560"/>
        </w:tabs>
        <w:autoSpaceDE w:val="0"/>
        <w:autoSpaceDN w:val="0"/>
        <w:adjustRightInd w:val="0"/>
        <w:spacing w:after="0" w:line="360" w:lineRule="auto"/>
        <w:ind w:hanging="284"/>
        <w:jc w:val="both"/>
        <w:rPr>
          <w:rFonts w:ascii="Bookman Old Style" w:hAnsi="Bookman Old Style"/>
          <w:b/>
          <w:sz w:val="24"/>
          <w:szCs w:val="24"/>
        </w:rPr>
      </w:pPr>
      <w:r w:rsidRPr="000F637D">
        <w:rPr>
          <w:rFonts w:ascii="Bookman Old Style" w:hAnsi="Bookman Old Style"/>
          <w:b/>
          <w:sz w:val="24"/>
          <w:szCs w:val="24"/>
        </w:rPr>
        <w:t xml:space="preserve">Proaktif. </w:t>
      </w:r>
    </w:p>
    <w:p w14:paraId="5D87245D" w14:textId="77777777" w:rsidR="003E292F" w:rsidRPr="000F637D" w:rsidRDefault="003E292F" w:rsidP="00555873">
      <w:pPr>
        <w:pStyle w:val="ListParagraph"/>
        <w:autoSpaceDE w:val="0"/>
        <w:autoSpaceDN w:val="0"/>
        <w:adjustRightInd w:val="0"/>
        <w:spacing w:after="0" w:line="360" w:lineRule="auto"/>
        <w:ind w:left="1560"/>
        <w:jc w:val="both"/>
        <w:rPr>
          <w:rFonts w:ascii="Bookman Old Style" w:hAnsi="Bookman Old Style"/>
          <w:sz w:val="24"/>
          <w:szCs w:val="24"/>
        </w:rPr>
      </w:pPr>
      <w:r w:rsidRPr="000F637D">
        <w:rPr>
          <w:rFonts w:ascii="Bookman Old Style" w:hAnsi="Bookman Old Style"/>
          <w:sz w:val="24"/>
          <w:szCs w:val="24"/>
        </w:rPr>
        <w:t xml:space="preserve">Proaktif atau dapat didefinisikan sebagai tindakan yang lebih aktif, dapat dimaknai bahwa Kementerian Dalam Negeri mampu bertindak lebih daripada sekedar mengambil inisiatif guna mewujudkan pencapaian visi dan misi Presiden dan Wakil Presiden yang dituangkan dalam Rencana Pembangunan Jangka Menengah. Kementerian Dalam Negeri karena kedudukannya sebagai salah satu Kementerian kunci dan tidak dapat dihapuskan harus bersikap aktif melaksanakan tugas dan fungsinya secara tepat sasaran dan tepat langkah, tidak saja dalam situasi normal maupun dalam situasi kontijensi dalam  membantu tugas-tugas Presiden di bidang penyelenggaraan pemerintahan dalam negeri. </w:t>
      </w:r>
    </w:p>
    <w:p w14:paraId="1ED43F83" w14:textId="2A60F82D" w:rsidR="003E292F" w:rsidRPr="000F637D" w:rsidRDefault="003E292F" w:rsidP="00555873">
      <w:pPr>
        <w:pStyle w:val="ListParagraph"/>
        <w:numPr>
          <w:ilvl w:val="0"/>
          <w:numId w:val="59"/>
        </w:numPr>
        <w:tabs>
          <w:tab w:val="left" w:pos="1560"/>
        </w:tabs>
        <w:autoSpaceDE w:val="0"/>
        <w:autoSpaceDN w:val="0"/>
        <w:adjustRightInd w:val="0"/>
        <w:spacing w:after="0" w:line="360" w:lineRule="auto"/>
        <w:ind w:hanging="284"/>
        <w:jc w:val="both"/>
        <w:rPr>
          <w:rFonts w:ascii="Bookman Old Style" w:hAnsi="Bookman Old Style"/>
          <w:b/>
          <w:sz w:val="24"/>
          <w:szCs w:val="24"/>
        </w:rPr>
      </w:pPr>
      <w:r w:rsidRPr="000F637D">
        <w:rPr>
          <w:rFonts w:ascii="Bookman Old Style" w:hAnsi="Bookman Old Style"/>
          <w:b/>
          <w:sz w:val="24"/>
          <w:szCs w:val="24"/>
        </w:rPr>
        <w:t xml:space="preserve">Inovatif. </w:t>
      </w:r>
    </w:p>
    <w:p w14:paraId="4FE4A20F" w14:textId="66BBB75B" w:rsidR="007B4CCE" w:rsidRDefault="003E292F" w:rsidP="00555873">
      <w:pPr>
        <w:pStyle w:val="ListParagraph"/>
        <w:autoSpaceDE w:val="0"/>
        <w:autoSpaceDN w:val="0"/>
        <w:adjustRightInd w:val="0"/>
        <w:spacing w:after="0" w:line="360" w:lineRule="auto"/>
        <w:ind w:left="1560"/>
        <w:jc w:val="both"/>
        <w:rPr>
          <w:rFonts w:ascii="Bookman Old Style" w:hAnsi="Bookman Old Style"/>
          <w:sz w:val="24"/>
          <w:szCs w:val="24"/>
        </w:rPr>
      </w:pPr>
      <w:r w:rsidRPr="000F637D">
        <w:rPr>
          <w:rFonts w:ascii="Bookman Old Style" w:hAnsi="Bookman Old Style"/>
          <w:sz w:val="24"/>
          <w:szCs w:val="24"/>
        </w:rPr>
        <w:t xml:space="preserve">Inovatif dapat dimaknai bahwa Kementerian Dalam Negeri memiliki kemampuan untuk melakukan suatu pembaharuan terhadap berbagai sumber daya yang ada, sehingga sumber daya tersebut mempunyai manfaat yang lebih tinggi untuk meningkatkan kinerja pelaksanaan tugas dan fungsi. Inovasi yang dikembangkan juga diarahkan dalam kedudukan Kementerian Dalam Negeri selaku koordinator pembinaan dan pengawasan penyelenggaran pemerintah daerah, untuk meningkatkan kinerja </w:t>
      </w:r>
      <w:r w:rsidRPr="000F637D">
        <w:rPr>
          <w:rFonts w:ascii="Bookman Old Style" w:hAnsi="Bookman Old Style"/>
          <w:sz w:val="24"/>
          <w:szCs w:val="24"/>
        </w:rPr>
        <w:lastRenderedPageBreak/>
        <w:t xml:space="preserve">pemerintahan dan pembangunan daerah, serta pelayanan publik dan peningkatan daya saing daerah. Dengan inovatif juga mengharuskan Kementerian Dalam Negeri dapat lebih berkontribusi secara optimal dalam membangun dan mengembangkan sistem pemerintahan berbasis elektronik. </w:t>
      </w:r>
    </w:p>
    <w:p w14:paraId="4A761352" w14:textId="77777777" w:rsidR="000F637D" w:rsidRPr="000F637D" w:rsidRDefault="000F637D" w:rsidP="00555873">
      <w:pPr>
        <w:pStyle w:val="ListParagraph"/>
        <w:autoSpaceDE w:val="0"/>
        <w:autoSpaceDN w:val="0"/>
        <w:adjustRightInd w:val="0"/>
        <w:spacing w:after="0" w:line="360" w:lineRule="auto"/>
        <w:ind w:left="1560"/>
        <w:jc w:val="both"/>
        <w:rPr>
          <w:rFonts w:ascii="Bookman Old Style" w:hAnsi="Bookman Old Style"/>
          <w:sz w:val="24"/>
          <w:szCs w:val="24"/>
        </w:rPr>
      </w:pPr>
    </w:p>
    <w:p w14:paraId="3E533DFA" w14:textId="2C878A2F" w:rsidR="003E292F" w:rsidRPr="000F637D" w:rsidRDefault="007B4CCE"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b/>
          <w:sz w:val="24"/>
          <w:szCs w:val="24"/>
          <w:lang w:val="en-US"/>
        </w:rPr>
        <w:t>b</w:t>
      </w:r>
      <w:r w:rsidRPr="000F637D">
        <w:rPr>
          <w:rFonts w:ascii="Bookman Old Style" w:hAnsi="Bookman Old Style"/>
          <w:b/>
          <w:sz w:val="24"/>
          <w:szCs w:val="24"/>
          <w:lang w:val="en-US"/>
        </w:rPr>
        <w:tab/>
      </w:r>
      <w:r w:rsidR="003E292F" w:rsidRPr="000F637D">
        <w:rPr>
          <w:rFonts w:ascii="Bookman Old Style" w:hAnsi="Bookman Old Style"/>
          <w:b/>
          <w:sz w:val="24"/>
          <w:szCs w:val="24"/>
          <w:lang w:val="en-US"/>
        </w:rPr>
        <w:t>MISI</w:t>
      </w:r>
      <w:r w:rsidR="003E292F" w:rsidRPr="000F637D">
        <w:rPr>
          <w:rFonts w:ascii="Bookman Old Style" w:hAnsi="Bookman Old Style"/>
          <w:b/>
          <w:sz w:val="24"/>
          <w:szCs w:val="24"/>
        </w:rPr>
        <w:t xml:space="preserve"> </w:t>
      </w:r>
    </w:p>
    <w:p w14:paraId="7D60D071" w14:textId="50BE66DE" w:rsidR="003E292F" w:rsidRPr="000F637D" w:rsidRDefault="003E292F" w:rsidP="00555873">
      <w:pPr>
        <w:pStyle w:val="ListParagraph"/>
        <w:autoSpaceDE w:val="0"/>
        <w:autoSpaceDN w:val="0"/>
        <w:adjustRightInd w:val="0"/>
        <w:spacing w:after="0" w:line="360" w:lineRule="auto"/>
        <w:ind w:left="1276"/>
        <w:jc w:val="both"/>
        <w:rPr>
          <w:rFonts w:ascii="Bookman Old Style" w:hAnsi="Bookman Old Style"/>
          <w:sz w:val="24"/>
          <w:szCs w:val="24"/>
        </w:rPr>
      </w:pPr>
      <w:r w:rsidRPr="000F637D">
        <w:rPr>
          <w:rFonts w:ascii="Bookman Old Style" w:hAnsi="Bookman Old Style"/>
          <w:sz w:val="24"/>
          <w:szCs w:val="24"/>
        </w:rPr>
        <w:t xml:space="preserve">Kementerian Dalam Negeri akan melaksanakan Misi dengan uraian sebagai berikut: </w:t>
      </w:r>
    </w:p>
    <w:p w14:paraId="004E9A70" w14:textId="1F6706CA" w:rsidR="003E292F" w:rsidRPr="000F637D" w:rsidRDefault="007B4CCE" w:rsidP="00555873">
      <w:pPr>
        <w:pStyle w:val="ListParagraph"/>
        <w:tabs>
          <w:tab w:val="left" w:pos="1560"/>
        </w:tabs>
        <w:autoSpaceDE w:val="0"/>
        <w:autoSpaceDN w:val="0"/>
        <w:adjustRightInd w:val="0"/>
        <w:spacing w:after="0" w:line="360" w:lineRule="auto"/>
        <w:ind w:left="1560" w:hanging="284"/>
        <w:jc w:val="both"/>
        <w:rPr>
          <w:rFonts w:ascii="Bookman Old Style" w:hAnsi="Bookman Old Style"/>
          <w:sz w:val="24"/>
          <w:szCs w:val="24"/>
        </w:rPr>
      </w:pPr>
      <w:r w:rsidRPr="000F637D">
        <w:rPr>
          <w:rFonts w:ascii="Bookman Old Style" w:hAnsi="Bookman Old Style"/>
          <w:sz w:val="24"/>
          <w:szCs w:val="24"/>
        </w:rPr>
        <w:t>1)</w:t>
      </w:r>
      <w:r w:rsidRPr="000F637D">
        <w:rPr>
          <w:rFonts w:ascii="Bookman Old Style" w:hAnsi="Bookman Old Style"/>
          <w:sz w:val="24"/>
          <w:szCs w:val="24"/>
        </w:rPr>
        <w:tab/>
      </w:r>
      <w:r w:rsidR="003E292F" w:rsidRPr="000F637D">
        <w:rPr>
          <w:rFonts w:ascii="Bookman Old Style" w:hAnsi="Bookman Old Style"/>
          <w:sz w:val="24"/>
          <w:szCs w:val="24"/>
        </w:rPr>
        <w:t xml:space="preserve">Memperkuat implementasi ideologi Pancasila untuk menjaga kebhinekaan, persatuan dan kesatuan, demokratisasi, serta karakter bangsa dan stabilitas politik dalam negeri. </w:t>
      </w:r>
    </w:p>
    <w:p w14:paraId="7F32C318" w14:textId="4AC38A1C" w:rsidR="003E292F" w:rsidRPr="000F637D" w:rsidRDefault="007B4CCE" w:rsidP="00555873">
      <w:pPr>
        <w:pStyle w:val="ListParagraph"/>
        <w:tabs>
          <w:tab w:val="left" w:pos="1560"/>
        </w:tabs>
        <w:autoSpaceDE w:val="0"/>
        <w:autoSpaceDN w:val="0"/>
        <w:adjustRightInd w:val="0"/>
        <w:spacing w:after="0" w:line="360" w:lineRule="auto"/>
        <w:ind w:left="1560" w:hanging="284"/>
        <w:jc w:val="both"/>
        <w:rPr>
          <w:rFonts w:ascii="Bookman Old Style" w:hAnsi="Bookman Old Style"/>
          <w:sz w:val="24"/>
          <w:szCs w:val="24"/>
        </w:rPr>
      </w:pPr>
      <w:r w:rsidRPr="000F637D">
        <w:rPr>
          <w:rFonts w:ascii="Bookman Old Style" w:hAnsi="Bookman Old Style"/>
          <w:sz w:val="24"/>
          <w:szCs w:val="24"/>
        </w:rPr>
        <w:t>2)</w:t>
      </w:r>
      <w:r w:rsidRPr="000F637D">
        <w:rPr>
          <w:rFonts w:ascii="Bookman Old Style" w:hAnsi="Bookman Old Style"/>
          <w:sz w:val="24"/>
          <w:szCs w:val="24"/>
        </w:rPr>
        <w:tab/>
      </w:r>
      <w:r w:rsidR="003E292F" w:rsidRPr="000F637D">
        <w:rPr>
          <w:rFonts w:ascii="Bookman Old Style" w:hAnsi="Bookman Old Style"/>
          <w:sz w:val="24"/>
          <w:szCs w:val="24"/>
        </w:rPr>
        <w:t xml:space="preserve">Meningkatkan kapasitas dan kualitas SDM aparatur pemerintahan dalam negeri dalam rangka pemantapan pelayanan publik dan reformasi birokrasi. </w:t>
      </w:r>
    </w:p>
    <w:p w14:paraId="54296CDE" w14:textId="4A43E1AD" w:rsidR="003E292F" w:rsidRPr="000F637D" w:rsidRDefault="003E292F" w:rsidP="00555873">
      <w:pPr>
        <w:pStyle w:val="ListParagraph"/>
        <w:tabs>
          <w:tab w:val="left" w:pos="1560"/>
        </w:tabs>
        <w:autoSpaceDE w:val="0"/>
        <w:autoSpaceDN w:val="0"/>
        <w:adjustRightInd w:val="0"/>
        <w:spacing w:after="0" w:line="360" w:lineRule="auto"/>
        <w:ind w:left="1560" w:hanging="284"/>
        <w:jc w:val="both"/>
        <w:rPr>
          <w:rFonts w:ascii="Bookman Old Style" w:hAnsi="Bookman Old Style"/>
          <w:sz w:val="24"/>
          <w:szCs w:val="24"/>
        </w:rPr>
      </w:pPr>
      <w:r w:rsidRPr="000F637D">
        <w:rPr>
          <w:rFonts w:ascii="Bookman Old Style" w:hAnsi="Bookman Old Style"/>
          <w:sz w:val="24"/>
          <w:szCs w:val="24"/>
        </w:rPr>
        <w:t xml:space="preserve">3) </w:t>
      </w:r>
      <w:r w:rsidR="007B4CCE" w:rsidRPr="000F637D">
        <w:rPr>
          <w:rFonts w:ascii="Bookman Old Style" w:hAnsi="Bookman Old Style"/>
          <w:sz w:val="24"/>
          <w:szCs w:val="24"/>
        </w:rPr>
        <w:tab/>
      </w:r>
      <w:r w:rsidRPr="000F637D">
        <w:rPr>
          <w:rFonts w:ascii="Bookman Old Style" w:hAnsi="Bookman Old Style"/>
          <w:sz w:val="24"/>
          <w:szCs w:val="24"/>
        </w:rPr>
        <w:t xml:space="preserve">Meningkatkan sinergi penyelenggaraan pemerintahan dan pembangunan daerah dan desa, melalui efektivitas penyelenggaraan desentralisasi dan otonomi daerah, penyelarasan pembangunan nasional dan daerah, pengelolaan keuangan pemerintah daerah yang akuntabel dan berpihak kepada rakyat, peningkatan tata kelola pemerintah desa yang efektif dan efisien, pendayagunaan administrasi kependudukan, serta penguatan administrasi kewilayahan dan penyelenggaraan trantibumlinmas. </w:t>
      </w:r>
    </w:p>
    <w:p w14:paraId="55466302" w14:textId="77777777" w:rsidR="003E292F" w:rsidRPr="000F637D" w:rsidRDefault="003E292F" w:rsidP="00555873">
      <w:pPr>
        <w:pStyle w:val="ListParagraph"/>
        <w:autoSpaceDE w:val="0"/>
        <w:autoSpaceDN w:val="0"/>
        <w:adjustRightInd w:val="0"/>
        <w:spacing w:after="0" w:line="360" w:lineRule="auto"/>
        <w:ind w:left="142"/>
        <w:jc w:val="both"/>
        <w:rPr>
          <w:rFonts w:ascii="Bookman Old Style" w:hAnsi="Bookman Old Style"/>
          <w:sz w:val="24"/>
          <w:szCs w:val="24"/>
        </w:rPr>
      </w:pPr>
    </w:p>
    <w:p w14:paraId="48CBD052" w14:textId="7465F3CA"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sz w:val="24"/>
          <w:szCs w:val="24"/>
        </w:rPr>
      </w:pPr>
      <w:r w:rsidRPr="000F637D">
        <w:rPr>
          <w:rFonts w:ascii="Bookman Old Style" w:hAnsi="Bookman Old Style"/>
          <w:b/>
          <w:sz w:val="24"/>
          <w:szCs w:val="24"/>
        </w:rPr>
        <w:t>c</w:t>
      </w:r>
      <w:r w:rsidRPr="000F637D">
        <w:rPr>
          <w:rFonts w:ascii="Bookman Old Style" w:hAnsi="Bookman Old Style"/>
          <w:sz w:val="24"/>
          <w:szCs w:val="24"/>
        </w:rPr>
        <w:t xml:space="preserve">. </w:t>
      </w:r>
      <w:r w:rsidR="007B4CCE" w:rsidRPr="000F637D">
        <w:rPr>
          <w:rFonts w:ascii="Bookman Old Style" w:hAnsi="Bookman Old Style"/>
          <w:sz w:val="24"/>
          <w:szCs w:val="24"/>
        </w:rPr>
        <w:tab/>
      </w:r>
      <w:r w:rsidRPr="000F637D">
        <w:rPr>
          <w:rFonts w:ascii="Bookman Old Style" w:hAnsi="Bookman Old Style"/>
          <w:b/>
          <w:sz w:val="24"/>
          <w:szCs w:val="24"/>
        </w:rPr>
        <w:t>TUJUAN STRATEGIS</w:t>
      </w:r>
      <w:r w:rsidRPr="000F637D">
        <w:rPr>
          <w:rFonts w:ascii="Bookman Old Style" w:hAnsi="Bookman Old Style"/>
          <w:sz w:val="24"/>
          <w:szCs w:val="24"/>
        </w:rPr>
        <w:t xml:space="preserve"> </w:t>
      </w:r>
    </w:p>
    <w:p w14:paraId="3AF0AE1B" w14:textId="77777777" w:rsidR="003E292F" w:rsidRPr="000F637D" w:rsidRDefault="003E292F" w:rsidP="00555873">
      <w:pPr>
        <w:pStyle w:val="ListParagraph"/>
        <w:autoSpaceDE w:val="0"/>
        <w:autoSpaceDN w:val="0"/>
        <w:adjustRightInd w:val="0"/>
        <w:spacing w:after="0" w:line="360" w:lineRule="auto"/>
        <w:ind w:left="1276" w:firstLine="992"/>
        <w:jc w:val="both"/>
        <w:rPr>
          <w:rFonts w:ascii="Bookman Old Style" w:hAnsi="Bookman Old Style"/>
          <w:sz w:val="24"/>
          <w:szCs w:val="24"/>
        </w:rPr>
      </w:pPr>
      <w:r w:rsidRPr="000F637D">
        <w:rPr>
          <w:rFonts w:ascii="Bookman Old Style" w:hAnsi="Bookman Old Style"/>
          <w:sz w:val="24"/>
          <w:szCs w:val="24"/>
        </w:rPr>
        <w:t xml:space="preserve">Sejalan dengan Visi dan Misi di atas, dirumuskan tujuan yang ingin dicapai Kementerian Dalam Negeri dalam periode waktu 2020- 2024, sebagai berikut: </w:t>
      </w:r>
    </w:p>
    <w:p w14:paraId="38378933" w14:textId="259BCFFA" w:rsidR="003E292F" w:rsidRPr="000F637D" w:rsidRDefault="003E292F"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 xml:space="preserve">1) </w:t>
      </w:r>
      <w:r w:rsidR="007B4CCE" w:rsidRPr="000F637D">
        <w:rPr>
          <w:rFonts w:ascii="Bookman Old Style" w:hAnsi="Bookman Old Style"/>
          <w:sz w:val="24"/>
          <w:szCs w:val="24"/>
        </w:rPr>
        <w:tab/>
      </w:r>
      <w:r w:rsidRPr="000F637D">
        <w:rPr>
          <w:rFonts w:ascii="Bookman Old Style" w:hAnsi="Bookman Old Style"/>
          <w:sz w:val="24"/>
          <w:szCs w:val="24"/>
        </w:rPr>
        <w:t xml:space="preserve">Terwujudnya stabilitas politik dalam negeri dan kesatuan bangsa (T1). </w:t>
      </w:r>
    </w:p>
    <w:p w14:paraId="538806C8" w14:textId="125594C0" w:rsidR="003E292F" w:rsidRPr="000F637D" w:rsidRDefault="007B4CCE"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2)</w:t>
      </w:r>
      <w:r w:rsidRPr="000F637D">
        <w:rPr>
          <w:rFonts w:ascii="Bookman Old Style" w:hAnsi="Bookman Old Style"/>
          <w:sz w:val="24"/>
          <w:szCs w:val="24"/>
        </w:rPr>
        <w:tab/>
      </w:r>
      <w:r w:rsidR="003E292F" w:rsidRPr="000F637D">
        <w:rPr>
          <w:rFonts w:ascii="Bookman Old Style" w:hAnsi="Bookman Old Style"/>
          <w:sz w:val="24"/>
          <w:szCs w:val="24"/>
        </w:rPr>
        <w:t xml:space="preserve">Peningkatan kapasitas dan sinergi pembangunan pusat dan daerah, serta pelayanan publik yang berkualitas dan penguatan inovasi (T2). </w:t>
      </w:r>
    </w:p>
    <w:p w14:paraId="0A363AAD" w14:textId="77777777" w:rsidR="003E292F" w:rsidRPr="000F637D" w:rsidRDefault="003E292F"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 xml:space="preserve">3) Peningkatan tata kelola pemerintahan yang baik di lingkungan Kementerian Dalam Negeri (T3). </w:t>
      </w:r>
    </w:p>
    <w:p w14:paraId="08511FAB" w14:textId="72865E4B" w:rsidR="003E292F" w:rsidRPr="000F637D" w:rsidRDefault="003E292F" w:rsidP="00555873">
      <w:pPr>
        <w:pStyle w:val="ListParagraph"/>
        <w:autoSpaceDE w:val="0"/>
        <w:autoSpaceDN w:val="0"/>
        <w:adjustRightInd w:val="0"/>
        <w:spacing w:after="0" w:line="360" w:lineRule="auto"/>
        <w:ind w:left="142"/>
        <w:jc w:val="both"/>
        <w:rPr>
          <w:rFonts w:ascii="Bookman Old Style" w:hAnsi="Bookman Old Style"/>
          <w:sz w:val="24"/>
          <w:szCs w:val="24"/>
        </w:rPr>
      </w:pPr>
    </w:p>
    <w:p w14:paraId="29357EDF" w14:textId="469D5FAC" w:rsidR="003E292F" w:rsidRPr="000F637D" w:rsidRDefault="003E292F" w:rsidP="00555873">
      <w:pPr>
        <w:pStyle w:val="ListParagraph"/>
        <w:tabs>
          <w:tab w:val="left" w:pos="1276"/>
        </w:tabs>
        <w:autoSpaceDE w:val="0"/>
        <w:autoSpaceDN w:val="0"/>
        <w:adjustRightInd w:val="0"/>
        <w:spacing w:after="0" w:line="360" w:lineRule="auto"/>
        <w:ind w:left="1276" w:hanging="425"/>
        <w:jc w:val="both"/>
        <w:rPr>
          <w:rFonts w:ascii="Bookman Old Style" w:hAnsi="Bookman Old Style"/>
          <w:b/>
          <w:sz w:val="24"/>
          <w:szCs w:val="24"/>
        </w:rPr>
      </w:pPr>
      <w:r w:rsidRPr="000F637D">
        <w:rPr>
          <w:rFonts w:ascii="Bookman Old Style" w:hAnsi="Bookman Old Style"/>
          <w:b/>
          <w:sz w:val="24"/>
          <w:szCs w:val="24"/>
        </w:rPr>
        <w:t xml:space="preserve">d. </w:t>
      </w:r>
      <w:r w:rsidR="007B4CCE" w:rsidRPr="000F637D">
        <w:rPr>
          <w:rFonts w:ascii="Bookman Old Style" w:hAnsi="Bookman Old Style"/>
          <w:b/>
          <w:sz w:val="24"/>
          <w:szCs w:val="24"/>
        </w:rPr>
        <w:tab/>
      </w:r>
      <w:r w:rsidRPr="000F637D">
        <w:rPr>
          <w:rFonts w:ascii="Bookman Old Style" w:hAnsi="Bookman Old Style"/>
          <w:b/>
          <w:sz w:val="24"/>
          <w:szCs w:val="24"/>
        </w:rPr>
        <w:t xml:space="preserve">SASARAN STRATEGIS </w:t>
      </w:r>
    </w:p>
    <w:p w14:paraId="37A0D8D5" w14:textId="77777777" w:rsidR="003E292F" w:rsidRPr="000F637D" w:rsidRDefault="003E292F" w:rsidP="00555873">
      <w:pPr>
        <w:pStyle w:val="ListParagraph"/>
        <w:autoSpaceDE w:val="0"/>
        <w:autoSpaceDN w:val="0"/>
        <w:adjustRightInd w:val="0"/>
        <w:spacing w:after="0" w:line="360" w:lineRule="auto"/>
        <w:ind w:left="1276" w:firstLine="992"/>
        <w:jc w:val="both"/>
        <w:rPr>
          <w:rFonts w:ascii="Bookman Old Style" w:hAnsi="Bookman Old Style"/>
          <w:sz w:val="24"/>
          <w:szCs w:val="24"/>
        </w:rPr>
      </w:pPr>
      <w:r w:rsidRPr="000F637D">
        <w:rPr>
          <w:rFonts w:ascii="Bookman Old Style" w:hAnsi="Bookman Old Style"/>
          <w:sz w:val="24"/>
          <w:szCs w:val="24"/>
        </w:rPr>
        <w:lastRenderedPageBreak/>
        <w:t xml:space="preserve">Untuk mendukung pencapaian tujuan di atas, dirumuskan Sasaran Strategis Kementerian Dalam Negeri, sebagai berikut: </w:t>
      </w:r>
    </w:p>
    <w:p w14:paraId="30EBA676" w14:textId="77777777" w:rsidR="003E292F" w:rsidRPr="000F637D" w:rsidRDefault="003E292F"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 xml:space="preserve">1) Untuk mewujudkan tujuan pada T1 ditetapkan Sasaran Strategis: </w:t>
      </w:r>
    </w:p>
    <w:p w14:paraId="4201EDBB" w14:textId="77777777" w:rsidR="003E292F" w:rsidRPr="000F637D" w:rsidRDefault="003E292F" w:rsidP="00555873">
      <w:pPr>
        <w:pStyle w:val="ListParagraph"/>
        <w:tabs>
          <w:tab w:val="left" w:pos="1843"/>
        </w:tabs>
        <w:autoSpaceDE w:val="0"/>
        <w:autoSpaceDN w:val="0"/>
        <w:adjustRightInd w:val="0"/>
        <w:spacing w:after="0" w:line="360" w:lineRule="auto"/>
        <w:ind w:left="1843" w:hanging="284"/>
        <w:jc w:val="both"/>
        <w:rPr>
          <w:rFonts w:ascii="Bookman Old Style" w:hAnsi="Bookman Old Style"/>
          <w:sz w:val="24"/>
          <w:szCs w:val="24"/>
        </w:rPr>
      </w:pPr>
      <w:r w:rsidRPr="000F637D">
        <w:rPr>
          <w:rFonts w:ascii="Bookman Old Style" w:hAnsi="Bookman Old Style"/>
          <w:sz w:val="24"/>
          <w:szCs w:val="24"/>
        </w:rPr>
        <w:t xml:space="preserve">a) Meningkatkan kualitas demokrasi Indonesia (SS1), dengan Indikator Sasaran Strategis sebagai tolok ukur ketercapaian Sasaran Strategis ini, meliputi: </w:t>
      </w:r>
    </w:p>
    <w:p w14:paraId="0E6E460D" w14:textId="77777777" w:rsidR="003E292F" w:rsidRPr="000F637D" w:rsidRDefault="003E292F" w:rsidP="00555873">
      <w:pPr>
        <w:pStyle w:val="ListParagraph"/>
        <w:autoSpaceDE w:val="0"/>
        <w:autoSpaceDN w:val="0"/>
        <w:adjustRightInd w:val="0"/>
        <w:spacing w:after="0" w:line="360" w:lineRule="auto"/>
        <w:ind w:left="1843"/>
        <w:jc w:val="both"/>
        <w:rPr>
          <w:rFonts w:ascii="Bookman Old Style" w:hAnsi="Bookman Old Style"/>
          <w:sz w:val="24"/>
          <w:szCs w:val="24"/>
        </w:rPr>
      </w:pPr>
      <w:r w:rsidRPr="000F637D">
        <w:rPr>
          <w:rFonts w:ascii="Bookman Old Style" w:hAnsi="Bookman Old Style"/>
          <w:sz w:val="24"/>
          <w:szCs w:val="24"/>
        </w:rPr>
        <w:t xml:space="preserve">(1) Indeks Demokrasi Indonesia. </w:t>
      </w:r>
    </w:p>
    <w:p w14:paraId="152B103E" w14:textId="77777777" w:rsidR="003E292F" w:rsidRPr="000F637D" w:rsidRDefault="003E292F" w:rsidP="00555873">
      <w:pPr>
        <w:pStyle w:val="ListParagraph"/>
        <w:autoSpaceDE w:val="0"/>
        <w:autoSpaceDN w:val="0"/>
        <w:adjustRightInd w:val="0"/>
        <w:spacing w:after="0" w:line="360" w:lineRule="auto"/>
        <w:ind w:left="1843"/>
        <w:jc w:val="both"/>
        <w:rPr>
          <w:rFonts w:ascii="Bookman Old Style" w:hAnsi="Bookman Old Style"/>
          <w:sz w:val="24"/>
          <w:szCs w:val="24"/>
        </w:rPr>
      </w:pPr>
      <w:r w:rsidRPr="000F637D">
        <w:rPr>
          <w:rFonts w:ascii="Bookman Old Style" w:hAnsi="Bookman Old Style"/>
          <w:sz w:val="24"/>
          <w:szCs w:val="24"/>
        </w:rPr>
        <w:t xml:space="preserve">(2) Tingkat partisipasi masyarakat dalam Pemilukada dan Pemilu. </w:t>
      </w:r>
    </w:p>
    <w:p w14:paraId="137C9836" w14:textId="77777777" w:rsidR="003E292F" w:rsidRPr="000F637D" w:rsidRDefault="003E292F" w:rsidP="00555873">
      <w:pPr>
        <w:pStyle w:val="ListParagraph"/>
        <w:autoSpaceDE w:val="0"/>
        <w:autoSpaceDN w:val="0"/>
        <w:adjustRightInd w:val="0"/>
        <w:spacing w:after="0" w:line="360" w:lineRule="auto"/>
        <w:ind w:left="1843"/>
        <w:jc w:val="both"/>
        <w:rPr>
          <w:rFonts w:ascii="Bookman Old Style" w:hAnsi="Bookman Old Style"/>
          <w:sz w:val="24"/>
          <w:szCs w:val="24"/>
        </w:rPr>
      </w:pPr>
      <w:r w:rsidRPr="000F637D">
        <w:rPr>
          <w:rFonts w:ascii="Bookman Old Style" w:hAnsi="Bookman Old Style"/>
          <w:sz w:val="24"/>
          <w:szCs w:val="24"/>
        </w:rPr>
        <w:t xml:space="preserve">(3) Indeks Kinerja Ormas. </w:t>
      </w:r>
    </w:p>
    <w:p w14:paraId="5AEB5D5A" w14:textId="77777777" w:rsidR="003E292F" w:rsidRPr="000F637D" w:rsidRDefault="003E292F" w:rsidP="00555873">
      <w:pPr>
        <w:pStyle w:val="ListParagraph"/>
        <w:tabs>
          <w:tab w:val="left" w:pos="1843"/>
        </w:tabs>
        <w:autoSpaceDE w:val="0"/>
        <w:autoSpaceDN w:val="0"/>
        <w:adjustRightInd w:val="0"/>
        <w:spacing w:after="0" w:line="360" w:lineRule="auto"/>
        <w:ind w:left="1843" w:hanging="284"/>
        <w:jc w:val="both"/>
        <w:rPr>
          <w:rFonts w:ascii="Bookman Old Style" w:hAnsi="Bookman Old Style"/>
          <w:sz w:val="24"/>
          <w:szCs w:val="24"/>
        </w:rPr>
      </w:pPr>
      <w:r w:rsidRPr="000F637D">
        <w:rPr>
          <w:rFonts w:ascii="Bookman Old Style" w:hAnsi="Bookman Old Style"/>
          <w:sz w:val="24"/>
          <w:szCs w:val="24"/>
        </w:rPr>
        <w:t xml:space="preserve">b) Meningkatkan implementasi nilai-nilai Pancasila di Daerah (SS2), dengan Indikator Sasaran Strategis sebagai tolok ukur ketercapaian Sasaran Strategis ini, meliputi: </w:t>
      </w:r>
    </w:p>
    <w:p w14:paraId="4C58A980" w14:textId="77777777" w:rsidR="003E292F" w:rsidRPr="000F637D" w:rsidRDefault="003E292F" w:rsidP="00555873">
      <w:pPr>
        <w:pStyle w:val="ListParagraph"/>
        <w:autoSpaceDE w:val="0"/>
        <w:autoSpaceDN w:val="0"/>
        <w:adjustRightInd w:val="0"/>
        <w:spacing w:after="0" w:line="360" w:lineRule="auto"/>
        <w:ind w:left="1843" w:hanging="1"/>
        <w:jc w:val="both"/>
        <w:rPr>
          <w:rFonts w:ascii="Bookman Old Style" w:hAnsi="Bookman Old Style"/>
          <w:sz w:val="24"/>
          <w:szCs w:val="24"/>
        </w:rPr>
      </w:pPr>
      <w:r w:rsidRPr="000F637D">
        <w:rPr>
          <w:rFonts w:ascii="Bookman Old Style" w:hAnsi="Bookman Old Style"/>
          <w:sz w:val="24"/>
          <w:szCs w:val="24"/>
        </w:rPr>
        <w:t xml:space="preserve">(1) Indeks Ketahanan Nasional Gatra Ideologi. </w:t>
      </w:r>
    </w:p>
    <w:p w14:paraId="3545A928" w14:textId="77777777" w:rsidR="003E292F" w:rsidRPr="000F637D" w:rsidRDefault="003E292F" w:rsidP="00555873">
      <w:pPr>
        <w:pStyle w:val="ListParagraph"/>
        <w:autoSpaceDE w:val="0"/>
        <w:autoSpaceDN w:val="0"/>
        <w:adjustRightInd w:val="0"/>
        <w:spacing w:after="0" w:line="360" w:lineRule="auto"/>
        <w:ind w:left="1843" w:hanging="1"/>
        <w:jc w:val="both"/>
        <w:rPr>
          <w:rFonts w:ascii="Bookman Old Style" w:hAnsi="Bookman Old Style"/>
          <w:sz w:val="24"/>
          <w:szCs w:val="24"/>
        </w:rPr>
      </w:pPr>
      <w:r w:rsidRPr="000F637D">
        <w:rPr>
          <w:rFonts w:ascii="Bookman Old Style" w:hAnsi="Bookman Old Style"/>
          <w:sz w:val="24"/>
          <w:szCs w:val="24"/>
        </w:rPr>
        <w:t xml:space="preserve">(2) Indeks Capaian Revolusi Mental (ICRM). </w:t>
      </w:r>
    </w:p>
    <w:p w14:paraId="140A533E" w14:textId="77777777" w:rsidR="003E292F" w:rsidRPr="000F637D" w:rsidRDefault="003E292F" w:rsidP="00555873">
      <w:pPr>
        <w:pStyle w:val="ListParagraph"/>
        <w:autoSpaceDE w:val="0"/>
        <w:autoSpaceDN w:val="0"/>
        <w:adjustRightInd w:val="0"/>
        <w:spacing w:after="0" w:line="360" w:lineRule="auto"/>
        <w:ind w:left="1843" w:hanging="1"/>
        <w:jc w:val="both"/>
        <w:rPr>
          <w:rFonts w:ascii="Bookman Old Style" w:hAnsi="Bookman Old Style"/>
          <w:sz w:val="24"/>
          <w:szCs w:val="24"/>
        </w:rPr>
      </w:pPr>
      <w:r w:rsidRPr="000F637D">
        <w:rPr>
          <w:rFonts w:ascii="Bookman Old Style" w:hAnsi="Bookman Old Style"/>
          <w:sz w:val="24"/>
          <w:szCs w:val="24"/>
        </w:rPr>
        <w:t xml:space="preserve">(3) Indeks Ketahanan Nasional Gatra Ekonomi. </w:t>
      </w:r>
    </w:p>
    <w:p w14:paraId="7ECF9AC8" w14:textId="77777777" w:rsidR="003E292F" w:rsidRPr="000F637D" w:rsidRDefault="003E292F" w:rsidP="00555873">
      <w:pPr>
        <w:pStyle w:val="ListParagraph"/>
        <w:autoSpaceDE w:val="0"/>
        <w:autoSpaceDN w:val="0"/>
        <w:adjustRightInd w:val="0"/>
        <w:spacing w:after="0" w:line="360" w:lineRule="auto"/>
        <w:ind w:left="1843" w:hanging="1"/>
        <w:jc w:val="both"/>
        <w:rPr>
          <w:rFonts w:ascii="Bookman Old Style" w:hAnsi="Bookman Old Style"/>
          <w:sz w:val="24"/>
          <w:szCs w:val="24"/>
        </w:rPr>
      </w:pPr>
      <w:r w:rsidRPr="000F637D">
        <w:rPr>
          <w:rFonts w:ascii="Bookman Old Style" w:hAnsi="Bookman Old Style"/>
          <w:sz w:val="24"/>
          <w:szCs w:val="24"/>
        </w:rPr>
        <w:t xml:space="preserve">(4) Indeks Ketahanan Nasional Gatra Sosial Budaya. </w:t>
      </w:r>
    </w:p>
    <w:p w14:paraId="0DD5F747" w14:textId="17056DE7" w:rsidR="003E292F" w:rsidRPr="000F637D" w:rsidRDefault="003E292F" w:rsidP="00555873">
      <w:pPr>
        <w:pStyle w:val="ListParagraph"/>
        <w:tabs>
          <w:tab w:val="left" w:pos="1843"/>
        </w:tabs>
        <w:autoSpaceDE w:val="0"/>
        <w:autoSpaceDN w:val="0"/>
        <w:adjustRightInd w:val="0"/>
        <w:spacing w:after="0" w:line="360" w:lineRule="auto"/>
        <w:ind w:left="1843" w:hanging="284"/>
        <w:jc w:val="both"/>
        <w:rPr>
          <w:rFonts w:ascii="Bookman Old Style" w:hAnsi="Bookman Old Style"/>
          <w:sz w:val="24"/>
          <w:szCs w:val="24"/>
        </w:rPr>
      </w:pPr>
      <w:r w:rsidRPr="000F637D">
        <w:rPr>
          <w:rFonts w:ascii="Bookman Old Style" w:hAnsi="Bookman Old Style"/>
          <w:sz w:val="24"/>
          <w:szCs w:val="24"/>
        </w:rPr>
        <w:t>c) Meningkatnya kewaspadaan nasional (SS3), dengan Indikator Sasaran Strategis sebagai tolok ukur ketercapai</w:t>
      </w:r>
      <w:r w:rsidR="00934318" w:rsidRPr="000F637D">
        <w:rPr>
          <w:rFonts w:ascii="Bookman Old Style" w:hAnsi="Bookman Old Style"/>
          <w:sz w:val="24"/>
          <w:szCs w:val="24"/>
        </w:rPr>
        <w:t xml:space="preserve">an Sasaran Strategis ini, yaitu; </w:t>
      </w:r>
      <w:r w:rsidRPr="000F637D">
        <w:rPr>
          <w:rFonts w:ascii="Bookman Old Style" w:hAnsi="Bookman Old Style"/>
          <w:sz w:val="24"/>
          <w:szCs w:val="24"/>
        </w:rPr>
        <w:t xml:space="preserve">Indeks Kewaspadaan Nasional. </w:t>
      </w:r>
    </w:p>
    <w:p w14:paraId="12AAE00D" w14:textId="77777777" w:rsidR="003E292F" w:rsidRPr="000F637D" w:rsidRDefault="003E292F" w:rsidP="00555873">
      <w:pPr>
        <w:pStyle w:val="ListParagraph"/>
        <w:tabs>
          <w:tab w:val="left" w:pos="1843"/>
        </w:tabs>
        <w:autoSpaceDE w:val="0"/>
        <w:autoSpaceDN w:val="0"/>
        <w:adjustRightInd w:val="0"/>
        <w:spacing w:after="0" w:line="360" w:lineRule="auto"/>
        <w:ind w:left="1843" w:hanging="284"/>
        <w:jc w:val="both"/>
        <w:rPr>
          <w:rFonts w:ascii="Bookman Old Style" w:hAnsi="Bookman Old Style"/>
          <w:sz w:val="24"/>
          <w:szCs w:val="24"/>
        </w:rPr>
      </w:pPr>
      <w:r w:rsidRPr="000F637D">
        <w:rPr>
          <w:rFonts w:ascii="Bookman Old Style" w:hAnsi="Bookman Old Style"/>
          <w:sz w:val="24"/>
          <w:szCs w:val="24"/>
        </w:rPr>
        <w:t xml:space="preserve">d) Meningkatnya kualitas penyelenggaraan trantibumlinmas (SS4), dengan Indikator Sasaran Strategis sebagai tolok ukur ketercapaian Sasaran Strategis ini, meliputi: </w:t>
      </w:r>
    </w:p>
    <w:p w14:paraId="0BB162E9" w14:textId="3CC91DD3" w:rsidR="003E292F" w:rsidRPr="000F637D" w:rsidRDefault="003E292F" w:rsidP="00555873">
      <w:pPr>
        <w:pStyle w:val="ListParagraph"/>
        <w:tabs>
          <w:tab w:val="left" w:pos="2268"/>
        </w:tabs>
        <w:autoSpaceDE w:val="0"/>
        <w:autoSpaceDN w:val="0"/>
        <w:adjustRightInd w:val="0"/>
        <w:spacing w:after="0" w:line="360" w:lineRule="auto"/>
        <w:ind w:left="2268" w:hanging="425"/>
        <w:jc w:val="both"/>
        <w:rPr>
          <w:rFonts w:ascii="Bookman Old Style" w:hAnsi="Bookman Old Style"/>
          <w:sz w:val="24"/>
          <w:szCs w:val="24"/>
        </w:rPr>
      </w:pPr>
      <w:r w:rsidRPr="000F637D">
        <w:rPr>
          <w:rFonts w:ascii="Bookman Old Style" w:hAnsi="Bookman Old Style"/>
          <w:sz w:val="24"/>
          <w:szCs w:val="24"/>
        </w:rPr>
        <w:t xml:space="preserve">(1) </w:t>
      </w:r>
      <w:r w:rsidR="00934318" w:rsidRPr="000F637D">
        <w:rPr>
          <w:rFonts w:ascii="Bookman Old Style" w:hAnsi="Bookman Old Style"/>
          <w:sz w:val="24"/>
          <w:szCs w:val="24"/>
        </w:rPr>
        <w:tab/>
      </w:r>
      <w:r w:rsidRPr="000F637D">
        <w:rPr>
          <w:rFonts w:ascii="Bookman Old Style" w:hAnsi="Bookman Old Style"/>
          <w:sz w:val="24"/>
          <w:szCs w:val="24"/>
        </w:rPr>
        <w:t xml:space="preserve">Jumlah daerah dengan Indeks Penyelenggaraan Trantibumlinmas kategori “Baik”. </w:t>
      </w:r>
    </w:p>
    <w:p w14:paraId="0B024D07" w14:textId="258B0B73" w:rsidR="003E292F" w:rsidRPr="000F637D" w:rsidRDefault="00934318" w:rsidP="00555873">
      <w:pPr>
        <w:pStyle w:val="ListParagraph"/>
        <w:tabs>
          <w:tab w:val="left" w:pos="2268"/>
        </w:tabs>
        <w:autoSpaceDE w:val="0"/>
        <w:autoSpaceDN w:val="0"/>
        <w:adjustRightInd w:val="0"/>
        <w:spacing w:after="0" w:line="360" w:lineRule="auto"/>
        <w:ind w:left="2268" w:hanging="425"/>
        <w:jc w:val="both"/>
        <w:rPr>
          <w:rFonts w:ascii="Bookman Old Style" w:hAnsi="Bookman Old Style"/>
          <w:sz w:val="24"/>
          <w:szCs w:val="24"/>
        </w:rPr>
      </w:pPr>
      <w:r w:rsidRPr="000F637D">
        <w:rPr>
          <w:rFonts w:ascii="Bookman Old Style" w:hAnsi="Bookman Old Style"/>
          <w:sz w:val="24"/>
          <w:szCs w:val="24"/>
        </w:rPr>
        <w:t>(2)</w:t>
      </w:r>
      <w:r w:rsidRPr="000F637D">
        <w:rPr>
          <w:rFonts w:ascii="Bookman Old Style" w:hAnsi="Bookman Old Style"/>
          <w:sz w:val="24"/>
          <w:szCs w:val="24"/>
        </w:rPr>
        <w:tab/>
      </w:r>
      <w:r w:rsidR="003E292F" w:rsidRPr="000F637D">
        <w:rPr>
          <w:rFonts w:ascii="Bookman Old Style" w:hAnsi="Bookman Old Style"/>
          <w:sz w:val="24"/>
          <w:szCs w:val="24"/>
        </w:rPr>
        <w:t xml:space="preserve">Indeks Kepuasaan Masyarakat dalam Penyelenggaraan Trantibumlinmas. </w:t>
      </w:r>
    </w:p>
    <w:p w14:paraId="1201F21A" w14:textId="23265983" w:rsidR="003E292F" w:rsidRPr="000F637D" w:rsidRDefault="003E292F"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 xml:space="preserve">2) </w:t>
      </w:r>
      <w:r w:rsidR="007B4CCE" w:rsidRPr="000F637D">
        <w:rPr>
          <w:rFonts w:ascii="Bookman Old Style" w:hAnsi="Bookman Old Style"/>
          <w:sz w:val="24"/>
          <w:szCs w:val="24"/>
        </w:rPr>
        <w:tab/>
      </w:r>
      <w:r w:rsidRPr="000F637D">
        <w:rPr>
          <w:rFonts w:ascii="Bookman Old Style" w:hAnsi="Bookman Old Style"/>
          <w:sz w:val="24"/>
          <w:szCs w:val="24"/>
        </w:rPr>
        <w:t xml:space="preserve">Untuk mewujudkan tujuan pada T2, ditetapkan Sasaran Strategis sebagai berikut: </w:t>
      </w:r>
    </w:p>
    <w:p w14:paraId="0A934B68" w14:textId="77777777" w:rsidR="003E292F" w:rsidRPr="000F637D" w:rsidRDefault="003E292F" w:rsidP="00555873">
      <w:pPr>
        <w:pStyle w:val="ListParagraph"/>
        <w:tabs>
          <w:tab w:val="left" w:pos="1985"/>
        </w:tabs>
        <w:autoSpaceDE w:val="0"/>
        <w:autoSpaceDN w:val="0"/>
        <w:adjustRightInd w:val="0"/>
        <w:spacing w:after="0" w:line="360" w:lineRule="auto"/>
        <w:ind w:left="1985" w:hanging="284"/>
        <w:jc w:val="both"/>
        <w:rPr>
          <w:rFonts w:ascii="Bookman Old Style" w:hAnsi="Bookman Old Style"/>
          <w:sz w:val="24"/>
          <w:szCs w:val="24"/>
        </w:rPr>
      </w:pPr>
      <w:r w:rsidRPr="000F637D">
        <w:rPr>
          <w:rFonts w:ascii="Bookman Old Style" w:hAnsi="Bookman Old Style"/>
          <w:sz w:val="24"/>
          <w:szCs w:val="24"/>
        </w:rPr>
        <w:t xml:space="preserve">a) Meningkatnya kapasitas dan kualitas SDM aparatur pemerintahan dalam negeri (SS5), dengan Indikator Sasaran Strategis sebagai tolok ukur ketercapaian Sasaran Strategis ini, meliputi: </w:t>
      </w:r>
    </w:p>
    <w:p w14:paraId="289F98FF" w14:textId="54C41CFD"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(1)</w:t>
      </w:r>
      <w:r w:rsidRPr="000F637D">
        <w:rPr>
          <w:rFonts w:ascii="Bookman Old Style" w:hAnsi="Bookman Old Style"/>
          <w:sz w:val="24"/>
          <w:szCs w:val="24"/>
        </w:rPr>
        <w:tab/>
      </w:r>
      <w:r w:rsidR="003E292F" w:rsidRPr="000F637D">
        <w:rPr>
          <w:rFonts w:ascii="Bookman Old Style" w:hAnsi="Bookman Old Style"/>
          <w:sz w:val="24"/>
          <w:szCs w:val="24"/>
        </w:rPr>
        <w:t xml:space="preserve">Persentase pemenuhan pengembangan kompetensi SDM aparatur minimal 20 Jam Pelajaran (JP) per tahun. </w:t>
      </w:r>
    </w:p>
    <w:p w14:paraId="2C84BC31" w14:textId="6FFE1B4A"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(2) </w:t>
      </w:r>
      <w:r w:rsidR="00934318" w:rsidRPr="000F637D">
        <w:rPr>
          <w:rFonts w:ascii="Bookman Old Style" w:hAnsi="Bookman Old Style"/>
          <w:sz w:val="24"/>
          <w:szCs w:val="24"/>
        </w:rPr>
        <w:tab/>
      </w:r>
      <w:r w:rsidRPr="000F637D">
        <w:rPr>
          <w:rFonts w:ascii="Bookman Old Style" w:hAnsi="Bookman Old Style"/>
          <w:sz w:val="24"/>
          <w:szCs w:val="24"/>
        </w:rPr>
        <w:t xml:space="preserve">Tingkat Kapabilitas Auditor Kementerian Dalam Negeri. </w:t>
      </w:r>
    </w:p>
    <w:p w14:paraId="23E7FABD" w14:textId="2CE27024"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(3) </w:t>
      </w:r>
      <w:r w:rsidR="00934318" w:rsidRPr="000F637D">
        <w:rPr>
          <w:rFonts w:ascii="Bookman Old Style" w:hAnsi="Bookman Old Style"/>
          <w:sz w:val="24"/>
          <w:szCs w:val="24"/>
        </w:rPr>
        <w:tab/>
      </w:r>
      <w:r w:rsidRPr="000F637D">
        <w:rPr>
          <w:rFonts w:ascii="Bookman Old Style" w:hAnsi="Bookman Old Style"/>
          <w:sz w:val="24"/>
          <w:szCs w:val="24"/>
        </w:rPr>
        <w:t xml:space="preserve">Tingkat Kapasitas PPUPD secara nasional. </w:t>
      </w:r>
    </w:p>
    <w:p w14:paraId="1001C9CC" w14:textId="482B728B"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lastRenderedPageBreak/>
        <w:t xml:space="preserve">(4) </w:t>
      </w:r>
      <w:r w:rsidR="00934318" w:rsidRPr="000F637D">
        <w:rPr>
          <w:rFonts w:ascii="Bookman Old Style" w:hAnsi="Bookman Old Style"/>
          <w:sz w:val="24"/>
          <w:szCs w:val="24"/>
        </w:rPr>
        <w:tab/>
      </w:r>
      <w:r w:rsidRPr="000F637D">
        <w:rPr>
          <w:rFonts w:ascii="Bookman Old Style" w:hAnsi="Bookman Old Style"/>
          <w:sz w:val="24"/>
          <w:szCs w:val="24"/>
        </w:rPr>
        <w:t xml:space="preserve">Indeks Kepuasan Stakeholder terhadap Kinerja Alumni. </w:t>
      </w:r>
    </w:p>
    <w:p w14:paraId="3FDF6E6C" w14:textId="77777777" w:rsidR="003E292F" w:rsidRPr="000F637D" w:rsidRDefault="003E292F" w:rsidP="00555873">
      <w:pPr>
        <w:pStyle w:val="ListParagraph"/>
        <w:tabs>
          <w:tab w:val="left" w:pos="1985"/>
        </w:tabs>
        <w:autoSpaceDE w:val="0"/>
        <w:autoSpaceDN w:val="0"/>
        <w:adjustRightInd w:val="0"/>
        <w:spacing w:after="0" w:line="360" w:lineRule="auto"/>
        <w:ind w:left="1985" w:hanging="284"/>
        <w:jc w:val="both"/>
        <w:rPr>
          <w:rFonts w:ascii="Bookman Old Style" w:hAnsi="Bookman Old Style"/>
          <w:sz w:val="24"/>
          <w:szCs w:val="24"/>
        </w:rPr>
      </w:pPr>
      <w:r w:rsidRPr="000F637D">
        <w:rPr>
          <w:rFonts w:ascii="Bookman Old Style" w:hAnsi="Bookman Old Style"/>
          <w:sz w:val="24"/>
          <w:szCs w:val="24"/>
        </w:rPr>
        <w:t xml:space="preserve">b) Meningkatnya harmonisasi kualitas produk hukum pusat dan daerah (SS6), dengan Indikator Sasaran Strategis sebagai tolok ukur ketercapaian Sasaran Strategis ini, yaitu </w:t>
      </w:r>
    </w:p>
    <w:p w14:paraId="5F865FA4" w14:textId="77777777" w:rsidR="003E292F" w:rsidRPr="000F637D" w:rsidRDefault="003E292F" w:rsidP="00555873">
      <w:pPr>
        <w:pStyle w:val="ListParagraph"/>
        <w:autoSpaceDE w:val="0"/>
        <w:autoSpaceDN w:val="0"/>
        <w:adjustRightInd w:val="0"/>
        <w:spacing w:after="0" w:line="360" w:lineRule="auto"/>
        <w:ind w:left="1985"/>
        <w:jc w:val="both"/>
        <w:rPr>
          <w:rFonts w:ascii="Bookman Old Style" w:hAnsi="Bookman Old Style"/>
          <w:sz w:val="24"/>
          <w:szCs w:val="24"/>
        </w:rPr>
      </w:pPr>
      <w:r w:rsidRPr="000F637D">
        <w:rPr>
          <w:rFonts w:ascii="Bookman Old Style" w:hAnsi="Bookman Old Style"/>
          <w:sz w:val="24"/>
          <w:szCs w:val="24"/>
          <w:lang w:val="en-US"/>
        </w:rPr>
        <w:t xml:space="preserve">(1) </w:t>
      </w:r>
      <w:r w:rsidRPr="000F637D">
        <w:rPr>
          <w:rFonts w:ascii="Bookman Old Style" w:hAnsi="Bookman Old Style"/>
          <w:sz w:val="24"/>
          <w:szCs w:val="24"/>
        </w:rPr>
        <w:t xml:space="preserve">Indeks Kepatuhan Penyusunan Produk Hukum Daerah. </w:t>
      </w:r>
    </w:p>
    <w:p w14:paraId="1DC5F0AE" w14:textId="77777777" w:rsidR="003E292F" w:rsidRPr="000F637D" w:rsidRDefault="003E292F" w:rsidP="00555873">
      <w:pPr>
        <w:pStyle w:val="ListParagraph"/>
        <w:tabs>
          <w:tab w:val="left" w:pos="1985"/>
        </w:tabs>
        <w:autoSpaceDE w:val="0"/>
        <w:autoSpaceDN w:val="0"/>
        <w:adjustRightInd w:val="0"/>
        <w:spacing w:after="0" w:line="360" w:lineRule="auto"/>
        <w:ind w:left="1985" w:hanging="284"/>
        <w:jc w:val="both"/>
        <w:rPr>
          <w:rFonts w:ascii="Bookman Old Style" w:hAnsi="Bookman Old Style"/>
          <w:sz w:val="24"/>
          <w:szCs w:val="24"/>
        </w:rPr>
      </w:pPr>
      <w:r w:rsidRPr="000F637D">
        <w:rPr>
          <w:rFonts w:ascii="Bookman Old Style" w:hAnsi="Bookman Old Style"/>
          <w:sz w:val="24"/>
          <w:szCs w:val="24"/>
        </w:rPr>
        <w:t xml:space="preserve">c) Meningkatnya tata kelola pemerintahan dalam negeri yang adaptif, profesional, proaktif, dan inovatif (SS7), dengan Indikator Sasaran Strategis sebagai tolok ukur ketercapaian Sasaran Strategis ini, meliputi: </w:t>
      </w:r>
    </w:p>
    <w:p w14:paraId="4F202E3E" w14:textId="2BBB5F13"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(1) </w:t>
      </w:r>
      <w:r w:rsidR="00934318" w:rsidRPr="000F637D">
        <w:rPr>
          <w:rFonts w:ascii="Bookman Old Style" w:hAnsi="Bookman Old Style"/>
          <w:sz w:val="24"/>
          <w:szCs w:val="24"/>
        </w:rPr>
        <w:tab/>
      </w:r>
      <w:r w:rsidRPr="000F637D">
        <w:rPr>
          <w:rFonts w:ascii="Bookman Old Style" w:hAnsi="Bookman Old Style"/>
          <w:sz w:val="24"/>
          <w:szCs w:val="24"/>
        </w:rPr>
        <w:t xml:space="preserve">Indeks Kinerja Kepala Daerah dan DPRD dalam Penyelenggaraan Pemerintahan Daerah. </w:t>
      </w:r>
    </w:p>
    <w:p w14:paraId="714A6159" w14:textId="577A1097"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(2) </w:t>
      </w:r>
      <w:r w:rsidR="00934318" w:rsidRPr="000F637D">
        <w:rPr>
          <w:rFonts w:ascii="Bookman Old Style" w:hAnsi="Bookman Old Style"/>
          <w:sz w:val="24"/>
          <w:szCs w:val="24"/>
        </w:rPr>
        <w:tab/>
      </w:r>
      <w:r w:rsidRPr="000F637D">
        <w:rPr>
          <w:rFonts w:ascii="Bookman Old Style" w:hAnsi="Bookman Old Style"/>
          <w:sz w:val="24"/>
          <w:szCs w:val="24"/>
        </w:rPr>
        <w:t>Nilai Evaluasi Penyelenggaraan Pemerintahan Daerah.</w:t>
      </w:r>
    </w:p>
    <w:p w14:paraId="5EB4A727" w14:textId="1BFBCE40"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(3) </w:t>
      </w:r>
      <w:r w:rsidR="00934318" w:rsidRPr="000F637D">
        <w:rPr>
          <w:rFonts w:ascii="Bookman Old Style" w:hAnsi="Bookman Old Style"/>
          <w:sz w:val="24"/>
          <w:szCs w:val="24"/>
        </w:rPr>
        <w:tab/>
      </w:r>
      <w:r w:rsidRPr="000F637D">
        <w:rPr>
          <w:rFonts w:ascii="Bookman Old Style" w:hAnsi="Bookman Old Style"/>
          <w:sz w:val="24"/>
          <w:szCs w:val="24"/>
        </w:rPr>
        <w:t xml:space="preserve">Persentase daerah yang memenuhi tahapan penerapan SPM. </w:t>
      </w:r>
    </w:p>
    <w:p w14:paraId="0D545128" w14:textId="2D2A65A4"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(4) </w:t>
      </w:r>
      <w:r w:rsidR="00934318" w:rsidRPr="000F637D">
        <w:rPr>
          <w:rFonts w:ascii="Bookman Old Style" w:hAnsi="Bookman Old Style"/>
          <w:sz w:val="24"/>
          <w:szCs w:val="24"/>
        </w:rPr>
        <w:tab/>
      </w:r>
      <w:r w:rsidRPr="000F637D">
        <w:rPr>
          <w:rFonts w:ascii="Bookman Old Style" w:hAnsi="Bookman Old Style"/>
          <w:sz w:val="24"/>
          <w:szCs w:val="24"/>
        </w:rPr>
        <w:t xml:space="preserve">Indeks Sinkronisasi Penyelenggaraan Urusan Pemerintahan Daerah. </w:t>
      </w:r>
    </w:p>
    <w:p w14:paraId="7F69BECB" w14:textId="05ADD46E"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(5)</w:t>
      </w:r>
      <w:r w:rsidRPr="000F637D">
        <w:rPr>
          <w:rFonts w:ascii="Bookman Old Style" w:hAnsi="Bookman Old Style"/>
          <w:sz w:val="24"/>
          <w:szCs w:val="24"/>
        </w:rPr>
        <w:tab/>
      </w:r>
      <w:r w:rsidR="003E292F" w:rsidRPr="000F637D">
        <w:rPr>
          <w:rFonts w:ascii="Bookman Old Style" w:hAnsi="Bookman Old Style"/>
          <w:sz w:val="24"/>
          <w:szCs w:val="24"/>
        </w:rPr>
        <w:t>Persentase desa dengan nilai Indeks Penyelenggaraan Pemerintahan Desa kategori nilai “Baik”.</w:t>
      </w:r>
    </w:p>
    <w:p w14:paraId="4A9DD828" w14:textId="4295F454"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(6) </w:t>
      </w:r>
      <w:r w:rsidR="00934318" w:rsidRPr="000F637D">
        <w:rPr>
          <w:rFonts w:ascii="Bookman Old Style" w:hAnsi="Bookman Old Style"/>
          <w:sz w:val="24"/>
          <w:szCs w:val="24"/>
        </w:rPr>
        <w:tab/>
      </w:r>
      <w:r w:rsidRPr="000F637D">
        <w:rPr>
          <w:rFonts w:ascii="Bookman Old Style" w:hAnsi="Bookman Old Style"/>
          <w:sz w:val="24"/>
          <w:szCs w:val="24"/>
        </w:rPr>
        <w:t xml:space="preserve">Rata-rata Indeks Pengelolaan Keuangan Daerah. </w:t>
      </w:r>
    </w:p>
    <w:p w14:paraId="05052BB2" w14:textId="78E2D885"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(7) </w:t>
      </w:r>
      <w:r w:rsidR="00934318" w:rsidRPr="000F637D">
        <w:rPr>
          <w:rFonts w:ascii="Bookman Old Style" w:hAnsi="Bookman Old Style"/>
          <w:sz w:val="24"/>
          <w:szCs w:val="24"/>
        </w:rPr>
        <w:tab/>
      </w:r>
      <w:r w:rsidRPr="000F637D">
        <w:rPr>
          <w:rFonts w:ascii="Bookman Old Style" w:hAnsi="Bookman Old Style"/>
          <w:sz w:val="24"/>
          <w:szCs w:val="24"/>
        </w:rPr>
        <w:t xml:space="preserve">Persentase daerah yang mempunyai nilai Indeks Inovasi tinggi. </w:t>
      </w:r>
    </w:p>
    <w:p w14:paraId="2548D274" w14:textId="078734B9"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(8)</w:t>
      </w:r>
      <w:r w:rsidRPr="000F637D">
        <w:rPr>
          <w:rFonts w:ascii="Bookman Old Style" w:hAnsi="Bookman Old Style"/>
          <w:sz w:val="24"/>
          <w:szCs w:val="24"/>
        </w:rPr>
        <w:tab/>
      </w:r>
      <w:r w:rsidR="003E292F" w:rsidRPr="000F637D">
        <w:rPr>
          <w:rFonts w:ascii="Bookman Old Style" w:hAnsi="Bookman Old Style"/>
          <w:sz w:val="24"/>
          <w:szCs w:val="24"/>
        </w:rPr>
        <w:t xml:space="preserve">Jumlah kelembagaan penelitian dan pengembangan di daerah dengan kategori “utama”. </w:t>
      </w:r>
    </w:p>
    <w:p w14:paraId="264F8094" w14:textId="400316FE" w:rsidR="003E292F" w:rsidRPr="000F637D" w:rsidRDefault="003E292F"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 xml:space="preserve">(9) </w:t>
      </w:r>
      <w:r w:rsidR="00934318" w:rsidRPr="000F637D">
        <w:rPr>
          <w:rFonts w:ascii="Bookman Old Style" w:hAnsi="Bookman Old Style"/>
          <w:sz w:val="24"/>
          <w:szCs w:val="24"/>
        </w:rPr>
        <w:tab/>
      </w:r>
      <w:r w:rsidRPr="000F637D">
        <w:rPr>
          <w:rFonts w:ascii="Bookman Old Style" w:hAnsi="Bookman Old Style"/>
          <w:sz w:val="24"/>
          <w:szCs w:val="24"/>
        </w:rPr>
        <w:t xml:space="preserve">Indeks Pengawasan Pemerintahan Daerah. </w:t>
      </w:r>
    </w:p>
    <w:p w14:paraId="6B0A8E12" w14:textId="652D0064"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(10)</w:t>
      </w:r>
      <w:r w:rsidRPr="000F637D">
        <w:rPr>
          <w:rFonts w:ascii="Bookman Old Style" w:hAnsi="Bookman Old Style"/>
          <w:sz w:val="24"/>
          <w:szCs w:val="24"/>
        </w:rPr>
        <w:tab/>
      </w:r>
      <w:r w:rsidR="003E292F" w:rsidRPr="000F637D">
        <w:rPr>
          <w:rFonts w:ascii="Bookman Old Style" w:hAnsi="Bookman Old Style"/>
          <w:sz w:val="24"/>
          <w:szCs w:val="24"/>
        </w:rPr>
        <w:t xml:space="preserve">Indeks Kapasitas Inspektorat Daerah. </w:t>
      </w:r>
    </w:p>
    <w:p w14:paraId="7AD2DDEB" w14:textId="77777777" w:rsidR="003E292F" w:rsidRPr="000F637D" w:rsidRDefault="003E292F" w:rsidP="00555873">
      <w:pPr>
        <w:pStyle w:val="ListParagraph"/>
        <w:tabs>
          <w:tab w:val="left" w:pos="1985"/>
        </w:tabs>
        <w:autoSpaceDE w:val="0"/>
        <w:autoSpaceDN w:val="0"/>
        <w:adjustRightInd w:val="0"/>
        <w:spacing w:after="0" w:line="360" w:lineRule="auto"/>
        <w:ind w:left="1985" w:hanging="284"/>
        <w:jc w:val="both"/>
        <w:rPr>
          <w:rFonts w:ascii="Bookman Old Style" w:hAnsi="Bookman Old Style"/>
          <w:sz w:val="24"/>
          <w:szCs w:val="24"/>
        </w:rPr>
      </w:pPr>
      <w:r w:rsidRPr="000F637D">
        <w:rPr>
          <w:rFonts w:ascii="Bookman Old Style" w:hAnsi="Bookman Old Style"/>
          <w:sz w:val="24"/>
          <w:szCs w:val="24"/>
        </w:rPr>
        <w:t xml:space="preserve">d) Terjaminnya hak-hak keperdataan setiap warga negara dalam aspek kependudukan dan tersedianya data kependudukan untuk semua keperluan (SS8), dengan Indikator Sasaran Strategis sebagai tolok ukur ketercapaian Sasaran Strategis ini, meliputi: </w:t>
      </w:r>
    </w:p>
    <w:p w14:paraId="1FBDC4DD" w14:textId="2EB27D1F"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(1)</w:t>
      </w:r>
      <w:r w:rsidRPr="000F637D">
        <w:rPr>
          <w:rFonts w:ascii="Bookman Old Style" w:hAnsi="Bookman Old Style"/>
          <w:sz w:val="24"/>
          <w:szCs w:val="24"/>
        </w:rPr>
        <w:tab/>
      </w:r>
      <w:r w:rsidR="003E292F" w:rsidRPr="000F637D">
        <w:rPr>
          <w:rFonts w:ascii="Bookman Old Style" w:hAnsi="Bookman Old Style"/>
          <w:sz w:val="24"/>
          <w:szCs w:val="24"/>
        </w:rPr>
        <w:t xml:space="preserve">Persentase cakupan layanan pendaftaran penduduk dan pencatatan sipil. </w:t>
      </w:r>
    </w:p>
    <w:p w14:paraId="0C481BD5" w14:textId="7F519990" w:rsidR="003E292F" w:rsidRPr="000F637D" w:rsidRDefault="00934318" w:rsidP="00555873">
      <w:pPr>
        <w:pStyle w:val="ListParagraph"/>
        <w:tabs>
          <w:tab w:val="left" w:pos="2410"/>
        </w:tabs>
        <w:autoSpaceDE w:val="0"/>
        <w:autoSpaceDN w:val="0"/>
        <w:adjustRightInd w:val="0"/>
        <w:spacing w:after="0" w:line="360" w:lineRule="auto"/>
        <w:ind w:left="2410" w:hanging="425"/>
        <w:jc w:val="both"/>
        <w:rPr>
          <w:rFonts w:ascii="Bookman Old Style" w:hAnsi="Bookman Old Style"/>
          <w:sz w:val="24"/>
          <w:szCs w:val="24"/>
        </w:rPr>
      </w:pPr>
      <w:r w:rsidRPr="000F637D">
        <w:rPr>
          <w:rFonts w:ascii="Bookman Old Style" w:hAnsi="Bookman Old Style"/>
          <w:sz w:val="24"/>
          <w:szCs w:val="24"/>
        </w:rPr>
        <w:t>(2)</w:t>
      </w:r>
      <w:r w:rsidRPr="000F637D">
        <w:rPr>
          <w:rFonts w:ascii="Bookman Old Style" w:hAnsi="Bookman Old Style"/>
          <w:sz w:val="24"/>
          <w:szCs w:val="24"/>
        </w:rPr>
        <w:tab/>
      </w:r>
      <w:r w:rsidR="003E292F" w:rsidRPr="000F637D">
        <w:rPr>
          <w:rFonts w:ascii="Bookman Old Style" w:hAnsi="Bookman Old Style"/>
          <w:sz w:val="24"/>
          <w:szCs w:val="24"/>
        </w:rPr>
        <w:t xml:space="preserve">Jumlah lembaga pengguna yang menandatangani kerjasama pemanfaatan data kependudukan nasional untuk pelayanan publik (komulatif). </w:t>
      </w:r>
    </w:p>
    <w:p w14:paraId="1D7D7217" w14:textId="77777777" w:rsidR="003E292F" w:rsidRPr="000F637D" w:rsidRDefault="003E292F" w:rsidP="00555873">
      <w:pPr>
        <w:pStyle w:val="ListParagraph"/>
        <w:tabs>
          <w:tab w:val="left" w:pos="1985"/>
        </w:tabs>
        <w:autoSpaceDE w:val="0"/>
        <w:autoSpaceDN w:val="0"/>
        <w:adjustRightInd w:val="0"/>
        <w:spacing w:after="0" w:line="360" w:lineRule="auto"/>
        <w:ind w:left="1985" w:hanging="284"/>
        <w:jc w:val="both"/>
        <w:rPr>
          <w:rFonts w:ascii="Bookman Old Style" w:hAnsi="Bookman Old Style"/>
          <w:sz w:val="24"/>
          <w:szCs w:val="24"/>
        </w:rPr>
      </w:pPr>
      <w:r w:rsidRPr="000F637D">
        <w:rPr>
          <w:rFonts w:ascii="Bookman Old Style" w:hAnsi="Bookman Old Style"/>
          <w:sz w:val="24"/>
          <w:szCs w:val="24"/>
        </w:rPr>
        <w:t xml:space="preserve">e) Meningkatnya tata kelola penyelenggaraan kewilayahan (SS9), dengan Indikator Sasaran Strategis sebagai tolok ukur </w:t>
      </w:r>
      <w:r w:rsidRPr="000F637D">
        <w:rPr>
          <w:rFonts w:ascii="Bookman Old Style" w:hAnsi="Bookman Old Style"/>
          <w:sz w:val="24"/>
          <w:szCs w:val="24"/>
        </w:rPr>
        <w:lastRenderedPageBreak/>
        <w:t xml:space="preserve">ketercapaian Sasaran Strategis ini, yaitu Indeks Tata Kelola Penyelenggaraan Kewilayahan. </w:t>
      </w:r>
    </w:p>
    <w:p w14:paraId="2902869D" w14:textId="1D9C050F" w:rsidR="003E292F" w:rsidRPr="000F637D" w:rsidRDefault="003E292F" w:rsidP="00555873">
      <w:pPr>
        <w:pStyle w:val="ListParagraph"/>
        <w:tabs>
          <w:tab w:val="left" w:pos="1701"/>
        </w:tabs>
        <w:autoSpaceDE w:val="0"/>
        <w:autoSpaceDN w:val="0"/>
        <w:adjustRightInd w:val="0"/>
        <w:spacing w:after="0" w:line="360" w:lineRule="auto"/>
        <w:ind w:left="1701" w:hanging="425"/>
        <w:jc w:val="both"/>
        <w:rPr>
          <w:rFonts w:ascii="Bookman Old Style" w:hAnsi="Bookman Old Style"/>
          <w:sz w:val="24"/>
          <w:szCs w:val="24"/>
        </w:rPr>
      </w:pPr>
      <w:r w:rsidRPr="000F637D">
        <w:rPr>
          <w:rFonts w:ascii="Bookman Old Style" w:hAnsi="Bookman Old Style"/>
          <w:sz w:val="24"/>
          <w:szCs w:val="24"/>
        </w:rPr>
        <w:t xml:space="preserve">3) </w:t>
      </w:r>
      <w:r w:rsidR="00934318" w:rsidRPr="000F637D">
        <w:rPr>
          <w:rFonts w:ascii="Bookman Old Style" w:hAnsi="Bookman Old Style"/>
          <w:sz w:val="24"/>
          <w:szCs w:val="24"/>
        </w:rPr>
        <w:tab/>
      </w:r>
      <w:r w:rsidRPr="000F637D">
        <w:rPr>
          <w:rFonts w:ascii="Bookman Old Style" w:hAnsi="Bookman Old Style"/>
          <w:sz w:val="24"/>
          <w:szCs w:val="24"/>
        </w:rPr>
        <w:t xml:space="preserve">Untuk mewujudkan tujuan pada T3, ditetapkan Sasaran Strategis: </w:t>
      </w:r>
    </w:p>
    <w:p w14:paraId="62A9316E" w14:textId="76D64F16" w:rsidR="003E292F" w:rsidRPr="000F637D" w:rsidRDefault="00934318" w:rsidP="00555873">
      <w:pPr>
        <w:pStyle w:val="ListParagraph"/>
        <w:tabs>
          <w:tab w:val="left" w:pos="2127"/>
        </w:tabs>
        <w:autoSpaceDE w:val="0"/>
        <w:autoSpaceDN w:val="0"/>
        <w:adjustRightInd w:val="0"/>
        <w:spacing w:after="0" w:line="360" w:lineRule="auto"/>
        <w:ind w:left="2127" w:hanging="426"/>
        <w:jc w:val="both"/>
        <w:rPr>
          <w:rFonts w:ascii="Bookman Old Style" w:hAnsi="Bookman Old Style"/>
          <w:sz w:val="24"/>
          <w:szCs w:val="24"/>
        </w:rPr>
      </w:pPr>
      <w:r w:rsidRPr="000F637D">
        <w:rPr>
          <w:rFonts w:ascii="Bookman Old Style" w:hAnsi="Bookman Old Style"/>
          <w:sz w:val="24"/>
          <w:szCs w:val="24"/>
        </w:rPr>
        <w:t>a)</w:t>
      </w:r>
      <w:r w:rsidRPr="000F637D">
        <w:rPr>
          <w:rFonts w:ascii="Bookman Old Style" w:hAnsi="Bookman Old Style"/>
          <w:sz w:val="24"/>
          <w:szCs w:val="24"/>
        </w:rPr>
        <w:tab/>
      </w:r>
      <w:r w:rsidR="003E292F" w:rsidRPr="000F637D">
        <w:rPr>
          <w:rFonts w:ascii="Bookman Old Style" w:hAnsi="Bookman Old Style"/>
          <w:sz w:val="24"/>
          <w:szCs w:val="24"/>
        </w:rPr>
        <w:t>Meningkatnya kualitas reformasi birokrasi di lingkungan Kementerian Dalam Negeri (SS10), dengan tolok ukur ketercapaian Sasaran Strategis ini sebagai Indikator Kinerja Utama, yaitu Indeks Reformasi Birokrasi Kementerian Dalam Negeri.</w:t>
      </w:r>
    </w:p>
    <w:p w14:paraId="4332ED92" w14:textId="76D5F056" w:rsidR="003E292F" w:rsidRPr="000F637D" w:rsidRDefault="00934318" w:rsidP="00555873">
      <w:pPr>
        <w:pStyle w:val="ListParagraph"/>
        <w:tabs>
          <w:tab w:val="left" w:pos="2127"/>
        </w:tabs>
        <w:autoSpaceDE w:val="0"/>
        <w:autoSpaceDN w:val="0"/>
        <w:adjustRightInd w:val="0"/>
        <w:spacing w:after="0" w:line="360" w:lineRule="auto"/>
        <w:ind w:left="2127" w:hanging="426"/>
        <w:jc w:val="both"/>
        <w:rPr>
          <w:rFonts w:ascii="Bookman Old Style" w:hAnsi="Bookman Old Style"/>
          <w:sz w:val="24"/>
          <w:szCs w:val="24"/>
        </w:rPr>
      </w:pPr>
      <w:r w:rsidRPr="000F637D">
        <w:rPr>
          <w:rFonts w:ascii="Bookman Old Style" w:hAnsi="Bookman Old Style"/>
          <w:sz w:val="24"/>
          <w:szCs w:val="24"/>
        </w:rPr>
        <w:t xml:space="preserve"> b)</w:t>
      </w:r>
      <w:r w:rsidRPr="000F637D">
        <w:rPr>
          <w:rFonts w:ascii="Bookman Old Style" w:hAnsi="Bookman Old Style"/>
          <w:sz w:val="24"/>
          <w:szCs w:val="24"/>
        </w:rPr>
        <w:tab/>
      </w:r>
      <w:r w:rsidR="003E292F" w:rsidRPr="000F637D">
        <w:rPr>
          <w:rFonts w:ascii="Bookman Old Style" w:hAnsi="Bookman Old Style"/>
          <w:sz w:val="24"/>
          <w:szCs w:val="24"/>
        </w:rPr>
        <w:t xml:space="preserve">Terwujudnya Kementerian Dalam Negeri yang akuntabel dan berintegritas (SS11), dengan Indikator Sasaran Strategis sebagai tolok ukur ketercapaian Sasaran Strategis ini, meliputi: </w:t>
      </w:r>
    </w:p>
    <w:p w14:paraId="4B63472C" w14:textId="281E4C80" w:rsidR="003E292F" w:rsidRPr="000F637D" w:rsidRDefault="003E292F" w:rsidP="00555873">
      <w:pPr>
        <w:pStyle w:val="ListParagraph"/>
        <w:tabs>
          <w:tab w:val="left" w:pos="2552"/>
        </w:tabs>
        <w:autoSpaceDE w:val="0"/>
        <w:autoSpaceDN w:val="0"/>
        <w:adjustRightInd w:val="0"/>
        <w:spacing w:after="0" w:line="360" w:lineRule="auto"/>
        <w:ind w:left="2552" w:hanging="425"/>
        <w:jc w:val="both"/>
        <w:rPr>
          <w:rFonts w:ascii="Bookman Old Style" w:hAnsi="Bookman Old Style"/>
          <w:sz w:val="24"/>
          <w:szCs w:val="24"/>
        </w:rPr>
      </w:pPr>
      <w:r w:rsidRPr="000F637D">
        <w:rPr>
          <w:rFonts w:ascii="Bookman Old Style" w:hAnsi="Bookman Old Style"/>
          <w:sz w:val="24"/>
          <w:szCs w:val="24"/>
        </w:rPr>
        <w:t xml:space="preserve">(1) </w:t>
      </w:r>
      <w:r w:rsidR="00934318" w:rsidRPr="000F637D">
        <w:rPr>
          <w:rFonts w:ascii="Bookman Old Style" w:hAnsi="Bookman Old Style"/>
          <w:sz w:val="24"/>
          <w:szCs w:val="24"/>
        </w:rPr>
        <w:tab/>
      </w:r>
      <w:r w:rsidRPr="000F637D">
        <w:rPr>
          <w:rFonts w:ascii="Bookman Old Style" w:hAnsi="Bookman Old Style"/>
          <w:sz w:val="24"/>
          <w:szCs w:val="24"/>
        </w:rPr>
        <w:t xml:space="preserve">Indeks Pengawasan Internal. </w:t>
      </w:r>
    </w:p>
    <w:p w14:paraId="48C5034F" w14:textId="20A43241" w:rsidR="003E292F" w:rsidRPr="000F637D" w:rsidRDefault="003E292F" w:rsidP="00555873">
      <w:pPr>
        <w:pStyle w:val="ListParagraph"/>
        <w:tabs>
          <w:tab w:val="left" w:pos="2552"/>
        </w:tabs>
        <w:autoSpaceDE w:val="0"/>
        <w:autoSpaceDN w:val="0"/>
        <w:adjustRightInd w:val="0"/>
        <w:spacing w:after="0" w:line="360" w:lineRule="auto"/>
        <w:ind w:left="2552" w:hanging="425"/>
        <w:jc w:val="both"/>
        <w:rPr>
          <w:rFonts w:ascii="Bookman Old Style" w:hAnsi="Bookman Old Style"/>
          <w:sz w:val="24"/>
          <w:szCs w:val="24"/>
        </w:rPr>
      </w:pPr>
      <w:r w:rsidRPr="000F637D">
        <w:rPr>
          <w:rFonts w:ascii="Bookman Old Style" w:hAnsi="Bookman Old Style"/>
          <w:sz w:val="24"/>
          <w:szCs w:val="24"/>
        </w:rPr>
        <w:t xml:space="preserve">(2) </w:t>
      </w:r>
      <w:r w:rsidR="00934318" w:rsidRPr="000F637D">
        <w:rPr>
          <w:rFonts w:ascii="Bookman Old Style" w:hAnsi="Bookman Old Style"/>
          <w:sz w:val="24"/>
          <w:szCs w:val="24"/>
        </w:rPr>
        <w:tab/>
      </w:r>
      <w:r w:rsidRPr="000F637D">
        <w:rPr>
          <w:rFonts w:ascii="Bookman Old Style" w:hAnsi="Bookman Old Style"/>
          <w:sz w:val="24"/>
          <w:szCs w:val="24"/>
        </w:rPr>
        <w:t xml:space="preserve">Indeks Penanganan Pemeriksaan Khusus. </w:t>
      </w:r>
    </w:p>
    <w:p w14:paraId="6EE958C5" w14:textId="5E24E96A" w:rsidR="003E292F" w:rsidRPr="000F637D" w:rsidRDefault="003E292F" w:rsidP="00555873">
      <w:pPr>
        <w:pStyle w:val="ListParagraph"/>
        <w:tabs>
          <w:tab w:val="left" w:pos="2127"/>
        </w:tabs>
        <w:autoSpaceDE w:val="0"/>
        <w:autoSpaceDN w:val="0"/>
        <w:adjustRightInd w:val="0"/>
        <w:spacing w:after="0" w:line="360" w:lineRule="auto"/>
        <w:ind w:left="2127" w:hanging="426"/>
        <w:jc w:val="both"/>
        <w:rPr>
          <w:rFonts w:ascii="Bookman Old Style" w:hAnsi="Bookman Old Style"/>
          <w:sz w:val="24"/>
          <w:szCs w:val="24"/>
          <w:lang w:val="en-US"/>
        </w:rPr>
      </w:pPr>
      <w:r w:rsidRPr="000F637D">
        <w:rPr>
          <w:rFonts w:ascii="Bookman Old Style" w:hAnsi="Bookman Old Style"/>
          <w:sz w:val="24"/>
          <w:szCs w:val="24"/>
        </w:rPr>
        <w:t xml:space="preserve">c) </w:t>
      </w:r>
      <w:r w:rsidR="00934318" w:rsidRPr="000F637D">
        <w:rPr>
          <w:rFonts w:ascii="Bookman Old Style" w:hAnsi="Bookman Old Style"/>
          <w:sz w:val="24"/>
          <w:szCs w:val="24"/>
        </w:rPr>
        <w:tab/>
      </w:r>
      <w:r w:rsidRPr="000F637D">
        <w:rPr>
          <w:rFonts w:ascii="Bookman Old Style" w:hAnsi="Bookman Old Style"/>
          <w:sz w:val="24"/>
          <w:szCs w:val="24"/>
        </w:rPr>
        <w:t>Meningkatnya kemanfaatan hasil penelitian dan pengembangan sebagai rujukan utama dalam penataan kebijakan di lingkungan Kementerian Dalam Negeri (SS12), dengan Indikator Sasaran Strategis sebagai tolok ukur ketercapaian Sasaran Strategis ini, yaitu Persentase hasil kelitbangan yang direkomendasikan sebagai bahan masukan kebijakan Kementerian Dalam Negeri</w:t>
      </w:r>
      <w:r w:rsidRPr="000F637D">
        <w:rPr>
          <w:rFonts w:ascii="Bookman Old Style" w:hAnsi="Bookman Old Style"/>
          <w:sz w:val="24"/>
          <w:szCs w:val="24"/>
          <w:lang w:val="en-US"/>
        </w:rPr>
        <w:t>.</w:t>
      </w:r>
    </w:p>
    <w:p w14:paraId="042B9692" w14:textId="4BABA34A" w:rsidR="00896D14" w:rsidRPr="000F637D" w:rsidRDefault="00896D14" w:rsidP="00555873">
      <w:pPr>
        <w:pStyle w:val="ListParagraph"/>
        <w:autoSpaceDE w:val="0"/>
        <w:autoSpaceDN w:val="0"/>
        <w:adjustRightInd w:val="0"/>
        <w:spacing w:after="0" w:line="360" w:lineRule="auto"/>
        <w:ind w:left="851" w:firstLine="850"/>
        <w:jc w:val="both"/>
        <w:rPr>
          <w:rFonts w:ascii="Bookman Old Style" w:eastAsia="Times New Roman" w:hAnsi="Bookman Old Style" w:cstheme="minorHAnsi"/>
          <w:bCs/>
          <w:sz w:val="24"/>
          <w:szCs w:val="24"/>
          <w:lang w:val="en-US" w:eastAsia="id-ID"/>
        </w:rPr>
      </w:pPr>
      <w:r w:rsidRPr="000F637D">
        <w:rPr>
          <w:rFonts w:ascii="Bookman Old Style" w:eastAsia="Times New Roman" w:hAnsi="Bookman Old Style" w:cstheme="minorHAnsi"/>
          <w:bCs/>
          <w:sz w:val="24"/>
          <w:szCs w:val="24"/>
          <w:lang w:val="en-US" w:eastAsia="id-ID"/>
        </w:rPr>
        <w:t xml:space="preserve">Adapun </w:t>
      </w:r>
      <w:r w:rsidRPr="000F637D">
        <w:rPr>
          <w:rFonts w:ascii="Bookman Old Style" w:eastAsia="Times New Roman" w:hAnsi="Bookman Old Style" w:cstheme="minorHAnsi"/>
          <w:bCs/>
          <w:sz w:val="24"/>
          <w:szCs w:val="24"/>
          <w:lang w:eastAsia="id-ID"/>
        </w:rPr>
        <w:t>Faktor-faktor yang mempengaruhi pelayanan pada Kantor</w:t>
      </w:r>
      <w:r w:rsidRPr="000F637D">
        <w:rPr>
          <w:rFonts w:ascii="Bookman Old Style" w:eastAsia="Times New Roman" w:hAnsi="Bookman Old Style" w:cstheme="minorHAnsi"/>
          <w:bCs/>
          <w:sz w:val="24"/>
          <w:szCs w:val="24"/>
          <w:lang w:val="en-GB" w:eastAsia="id-ID"/>
        </w:rPr>
        <w:t xml:space="preserve"> </w:t>
      </w:r>
      <w:proofErr w:type="spellStart"/>
      <w:r w:rsidR="00A60FC4" w:rsidRPr="000F637D">
        <w:rPr>
          <w:rFonts w:ascii="Bookman Old Style" w:eastAsia="Times New Roman" w:hAnsi="Bookman Old Style" w:cstheme="minorHAnsi"/>
          <w:bCs/>
          <w:sz w:val="24"/>
          <w:szCs w:val="24"/>
          <w:lang w:val="en-GB" w:eastAsia="id-ID"/>
        </w:rPr>
        <w:t>Kecamatan</w:t>
      </w:r>
      <w:proofErr w:type="spellEnd"/>
      <w:r w:rsidR="00A60FC4" w:rsidRPr="000F637D">
        <w:rPr>
          <w:rFonts w:ascii="Bookman Old Style" w:eastAsia="Times New Roman" w:hAnsi="Bookman Old Style" w:cstheme="minorHAnsi"/>
          <w:bCs/>
          <w:sz w:val="24"/>
          <w:szCs w:val="24"/>
          <w:lang w:val="en-GB" w:eastAsia="id-ID"/>
        </w:rPr>
        <w:t xml:space="preserve"> </w:t>
      </w:r>
      <w:proofErr w:type="spellStart"/>
      <w:r w:rsidR="00793D22" w:rsidRPr="000F637D">
        <w:rPr>
          <w:rFonts w:ascii="Bookman Old Style" w:eastAsia="Times New Roman" w:hAnsi="Bookman Old Style" w:cstheme="minorHAnsi"/>
          <w:bCs/>
          <w:sz w:val="24"/>
          <w:szCs w:val="24"/>
          <w:lang w:val="en-GB" w:eastAsia="id-ID"/>
        </w:rPr>
        <w:t>Kaliori</w:t>
      </w:r>
      <w:proofErr w:type="spellEnd"/>
      <w:r w:rsidR="00FB5A95" w:rsidRPr="000F637D">
        <w:rPr>
          <w:rFonts w:ascii="Bookman Old Style" w:eastAsia="Times New Roman" w:hAnsi="Bookman Old Style" w:cstheme="minorHAnsi"/>
          <w:bCs/>
          <w:sz w:val="24"/>
          <w:szCs w:val="24"/>
          <w:lang w:val="en-GB" w:eastAsia="id-ID"/>
        </w:rPr>
        <w:t xml:space="preserve"> </w:t>
      </w:r>
      <w:r w:rsidRPr="000F637D">
        <w:rPr>
          <w:rFonts w:ascii="Bookman Old Style" w:eastAsia="Times New Roman" w:hAnsi="Bookman Old Style" w:cstheme="minorHAnsi"/>
          <w:bCs/>
          <w:sz w:val="24"/>
          <w:szCs w:val="24"/>
          <w:lang w:eastAsia="id-ID"/>
        </w:rPr>
        <w:t>ditinjau dari</w:t>
      </w:r>
      <w:r w:rsidR="00B46853" w:rsidRPr="000F637D">
        <w:rPr>
          <w:rFonts w:ascii="Bookman Old Style" w:eastAsia="Times New Roman" w:hAnsi="Bookman Old Style" w:cstheme="minorHAnsi"/>
          <w:bCs/>
          <w:sz w:val="24"/>
          <w:szCs w:val="24"/>
          <w:lang w:val="en-US" w:eastAsia="id-ID"/>
        </w:rPr>
        <w:t xml:space="preserve"> </w:t>
      </w:r>
      <w:r w:rsidRPr="000F637D">
        <w:rPr>
          <w:rFonts w:ascii="Bookman Old Style" w:eastAsia="Times New Roman" w:hAnsi="Bookman Old Style" w:cstheme="minorHAnsi"/>
          <w:bCs/>
          <w:sz w:val="24"/>
          <w:szCs w:val="24"/>
          <w:lang w:eastAsia="id-ID"/>
        </w:rPr>
        <w:t>sasaran jangka menengah Renstra K/</w:t>
      </w:r>
      <w:proofErr w:type="gramStart"/>
      <w:r w:rsidRPr="000F637D">
        <w:rPr>
          <w:rFonts w:ascii="Bookman Old Style" w:eastAsia="Times New Roman" w:hAnsi="Bookman Old Style" w:cstheme="minorHAnsi"/>
          <w:bCs/>
          <w:sz w:val="24"/>
          <w:szCs w:val="24"/>
          <w:lang w:eastAsia="id-ID"/>
        </w:rPr>
        <w:t>L :</w:t>
      </w:r>
      <w:proofErr w:type="gramEnd"/>
    </w:p>
    <w:p w14:paraId="173C1C68" w14:textId="056DB903" w:rsidR="00896D14" w:rsidRPr="00C90305" w:rsidRDefault="00B46853" w:rsidP="00555873">
      <w:pPr>
        <w:pStyle w:val="ListParagraph"/>
        <w:numPr>
          <w:ilvl w:val="0"/>
          <w:numId w:val="21"/>
        </w:numPr>
        <w:tabs>
          <w:tab w:val="left" w:pos="1276"/>
        </w:tabs>
        <w:autoSpaceDE w:val="0"/>
        <w:autoSpaceDN w:val="0"/>
        <w:adjustRightInd w:val="0"/>
        <w:spacing w:after="0" w:line="360" w:lineRule="auto"/>
        <w:ind w:left="1276" w:hanging="425"/>
        <w:jc w:val="both"/>
        <w:rPr>
          <w:rFonts w:ascii="Bookman Old Style" w:eastAsia="Times New Roman" w:hAnsi="Bookman Old Style" w:cstheme="minorHAnsi"/>
          <w:bCs/>
          <w:sz w:val="24"/>
          <w:szCs w:val="24"/>
          <w:lang w:eastAsia="id-ID"/>
        </w:rPr>
      </w:pPr>
      <w:r w:rsidRPr="00C90305">
        <w:rPr>
          <w:rFonts w:ascii="Bookman Old Style" w:eastAsia="Times New Roman" w:hAnsi="Bookman Old Style" w:cstheme="minorHAnsi"/>
          <w:bCs/>
          <w:sz w:val="24"/>
          <w:szCs w:val="24"/>
          <w:lang w:val="en-US" w:eastAsia="id-ID"/>
        </w:rPr>
        <w:t xml:space="preserve">Belum </w:t>
      </w:r>
      <w:proofErr w:type="spellStart"/>
      <w:r w:rsidRPr="00C90305">
        <w:rPr>
          <w:rFonts w:ascii="Bookman Old Style" w:eastAsia="Times New Roman" w:hAnsi="Bookman Old Style" w:cstheme="minorHAnsi"/>
          <w:bCs/>
          <w:sz w:val="24"/>
          <w:szCs w:val="24"/>
          <w:lang w:val="en-US" w:eastAsia="id-ID"/>
        </w:rPr>
        <w:t>semua</w:t>
      </w:r>
      <w:proofErr w:type="spellEnd"/>
      <w:r w:rsidRPr="00C90305">
        <w:rPr>
          <w:rFonts w:ascii="Bookman Old Style" w:eastAsia="Times New Roman" w:hAnsi="Bookman Old Style" w:cstheme="minorHAnsi"/>
          <w:bCs/>
          <w:sz w:val="24"/>
          <w:szCs w:val="24"/>
          <w:lang w:val="en-US" w:eastAsia="id-ID"/>
        </w:rPr>
        <w:t xml:space="preserve"> </w:t>
      </w:r>
      <w:proofErr w:type="spellStart"/>
      <w:r w:rsidRPr="00C90305">
        <w:rPr>
          <w:rFonts w:ascii="Bookman Old Style" w:eastAsia="Times New Roman" w:hAnsi="Bookman Old Style" w:cstheme="minorHAnsi"/>
          <w:bCs/>
          <w:sz w:val="24"/>
          <w:szCs w:val="24"/>
          <w:lang w:val="en-US" w:eastAsia="id-ID"/>
        </w:rPr>
        <w:t>aparat</w:t>
      </w:r>
      <w:proofErr w:type="spellEnd"/>
      <w:r w:rsidRPr="00C90305">
        <w:rPr>
          <w:rFonts w:ascii="Bookman Old Style" w:eastAsia="Times New Roman" w:hAnsi="Bookman Old Style" w:cstheme="minorHAnsi"/>
          <w:bCs/>
          <w:sz w:val="24"/>
          <w:szCs w:val="24"/>
          <w:lang w:val="en-US" w:eastAsia="id-ID"/>
        </w:rPr>
        <w:t xml:space="preserve"> </w:t>
      </w:r>
      <w:proofErr w:type="spellStart"/>
      <w:r w:rsidRPr="00C90305">
        <w:rPr>
          <w:rFonts w:ascii="Bookman Old Style" w:eastAsia="Times New Roman" w:hAnsi="Bookman Old Style" w:cstheme="minorHAnsi"/>
          <w:bCs/>
          <w:sz w:val="24"/>
          <w:szCs w:val="24"/>
          <w:lang w:val="en-US" w:eastAsia="id-ID"/>
        </w:rPr>
        <w:t>Kecamatan</w:t>
      </w:r>
      <w:proofErr w:type="spellEnd"/>
      <w:r w:rsidRPr="00C90305">
        <w:rPr>
          <w:rFonts w:ascii="Bookman Old Style" w:eastAsia="Times New Roman" w:hAnsi="Bookman Old Style" w:cstheme="minorHAnsi"/>
          <w:bCs/>
          <w:sz w:val="24"/>
          <w:szCs w:val="24"/>
          <w:lang w:val="en-US" w:eastAsia="id-ID"/>
        </w:rPr>
        <w:t xml:space="preserve"> </w:t>
      </w:r>
      <w:proofErr w:type="spellStart"/>
      <w:r w:rsidR="00793D22" w:rsidRPr="00C90305">
        <w:rPr>
          <w:rFonts w:ascii="Bookman Old Style" w:eastAsia="Times New Roman" w:hAnsi="Bookman Old Style" w:cstheme="minorHAnsi"/>
          <w:bCs/>
          <w:sz w:val="24"/>
          <w:szCs w:val="24"/>
          <w:lang w:val="en-US" w:eastAsia="id-ID"/>
        </w:rPr>
        <w:t>Kaliori</w:t>
      </w:r>
      <w:proofErr w:type="spellEnd"/>
      <w:r w:rsidR="00896D14" w:rsidRPr="00C90305">
        <w:rPr>
          <w:rFonts w:ascii="Bookman Old Style" w:eastAsia="Times New Roman" w:hAnsi="Bookman Old Style" w:cstheme="minorHAnsi"/>
          <w:bCs/>
          <w:sz w:val="24"/>
          <w:szCs w:val="24"/>
          <w:lang w:eastAsia="id-ID"/>
        </w:rPr>
        <w:t xml:space="preserve"> mendapatkan diklat teknis dan Diklat PIM sesuai dengan ketentuan dan peraturan yang berlaku;</w:t>
      </w:r>
    </w:p>
    <w:p w14:paraId="781A928D" w14:textId="77777777" w:rsidR="00896D14" w:rsidRPr="00C90305" w:rsidRDefault="00B46853" w:rsidP="00555873">
      <w:pPr>
        <w:pStyle w:val="ListParagraph"/>
        <w:numPr>
          <w:ilvl w:val="0"/>
          <w:numId w:val="21"/>
        </w:numPr>
        <w:tabs>
          <w:tab w:val="left" w:pos="1276"/>
        </w:tabs>
        <w:autoSpaceDE w:val="0"/>
        <w:autoSpaceDN w:val="0"/>
        <w:adjustRightInd w:val="0"/>
        <w:spacing w:after="0" w:line="360" w:lineRule="auto"/>
        <w:ind w:left="1276" w:hanging="425"/>
        <w:jc w:val="both"/>
        <w:rPr>
          <w:rFonts w:ascii="Bookman Old Style" w:eastAsia="Times New Roman" w:hAnsi="Bookman Old Style" w:cstheme="minorHAnsi"/>
          <w:bCs/>
          <w:sz w:val="24"/>
          <w:szCs w:val="24"/>
          <w:lang w:eastAsia="id-ID"/>
        </w:rPr>
      </w:pPr>
      <w:r w:rsidRPr="00C90305">
        <w:rPr>
          <w:rFonts w:ascii="Bookman Old Style" w:eastAsia="Times New Roman" w:hAnsi="Bookman Old Style" w:cstheme="minorHAnsi"/>
          <w:bCs/>
          <w:sz w:val="24"/>
          <w:szCs w:val="24"/>
          <w:lang w:val="en-US" w:eastAsia="id-ID"/>
        </w:rPr>
        <w:t xml:space="preserve">Belum </w:t>
      </w:r>
      <w:proofErr w:type="spellStart"/>
      <w:r w:rsidRPr="00C90305">
        <w:rPr>
          <w:rFonts w:ascii="Bookman Old Style" w:eastAsia="Times New Roman" w:hAnsi="Bookman Old Style" w:cstheme="minorHAnsi"/>
          <w:bCs/>
          <w:sz w:val="24"/>
          <w:szCs w:val="24"/>
          <w:lang w:val="en-US" w:eastAsia="id-ID"/>
        </w:rPr>
        <w:t>terpenuhinya</w:t>
      </w:r>
      <w:proofErr w:type="spellEnd"/>
      <w:r w:rsidRPr="00C90305">
        <w:rPr>
          <w:rFonts w:ascii="Bookman Old Style" w:eastAsia="Times New Roman" w:hAnsi="Bookman Old Style" w:cstheme="minorHAnsi"/>
          <w:bCs/>
          <w:sz w:val="24"/>
          <w:szCs w:val="24"/>
          <w:lang w:val="en-US" w:eastAsia="id-ID"/>
        </w:rPr>
        <w:t xml:space="preserve"> s</w:t>
      </w:r>
      <w:r w:rsidR="00896D14" w:rsidRPr="00C90305">
        <w:rPr>
          <w:rFonts w:ascii="Bookman Old Style" w:eastAsia="Times New Roman" w:hAnsi="Bookman Old Style" w:cstheme="minorHAnsi"/>
          <w:bCs/>
          <w:sz w:val="24"/>
          <w:szCs w:val="24"/>
          <w:lang w:eastAsia="id-ID"/>
        </w:rPr>
        <w:t xml:space="preserve">arana dan prasarana Kantor secara </w:t>
      </w:r>
      <w:proofErr w:type="gramStart"/>
      <w:r w:rsidR="00896D14" w:rsidRPr="00C90305">
        <w:rPr>
          <w:rFonts w:ascii="Bookman Old Style" w:eastAsia="Times New Roman" w:hAnsi="Bookman Old Style" w:cstheme="minorHAnsi"/>
          <w:bCs/>
          <w:sz w:val="24"/>
          <w:szCs w:val="24"/>
          <w:lang w:eastAsia="id-ID"/>
        </w:rPr>
        <w:t>keseluruhan ;</w:t>
      </w:r>
      <w:proofErr w:type="gramEnd"/>
    </w:p>
    <w:p w14:paraId="2E752415" w14:textId="77777777" w:rsidR="00896D14" w:rsidRPr="00C90305" w:rsidRDefault="00400815" w:rsidP="00555873">
      <w:pPr>
        <w:pStyle w:val="ListParagraph"/>
        <w:numPr>
          <w:ilvl w:val="0"/>
          <w:numId w:val="21"/>
        </w:numPr>
        <w:tabs>
          <w:tab w:val="left" w:pos="1276"/>
        </w:tabs>
        <w:autoSpaceDE w:val="0"/>
        <w:autoSpaceDN w:val="0"/>
        <w:adjustRightInd w:val="0"/>
        <w:spacing w:after="0" w:line="360" w:lineRule="auto"/>
        <w:ind w:left="1276" w:hanging="425"/>
        <w:jc w:val="both"/>
        <w:rPr>
          <w:rFonts w:ascii="Bookman Old Style" w:eastAsia="Times New Roman" w:hAnsi="Bookman Old Style" w:cstheme="minorHAnsi"/>
          <w:bCs/>
          <w:sz w:val="24"/>
          <w:szCs w:val="24"/>
          <w:lang w:eastAsia="id-ID"/>
        </w:rPr>
      </w:pPr>
      <w:r w:rsidRPr="00C90305">
        <w:rPr>
          <w:rFonts w:ascii="Bookman Old Style" w:eastAsia="Times New Roman" w:hAnsi="Bookman Old Style" w:cstheme="minorHAnsi"/>
          <w:bCs/>
          <w:sz w:val="24"/>
          <w:szCs w:val="24"/>
          <w:lang w:eastAsia="id-ID"/>
        </w:rPr>
        <w:t>Belum optimal</w:t>
      </w:r>
      <w:r w:rsidR="00896D14" w:rsidRPr="00C90305">
        <w:rPr>
          <w:rFonts w:ascii="Bookman Old Style" w:eastAsia="Times New Roman" w:hAnsi="Bookman Old Style" w:cstheme="minorHAnsi"/>
          <w:bCs/>
          <w:sz w:val="24"/>
          <w:szCs w:val="24"/>
          <w:lang w:eastAsia="id-ID"/>
        </w:rPr>
        <w:t xml:space="preserve">nya </w:t>
      </w:r>
      <w:proofErr w:type="spellStart"/>
      <w:r w:rsidR="00B46853" w:rsidRPr="00C90305">
        <w:rPr>
          <w:rFonts w:ascii="Bookman Old Style" w:eastAsia="Times New Roman" w:hAnsi="Bookman Old Style" w:cstheme="minorHAnsi"/>
          <w:bCs/>
          <w:sz w:val="24"/>
          <w:szCs w:val="24"/>
          <w:lang w:val="en-US" w:eastAsia="id-ID"/>
        </w:rPr>
        <w:t>peran</w:t>
      </w:r>
      <w:proofErr w:type="spellEnd"/>
      <w:r w:rsidR="00B46853"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serta</w:t>
      </w:r>
      <w:proofErr w:type="spellEnd"/>
      <w:r w:rsidR="00B46853" w:rsidRPr="00C90305">
        <w:rPr>
          <w:rFonts w:ascii="Bookman Old Style" w:eastAsia="Times New Roman" w:hAnsi="Bookman Old Style" w:cstheme="minorHAnsi"/>
          <w:bCs/>
          <w:sz w:val="24"/>
          <w:szCs w:val="24"/>
          <w:lang w:val="en-US" w:eastAsia="id-ID"/>
        </w:rPr>
        <w:t xml:space="preserve"> dan </w:t>
      </w:r>
      <w:r w:rsidR="00896D14" w:rsidRPr="00C90305">
        <w:rPr>
          <w:rFonts w:ascii="Bookman Old Style" w:eastAsia="Times New Roman" w:hAnsi="Bookman Old Style" w:cstheme="minorHAnsi"/>
          <w:bCs/>
          <w:sz w:val="24"/>
          <w:szCs w:val="24"/>
          <w:lang w:eastAsia="id-ID"/>
        </w:rPr>
        <w:t xml:space="preserve">partisipasi </w:t>
      </w:r>
      <w:proofErr w:type="spellStart"/>
      <w:r w:rsidR="00B46853" w:rsidRPr="00C90305">
        <w:rPr>
          <w:rFonts w:ascii="Bookman Old Style" w:eastAsia="Times New Roman" w:hAnsi="Bookman Old Style" w:cstheme="minorHAnsi"/>
          <w:bCs/>
          <w:sz w:val="24"/>
          <w:szCs w:val="24"/>
          <w:lang w:val="en-US" w:eastAsia="id-ID"/>
        </w:rPr>
        <w:t>Pemerintah</w:t>
      </w:r>
      <w:proofErr w:type="spellEnd"/>
      <w:r w:rsidR="00B46853"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desa</w:t>
      </w:r>
      <w:proofErr w:type="spellEnd"/>
      <w:r w:rsidR="00B46853"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maupun</w:t>
      </w:r>
      <w:proofErr w:type="spellEnd"/>
      <w:r w:rsidR="00B46853" w:rsidRPr="00C90305">
        <w:rPr>
          <w:rFonts w:ascii="Bookman Old Style" w:eastAsia="Times New Roman" w:hAnsi="Bookman Old Style" w:cstheme="minorHAnsi"/>
          <w:bCs/>
          <w:sz w:val="24"/>
          <w:szCs w:val="24"/>
          <w:lang w:val="en-US" w:eastAsia="id-ID"/>
        </w:rPr>
        <w:t xml:space="preserve"> </w:t>
      </w:r>
      <w:r w:rsidR="00896D14" w:rsidRPr="00C90305">
        <w:rPr>
          <w:rFonts w:ascii="Bookman Old Style" w:eastAsia="Times New Roman" w:hAnsi="Bookman Old Style" w:cstheme="minorHAnsi"/>
          <w:bCs/>
          <w:sz w:val="24"/>
          <w:szCs w:val="24"/>
          <w:lang w:eastAsia="id-ID"/>
        </w:rPr>
        <w:t>masya</w:t>
      </w:r>
      <w:r w:rsidRPr="00C90305">
        <w:rPr>
          <w:rFonts w:ascii="Bookman Old Style" w:eastAsia="Times New Roman" w:hAnsi="Bookman Old Style" w:cstheme="minorHAnsi"/>
          <w:bCs/>
          <w:sz w:val="24"/>
          <w:szCs w:val="24"/>
          <w:lang w:eastAsia="id-ID"/>
        </w:rPr>
        <w:t xml:space="preserve">rakat dalam proses </w:t>
      </w:r>
      <w:r w:rsidR="00896D14" w:rsidRPr="00C90305">
        <w:rPr>
          <w:rFonts w:ascii="Bookman Old Style" w:eastAsia="Times New Roman" w:hAnsi="Bookman Old Style" w:cstheme="minorHAnsi"/>
          <w:bCs/>
          <w:sz w:val="24"/>
          <w:szCs w:val="24"/>
          <w:lang w:eastAsia="id-ID"/>
        </w:rPr>
        <w:t>perencanaan,</w:t>
      </w:r>
      <w:r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pelaksanaan</w:t>
      </w:r>
      <w:proofErr w:type="spellEnd"/>
      <w:r w:rsidR="00B46853"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maupun</w:t>
      </w:r>
      <w:proofErr w:type="spellEnd"/>
      <w:r w:rsidR="00B46853" w:rsidRPr="00C90305">
        <w:rPr>
          <w:rFonts w:ascii="Bookman Old Style" w:eastAsia="Times New Roman" w:hAnsi="Bookman Old Style" w:cstheme="minorHAnsi"/>
          <w:bCs/>
          <w:sz w:val="24"/>
          <w:szCs w:val="24"/>
          <w:lang w:val="en-US" w:eastAsia="id-ID"/>
        </w:rPr>
        <w:t xml:space="preserve"> </w:t>
      </w:r>
      <w:proofErr w:type="spellStart"/>
      <w:r w:rsidR="00B46853" w:rsidRPr="00C90305">
        <w:rPr>
          <w:rFonts w:ascii="Bookman Old Style" w:eastAsia="Times New Roman" w:hAnsi="Bookman Old Style" w:cstheme="minorHAnsi"/>
          <w:bCs/>
          <w:sz w:val="24"/>
          <w:szCs w:val="24"/>
          <w:lang w:val="en-US" w:eastAsia="id-ID"/>
        </w:rPr>
        <w:t>pengawasan</w:t>
      </w:r>
      <w:proofErr w:type="spellEnd"/>
      <w:r w:rsidR="00B46853" w:rsidRPr="00C90305">
        <w:rPr>
          <w:rFonts w:ascii="Bookman Old Style" w:eastAsia="Times New Roman" w:hAnsi="Bookman Old Style" w:cstheme="minorHAnsi"/>
          <w:bCs/>
          <w:sz w:val="24"/>
          <w:szCs w:val="24"/>
          <w:lang w:val="en-US" w:eastAsia="id-ID"/>
        </w:rPr>
        <w:t xml:space="preserve"> </w:t>
      </w:r>
      <w:r w:rsidR="00896D14" w:rsidRPr="00C90305">
        <w:rPr>
          <w:rFonts w:ascii="Bookman Old Style" w:eastAsia="Times New Roman" w:hAnsi="Bookman Old Style" w:cstheme="minorHAnsi"/>
          <w:bCs/>
          <w:sz w:val="24"/>
          <w:szCs w:val="24"/>
          <w:lang w:eastAsia="id-ID"/>
        </w:rPr>
        <w:t xml:space="preserve">pembangunan </w:t>
      </w:r>
      <w:proofErr w:type="spellStart"/>
      <w:r w:rsidR="00B46853" w:rsidRPr="00C90305">
        <w:rPr>
          <w:rFonts w:ascii="Bookman Old Style" w:eastAsia="Times New Roman" w:hAnsi="Bookman Old Style" w:cstheme="minorHAnsi"/>
          <w:bCs/>
          <w:sz w:val="24"/>
          <w:szCs w:val="24"/>
          <w:lang w:val="en-US" w:eastAsia="id-ID"/>
        </w:rPr>
        <w:t>perdesaan</w:t>
      </w:r>
      <w:proofErr w:type="spellEnd"/>
      <w:r w:rsidR="00B46853" w:rsidRPr="00C90305">
        <w:rPr>
          <w:rFonts w:ascii="Bookman Old Style" w:eastAsia="Times New Roman" w:hAnsi="Bookman Old Style" w:cstheme="minorHAnsi"/>
          <w:bCs/>
          <w:sz w:val="24"/>
          <w:szCs w:val="24"/>
          <w:lang w:val="en-US" w:eastAsia="id-ID"/>
        </w:rPr>
        <w:t>;</w:t>
      </w:r>
    </w:p>
    <w:p w14:paraId="5EF61304" w14:textId="7DA42779" w:rsidR="00896D14" w:rsidRPr="00C90305" w:rsidRDefault="00896D14" w:rsidP="00555873">
      <w:pPr>
        <w:pStyle w:val="ListParagraph"/>
        <w:numPr>
          <w:ilvl w:val="0"/>
          <w:numId w:val="21"/>
        </w:numPr>
        <w:tabs>
          <w:tab w:val="left" w:pos="1276"/>
        </w:tabs>
        <w:autoSpaceDE w:val="0"/>
        <w:autoSpaceDN w:val="0"/>
        <w:adjustRightInd w:val="0"/>
        <w:spacing w:after="0" w:line="360" w:lineRule="auto"/>
        <w:ind w:left="1276" w:hanging="425"/>
        <w:jc w:val="both"/>
        <w:rPr>
          <w:rFonts w:ascii="Bookman Old Style" w:eastAsia="Times New Roman" w:hAnsi="Bookman Old Style" w:cstheme="minorHAnsi"/>
          <w:bCs/>
          <w:sz w:val="24"/>
          <w:szCs w:val="24"/>
          <w:lang w:eastAsia="id-ID"/>
        </w:rPr>
      </w:pPr>
      <w:r w:rsidRPr="00C90305">
        <w:rPr>
          <w:rFonts w:ascii="Bookman Old Style" w:eastAsia="Times New Roman" w:hAnsi="Bookman Old Style" w:cstheme="minorHAnsi"/>
          <w:bCs/>
          <w:sz w:val="24"/>
          <w:szCs w:val="24"/>
          <w:lang w:eastAsia="id-ID"/>
        </w:rPr>
        <w:t>Belum optimalnya koordinasi antar Instansi</w:t>
      </w:r>
      <w:r w:rsidR="00CF7276" w:rsidRPr="00C90305">
        <w:rPr>
          <w:rFonts w:ascii="Bookman Old Style" w:eastAsia="Times New Roman" w:hAnsi="Bookman Old Style" w:cstheme="minorHAnsi"/>
          <w:bCs/>
          <w:sz w:val="24"/>
          <w:szCs w:val="24"/>
          <w:lang w:eastAsia="id-ID"/>
        </w:rPr>
        <w:t xml:space="preserve"> </w:t>
      </w:r>
      <w:r w:rsidR="0010290E">
        <w:rPr>
          <w:rFonts w:ascii="Bookman Old Style" w:eastAsia="Times New Roman" w:hAnsi="Bookman Old Style" w:cstheme="minorHAnsi"/>
          <w:bCs/>
          <w:sz w:val="24"/>
          <w:szCs w:val="24"/>
          <w:lang w:val="en-US" w:eastAsia="id-ID"/>
        </w:rPr>
        <w:t>(</w:t>
      </w:r>
      <w:proofErr w:type="spellStart"/>
      <w:r w:rsidR="00B46853" w:rsidRPr="00C90305">
        <w:rPr>
          <w:rFonts w:ascii="Bookman Old Style" w:eastAsia="Times New Roman" w:hAnsi="Bookman Old Style" w:cstheme="minorHAnsi"/>
          <w:bCs/>
          <w:sz w:val="24"/>
          <w:szCs w:val="24"/>
          <w:lang w:val="en-US" w:eastAsia="id-ID"/>
        </w:rPr>
        <w:t>Perangkat</w:t>
      </w:r>
      <w:proofErr w:type="spellEnd"/>
      <w:r w:rsidR="00B46853" w:rsidRPr="00C90305">
        <w:rPr>
          <w:rFonts w:ascii="Bookman Old Style" w:eastAsia="Times New Roman" w:hAnsi="Bookman Old Style" w:cstheme="minorHAnsi"/>
          <w:bCs/>
          <w:sz w:val="24"/>
          <w:szCs w:val="24"/>
          <w:lang w:val="en-US" w:eastAsia="id-ID"/>
        </w:rPr>
        <w:t xml:space="preserve"> Daerah </w:t>
      </w:r>
      <w:proofErr w:type="spellStart"/>
      <w:r w:rsidR="00B46853" w:rsidRPr="00C90305">
        <w:rPr>
          <w:rFonts w:ascii="Bookman Old Style" w:eastAsia="Times New Roman" w:hAnsi="Bookman Old Style" w:cstheme="minorHAnsi"/>
          <w:bCs/>
          <w:sz w:val="24"/>
          <w:szCs w:val="24"/>
          <w:lang w:val="en-US" w:eastAsia="id-ID"/>
        </w:rPr>
        <w:t>maupun</w:t>
      </w:r>
      <w:proofErr w:type="spellEnd"/>
      <w:r w:rsidR="007E360F" w:rsidRPr="00C90305">
        <w:rPr>
          <w:rFonts w:ascii="Bookman Old Style" w:eastAsia="Times New Roman" w:hAnsi="Bookman Old Style" w:cstheme="minorHAnsi"/>
          <w:bCs/>
          <w:sz w:val="24"/>
          <w:szCs w:val="24"/>
          <w:lang w:val="en-US" w:eastAsia="id-ID"/>
        </w:rPr>
        <w:t xml:space="preserve"> </w:t>
      </w:r>
      <w:r w:rsidR="0010290E">
        <w:rPr>
          <w:rFonts w:ascii="Bookman Old Style" w:eastAsia="Times New Roman" w:hAnsi="Bookman Old Style" w:cstheme="minorHAnsi"/>
          <w:bCs/>
          <w:sz w:val="24"/>
          <w:szCs w:val="24"/>
          <w:lang w:eastAsia="id-ID"/>
        </w:rPr>
        <w:t>UPT</w:t>
      </w:r>
      <w:r w:rsidR="00B46853" w:rsidRPr="00C90305">
        <w:rPr>
          <w:rFonts w:ascii="Bookman Old Style" w:eastAsia="Times New Roman" w:hAnsi="Bookman Old Style" w:cstheme="minorHAnsi"/>
          <w:bCs/>
          <w:sz w:val="24"/>
          <w:szCs w:val="24"/>
          <w:lang w:val="en-US" w:eastAsia="id-ID"/>
        </w:rPr>
        <w:t xml:space="preserve">) </w:t>
      </w:r>
      <w:r w:rsidRPr="00C90305">
        <w:rPr>
          <w:rFonts w:ascii="Bookman Old Style" w:eastAsia="Times New Roman" w:hAnsi="Bookman Old Style" w:cstheme="minorHAnsi"/>
          <w:bCs/>
          <w:sz w:val="24"/>
          <w:szCs w:val="24"/>
          <w:lang w:eastAsia="id-ID"/>
        </w:rPr>
        <w:t xml:space="preserve">yang diharapkan dapat memperlancar </w:t>
      </w:r>
      <w:r w:rsidR="00B26494" w:rsidRPr="00C90305">
        <w:rPr>
          <w:rFonts w:ascii="Bookman Old Style" w:eastAsia="Times New Roman" w:hAnsi="Bookman Old Style" w:cstheme="minorHAnsi"/>
          <w:sz w:val="24"/>
          <w:szCs w:val="24"/>
          <w:lang w:eastAsia="id-ID"/>
        </w:rPr>
        <w:t xml:space="preserve">penyelenggaraan pemerintahan, pelayanan publik dan </w:t>
      </w:r>
      <w:r w:rsidR="00B26494" w:rsidRPr="00C90305">
        <w:rPr>
          <w:rFonts w:ascii="Bookman Old Style" w:eastAsia="Times New Roman" w:hAnsi="Bookman Old Style" w:cstheme="minorHAnsi"/>
          <w:sz w:val="24"/>
          <w:szCs w:val="24"/>
          <w:lang w:eastAsia="id-ID"/>
        </w:rPr>
        <w:lastRenderedPageBreak/>
        <w:t xml:space="preserve">pemberdayaan masyarakat desa serta </w:t>
      </w:r>
      <w:proofErr w:type="spellStart"/>
      <w:r w:rsidR="00B26494" w:rsidRPr="00C90305">
        <w:rPr>
          <w:rFonts w:ascii="Bookman Old Style" w:eastAsia="Times New Roman" w:hAnsi="Bookman Old Style" w:cstheme="minorHAnsi"/>
          <w:sz w:val="24"/>
          <w:szCs w:val="24"/>
          <w:lang w:val="en-US" w:eastAsia="id-ID"/>
        </w:rPr>
        <w:t>pelaksanaa</w:t>
      </w:r>
      <w:proofErr w:type="spellEnd"/>
      <w:r w:rsidR="00B26494" w:rsidRPr="00C90305">
        <w:rPr>
          <w:rFonts w:ascii="Bookman Old Style" w:eastAsia="Times New Roman" w:hAnsi="Bookman Old Style" w:cstheme="minorHAnsi"/>
          <w:sz w:val="24"/>
          <w:szCs w:val="24"/>
          <w:lang w:eastAsia="id-ID"/>
        </w:rPr>
        <w:t xml:space="preserve"> tugas yang di limpahkan oleh Bupati</w:t>
      </w:r>
      <w:r w:rsidRPr="00C90305">
        <w:rPr>
          <w:rFonts w:ascii="Bookman Old Style" w:eastAsia="Times New Roman" w:hAnsi="Bookman Old Style" w:cstheme="minorHAnsi"/>
          <w:bCs/>
          <w:sz w:val="24"/>
          <w:szCs w:val="24"/>
          <w:lang w:eastAsia="id-ID"/>
        </w:rPr>
        <w:t>.</w:t>
      </w:r>
    </w:p>
    <w:p w14:paraId="2144750B" w14:textId="6092F9BD" w:rsidR="00400815" w:rsidRDefault="00400815" w:rsidP="00555873">
      <w:pPr>
        <w:pStyle w:val="ListParagraph"/>
        <w:autoSpaceDE w:val="0"/>
        <w:autoSpaceDN w:val="0"/>
        <w:adjustRightInd w:val="0"/>
        <w:spacing w:after="0" w:line="360" w:lineRule="auto"/>
        <w:ind w:left="360"/>
        <w:jc w:val="both"/>
        <w:rPr>
          <w:rFonts w:ascii="Bookman Old Style" w:eastAsia="Times New Roman" w:hAnsi="Bookman Old Style" w:cstheme="minorHAnsi"/>
          <w:bCs/>
          <w:sz w:val="24"/>
          <w:szCs w:val="24"/>
          <w:lang w:eastAsia="id-ID"/>
        </w:rPr>
      </w:pPr>
    </w:p>
    <w:p w14:paraId="5A4AF2BF" w14:textId="77777777" w:rsidR="00896D14" w:rsidRPr="00C90305" w:rsidRDefault="00896D14" w:rsidP="00555873">
      <w:pPr>
        <w:autoSpaceDE w:val="0"/>
        <w:autoSpaceDN w:val="0"/>
        <w:adjustRightInd w:val="0"/>
        <w:spacing w:after="0" w:line="360" w:lineRule="auto"/>
        <w:ind w:left="720" w:hanging="720"/>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b/>
          <w:bCs/>
          <w:sz w:val="24"/>
          <w:szCs w:val="24"/>
          <w:lang w:eastAsia="id-ID"/>
        </w:rPr>
        <w:t>3.</w:t>
      </w:r>
      <w:r w:rsidRPr="00C90305">
        <w:rPr>
          <w:rFonts w:ascii="Bookman Old Style" w:eastAsia="Times New Roman" w:hAnsi="Bookman Old Style" w:cstheme="minorHAnsi"/>
          <w:b/>
          <w:bCs/>
          <w:sz w:val="24"/>
          <w:szCs w:val="24"/>
          <w:lang w:val="en-GB" w:eastAsia="id-ID"/>
        </w:rPr>
        <w:t>5</w:t>
      </w:r>
      <w:r w:rsidR="00400815" w:rsidRPr="00C90305">
        <w:rPr>
          <w:rFonts w:ascii="Bookman Old Style" w:eastAsia="Times New Roman" w:hAnsi="Bookman Old Style" w:cstheme="minorHAnsi"/>
          <w:b/>
          <w:bCs/>
          <w:sz w:val="24"/>
          <w:szCs w:val="24"/>
          <w:lang w:eastAsia="id-ID"/>
        </w:rPr>
        <w:tab/>
      </w:r>
      <w:r w:rsidRPr="00C90305">
        <w:rPr>
          <w:rFonts w:ascii="Bookman Old Style" w:eastAsia="Times New Roman" w:hAnsi="Bookman Old Style" w:cstheme="minorHAnsi"/>
          <w:b/>
          <w:bCs/>
          <w:sz w:val="24"/>
          <w:szCs w:val="24"/>
          <w:lang w:eastAsia="id-ID"/>
        </w:rPr>
        <w:t>Penentuan Isu-Isu Strategis</w:t>
      </w:r>
    </w:p>
    <w:p w14:paraId="283DFD5E" w14:textId="69F6BEC9" w:rsidR="00B26494" w:rsidRPr="00C90305" w:rsidRDefault="00B26494" w:rsidP="00555873">
      <w:pPr>
        <w:spacing w:after="0" w:line="360" w:lineRule="auto"/>
        <w:ind w:left="709" w:right="62" w:firstLine="993"/>
        <w:jc w:val="both"/>
        <w:rPr>
          <w:rFonts w:ascii="Bookman Old Style" w:eastAsia="Bookman Old Style" w:hAnsi="Bookman Old Style" w:cstheme="minorHAnsi"/>
          <w:sz w:val="24"/>
          <w:szCs w:val="24"/>
          <w:lang w:val="en-US"/>
        </w:rPr>
      </w:pPr>
      <w:proofErr w:type="spellStart"/>
      <w:r w:rsidRPr="00C90305">
        <w:rPr>
          <w:rFonts w:ascii="Bookman Old Style" w:eastAsia="Bookman Old Style" w:hAnsi="Bookman Old Style" w:cstheme="minorHAnsi"/>
          <w:spacing w:val="2"/>
          <w:sz w:val="24"/>
          <w:szCs w:val="24"/>
          <w:lang w:val="en-US"/>
        </w:rPr>
        <w:t>I</w:t>
      </w:r>
      <w:r w:rsidRPr="00C90305">
        <w:rPr>
          <w:rFonts w:ascii="Bookman Old Style" w:eastAsia="Bookman Old Style" w:hAnsi="Bookman Old Style" w:cstheme="minorHAnsi"/>
          <w:sz w:val="24"/>
          <w:szCs w:val="24"/>
          <w:lang w:val="en-US"/>
        </w:rPr>
        <w:t>s</w:t>
      </w:r>
      <w:r w:rsidRPr="00C90305">
        <w:rPr>
          <w:rFonts w:ascii="Bookman Old Style" w:eastAsia="Bookman Old Style" w:hAnsi="Bookman Old Style" w:cstheme="minorHAnsi"/>
          <w:spacing w:val="1"/>
          <w:sz w:val="24"/>
          <w:szCs w:val="24"/>
          <w:lang w:val="en-US"/>
        </w:rPr>
        <w:t>u</w:t>
      </w:r>
      <w:r w:rsidRPr="00C90305">
        <w:rPr>
          <w:rFonts w:ascii="Bookman Old Style" w:eastAsia="Bookman Old Style" w:hAnsi="Bookman Old Style" w:cstheme="minorHAnsi"/>
          <w:sz w:val="24"/>
          <w:szCs w:val="24"/>
          <w:lang w:val="en-US"/>
        </w:rPr>
        <w:t>-isu</w:t>
      </w:r>
      <w:proofErr w:type="spellEnd"/>
      <w:r w:rsidRPr="00C90305">
        <w:rPr>
          <w:rFonts w:ascii="Bookman Old Style" w:eastAsia="Bookman Old Style" w:hAnsi="Bookman Old Style" w:cstheme="minorHAnsi"/>
          <w:spacing w:val="3"/>
          <w:sz w:val="24"/>
          <w:szCs w:val="24"/>
          <w:lang w:val="en-US"/>
        </w:rPr>
        <w:t xml:space="preserve"> </w:t>
      </w:r>
      <w:proofErr w:type="spellStart"/>
      <w:r w:rsidRPr="00C90305">
        <w:rPr>
          <w:rFonts w:ascii="Bookman Old Style" w:eastAsia="Bookman Old Style" w:hAnsi="Bookman Old Style" w:cstheme="minorHAnsi"/>
          <w:sz w:val="24"/>
          <w:szCs w:val="24"/>
          <w:lang w:val="en-US"/>
        </w:rPr>
        <w:t>strategis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b</w:t>
      </w:r>
      <w:r w:rsidRPr="00C90305">
        <w:rPr>
          <w:rFonts w:ascii="Bookman Old Style" w:eastAsia="Bookman Old Style" w:hAnsi="Bookman Old Style" w:cstheme="minorHAnsi"/>
          <w:spacing w:val="-2"/>
          <w:sz w:val="24"/>
          <w:szCs w:val="24"/>
          <w:lang w:val="en-US"/>
        </w:rPr>
        <w:t>e</w:t>
      </w:r>
      <w:r w:rsidRPr="00C90305">
        <w:rPr>
          <w:rFonts w:ascii="Bookman Old Style" w:eastAsia="Bookman Old Style" w:hAnsi="Bookman Old Style" w:cstheme="minorHAnsi"/>
          <w:sz w:val="24"/>
          <w:szCs w:val="24"/>
          <w:lang w:val="en-US"/>
        </w:rPr>
        <w:t>rdasarkan</w:t>
      </w:r>
      <w:proofErr w:type="spellEnd"/>
      <w:r w:rsidRPr="00C90305">
        <w:rPr>
          <w:rFonts w:ascii="Bookman Old Style" w:eastAsia="Bookman Old Style" w:hAnsi="Bookman Old Style" w:cstheme="minorHAnsi"/>
          <w:spacing w:val="3"/>
          <w:sz w:val="24"/>
          <w:szCs w:val="24"/>
          <w:lang w:val="en-US"/>
        </w:rPr>
        <w:t xml:space="preserve"> </w:t>
      </w:r>
      <w:proofErr w:type="spellStart"/>
      <w:r w:rsidRPr="00C90305">
        <w:rPr>
          <w:rFonts w:ascii="Bookman Old Style" w:eastAsia="Bookman Old Style" w:hAnsi="Bookman Old Style" w:cstheme="minorHAnsi"/>
          <w:sz w:val="24"/>
          <w:szCs w:val="24"/>
          <w:lang w:val="en-US"/>
        </w:rPr>
        <w:t>tugas</w:t>
      </w:r>
      <w:proofErr w:type="spellEnd"/>
      <w:r w:rsidRPr="00C90305">
        <w:rPr>
          <w:rFonts w:ascii="Bookman Old Style" w:eastAsia="Bookman Old Style" w:hAnsi="Bookman Old Style" w:cstheme="minorHAnsi"/>
          <w:spacing w:val="3"/>
          <w:sz w:val="24"/>
          <w:szCs w:val="24"/>
          <w:lang w:val="en-US"/>
        </w:rPr>
        <w:t xml:space="preserve"> </w:t>
      </w:r>
      <w:r w:rsidRPr="00C90305">
        <w:rPr>
          <w:rFonts w:ascii="Bookman Old Style" w:eastAsia="Bookman Old Style" w:hAnsi="Bookman Old Style" w:cstheme="minorHAnsi"/>
          <w:sz w:val="24"/>
          <w:szCs w:val="24"/>
          <w:lang w:val="en-US"/>
        </w:rPr>
        <w:t>d</w:t>
      </w:r>
      <w:r w:rsidRPr="00C90305">
        <w:rPr>
          <w:rFonts w:ascii="Bookman Old Style" w:eastAsia="Bookman Old Style" w:hAnsi="Bookman Old Style" w:cstheme="minorHAnsi"/>
          <w:spacing w:val="-2"/>
          <w:sz w:val="24"/>
          <w:szCs w:val="24"/>
          <w:lang w:val="en-US"/>
        </w:rPr>
        <w:t>a</w:t>
      </w:r>
      <w:r w:rsidRPr="00C90305">
        <w:rPr>
          <w:rFonts w:ascii="Bookman Old Style" w:eastAsia="Bookman Old Style" w:hAnsi="Bookman Old Style" w:cstheme="minorHAnsi"/>
          <w:sz w:val="24"/>
          <w:szCs w:val="24"/>
          <w:lang w:val="en-US"/>
        </w:rPr>
        <w:t>n</w:t>
      </w:r>
      <w:r w:rsidRPr="00C90305">
        <w:rPr>
          <w:rFonts w:ascii="Bookman Old Style" w:eastAsia="Bookman Old Style" w:hAnsi="Bookman Old Style" w:cstheme="minorHAnsi"/>
          <w:spacing w:val="3"/>
          <w:sz w:val="24"/>
          <w:szCs w:val="24"/>
          <w:lang w:val="en-US"/>
        </w:rPr>
        <w:t xml:space="preserve"> </w:t>
      </w:r>
      <w:proofErr w:type="spellStart"/>
      <w:r w:rsidRPr="00C90305">
        <w:rPr>
          <w:rFonts w:ascii="Bookman Old Style" w:eastAsia="Bookman Old Style" w:hAnsi="Bookman Old Style" w:cstheme="minorHAnsi"/>
          <w:sz w:val="24"/>
          <w:szCs w:val="24"/>
          <w:lang w:val="en-US"/>
        </w:rPr>
        <w:t>fungsi</w:t>
      </w:r>
      <w:proofErr w:type="spellEnd"/>
      <w:r w:rsidRPr="00C90305">
        <w:rPr>
          <w:rFonts w:ascii="Bookman Old Style" w:eastAsia="Bookman Old Style" w:hAnsi="Bookman Old Style" w:cstheme="minorHAnsi"/>
          <w:spacing w:val="5"/>
          <w:sz w:val="24"/>
          <w:szCs w:val="24"/>
          <w:lang w:val="en-US"/>
        </w:rPr>
        <w:t xml:space="preserve"> </w:t>
      </w:r>
      <w:proofErr w:type="spellStart"/>
      <w:r w:rsidRPr="00C90305">
        <w:rPr>
          <w:rFonts w:ascii="Bookman Old Style" w:eastAsia="Bookman Old Style" w:hAnsi="Bookman Old Style" w:cstheme="minorHAnsi"/>
          <w:sz w:val="24"/>
          <w:szCs w:val="24"/>
          <w:lang w:val="en-US"/>
        </w:rPr>
        <w:t>Kecamatan</w:t>
      </w:r>
      <w:proofErr w:type="spellEnd"/>
      <w:r w:rsidRPr="00C90305">
        <w:rPr>
          <w:rFonts w:ascii="Bookman Old Style" w:eastAsia="Bookman Old Style" w:hAnsi="Bookman Old Style" w:cstheme="minorHAnsi"/>
          <w:sz w:val="24"/>
          <w:szCs w:val="24"/>
          <w:lang w:val="en-US"/>
        </w:rPr>
        <w:t xml:space="preserve"> </w:t>
      </w:r>
      <w:proofErr w:type="spellStart"/>
      <w:r w:rsidR="00793D22" w:rsidRPr="00C90305">
        <w:rPr>
          <w:rFonts w:ascii="Bookman Old Style" w:eastAsia="Bookman Old Style" w:hAnsi="Bookman Old Style" w:cstheme="minorHAnsi"/>
          <w:sz w:val="24"/>
          <w:szCs w:val="24"/>
          <w:lang w:val="en-US"/>
        </w:rPr>
        <w:t>Kaliori</w:t>
      </w:r>
      <w:proofErr w:type="spellEnd"/>
      <w:r w:rsidRPr="00C90305">
        <w:rPr>
          <w:rFonts w:ascii="Bookman Old Style" w:eastAsia="Bookman Old Style" w:hAnsi="Bookman Old Style" w:cstheme="minorHAnsi"/>
          <w:spacing w:val="1"/>
          <w:sz w:val="24"/>
          <w:szCs w:val="24"/>
          <w:lang w:val="en-US"/>
        </w:rPr>
        <w:t xml:space="preserve"> </w:t>
      </w:r>
      <w:proofErr w:type="spellStart"/>
      <w:r w:rsidRPr="00C90305">
        <w:rPr>
          <w:rFonts w:ascii="Bookman Old Style" w:eastAsia="Bookman Old Style" w:hAnsi="Bookman Old Style" w:cstheme="minorHAnsi"/>
          <w:sz w:val="24"/>
          <w:szCs w:val="24"/>
          <w:lang w:val="en-US"/>
        </w:rPr>
        <w:t>adalah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kondisi</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atau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hal</w:t>
      </w:r>
      <w:proofErr w:type="spellEnd"/>
      <w:r w:rsidRPr="00C90305">
        <w:rPr>
          <w:rFonts w:ascii="Bookman Old Style" w:eastAsia="Bookman Old Style" w:hAnsi="Bookman Old Style" w:cstheme="minorHAnsi"/>
          <w:sz w:val="24"/>
          <w:szCs w:val="24"/>
          <w:lang w:val="en-US"/>
        </w:rPr>
        <w:t xml:space="preserve"> y</w:t>
      </w:r>
      <w:r w:rsidRPr="00C90305">
        <w:rPr>
          <w:rFonts w:ascii="Bookman Old Style" w:eastAsia="Bookman Old Style" w:hAnsi="Bookman Old Style" w:cstheme="minorHAnsi"/>
          <w:spacing w:val="2"/>
          <w:sz w:val="24"/>
          <w:szCs w:val="24"/>
          <w:lang w:val="en-US"/>
        </w:rPr>
        <w:t>a</w:t>
      </w:r>
      <w:r w:rsidRPr="00C90305">
        <w:rPr>
          <w:rFonts w:ascii="Bookman Old Style" w:eastAsia="Bookman Old Style" w:hAnsi="Bookman Old Style" w:cstheme="minorHAnsi"/>
          <w:sz w:val="24"/>
          <w:szCs w:val="24"/>
          <w:lang w:val="en-US"/>
        </w:rPr>
        <w:t xml:space="preserve">ng </w:t>
      </w:r>
      <w:proofErr w:type="spellStart"/>
      <w:r w:rsidRPr="00C90305">
        <w:rPr>
          <w:rFonts w:ascii="Bookman Old Style" w:eastAsia="Bookman Old Style" w:hAnsi="Bookman Old Style" w:cstheme="minorHAnsi"/>
          <w:sz w:val="24"/>
          <w:szCs w:val="24"/>
          <w:lang w:val="en-US"/>
        </w:rPr>
        <w:t>harus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diperhat</w:t>
      </w:r>
      <w:r w:rsidRPr="00C90305">
        <w:rPr>
          <w:rFonts w:ascii="Bookman Old Style" w:eastAsia="Bookman Old Style" w:hAnsi="Bookman Old Style" w:cstheme="minorHAnsi"/>
          <w:spacing w:val="2"/>
          <w:sz w:val="24"/>
          <w:szCs w:val="24"/>
          <w:lang w:val="en-US"/>
        </w:rPr>
        <w:t>i</w:t>
      </w:r>
      <w:r w:rsidRPr="00C90305">
        <w:rPr>
          <w:rFonts w:ascii="Bookman Old Style" w:eastAsia="Bookman Old Style" w:hAnsi="Bookman Old Style" w:cstheme="minorHAnsi"/>
          <w:sz w:val="24"/>
          <w:szCs w:val="24"/>
          <w:lang w:val="en-US"/>
        </w:rPr>
        <w:t>kan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dalam</w:t>
      </w:r>
      <w:proofErr w:type="spellEnd"/>
      <w:r w:rsidRPr="00C90305">
        <w:rPr>
          <w:rFonts w:ascii="Bookman Old Style" w:eastAsia="Bookman Old Style" w:hAnsi="Bookman Old Style" w:cstheme="minorHAnsi"/>
          <w:sz w:val="24"/>
          <w:szCs w:val="24"/>
          <w:lang w:val="en-US"/>
        </w:rPr>
        <w:t xml:space="preserve"> </w:t>
      </w:r>
      <w:r w:rsidRPr="00C90305">
        <w:rPr>
          <w:rFonts w:ascii="Bookman Old Style" w:eastAsia="Times New Roman" w:hAnsi="Bookman Old Style" w:cstheme="minorHAnsi"/>
          <w:sz w:val="24"/>
          <w:szCs w:val="24"/>
          <w:lang w:eastAsia="id-ID"/>
        </w:rPr>
        <w:t>mengkoordinasikan</w:t>
      </w:r>
      <w:r w:rsidRPr="00C90305">
        <w:rPr>
          <w:rFonts w:ascii="Bookman Old Style" w:eastAsia="Times New Roman" w:hAnsi="Bookman Old Style" w:cstheme="minorHAnsi"/>
          <w:sz w:val="24"/>
          <w:szCs w:val="24"/>
          <w:lang w:val="en-US" w:eastAsia="id-ID"/>
        </w:rPr>
        <w:t xml:space="preserve"> </w:t>
      </w:r>
      <w:r w:rsidRPr="00C90305">
        <w:rPr>
          <w:rFonts w:ascii="Bookman Old Style" w:eastAsia="Times New Roman" w:hAnsi="Bookman Old Style" w:cstheme="minorHAnsi"/>
          <w:sz w:val="24"/>
          <w:szCs w:val="24"/>
          <w:lang w:eastAsia="id-ID"/>
        </w:rPr>
        <w:t>penyelenggaraan pemerintahan, pelayanan publik dan pemberdayaan masyarakat desa serta melaksanakan tugas yang di limpahkan oleh Bupati untuk melaksanakan sebagian Urusan Pemerintahan yang menjadi kewenangan Daerah Kabupaten</w:t>
      </w:r>
      <w:r w:rsidRPr="00C90305">
        <w:rPr>
          <w:rFonts w:ascii="Bookman Old Style" w:eastAsia="Times New Roman" w:hAnsi="Bookman Old Style" w:cstheme="minorHAnsi"/>
          <w:sz w:val="24"/>
          <w:szCs w:val="24"/>
          <w:lang w:val="en-US" w:eastAsia="id-ID"/>
        </w:rPr>
        <w:t>,</w:t>
      </w:r>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karena</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da</w:t>
      </w:r>
      <w:r w:rsidRPr="00C90305">
        <w:rPr>
          <w:rFonts w:ascii="Bookman Old Style" w:eastAsia="Bookman Old Style" w:hAnsi="Bookman Old Style" w:cstheme="minorHAnsi"/>
          <w:spacing w:val="3"/>
          <w:sz w:val="24"/>
          <w:szCs w:val="24"/>
          <w:lang w:val="en-US"/>
        </w:rPr>
        <w:t>m</w:t>
      </w:r>
      <w:r w:rsidRPr="00C90305">
        <w:rPr>
          <w:rFonts w:ascii="Bookman Old Style" w:eastAsia="Bookman Old Style" w:hAnsi="Bookman Old Style" w:cstheme="minorHAnsi"/>
          <w:sz w:val="24"/>
          <w:szCs w:val="24"/>
          <w:lang w:val="en-US"/>
        </w:rPr>
        <w:t>paknya</w:t>
      </w:r>
      <w:proofErr w:type="spellEnd"/>
      <w:r w:rsidRPr="00C90305">
        <w:rPr>
          <w:rFonts w:ascii="Bookman Old Style" w:eastAsia="Bookman Old Style" w:hAnsi="Bookman Old Style" w:cstheme="minorHAnsi"/>
          <w:sz w:val="24"/>
          <w:szCs w:val="24"/>
          <w:lang w:val="en-US"/>
        </w:rPr>
        <w:t xml:space="preserve"> </w:t>
      </w:r>
      <w:r w:rsidRPr="00C90305">
        <w:rPr>
          <w:rFonts w:ascii="Bookman Old Style" w:eastAsia="Bookman Old Style" w:hAnsi="Bookman Old Style" w:cstheme="minorHAnsi"/>
          <w:spacing w:val="1"/>
          <w:sz w:val="24"/>
          <w:szCs w:val="24"/>
          <w:lang w:val="en-US"/>
        </w:rPr>
        <w:t>y</w:t>
      </w:r>
      <w:r w:rsidRPr="00C90305">
        <w:rPr>
          <w:rFonts w:ascii="Bookman Old Style" w:eastAsia="Bookman Old Style" w:hAnsi="Bookman Old Style" w:cstheme="minorHAnsi"/>
          <w:sz w:val="24"/>
          <w:szCs w:val="24"/>
          <w:lang w:val="en-US"/>
        </w:rPr>
        <w:t xml:space="preserve">ang </w:t>
      </w:r>
      <w:proofErr w:type="spellStart"/>
      <w:r w:rsidRPr="00C90305">
        <w:rPr>
          <w:rFonts w:ascii="Bookman Old Style" w:eastAsia="Bookman Old Style" w:hAnsi="Bookman Old Style" w:cstheme="minorHAnsi"/>
          <w:sz w:val="24"/>
          <w:szCs w:val="24"/>
          <w:lang w:val="en-US"/>
        </w:rPr>
        <w:t>signifi</w:t>
      </w:r>
      <w:r w:rsidRPr="00C90305">
        <w:rPr>
          <w:rFonts w:ascii="Bookman Old Style" w:eastAsia="Bookman Old Style" w:hAnsi="Bookman Old Style" w:cstheme="minorHAnsi"/>
          <w:spacing w:val="2"/>
          <w:sz w:val="24"/>
          <w:szCs w:val="24"/>
          <w:lang w:val="en-US"/>
        </w:rPr>
        <w:t>k</w:t>
      </w:r>
      <w:r w:rsidRPr="00C90305">
        <w:rPr>
          <w:rFonts w:ascii="Bookman Old Style" w:eastAsia="Bookman Old Style" w:hAnsi="Bookman Old Style" w:cstheme="minorHAnsi"/>
          <w:sz w:val="24"/>
          <w:szCs w:val="24"/>
          <w:lang w:val="en-US"/>
        </w:rPr>
        <w:t>an</w:t>
      </w:r>
      <w:proofErr w:type="spellEnd"/>
      <w:r w:rsidRPr="00C90305">
        <w:rPr>
          <w:rFonts w:ascii="Bookman Old Style" w:eastAsia="Bookman Old Style" w:hAnsi="Bookman Old Style" w:cstheme="minorHAnsi"/>
          <w:sz w:val="24"/>
          <w:szCs w:val="24"/>
          <w:lang w:val="en-US"/>
        </w:rPr>
        <w:t xml:space="preserve"> di masa </w:t>
      </w:r>
      <w:proofErr w:type="spellStart"/>
      <w:r w:rsidRPr="00C90305">
        <w:rPr>
          <w:rFonts w:ascii="Bookman Old Style" w:eastAsia="Bookman Old Style" w:hAnsi="Bookman Old Style" w:cstheme="minorHAnsi"/>
          <w:sz w:val="24"/>
          <w:szCs w:val="24"/>
          <w:lang w:val="en-US"/>
        </w:rPr>
        <w:t>depan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pacing w:val="2"/>
          <w:sz w:val="24"/>
          <w:szCs w:val="24"/>
          <w:lang w:val="en-US"/>
        </w:rPr>
        <w:t>S</w:t>
      </w:r>
      <w:r w:rsidRPr="00C90305">
        <w:rPr>
          <w:rFonts w:ascii="Bookman Old Style" w:eastAsia="Bookman Old Style" w:hAnsi="Bookman Old Style" w:cstheme="minorHAnsi"/>
          <w:sz w:val="24"/>
          <w:szCs w:val="24"/>
          <w:lang w:val="en-US"/>
        </w:rPr>
        <w:t>uatu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kondisi</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atau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kejadian</w:t>
      </w:r>
      <w:proofErr w:type="spellEnd"/>
      <w:r w:rsidRPr="00C90305">
        <w:rPr>
          <w:rFonts w:ascii="Bookman Old Style" w:eastAsia="Bookman Old Style" w:hAnsi="Bookman Old Style" w:cstheme="minorHAnsi"/>
          <w:sz w:val="24"/>
          <w:szCs w:val="24"/>
          <w:lang w:val="en-US"/>
        </w:rPr>
        <w:t xml:space="preserve"> yang </w:t>
      </w:r>
      <w:proofErr w:type="spellStart"/>
      <w:r w:rsidRPr="00C90305">
        <w:rPr>
          <w:rFonts w:ascii="Bookman Old Style" w:eastAsia="Bookman Old Style" w:hAnsi="Bookman Old Style" w:cstheme="minorHAnsi"/>
          <w:sz w:val="24"/>
          <w:szCs w:val="24"/>
          <w:lang w:val="en-US"/>
        </w:rPr>
        <w:t>menjadi</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isu</w:t>
      </w:r>
      <w:proofErr w:type="spellEnd"/>
      <w:r w:rsidRPr="00C90305">
        <w:rPr>
          <w:rFonts w:ascii="Bookman Old Style" w:eastAsia="Bookman Old Style" w:hAnsi="Bookman Old Style" w:cstheme="minorHAnsi"/>
          <w:spacing w:val="2"/>
          <w:sz w:val="24"/>
          <w:szCs w:val="24"/>
          <w:lang w:val="en-US"/>
        </w:rPr>
        <w:t xml:space="preserve"> </w:t>
      </w:r>
      <w:proofErr w:type="spellStart"/>
      <w:r w:rsidRPr="00C90305">
        <w:rPr>
          <w:rFonts w:ascii="Bookman Old Style" w:eastAsia="Bookman Old Style" w:hAnsi="Bookman Old Style" w:cstheme="minorHAnsi"/>
          <w:sz w:val="24"/>
          <w:szCs w:val="24"/>
          <w:lang w:val="en-US"/>
        </w:rPr>
        <w:t>strategis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adalah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keadaan</w:t>
      </w:r>
      <w:proofErr w:type="spellEnd"/>
      <w:r w:rsidRPr="00C90305">
        <w:rPr>
          <w:rFonts w:ascii="Bookman Old Style" w:eastAsia="Bookman Old Style" w:hAnsi="Bookman Old Style" w:cstheme="minorHAnsi"/>
          <w:spacing w:val="1"/>
          <w:sz w:val="24"/>
          <w:szCs w:val="24"/>
          <w:lang w:val="en-US"/>
        </w:rPr>
        <w:t xml:space="preserve"> </w:t>
      </w:r>
      <w:r w:rsidRPr="00C90305">
        <w:rPr>
          <w:rFonts w:ascii="Bookman Old Style" w:eastAsia="Bookman Old Style" w:hAnsi="Bookman Old Style" w:cstheme="minorHAnsi"/>
          <w:sz w:val="24"/>
          <w:szCs w:val="24"/>
          <w:lang w:val="en-US"/>
        </w:rPr>
        <w:t xml:space="preserve">yang </w:t>
      </w:r>
      <w:proofErr w:type="spellStart"/>
      <w:r w:rsidRPr="00C90305">
        <w:rPr>
          <w:rFonts w:ascii="Bookman Old Style" w:eastAsia="Bookman Old Style" w:hAnsi="Bookman Old Style" w:cstheme="minorHAnsi"/>
          <w:sz w:val="24"/>
          <w:szCs w:val="24"/>
          <w:lang w:val="en-US"/>
        </w:rPr>
        <w:t>apabila</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tidak</w:t>
      </w:r>
      <w:proofErr w:type="spellEnd"/>
      <w:r w:rsidRPr="00C90305">
        <w:rPr>
          <w:rFonts w:ascii="Bookman Old Style" w:eastAsia="Bookman Old Style" w:hAnsi="Bookman Old Style" w:cstheme="minorHAnsi"/>
          <w:spacing w:val="75"/>
          <w:sz w:val="24"/>
          <w:szCs w:val="24"/>
          <w:lang w:val="en-US"/>
        </w:rPr>
        <w:t xml:space="preserve"> </w:t>
      </w:r>
      <w:proofErr w:type="spellStart"/>
      <w:r w:rsidRPr="00C90305">
        <w:rPr>
          <w:rFonts w:ascii="Bookman Old Style" w:eastAsia="Bookman Old Style" w:hAnsi="Bookman Old Style" w:cstheme="minorHAnsi"/>
          <w:sz w:val="24"/>
          <w:szCs w:val="24"/>
          <w:lang w:val="en-US"/>
        </w:rPr>
        <w:t>diantisipasi</w:t>
      </w:r>
      <w:proofErr w:type="spellEnd"/>
      <w:r w:rsidRPr="00C90305">
        <w:rPr>
          <w:rFonts w:ascii="Bookman Old Style" w:eastAsia="Bookman Old Style" w:hAnsi="Bookman Old Style" w:cstheme="minorHAnsi"/>
          <w:spacing w:val="76"/>
          <w:sz w:val="24"/>
          <w:szCs w:val="24"/>
          <w:lang w:val="en-US"/>
        </w:rPr>
        <w:t xml:space="preserve"> </w:t>
      </w:r>
      <w:proofErr w:type="spellStart"/>
      <w:r w:rsidRPr="00C90305">
        <w:rPr>
          <w:rFonts w:ascii="Bookman Old Style" w:eastAsia="Bookman Old Style" w:hAnsi="Bookman Old Style" w:cstheme="minorHAnsi"/>
          <w:sz w:val="24"/>
          <w:szCs w:val="24"/>
          <w:lang w:val="en-US"/>
        </w:rPr>
        <w:t>akan</w:t>
      </w:r>
      <w:proofErr w:type="spellEnd"/>
      <w:r w:rsidRPr="00C90305">
        <w:rPr>
          <w:rFonts w:ascii="Bookman Old Style" w:eastAsia="Bookman Old Style" w:hAnsi="Bookman Old Style" w:cstheme="minorHAnsi"/>
          <w:spacing w:val="75"/>
          <w:sz w:val="24"/>
          <w:szCs w:val="24"/>
          <w:lang w:val="en-US"/>
        </w:rPr>
        <w:t xml:space="preserve"> </w:t>
      </w:r>
      <w:proofErr w:type="spellStart"/>
      <w:r w:rsidRPr="00C90305">
        <w:rPr>
          <w:rFonts w:ascii="Bookman Old Style" w:eastAsia="Bookman Old Style" w:hAnsi="Bookman Old Style" w:cstheme="minorHAnsi"/>
          <w:sz w:val="24"/>
          <w:szCs w:val="24"/>
          <w:lang w:val="en-US"/>
        </w:rPr>
        <w:t>menimbulkan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kerugian</w:t>
      </w:r>
      <w:proofErr w:type="spellEnd"/>
      <w:r w:rsidRPr="00C90305">
        <w:rPr>
          <w:rFonts w:ascii="Bookman Old Style" w:eastAsia="Bookman Old Style" w:hAnsi="Bookman Old Style" w:cstheme="minorHAnsi"/>
          <w:spacing w:val="75"/>
          <w:sz w:val="24"/>
          <w:szCs w:val="24"/>
          <w:lang w:val="en-US"/>
        </w:rPr>
        <w:t xml:space="preserve"> </w:t>
      </w:r>
      <w:r w:rsidRPr="00C90305">
        <w:rPr>
          <w:rFonts w:ascii="Bookman Old Style" w:eastAsia="Bookman Old Style" w:hAnsi="Bookman Old Style" w:cstheme="minorHAnsi"/>
          <w:sz w:val="24"/>
          <w:szCs w:val="24"/>
          <w:lang w:val="en-US"/>
        </w:rPr>
        <w:t>yang</w:t>
      </w:r>
      <w:r w:rsidRPr="00C90305">
        <w:rPr>
          <w:rFonts w:ascii="Bookman Old Style" w:eastAsia="Bookman Old Style" w:hAnsi="Bookman Old Style" w:cstheme="minorHAnsi"/>
          <w:spacing w:val="75"/>
          <w:sz w:val="24"/>
          <w:szCs w:val="24"/>
          <w:lang w:val="en-US"/>
        </w:rPr>
        <w:t xml:space="preserve"> </w:t>
      </w:r>
      <w:proofErr w:type="spellStart"/>
      <w:r w:rsidRPr="00C90305">
        <w:rPr>
          <w:rFonts w:ascii="Bookman Old Style" w:eastAsia="Bookman Old Style" w:hAnsi="Bookman Old Style" w:cstheme="minorHAnsi"/>
          <w:sz w:val="24"/>
          <w:szCs w:val="24"/>
          <w:lang w:val="en-US"/>
        </w:rPr>
        <w:t>leb</w:t>
      </w:r>
      <w:r w:rsidRPr="00C90305">
        <w:rPr>
          <w:rFonts w:ascii="Bookman Old Style" w:eastAsia="Bookman Old Style" w:hAnsi="Bookman Old Style" w:cstheme="minorHAnsi"/>
          <w:spacing w:val="2"/>
          <w:sz w:val="24"/>
          <w:szCs w:val="24"/>
          <w:lang w:val="en-US"/>
        </w:rPr>
        <w:t>i</w:t>
      </w:r>
      <w:r w:rsidRPr="00C90305">
        <w:rPr>
          <w:rFonts w:ascii="Bookman Old Style" w:eastAsia="Bookman Old Style" w:hAnsi="Bookman Old Style" w:cstheme="minorHAnsi"/>
          <w:sz w:val="24"/>
          <w:szCs w:val="24"/>
          <w:lang w:val="en-US"/>
        </w:rPr>
        <w:t>h</w:t>
      </w:r>
      <w:proofErr w:type="spellEnd"/>
      <w:r w:rsidRPr="00C90305">
        <w:rPr>
          <w:rFonts w:ascii="Bookman Old Style" w:eastAsia="Bookman Old Style" w:hAnsi="Bookman Old Style" w:cstheme="minorHAnsi"/>
          <w:spacing w:val="75"/>
          <w:sz w:val="24"/>
          <w:szCs w:val="24"/>
          <w:lang w:val="en-US"/>
        </w:rPr>
        <w:t xml:space="preserve"> </w:t>
      </w:r>
      <w:proofErr w:type="spellStart"/>
      <w:r w:rsidRPr="00C90305">
        <w:rPr>
          <w:rFonts w:ascii="Bookman Old Style" w:eastAsia="Bookman Old Style" w:hAnsi="Bookman Old Style" w:cstheme="minorHAnsi"/>
          <w:sz w:val="24"/>
          <w:szCs w:val="24"/>
          <w:lang w:val="en-US"/>
        </w:rPr>
        <w:t>besar</w:t>
      </w:r>
      <w:proofErr w:type="spellEnd"/>
      <w:r w:rsidRPr="00C90305">
        <w:rPr>
          <w:rFonts w:ascii="Bookman Old Style" w:eastAsia="Bookman Old Style" w:hAnsi="Bookman Old Style" w:cstheme="minorHAnsi"/>
          <w:spacing w:val="75"/>
          <w:sz w:val="24"/>
          <w:szCs w:val="24"/>
          <w:lang w:val="en-US"/>
        </w:rPr>
        <w:t xml:space="preserve"> </w:t>
      </w:r>
      <w:proofErr w:type="spellStart"/>
      <w:r w:rsidRPr="00C90305">
        <w:rPr>
          <w:rFonts w:ascii="Bookman Old Style" w:eastAsia="Bookman Old Style" w:hAnsi="Bookman Old Style" w:cstheme="minorHAnsi"/>
          <w:sz w:val="24"/>
          <w:szCs w:val="24"/>
          <w:lang w:val="en-US"/>
        </w:rPr>
        <w:t>atau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apabila</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tidak</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dima</w:t>
      </w:r>
      <w:r w:rsidRPr="00C90305">
        <w:rPr>
          <w:rFonts w:ascii="Bookman Old Style" w:eastAsia="Bookman Old Style" w:hAnsi="Bookman Old Style" w:cstheme="minorHAnsi"/>
          <w:spacing w:val="2"/>
          <w:sz w:val="24"/>
          <w:szCs w:val="24"/>
          <w:lang w:val="en-US"/>
        </w:rPr>
        <w:t>n</w:t>
      </w:r>
      <w:r w:rsidRPr="00C90305">
        <w:rPr>
          <w:rFonts w:ascii="Bookman Old Style" w:eastAsia="Bookman Old Style" w:hAnsi="Bookman Old Style" w:cstheme="minorHAnsi"/>
          <w:sz w:val="24"/>
          <w:szCs w:val="24"/>
          <w:lang w:val="en-US"/>
        </w:rPr>
        <w:t>faatkan</w:t>
      </w:r>
      <w:proofErr w:type="spellEnd"/>
      <w:r w:rsidRPr="00C90305">
        <w:rPr>
          <w:rFonts w:ascii="Bookman Old Style" w:eastAsia="Bookman Old Style" w:hAnsi="Bookman Old Style" w:cstheme="minorHAnsi"/>
          <w:spacing w:val="2"/>
          <w:sz w:val="24"/>
          <w:szCs w:val="24"/>
          <w:lang w:val="en-US"/>
        </w:rPr>
        <w:t xml:space="preserve"> </w:t>
      </w:r>
      <w:proofErr w:type="spellStart"/>
      <w:r w:rsidRPr="00C90305">
        <w:rPr>
          <w:rFonts w:ascii="Bookman Old Style" w:eastAsia="Bookman Old Style" w:hAnsi="Bookman Old Style" w:cstheme="minorHAnsi"/>
          <w:sz w:val="24"/>
          <w:szCs w:val="24"/>
          <w:lang w:val="en-US"/>
        </w:rPr>
        <w:t>akan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meng</w:t>
      </w:r>
      <w:r w:rsidRPr="00C90305">
        <w:rPr>
          <w:rFonts w:ascii="Bookman Old Style" w:eastAsia="Bookman Old Style" w:hAnsi="Bookman Old Style" w:cstheme="minorHAnsi"/>
          <w:spacing w:val="2"/>
          <w:sz w:val="24"/>
          <w:szCs w:val="24"/>
          <w:lang w:val="en-US"/>
        </w:rPr>
        <w:t>h</w:t>
      </w:r>
      <w:r w:rsidRPr="00C90305">
        <w:rPr>
          <w:rFonts w:ascii="Bookman Old Style" w:eastAsia="Bookman Old Style" w:hAnsi="Bookman Old Style" w:cstheme="minorHAnsi"/>
          <w:sz w:val="24"/>
          <w:szCs w:val="24"/>
          <w:lang w:val="en-US"/>
        </w:rPr>
        <w:t>ilangkan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peluang</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u</w:t>
      </w:r>
      <w:r w:rsidRPr="00C90305">
        <w:rPr>
          <w:rFonts w:ascii="Bookman Old Style" w:eastAsia="Bookman Old Style" w:hAnsi="Bookman Old Style" w:cstheme="minorHAnsi"/>
          <w:spacing w:val="2"/>
          <w:sz w:val="24"/>
          <w:szCs w:val="24"/>
          <w:lang w:val="en-US"/>
        </w:rPr>
        <w:t>n</w:t>
      </w:r>
      <w:r w:rsidRPr="00C90305">
        <w:rPr>
          <w:rFonts w:ascii="Bookman Old Style" w:eastAsia="Bookman Old Style" w:hAnsi="Bookman Old Style" w:cstheme="minorHAnsi"/>
          <w:sz w:val="24"/>
          <w:szCs w:val="24"/>
          <w:lang w:val="en-US"/>
        </w:rPr>
        <w:t>tuk</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menin</w:t>
      </w:r>
      <w:r w:rsidRPr="00C90305">
        <w:rPr>
          <w:rFonts w:ascii="Bookman Old Style" w:eastAsia="Bookman Old Style" w:hAnsi="Bookman Old Style" w:cstheme="minorHAnsi"/>
          <w:spacing w:val="2"/>
          <w:sz w:val="24"/>
          <w:szCs w:val="24"/>
          <w:lang w:val="en-US"/>
        </w:rPr>
        <w:t>g</w:t>
      </w:r>
      <w:r w:rsidRPr="00C90305">
        <w:rPr>
          <w:rFonts w:ascii="Bookman Old Style" w:eastAsia="Bookman Old Style" w:hAnsi="Bookman Old Style" w:cstheme="minorHAnsi"/>
          <w:sz w:val="24"/>
          <w:szCs w:val="24"/>
          <w:lang w:val="en-US"/>
        </w:rPr>
        <w:t>katkan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l</w:t>
      </w:r>
      <w:r w:rsidRPr="00C90305">
        <w:rPr>
          <w:rFonts w:ascii="Bookman Old Style" w:eastAsia="Bookman Old Style" w:hAnsi="Bookman Old Style" w:cstheme="minorHAnsi"/>
          <w:spacing w:val="1"/>
          <w:sz w:val="24"/>
          <w:szCs w:val="24"/>
          <w:lang w:val="en-US"/>
        </w:rPr>
        <w:t>a</w:t>
      </w:r>
      <w:r w:rsidRPr="00C90305">
        <w:rPr>
          <w:rFonts w:ascii="Bookman Old Style" w:eastAsia="Bookman Old Style" w:hAnsi="Bookman Old Style" w:cstheme="minorHAnsi"/>
          <w:sz w:val="24"/>
          <w:szCs w:val="24"/>
          <w:lang w:val="en-US"/>
        </w:rPr>
        <w:t>yanan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kepada</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masyarakat</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dalam</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jangka</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panjang</w:t>
      </w:r>
      <w:proofErr w:type="spellEnd"/>
      <w:r w:rsidRPr="00C90305">
        <w:rPr>
          <w:rFonts w:ascii="Bookman Old Style" w:eastAsia="Bookman Old Style" w:hAnsi="Bookman Old Style" w:cstheme="minorHAnsi"/>
          <w:sz w:val="24"/>
          <w:szCs w:val="24"/>
          <w:lang w:val="en-US"/>
        </w:rPr>
        <w:t>.</w:t>
      </w:r>
    </w:p>
    <w:p w14:paraId="0A2E5E80" w14:textId="77777777" w:rsidR="00B26494" w:rsidRPr="00C90305" w:rsidRDefault="00B26494" w:rsidP="00555873">
      <w:pPr>
        <w:spacing w:after="0" w:line="360" w:lineRule="auto"/>
        <w:ind w:left="709" w:right="62" w:firstLine="993"/>
        <w:jc w:val="both"/>
        <w:rPr>
          <w:rFonts w:ascii="Bookman Old Style" w:eastAsia="Gadugi" w:hAnsi="Bookman Old Style" w:cstheme="minorHAnsi"/>
          <w:sz w:val="24"/>
          <w:szCs w:val="24"/>
        </w:rPr>
      </w:pPr>
      <w:r w:rsidRPr="00C90305">
        <w:rPr>
          <w:rFonts w:ascii="Bookman Old Style" w:eastAsia="Bookman Old Style" w:hAnsi="Bookman Old Style" w:cstheme="minorHAnsi"/>
          <w:sz w:val="24"/>
          <w:szCs w:val="24"/>
          <w:lang w:val="en-US"/>
        </w:rPr>
        <w:t xml:space="preserve">Pada </w:t>
      </w:r>
      <w:proofErr w:type="spellStart"/>
      <w:r w:rsidRPr="00C90305">
        <w:rPr>
          <w:rFonts w:ascii="Bookman Old Style" w:eastAsia="Bookman Old Style" w:hAnsi="Bookman Old Style" w:cstheme="minorHAnsi"/>
          <w:sz w:val="24"/>
          <w:szCs w:val="24"/>
          <w:lang w:val="en-US"/>
        </w:rPr>
        <w:t>Dokumen</w:t>
      </w:r>
      <w:proofErr w:type="spellEnd"/>
      <w:r w:rsidRPr="00C90305">
        <w:rPr>
          <w:rFonts w:ascii="Bookman Old Style" w:eastAsia="Bookman Old Style" w:hAnsi="Bookman Old Style" w:cstheme="minorHAnsi"/>
          <w:sz w:val="24"/>
          <w:szCs w:val="24"/>
          <w:lang w:val="en-US"/>
        </w:rPr>
        <w:t xml:space="preserve"> RPJMD </w:t>
      </w:r>
      <w:proofErr w:type="spellStart"/>
      <w:r w:rsidRPr="00C90305">
        <w:rPr>
          <w:rFonts w:ascii="Bookman Old Style" w:eastAsia="Bookman Old Style" w:hAnsi="Bookman Old Style" w:cstheme="minorHAnsi"/>
          <w:sz w:val="24"/>
          <w:szCs w:val="24"/>
          <w:lang w:val="en-US"/>
        </w:rPr>
        <w:t>Kabupaten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Rembang</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tahun</w:t>
      </w:r>
      <w:proofErr w:type="spellEnd"/>
      <w:r w:rsidRPr="00C90305">
        <w:rPr>
          <w:rFonts w:ascii="Bookman Old Style" w:eastAsia="Bookman Old Style" w:hAnsi="Bookman Old Style" w:cstheme="minorHAnsi"/>
          <w:sz w:val="24"/>
          <w:szCs w:val="24"/>
          <w:lang w:val="en-US"/>
        </w:rPr>
        <w:t xml:space="preserve"> 2021-2026 </w:t>
      </w:r>
      <w:proofErr w:type="spellStart"/>
      <w:r w:rsidRPr="00C90305">
        <w:rPr>
          <w:rFonts w:ascii="Bookman Old Style" w:eastAsia="Bookman Old Style" w:hAnsi="Bookman Old Style" w:cstheme="minorHAnsi"/>
          <w:sz w:val="24"/>
          <w:szCs w:val="24"/>
          <w:lang w:val="en-US"/>
        </w:rPr>
        <w:t>terdapat</w:t>
      </w:r>
      <w:proofErr w:type="spellEnd"/>
      <w:r w:rsidRPr="00C90305">
        <w:rPr>
          <w:rFonts w:ascii="Bookman Old Style" w:eastAsia="Bookman Old Style" w:hAnsi="Bookman Old Style" w:cstheme="minorHAnsi"/>
          <w:sz w:val="24"/>
          <w:szCs w:val="24"/>
          <w:lang w:val="en-US"/>
        </w:rPr>
        <w:t xml:space="preserve"> 7 (</w:t>
      </w:r>
      <w:proofErr w:type="spellStart"/>
      <w:r w:rsidRPr="00C90305">
        <w:rPr>
          <w:rFonts w:ascii="Bookman Old Style" w:eastAsia="Bookman Old Style" w:hAnsi="Bookman Old Style" w:cstheme="minorHAnsi"/>
          <w:sz w:val="24"/>
          <w:szCs w:val="24"/>
          <w:lang w:val="en-US"/>
        </w:rPr>
        <w:t>tujuh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isu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strategis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yaitu</w:t>
      </w:r>
      <w:proofErr w:type="spellEnd"/>
      <w:r w:rsidRPr="00C90305">
        <w:rPr>
          <w:rFonts w:ascii="Bookman Old Style" w:eastAsia="Bookman Old Style" w:hAnsi="Bookman Old Style" w:cstheme="minorHAnsi"/>
          <w:sz w:val="24"/>
          <w:szCs w:val="24"/>
          <w:lang w:val="en-US"/>
        </w:rPr>
        <w:t xml:space="preserve"> (1) </w:t>
      </w:r>
      <w:r w:rsidRPr="00C90305">
        <w:rPr>
          <w:rFonts w:ascii="Bookman Old Style" w:eastAsia="Gadugi" w:hAnsi="Bookman Old Style" w:cstheme="minorHAnsi"/>
          <w:sz w:val="24"/>
          <w:szCs w:val="24"/>
        </w:rPr>
        <w:t xml:space="preserve">Perlunya Penguatan Kualitas Tata Kelola </w:t>
      </w:r>
      <w:r w:rsidRPr="00934318">
        <w:rPr>
          <w:rFonts w:ascii="Bookman Old Style" w:eastAsia="Times New Roman" w:hAnsi="Bookman Old Style" w:cstheme="minorHAnsi"/>
          <w:sz w:val="24"/>
          <w:szCs w:val="24"/>
          <w:lang w:eastAsia="id-ID"/>
        </w:rPr>
        <w:t>Pemerintahan</w:t>
      </w:r>
      <w:r w:rsidRPr="00C90305">
        <w:rPr>
          <w:rFonts w:ascii="Bookman Old Style" w:eastAsia="Gadugi" w:hAnsi="Bookman Old Style" w:cstheme="minorHAnsi"/>
          <w:sz w:val="24"/>
          <w:szCs w:val="24"/>
          <w:lang w:val="en-US"/>
        </w:rPr>
        <w:t xml:space="preserve">, (2) </w:t>
      </w:r>
      <w:r w:rsidRPr="00C90305">
        <w:rPr>
          <w:rFonts w:ascii="Bookman Old Style" w:eastAsia="Gadugi" w:hAnsi="Bookman Old Style" w:cstheme="minorHAnsi"/>
          <w:sz w:val="24"/>
          <w:szCs w:val="24"/>
        </w:rPr>
        <w:t>Kualitas Sumber Daya Manusia yang belum memiliki daya saing yang optimal serta pelayanan dasar yang masih memerlukan peningkatan</w:t>
      </w:r>
      <w:r w:rsidRPr="00C90305">
        <w:rPr>
          <w:rFonts w:ascii="Bookman Old Style" w:eastAsia="Gadugi" w:hAnsi="Bookman Old Style" w:cstheme="minorHAnsi"/>
          <w:sz w:val="24"/>
          <w:szCs w:val="24"/>
          <w:lang w:val="en-US"/>
        </w:rPr>
        <w:t xml:space="preserve">, (3) </w:t>
      </w:r>
      <w:r w:rsidRPr="00C90305">
        <w:rPr>
          <w:rFonts w:ascii="Bookman Old Style" w:eastAsia="Gadugi" w:hAnsi="Bookman Old Style" w:cstheme="minorHAnsi"/>
          <w:sz w:val="24"/>
          <w:szCs w:val="24"/>
        </w:rPr>
        <w:t>Belum optimalnya pengendalian tata ruang dan perlunya pemantaban penyediaan infrastruktur, serta rendahnya ketersediaan air baku</w:t>
      </w:r>
      <w:r w:rsidRPr="00C90305">
        <w:rPr>
          <w:rFonts w:ascii="Bookman Old Style" w:eastAsia="Gadugi" w:hAnsi="Bookman Old Style" w:cstheme="minorHAnsi"/>
          <w:sz w:val="24"/>
          <w:szCs w:val="24"/>
          <w:lang w:val="en-US"/>
        </w:rPr>
        <w:t xml:space="preserve">, (4) </w:t>
      </w:r>
      <w:r w:rsidRPr="00C90305">
        <w:rPr>
          <w:rFonts w:ascii="Bookman Old Style" w:eastAsia="Gadugi" w:hAnsi="Bookman Old Style" w:cstheme="minorHAnsi"/>
          <w:sz w:val="24"/>
          <w:szCs w:val="24"/>
        </w:rPr>
        <w:t>Perlunya penguatan inovasi dan daya saing nilai tambah produksi pada sektor perekonomian</w:t>
      </w:r>
      <w:r w:rsidRPr="00C90305">
        <w:rPr>
          <w:rFonts w:ascii="Bookman Old Style" w:eastAsia="Gadugi" w:hAnsi="Bookman Old Style" w:cstheme="minorHAnsi"/>
          <w:sz w:val="24"/>
          <w:szCs w:val="24"/>
          <w:lang w:val="en-US"/>
        </w:rPr>
        <w:t xml:space="preserve">, (5) </w:t>
      </w:r>
      <w:r w:rsidRPr="00C90305">
        <w:rPr>
          <w:rFonts w:ascii="Bookman Old Style" w:eastAsia="Gadugi" w:hAnsi="Bookman Old Style" w:cstheme="minorHAnsi"/>
          <w:sz w:val="24"/>
          <w:szCs w:val="24"/>
        </w:rPr>
        <w:t>Masih tingginya angka kemiskinan</w:t>
      </w:r>
      <w:r w:rsidRPr="00C90305">
        <w:rPr>
          <w:rFonts w:ascii="Bookman Old Style" w:eastAsia="Gadugi" w:hAnsi="Bookman Old Style" w:cstheme="minorHAnsi"/>
          <w:sz w:val="24"/>
          <w:szCs w:val="24"/>
          <w:lang w:val="en-US"/>
        </w:rPr>
        <w:t xml:space="preserve">, (6) </w:t>
      </w:r>
      <w:r w:rsidRPr="00C90305">
        <w:rPr>
          <w:rFonts w:ascii="Bookman Old Style" w:eastAsia="Gadugi" w:hAnsi="Bookman Old Style" w:cstheme="minorHAnsi"/>
          <w:sz w:val="24"/>
          <w:szCs w:val="24"/>
        </w:rPr>
        <w:t>Meningkatnya ancaman krisis akibat perubahan iklim dan penyakit menular (wabah, epidemi, dan pandemi)</w:t>
      </w:r>
      <w:r w:rsidRPr="00C90305">
        <w:rPr>
          <w:rFonts w:ascii="Bookman Old Style" w:eastAsia="Gadugi" w:hAnsi="Bookman Old Style" w:cstheme="minorHAnsi"/>
          <w:sz w:val="24"/>
          <w:szCs w:val="24"/>
          <w:lang w:val="en-US"/>
        </w:rPr>
        <w:t xml:space="preserve"> dan</w:t>
      </w:r>
      <w:r w:rsidRPr="00C90305">
        <w:rPr>
          <w:rFonts w:ascii="Bookman Old Style" w:eastAsia="Bookman Old Style" w:hAnsi="Bookman Old Style" w:cstheme="minorHAnsi"/>
          <w:sz w:val="24"/>
          <w:szCs w:val="24"/>
          <w:lang w:val="en-US"/>
        </w:rPr>
        <w:t xml:space="preserve"> (7) </w:t>
      </w:r>
      <w:r w:rsidRPr="00C90305">
        <w:rPr>
          <w:rFonts w:ascii="Bookman Old Style" w:eastAsia="Gadugi" w:hAnsi="Bookman Old Style" w:cstheme="minorHAnsi"/>
          <w:sz w:val="24"/>
          <w:szCs w:val="24"/>
        </w:rPr>
        <w:t>Perlunya penguatan kemandirian desa</w:t>
      </w:r>
      <w:r w:rsidRPr="00C90305">
        <w:rPr>
          <w:rFonts w:ascii="Bookman Old Style" w:eastAsia="Bookman Old Style" w:hAnsi="Bookman Old Style" w:cstheme="minorHAnsi"/>
          <w:sz w:val="24"/>
          <w:szCs w:val="24"/>
          <w:lang w:val="en-US"/>
        </w:rPr>
        <w:t xml:space="preserve">. </w:t>
      </w:r>
    </w:p>
    <w:p w14:paraId="01F17C66" w14:textId="58DF3FB7" w:rsidR="00B26494" w:rsidRPr="00C90305" w:rsidRDefault="00B26494" w:rsidP="00555873">
      <w:pPr>
        <w:spacing w:after="0" w:line="360" w:lineRule="auto"/>
        <w:ind w:left="709" w:right="62" w:firstLine="993"/>
        <w:jc w:val="both"/>
        <w:rPr>
          <w:rFonts w:ascii="Bookman Old Style" w:eastAsia="Times New Roman" w:hAnsi="Bookman Old Style" w:cstheme="minorHAnsi"/>
          <w:sz w:val="24"/>
          <w:szCs w:val="24"/>
          <w:lang w:val="en-US" w:eastAsia="id-ID"/>
        </w:rPr>
      </w:pPr>
      <w:r w:rsidRPr="00934318">
        <w:rPr>
          <w:rFonts w:ascii="Bookman Old Style" w:eastAsia="Gadugi" w:hAnsi="Bookman Old Style" w:cstheme="minorHAnsi"/>
          <w:sz w:val="24"/>
          <w:szCs w:val="24"/>
        </w:rPr>
        <w:t>Dari</w:t>
      </w:r>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ketujuh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isu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strategis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tersebut</w:t>
      </w:r>
      <w:proofErr w:type="spellEnd"/>
      <w:r w:rsidRPr="00C90305">
        <w:rPr>
          <w:rFonts w:ascii="Bookman Old Style" w:eastAsia="Bookman Old Style" w:hAnsi="Bookman Old Style" w:cstheme="minorHAnsi"/>
          <w:sz w:val="24"/>
          <w:szCs w:val="24"/>
          <w:lang w:val="en-US"/>
        </w:rPr>
        <w:t xml:space="preserve"> yang </w:t>
      </w:r>
      <w:proofErr w:type="spellStart"/>
      <w:r w:rsidRPr="00C90305">
        <w:rPr>
          <w:rFonts w:ascii="Bookman Old Style" w:eastAsia="Bookman Old Style" w:hAnsi="Bookman Old Style" w:cstheme="minorHAnsi"/>
          <w:sz w:val="24"/>
          <w:szCs w:val="24"/>
          <w:lang w:val="en-US"/>
        </w:rPr>
        <w:t>terkait</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dengan</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tugas</w:t>
      </w:r>
      <w:proofErr w:type="spellEnd"/>
      <w:r w:rsidRPr="00C90305">
        <w:rPr>
          <w:rFonts w:ascii="Bookman Old Style" w:eastAsia="Bookman Old Style" w:hAnsi="Bookman Old Style" w:cstheme="minorHAnsi"/>
          <w:sz w:val="24"/>
          <w:szCs w:val="24"/>
          <w:lang w:val="en-US"/>
        </w:rPr>
        <w:t xml:space="preserve"> dan </w:t>
      </w:r>
      <w:proofErr w:type="spellStart"/>
      <w:r w:rsidRPr="00C90305">
        <w:rPr>
          <w:rFonts w:ascii="Bookman Old Style" w:eastAsia="Bookman Old Style" w:hAnsi="Bookman Old Style" w:cstheme="minorHAnsi"/>
          <w:sz w:val="24"/>
          <w:szCs w:val="24"/>
          <w:lang w:val="en-US"/>
        </w:rPr>
        <w:t>fungsi</w:t>
      </w:r>
      <w:proofErr w:type="spellEnd"/>
      <w:r w:rsidRPr="00C90305">
        <w:rPr>
          <w:rFonts w:ascii="Bookman Old Style" w:eastAsia="Bookman Old Style" w:hAnsi="Bookman Old Style" w:cstheme="minorHAnsi"/>
          <w:sz w:val="24"/>
          <w:szCs w:val="24"/>
          <w:lang w:val="en-US"/>
        </w:rPr>
        <w:t xml:space="preserve"> </w:t>
      </w:r>
      <w:r w:rsidRPr="00934318">
        <w:rPr>
          <w:rFonts w:ascii="Bookman Old Style" w:eastAsia="Times New Roman" w:hAnsi="Bookman Old Style" w:cstheme="minorHAnsi"/>
          <w:sz w:val="24"/>
          <w:szCs w:val="24"/>
          <w:lang w:eastAsia="id-ID"/>
        </w:rPr>
        <w:t>Kecamatan</w:t>
      </w:r>
      <w:r w:rsidRPr="00C90305">
        <w:rPr>
          <w:rFonts w:ascii="Bookman Old Style" w:eastAsia="Bookman Old Style" w:hAnsi="Bookman Old Style" w:cstheme="minorHAnsi"/>
          <w:sz w:val="24"/>
          <w:szCs w:val="24"/>
          <w:lang w:val="en-US"/>
        </w:rPr>
        <w:t xml:space="preserve"> </w:t>
      </w:r>
      <w:proofErr w:type="spellStart"/>
      <w:r w:rsidR="00793D22" w:rsidRPr="00C90305">
        <w:rPr>
          <w:rFonts w:ascii="Bookman Old Style" w:eastAsia="Bookman Old Style" w:hAnsi="Bookman Old Style" w:cstheme="minorHAnsi"/>
          <w:sz w:val="24"/>
          <w:szCs w:val="24"/>
          <w:lang w:val="en-US"/>
        </w:rPr>
        <w:t>Kaliori</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adalah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isu</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strategis</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pertama</w:t>
      </w:r>
      <w:proofErr w:type="spellEnd"/>
      <w:r w:rsidRPr="00C90305">
        <w:rPr>
          <w:rFonts w:ascii="Bookman Old Style" w:eastAsia="Bookman Old Style" w:hAnsi="Bookman Old Style" w:cstheme="minorHAnsi"/>
          <w:sz w:val="24"/>
          <w:szCs w:val="24"/>
          <w:lang w:val="en-US"/>
        </w:rPr>
        <w:t xml:space="preserve"> dan </w:t>
      </w:r>
      <w:proofErr w:type="spellStart"/>
      <w:r w:rsidRPr="00C90305">
        <w:rPr>
          <w:rFonts w:ascii="Bookman Old Style" w:eastAsia="Bookman Old Style" w:hAnsi="Bookman Old Style" w:cstheme="minorHAnsi"/>
          <w:sz w:val="24"/>
          <w:szCs w:val="24"/>
          <w:lang w:val="en-US"/>
        </w:rPr>
        <w:t>ketujuh</w:t>
      </w:r>
      <w:proofErr w:type="spellEnd"/>
      <w:r w:rsidRPr="00C90305">
        <w:rPr>
          <w:rFonts w:ascii="Bookman Old Style" w:eastAsia="Bookman Old Style" w:hAnsi="Bookman Old Style" w:cstheme="minorHAnsi"/>
          <w:sz w:val="24"/>
          <w:szCs w:val="24"/>
          <w:lang w:val="en-US"/>
        </w:rPr>
        <w:t xml:space="preserve"> </w:t>
      </w:r>
      <w:proofErr w:type="spellStart"/>
      <w:r w:rsidRPr="00C90305">
        <w:rPr>
          <w:rFonts w:ascii="Bookman Old Style" w:eastAsia="Bookman Old Style" w:hAnsi="Bookman Old Style" w:cstheme="minorHAnsi"/>
          <w:sz w:val="24"/>
          <w:szCs w:val="24"/>
          <w:lang w:val="en-US"/>
        </w:rPr>
        <w:t>yaitu</w:t>
      </w:r>
      <w:proofErr w:type="spellEnd"/>
      <w:r w:rsidRPr="00C90305">
        <w:rPr>
          <w:rFonts w:ascii="Bookman Old Style" w:eastAsia="Bookman Old Style" w:hAnsi="Bookman Old Style" w:cstheme="minorHAnsi"/>
          <w:sz w:val="24"/>
          <w:szCs w:val="24"/>
          <w:lang w:val="en-US"/>
        </w:rPr>
        <w:t xml:space="preserve"> </w:t>
      </w:r>
      <w:r w:rsidRPr="00C90305">
        <w:rPr>
          <w:rFonts w:ascii="Bookman Old Style" w:eastAsia="Bookman Old Style" w:hAnsi="Bookman Old Style" w:cstheme="minorHAnsi"/>
          <w:b/>
          <w:sz w:val="24"/>
          <w:szCs w:val="24"/>
          <w:lang w:val="en-US"/>
        </w:rPr>
        <w:t xml:space="preserve">“ </w:t>
      </w:r>
      <w:proofErr w:type="spellStart"/>
      <w:r w:rsidRPr="00C90305">
        <w:rPr>
          <w:rFonts w:ascii="Bookman Old Style" w:eastAsia="Bookman Old Style" w:hAnsi="Bookman Old Style" w:cstheme="minorHAnsi"/>
          <w:b/>
          <w:sz w:val="24"/>
          <w:szCs w:val="24"/>
          <w:lang w:val="en-US"/>
        </w:rPr>
        <w:t>Perlunya</w:t>
      </w:r>
      <w:proofErr w:type="spellEnd"/>
      <w:r w:rsidRPr="00C90305">
        <w:rPr>
          <w:rFonts w:ascii="Bookman Old Style" w:eastAsia="Bookman Old Style" w:hAnsi="Bookman Old Style" w:cstheme="minorHAnsi"/>
          <w:b/>
          <w:sz w:val="24"/>
          <w:szCs w:val="24"/>
          <w:lang w:val="en-US"/>
        </w:rPr>
        <w:t xml:space="preserve"> </w:t>
      </w:r>
      <w:proofErr w:type="spellStart"/>
      <w:r w:rsidRPr="00C90305">
        <w:rPr>
          <w:rFonts w:ascii="Bookman Old Style" w:eastAsia="Bookman Old Style" w:hAnsi="Bookman Old Style" w:cstheme="minorHAnsi"/>
          <w:b/>
          <w:sz w:val="24"/>
          <w:szCs w:val="24"/>
          <w:lang w:val="en-US"/>
        </w:rPr>
        <w:t>Penguatan</w:t>
      </w:r>
      <w:proofErr w:type="spellEnd"/>
      <w:r w:rsidRPr="00C90305">
        <w:rPr>
          <w:rFonts w:ascii="Bookman Old Style" w:eastAsia="Bookman Old Style" w:hAnsi="Bookman Old Style" w:cstheme="minorHAnsi"/>
          <w:b/>
          <w:sz w:val="24"/>
          <w:szCs w:val="24"/>
          <w:lang w:val="en-US"/>
        </w:rPr>
        <w:t xml:space="preserve"> </w:t>
      </w:r>
      <w:proofErr w:type="spellStart"/>
      <w:r w:rsidRPr="00C90305">
        <w:rPr>
          <w:rFonts w:ascii="Bookman Old Style" w:eastAsia="Bookman Old Style" w:hAnsi="Bookman Old Style" w:cstheme="minorHAnsi"/>
          <w:b/>
          <w:sz w:val="24"/>
          <w:szCs w:val="24"/>
          <w:lang w:val="en-US"/>
        </w:rPr>
        <w:t>Kualitas</w:t>
      </w:r>
      <w:proofErr w:type="spellEnd"/>
      <w:r w:rsidRPr="00C90305">
        <w:rPr>
          <w:rFonts w:ascii="Bookman Old Style" w:eastAsia="Bookman Old Style" w:hAnsi="Bookman Old Style" w:cstheme="minorHAnsi"/>
          <w:b/>
          <w:sz w:val="24"/>
          <w:szCs w:val="24"/>
          <w:lang w:val="en-US"/>
        </w:rPr>
        <w:t xml:space="preserve"> Tata Kelola </w:t>
      </w:r>
      <w:proofErr w:type="spellStart"/>
      <w:r w:rsidRPr="00C90305">
        <w:rPr>
          <w:rFonts w:ascii="Bookman Old Style" w:eastAsia="Bookman Old Style" w:hAnsi="Bookman Old Style" w:cstheme="minorHAnsi"/>
          <w:b/>
          <w:sz w:val="24"/>
          <w:szCs w:val="24"/>
          <w:lang w:val="en-US"/>
        </w:rPr>
        <w:t>Pemerintahan</w:t>
      </w:r>
      <w:proofErr w:type="spellEnd"/>
      <w:r w:rsidRPr="00C90305">
        <w:rPr>
          <w:rFonts w:ascii="Bookman Old Style" w:eastAsia="Bookman Old Style" w:hAnsi="Bookman Old Style" w:cstheme="minorHAnsi"/>
          <w:b/>
          <w:sz w:val="24"/>
          <w:szCs w:val="24"/>
          <w:lang w:val="en-US"/>
        </w:rPr>
        <w:t xml:space="preserve">  dan </w:t>
      </w:r>
      <w:r w:rsidRPr="00C90305">
        <w:rPr>
          <w:rFonts w:ascii="Bookman Old Style" w:eastAsia="Gadugi" w:hAnsi="Bookman Old Style" w:cstheme="minorHAnsi"/>
          <w:b/>
          <w:sz w:val="24"/>
          <w:szCs w:val="24"/>
        </w:rPr>
        <w:t>Perlunya penguatan kemandirian desa</w:t>
      </w:r>
      <w:r w:rsidRPr="00C90305">
        <w:rPr>
          <w:rFonts w:ascii="Bookman Old Style" w:eastAsia="Gadugi" w:hAnsi="Bookman Old Style" w:cstheme="minorHAnsi"/>
          <w:b/>
          <w:sz w:val="24"/>
          <w:szCs w:val="24"/>
          <w:lang w:val="en-US"/>
        </w:rPr>
        <w:t>.</w:t>
      </w:r>
    </w:p>
    <w:p w14:paraId="084F7BBB" w14:textId="715468F5" w:rsidR="00896D14" w:rsidRPr="00C90305" w:rsidRDefault="00896D14" w:rsidP="00555873">
      <w:pPr>
        <w:spacing w:after="0" w:line="360" w:lineRule="auto"/>
        <w:ind w:left="709" w:right="62" w:firstLine="993"/>
        <w:jc w:val="both"/>
        <w:rPr>
          <w:rFonts w:ascii="Bookman Old Style" w:eastAsia="Times New Roman" w:hAnsi="Bookman Old Style" w:cstheme="minorHAnsi"/>
          <w:sz w:val="24"/>
          <w:szCs w:val="24"/>
          <w:lang w:eastAsia="id-ID"/>
        </w:rPr>
      </w:pPr>
      <w:proofErr w:type="spellStart"/>
      <w:r w:rsidRPr="00934318">
        <w:rPr>
          <w:rFonts w:ascii="Bookman Old Style" w:eastAsia="Bookman Old Style" w:hAnsi="Bookman Old Style" w:cstheme="minorHAnsi"/>
          <w:sz w:val="24"/>
          <w:szCs w:val="24"/>
          <w:lang w:val="en-US"/>
        </w:rPr>
        <w:t>Terdapat</w:t>
      </w:r>
      <w:proofErr w:type="spellEnd"/>
      <w:r w:rsidRPr="00C90305">
        <w:rPr>
          <w:rFonts w:ascii="Bookman Old Style" w:eastAsia="Times New Roman" w:hAnsi="Bookman Old Style" w:cstheme="minorHAnsi"/>
          <w:sz w:val="24"/>
          <w:szCs w:val="24"/>
          <w:lang w:eastAsia="id-ID"/>
        </w:rPr>
        <w:t xml:space="preserve"> permasalahan/kendala atau isu-isu yang harus </w:t>
      </w:r>
      <w:proofErr w:type="gramStart"/>
      <w:r w:rsidRPr="00C90305">
        <w:rPr>
          <w:rFonts w:ascii="Bookman Old Style" w:eastAsia="Times New Roman" w:hAnsi="Bookman Old Style" w:cstheme="minorHAnsi"/>
          <w:sz w:val="24"/>
          <w:szCs w:val="24"/>
          <w:lang w:eastAsia="id-ID"/>
        </w:rPr>
        <w:t>mendapatkan</w:t>
      </w:r>
      <w:r w:rsidR="00CF7276" w:rsidRPr="00C90305">
        <w:rPr>
          <w:rFonts w:ascii="Bookman Old Style" w:eastAsia="Times New Roman" w:hAnsi="Bookman Old Style" w:cstheme="minorHAnsi"/>
          <w:sz w:val="24"/>
          <w:szCs w:val="24"/>
          <w:lang w:eastAsia="id-ID"/>
        </w:rPr>
        <w:t xml:space="preserve"> </w:t>
      </w:r>
      <w:r w:rsidR="004B38F3" w:rsidRPr="00C90305">
        <w:rPr>
          <w:rFonts w:ascii="Bookman Old Style" w:eastAsia="Times New Roman" w:hAnsi="Bookman Old Style" w:cstheme="minorHAnsi"/>
          <w:sz w:val="24"/>
          <w:szCs w:val="24"/>
          <w:lang w:eastAsia="id-ID"/>
        </w:rPr>
        <w:t xml:space="preserve"> </w:t>
      </w:r>
      <w:r w:rsidRPr="00C90305">
        <w:rPr>
          <w:rFonts w:ascii="Bookman Old Style" w:eastAsia="Times New Roman" w:hAnsi="Bookman Old Style" w:cstheme="minorHAnsi"/>
          <w:sz w:val="24"/>
          <w:szCs w:val="24"/>
          <w:lang w:eastAsia="id-ID"/>
        </w:rPr>
        <w:t>penanganan</w:t>
      </w:r>
      <w:proofErr w:type="gramEnd"/>
      <w:r w:rsidRPr="00C90305">
        <w:rPr>
          <w:rFonts w:ascii="Bookman Old Style" w:eastAsia="Times New Roman" w:hAnsi="Bookman Old Style" w:cstheme="minorHAnsi"/>
          <w:sz w:val="24"/>
          <w:szCs w:val="24"/>
          <w:lang w:eastAsia="id-ID"/>
        </w:rPr>
        <w:t xml:space="preserve">. </w:t>
      </w:r>
      <w:proofErr w:type="spellStart"/>
      <w:r w:rsidR="00B46853" w:rsidRPr="00C90305">
        <w:rPr>
          <w:rFonts w:ascii="Bookman Old Style" w:eastAsia="Times New Roman" w:hAnsi="Bookman Old Style" w:cstheme="minorHAnsi"/>
          <w:sz w:val="24"/>
          <w:szCs w:val="24"/>
          <w:lang w:val="en-US" w:eastAsia="id-ID"/>
        </w:rPr>
        <w:t>Maka</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B46853" w:rsidRPr="00C90305">
        <w:rPr>
          <w:rFonts w:ascii="Bookman Old Style" w:eastAsia="Times New Roman" w:hAnsi="Bookman Old Style" w:cstheme="minorHAnsi"/>
          <w:sz w:val="24"/>
          <w:szCs w:val="24"/>
          <w:lang w:val="en-US" w:eastAsia="id-ID"/>
        </w:rPr>
        <w:t>perumusan</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B46853" w:rsidRPr="00C90305">
        <w:rPr>
          <w:rFonts w:ascii="Bookman Old Style" w:eastAsia="Times New Roman" w:hAnsi="Bookman Old Style" w:cstheme="minorHAnsi"/>
          <w:sz w:val="24"/>
          <w:szCs w:val="24"/>
          <w:lang w:val="en-US" w:eastAsia="id-ID"/>
        </w:rPr>
        <w:t>isu</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B46853" w:rsidRPr="00C90305">
        <w:rPr>
          <w:rFonts w:ascii="Bookman Old Style" w:eastAsia="Times New Roman" w:hAnsi="Bookman Old Style" w:cstheme="minorHAnsi"/>
          <w:sz w:val="24"/>
          <w:szCs w:val="24"/>
          <w:lang w:val="en-US" w:eastAsia="id-ID"/>
        </w:rPr>
        <w:t>strategis</w:t>
      </w:r>
      <w:proofErr w:type="spellEnd"/>
      <w:r w:rsidR="00B46853" w:rsidRPr="00C90305">
        <w:rPr>
          <w:rFonts w:ascii="Bookman Old Style" w:eastAsia="Times New Roman" w:hAnsi="Bookman Old Style" w:cstheme="minorHAnsi"/>
          <w:sz w:val="24"/>
          <w:szCs w:val="24"/>
          <w:lang w:val="en-US" w:eastAsia="id-ID"/>
        </w:rPr>
        <w:t xml:space="preserve"> di </w:t>
      </w:r>
      <w:proofErr w:type="spellStart"/>
      <w:r w:rsidR="00B46853" w:rsidRPr="00C90305">
        <w:rPr>
          <w:rFonts w:ascii="Bookman Old Style" w:eastAsia="Times New Roman" w:hAnsi="Bookman Old Style" w:cstheme="minorHAnsi"/>
          <w:sz w:val="24"/>
          <w:szCs w:val="24"/>
          <w:lang w:val="en-US" w:eastAsia="id-ID"/>
        </w:rPr>
        <w:t>Kecamatan</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793D22" w:rsidRPr="00C90305">
        <w:rPr>
          <w:rFonts w:ascii="Bookman Old Style" w:eastAsia="Times New Roman" w:hAnsi="Bookman Old Style" w:cstheme="minorHAnsi"/>
          <w:sz w:val="24"/>
          <w:szCs w:val="24"/>
          <w:lang w:val="en-US" w:eastAsia="id-ID"/>
        </w:rPr>
        <w:t>Kaliori</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B26494" w:rsidRPr="00C90305">
        <w:rPr>
          <w:rFonts w:ascii="Bookman Old Style" w:eastAsia="Times New Roman" w:hAnsi="Bookman Old Style" w:cstheme="minorHAnsi"/>
          <w:sz w:val="24"/>
          <w:szCs w:val="24"/>
          <w:lang w:val="en-US" w:eastAsia="id-ID"/>
        </w:rPr>
        <w:t>tahun</w:t>
      </w:r>
      <w:proofErr w:type="spellEnd"/>
      <w:r w:rsidR="00B26494" w:rsidRPr="00C90305">
        <w:rPr>
          <w:rFonts w:ascii="Bookman Old Style" w:eastAsia="Times New Roman" w:hAnsi="Bookman Old Style" w:cstheme="minorHAnsi"/>
          <w:sz w:val="24"/>
          <w:szCs w:val="24"/>
          <w:lang w:val="en-US" w:eastAsia="id-ID"/>
        </w:rPr>
        <w:t xml:space="preserve"> 2020-2026 </w:t>
      </w:r>
      <w:proofErr w:type="spellStart"/>
      <w:r w:rsidR="00B46853" w:rsidRPr="00C90305">
        <w:rPr>
          <w:rFonts w:ascii="Bookman Old Style" w:eastAsia="Times New Roman" w:hAnsi="Bookman Old Style" w:cstheme="minorHAnsi"/>
          <w:sz w:val="24"/>
          <w:szCs w:val="24"/>
          <w:lang w:val="en-US" w:eastAsia="id-ID"/>
        </w:rPr>
        <w:t>adalah</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r w:rsidR="00B46853" w:rsidRPr="00C90305">
        <w:rPr>
          <w:rFonts w:ascii="Bookman Old Style" w:eastAsia="Times New Roman" w:hAnsi="Bookman Old Style" w:cstheme="minorHAnsi"/>
          <w:sz w:val="24"/>
          <w:szCs w:val="24"/>
          <w:lang w:val="en-US" w:eastAsia="id-ID"/>
        </w:rPr>
        <w:t>sebagai</w:t>
      </w:r>
      <w:proofErr w:type="spellEnd"/>
      <w:r w:rsidR="00B46853" w:rsidRPr="00C90305">
        <w:rPr>
          <w:rFonts w:ascii="Bookman Old Style" w:eastAsia="Times New Roman" w:hAnsi="Bookman Old Style" w:cstheme="minorHAnsi"/>
          <w:sz w:val="24"/>
          <w:szCs w:val="24"/>
          <w:lang w:val="en-US" w:eastAsia="id-ID"/>
        </w:rPr>
        <w:t xml:space="preserve"> </w:t>
      </w:r>
      <w:proofErr w:type="spellStart"/>
      <w:proofErr w:type="gramStart"/>
      <w:r w:rsidR="00B46853" w:rsidRPr="00C90305">
        <w:rPr>
          <w:rFonts w:ascii="Bookman Old Style" w:eastAsia="Times New Roman" w:hAnsi="Bookman Old Style" w:cstheme="minorHAnsi"/>
          <w:sz w:val="24"/>
          <w:szCs w:val="24"/>
          <w:lang w:val="en-US" w:eastAsia="id-ID"/>
        </w:rPr>
        <w:t>berikut</w:t>
      </w:r>
      <w:proofErr w:type="spellEnd"/>
      <w:r w:rsidR="00CF7276" w:rsidRPr="00C90305">
        <w:rPr>
          <w:rFonts w:ascii="Bookman Old Style" w:eastAsia="Times New Roman" w:hAnsi="Bookman Old Style" w:cstheme="minorHAnsi"/>
          <w:sz w:val="24"/>
          <w:szCs w:val="24"/>
          <w:lang w:val="en-US" w:eastAsia="id-ID"/>
        </w:rPr>
        <w:t xml:space="preserve"> </w:t>
      </w:r>
      <w:r w:rsidRPr="00C90305">
        <w:rPr>
          <w:rFonts w:ascii="Bookman Old Style" w:eastAsia="Times New Roman" w:hAnsi="Bookman Old Style" w:cstheme="minorHAnsi"/>
          <w:sz w:val="24"/>
          <w:szCs w:val="24"/>
          <w:lang w:eastAsia="id-ID"/>
        </w:rPr>
        <w:t>:</w:t>
      </w:r>
      <w:proofErr w:type="gramEnd"/>
    </w:p>
    <w:p w14:paraId="6C4A6F73" w14:textId="1718C220" w:rsidR="00400815" w:rsidRPr="00C90305" w:rsidRDefault="007E360F" w:rsidP="00555873">
      <w:pPr>
        <w:pStyle w:val="ListParagraph"/>
        <w:numPr>
          <w:ilvl w:val="0"/>
          <w:numId w:val="34"/>
        </w:numPr>
        <w:autoSpaceDE w:val="0"/>
        <w:autoSpaceDN w:val="0"/>
        <w:adjustRightInd w:val="0"/>
        <w:spacing w:after="0" w:line="360" w:lineRule="auto"/>
        <w:ind w:left="851"/>
        <w:contextualSpacing/>
        <w:jc w:val="both"/>
        <w:rPr>
          <w:rFonts w:ascii="Bookman Old Style" w:eastAsia="Times New Roman" w:hAnsi="Bookman Old Style" w:cstheme="minorHAnsi"/>
          <w:sz w:val="24"/>
          <w:szCs w:val="24"/>
          <w:lang w:eastAsia="id-ID"/>
        </w:rPr>
      </w:pPr>
      <w:proofErr w:type="spellStart"/>
      <w:r w:rsidRPr="00C90305">
        <w:rPr>
          <w:rFonts w:ascii="Bookman Old Style" w:eastAsia="Times New Roman" w:hAnsi="Bookman Old Style" w:cstheme="minorHAnsi"/>
          <w:sz w:val="24"/>
          <w:szCs w:val="24"/>
          <w:lang w:val="en-US" w:eastAsia="id-ID"/>
        </w:rPr>
        <w:t>Perlunya</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peningkatan</w:t>
      </w:r>
      <w:proofErr w:type="spellEnd"/>
      <w:r w:rsidR="00DC55B5" w:rsidRPr="00C90305">
        <w:rPr>
          <w:rFonts w:ascii="Bookman Old Style" w:eastAsia="Times New Roman" w:hAnsi="Bookman Old Style" w:cstheme="minorHAnsi"/>
          <w:sz w:val="24"/>
          <w:szCs w:val="24"/>
          <w:lang w:val="en-US" w:eastAsia="id-ID"/>
        </w:rPr>
        <w:t xml:space="preserve"> </w:t>
      </w:r>
      <w:proofErr w:type="spellStart"/>
      <w:r w:rsidR="00DC55B5" w:rsidRPr="00C90305">
        <w:rPr>
          <w:rFonts w:ascii="Bookman Old Style" w:eastAsia="Times New Roman" w:hAnsi="Bookman Old Style" w:cstheme="minorHAnsi"/>
          <w:sz w:val="24"/>
          <w:szCs w:val="24"/>
          <w:lang w:val="en-US" w:eastAsia="id-ID"/>
        </w:rPr>
        <w:t>kualitas</w:t>
      </w:r>
      <w:proofErr w:type="spellEnd"/>
      <w:r w:rsidR="00DC55B5" w:rsidRPr="00C90305">
        <w:rPr>
          <w:rFonts w:ascii="Bookman Old Style" w:eastAsia="Times New Roman" w:hAnsi="Bookman Old Style" w:cstheme="minorHAnsi"/>
          <w:sz w:val="24"/>
          <w:szCs w:val="24"/>
          <w:lang w:val="en-US" w:eastAsia="id-ID"/>
        </w:rPr>
        <w:t xml:space="preserve"> </w:t>
      </w:r>
      <w:proofErr w:type="spellStart"/>
      <w:r w:rsidR="00DC55B5" w:rsidRPr="00C90305">
        <w:rPr>
          <w:rFonts w:ascii="Bookman Old Style" w:eastAsia="Times New Roman" w:hAnsi="Bookman Old Style" w:cstheme="minorHAnsi"/>
          <w:sz w:val="24"/>
          <w:szCs w:val="24"/>
          <w:lang w:val="en-US" w:eastAsia="id-ID"/>
        </w:rPr>
        <w:t>pelayanan</w:t>
      </w:r>
      <w:proofErr w:type="spellEnd"/>
      <w:r w:rsidR="00DC55B5" w:rsidRPr="00C90305">
        <w:rPr>
          <w:rFonts w:ascii="Bookman Old Style" w:eastAsia="Times New Roman" w:hAnsi="Bookman Old Style" w:cstheme="minorHAnsi"/>
          <w:sz w:val="24"/>
          <w:szCs w:val="24"/>
          <w:lang w:val="en-US" w:eastAsia="id-ID"/>
        </w:rPr>
        <w:t xml:space="preserve"> </w:t>
      </w:r>
      <w:proofErr w:type="spellStart"/>
      <w:r w:rsidR="00B46853" w:rsidRPr="00C90305">
        <w:rPr>
          <w:rFonts w:ascii="Bookman Old Style" w:eastAsia="Times New Roman" w:hAnsi="Bookman Old Style" w:cstheme="minorHAnsi"/>
          <w:sz w:val="24"/>
          <w:szCs w:val="24"/>
          <w:lang w:val="en-US" w:eastAsia="id-ID"/>
        </w:rPr>
        <w:t>publik</w:t>
      </w:r>
      <w:proofErr w:type="spellEnd"/>
      <w:r w:rsidR="00896D14" w:rsidRPr="00C90305">
        <w:rPr>
          <w:rFonts w:ascii="Bookman Old Style" w:eastAsia="Times New Roman" w:hAnsi="Bookman Old Style" w:cstheme="minorHAnsi"/>
          <w:sz w:val="24"/>
          <w:szCs w:val="24"/>
          <w:lang w:eastAsia="id-ID"/>
        </w:rPr>
        <w:t>;</w:t>
      </w:r>
    </w:p>
    <w:p w14:paraId="7EA289A8" w14:textId="3528FB7E" w:rsidR="00896D14" w:rsidRPr="00C90305" w:rsidRDefault="007E360F" w:rsidP="00555873">
      <w:pPr>
        <w:pStyle w:val="ListParagraph"/>
        <w:numPr>
          <w:ilvl w:val="0"/>
          <w:numId w:val="34"/>
        </w:numPr>
        <w:autoSpaceDE w:val="0"/>
        <w:autoSpaceDN w:val="0"/>
        <w:adjustRightInd w:val="0"/>
        <w:spacing w:after="0" w:line="360" w:lineRule="auto"/>
        <w:ind w:left="851"/>
        <w:contextualSpacing/>
        <w:jc w:val="both"/>
        <w:rPr>
          <w:rFonts w:ascii="Bookman Old Style" w:eastAsia="Times New Roman" w:hAnsi="Bookman Old Style" w:cstheme="minorHAnsi"/>
          <w:sz w:val="24"/>
          <w:szCs w:val="24"/>
          <w:lang w:eastAsia="id-ID"/>
        </w:rPr>
      </w:pPr>
      <w:proofErr w:type="spellStart"/>
      <w:r w:rsidRPr="00C90305">
        <w:rPr>
          <w:rFonts w:ascii="Bookman Old Style" w:eastAsia="Times New Roman" w:hAnsi="Bookman Old Style" w:cstheme="minorHAnsi"/>
          <w:sz w:val="24"/>
          <w:szCs w:val="24"/>
          <w:lang w:val="en-US" w:eastAsia="id-ID"/>
        </w:rPr>
        <w:t>Perlunya</w:t>
      </w:r>
      <w:proofErr w:type="spellEnd"/>
      <w:r w:rsidRPr="00C90305">
        <w:rPr>
          <w:rFonts w:ascii="Bookman Old Style" w:eastAsia="Times New Roman" w:hAnsi="Bookman Old Style" w:cstheme="minorHAnsi"/>
          <w:sz w:val="24"/>
          <w:szCs w:val="24"/>
          <w:lang w:val="en-US" w:eastAsia="id-ID"/>
        </w:rPr>
        <w:t xml:space="preserve"> </w:t>
      </w:r>
      <w:proofErr w:type="spellStart"/>
      <w:proofErr w:type="gramStart"/>
      <w:r w:rsidRPr="00C90305">
        <w:rPr>
          <w:rFonts w:ascii="Bookman Old Style" w:eastAsia="Times New Roman" w:hAnsi="Bookman Old Style" w:cstheme="minorHAnsi"/>
          <w:sz w:val="24"/>
          <w:szCs w:val="24"/>
          <w:lang w:val="en-US" w:eastAsia="id-ID"/>
        </w:rPr>
        <w:t>peningkatan</w:t>
      </w:r>
      <w:proofErr w:type="spellEnd"/>
      <w:r w:rsidRPr="00C90305">
        <w:rPr>
          <w:rFonts w:ascii="Bookman Old Style" w:eastAsia="Times New Roman" w:hAnsi="Bookman Old Style" w:cstheme="minorHAnsi"/>
          <w:sz w:val="24"/>
          <w:szCs w:val="24"/>
          <w:lang w:val="en-US" w:eastAsia="id-ID"/>
        </w:rPr>
        <w:t xml:space="preserve"> </w:t>
      </w:r>
      <w:r w:rsidR="00F66961" w:rsidRPr="00C90305">
        <w:rPr>
          <w:rFonts w:ascii="Bookman Old Style" w:eastAsia="Times New Roman" w:hAnsi="Bookman Old Style" w:cstheme="minorHAnsi"/>
          <w:sz w:val="24"/>
          <w:szCs w:val="24"/>
          <w:lang w:val="en-US" w:eastAsia="id-ID"/>
        </w:rPr>
        <w:t xml:space="preserve"> </w:t>
      </w:r>
      <w:proofErr w:type="spellStart"/>
      <w:r w:rsidR="00F66961" w:rsidRPr="00C90305">
        <w:rPr>
          <w:rFonts w:ascii="Bookman Old Style" w:eastAsia="Times New Roman" w:hAnsi="Bookman Old Style" w:cstheme="minorHAnsi"/>
          <w:sz w:val="24"/>
          <w:szCs w:val="24"/>
          <w:lang w:val="en-US" w:eastAsia="id-ID"/>
        </w:rPr>
        <w:t>kualitas</w:t>
      </w:r>
      <w:proofErr w:type="spellEnd"/>
      <w:proofErr w:type="gramEnd"/>
      <w:r w:rsidR="00CF7276" w:rsidRPr="00C90305">
        <w:rPr>
          <w:rFonts w:ascii="Bookman Old Style" w:eastAsia="Times New Roman" w:hAnsi="Bookman Old Style" w:cstheme="minorHAnsi"/>
          <w:sz w:val="24"/>
          <w:szCs w:val="24"/>
          <w:lang w:val="en-US" w:eastAsia="id-ID"/>
        </w:rPr>
        <w:t xml:space="preserve"> </w:t>
      </w:r>
      <w:proofErr w:type="spellStart"/>
      <w:r w:rsidR="00F66961" w:rsidRPr="00C90305">
        <w:rPr>
          <w:rFonts w:ascii="Bookman Old Style" w:eastAsia="Times New Roman" w:hAnsi="Bookman Old Style" w:cstheme="minorHAnsi"/>
          <w:sz w:val="24"/>
          <w:szCs w:val="24"/>
          <w:lang w:val="en-US" w:eastAsia="id-ID"/>
        </w:rPr>
        <w:t>penyelenggaraan</w:t>
      </w:r>
      <w:proofErr w:type="spellEnd"/>
      <w:r w:rsidR="00DC55B5" w:rsidRPr="00C90305">
        <w:rPr>
          <w:rFonts w:ascii="Bookman Old Style" w:eastAsia="Times New Roman" w:hAnsi="Bookman Old Style" w:cstheme="minorHAnsi"/>
          <w:sz w:val="24"/>
          <w:szCs w:val="24"/>
          <w:lang w:val="en-US" w:eastAsia="id-ID"/>
        </w:rPr>
        <w:t xml:space="preserve"> </w:t>
      </w:r>
      <w:proofErr w:type="spellStart"/>
      <w:r w:rsidR="00DC55B5" w:rsidRPr="00C90305">
        <w:rPr>
          <w:rFonts w:ascii="Bookman Old Style" w:eastAsia="Times New Roman" w:hAnsi="Bookman Old Style" w:cstheme="minorHAnsi"/>
          <w:sz w:val="24"/>
          <w:szCs w:val="24"/>
          <w:lang w:val="en-US" w:eastAsia="id-ID"/>
        </w:rPr>
        <w:t>Pemerintahan</w:t>
      </w:r>
      <w:proofErr w:type="spellEnd"/>
      <w:r w:rsidR="00DC55B5" w:rsidRPr="00C90305">
        <w:rPr>
          <w:rFonts w:ascii="Bookman Old Style" w:eastAsia="Times New Roman" w:hAnsi="Bookman Old Style" w:cstheme="minorHAnsi"/>
          <w:sz w:val="24"/>
          <w:szCs w:val="24"/>
          <w:lang w:val="en-US" w:eastAsia="id-ID"/>
        </w:rPr>
        <w:t xml:space="preserve"> </w:t>
      </w:r>
      <w:proofErr w:type="spellStart"/>
      <w:r w:rsidR="00DC55B5" w:rsidRPr="00C90305">
        <w:rPr>
          <w:rFonts w:ascii="Bookman Old Style" w:eastAsia="Times New Roman" w:hAnsi="Bookman Old Style" w:cstheme="minorHAnsi"/>
          <w:sz w:val="24"/>
          <w:szCs w:val="24"/>
          <w:lang w:val="en-US" w:eastAsia="id-ID"/>
        </w:rPr>
        <w:t>Desa</w:t>
      </w:r>
      <w:proofErr w:type="spellEnd"/>
      <w:r w:rsidR="00AB38B9" w:rsidRPr="00C90305">
        <w:rPr>
          <w:rFonts w:ascii="Bookman Old Style" w:eastAsia="Times New Roman" w:hAnsi="Bookman Old Style" w:cstheme="minorHAnsi"/>
          <w:sz w:val="24"/>
          <w:szCs w:val="24"/>
          <w:lang w:val="en-US" w:eastAsia="id-ID"/>
        </w:rPr>
        <w:t>.</w:t>
      </w:r>
    </w:p>
    <w:p w14:paraId="3C87EE0A" w14:textId="77777777" w:rsidR="00896D14" w:rsidRPr="00C90305" w:rsidRDefault="00896D14" w:rsidP="00555873">
      <w:pPr>
        <w:spacing w:after="0" w:line="360" w:lineRule="auto"/>
        <w:rPr>
          <w:rFonts w:ascii="Bookman Old Style" w:eastAsia="Times New Roman" w:hAnsi="Bookman Old Style" w:cstheme="minorHAnsi"/>
          <w:b/>
          <w:bCs/>
          <w:color w:val="FF0000"/>
          <w:sz w:val="24"/>
          <w:szCs w:val="24"/>
          <w:lang w:eastAsia="id-ID"/>
        </w:rPr>
      </w:pPr>
      <w:r w:rsidRPr="00C90305">
        <w:rPr>
          <w:rFonts w:ascii="Bookman Old Style" w:eastAsia="Times New Roman" w:hAnsi="Bookman Old Style" w:cstheme="minorHAnsi"/>
          <w:b/>
          <w:bCs/>
          <w:color w:val="FF0000"/>
          <w:sz w:val="24"/>
          <w:szCs w:val="24"/>
          <w:lang w:eastAsia="id-ID"/>
        </w:rPr>
        <w:br w:type="page"/>
      </w:r>
    </w:p>
    <w:p w14:paraId="4E25922A" w14:textId="6E016D18" w:rsidR="00034D4E" w:rsidRPr="00C90305" w:rsidRDefault="00896D14" w:rsidP="00555873">
      <w:pPr>
        <w:autoSpaceDE w:val="0"/>
        <w:autoSpaceDN w:val="0"/>
        <w:adjustRightInd w:val="0"/>
        <w:spacing w:after="0" w:line="360" w:lineRule="auto"/>
        <w:ind w:left="90"/>
        <w:jc w:val="center"/>
        <w:rPr>
          <w:rFonts w:ascii="Bookman Old Style" w:eastAsia="Times New Roman" w:hAnsi="Bookman Old Style" w:cstheme="minorHAnsi"/>
          <w:sz w:val="24"/>
          <w:szCs w:val="24"/>
          <w:lang w:val="en-GB" w:eastAsia="id-ID"/>
        </w:rPr>
      </w:pPr>
      <w:r w:rsidRPr="00E875DA">
        <w:rPr>
          <w:rFonts w:ascii="Bookman Old Style" w:eastAsia="Times New Roman" w:hAnsi="Bookman Old Style" w:cstheme="minorHAnsi"/>
          <w:b/>
          <w:bCs/>
          <w:sz w:val="24"/>
          <w:szCs w:val="24"/>
          <w:lang w:eastAsia="id-ID"/>
        </w:rPr>
        <w:lastRenderedPageBreak/>
        <w:t>BAB IV</w:t>
      </w:r>
      <w:r w:rsidR="00034D4E" w:rsidRPr="00E875DA">
        <w:rPr>
          <w:rFonts w:ascii="Bookman Old Style" w:eastAsia="Times New Roman" w:hAnsi="Bookman Old Style" w:cstheme="minorHAnsi"/>
          <w:sz w:val="24"/>
          <w:szCs w:val="24"/>
          <w:lang w:val="en-GB" w:eastAsia="id-ID"/>
        </w:rPr>
        <w:br/>
      </w:r>
      <w:r w:rsidRPr="00E875DA">
        <w:rPr>
          <w:rFonts w:ascii="Bookman Old Style" w:eastAsia="Times New Roman" w:hAnsi="Bookman Old Style" w:cstheme="minorHAnsi"/>
          <w:b/>
          <w:bCs/>
          <w:sz w:val="24"/>
          <w:szCs w:val="24"/>
          <w:lang w:eastAsia="id-ID"/>
        </w:rPr>
        <w:t>TUJUAN DAN SASARAN</w:t>
      </w:r>
      <w:r w:rsidR="00454E33">
        <w:rPr>
          <w:rFonts w:ascii="Bookman Old Style" w:eastAsia="Times New Roman" w:hAnsi="Bookman Old Style" w:cstheme="minorHAnsi"/>
          <w:b/>
          <w:bCs/>
          <w:sz w:val="24"/>
          <w:szCs w:val="24"/>
          <w:lang w:eastAsia="id-ID"/>
        </w:rPr>
        <w:br/>
      </w:r>
    </w:p>
    <w:p w14:paraId="126522A9" w14:textId="77777777" w:rsidR="00BD6E48" w:rsidRPr="00C90305" w:rsidRDefault="00CE2EF9" w:rsidP="00555873">
      <w:pPr>
        <w:pStyle w:val="ListParagraph"/>
        <w:numPr>
          <w:ilvl w:val="1"/>
          <w:numId w:val="36"/>
        </w:numPr>
        <w:autoSpaceDE w:val="0"/>
        <w:autoSpaceDN w:val="0"/>
        <w:adjustRightInd w:val="0"/>
        <w:spacing w:after="0" w:line="360" w:lineRule="auto"/>
        <w:ind w:left="810" w:hanging="630"/>
        <w:jc w:val="both"/>
        <w:rPr>
          <w:rFonts w:ascii="Bookman Old Style" w:eastAsia="Times New Roman" w:hAnsi="Bookman Old Style" w:cstheme="minorHAnsi"/>
          <w:b/>
          <w:bCs/>
          <w:sz w:val="24"/>
          <w:szCs w:val="24"/>
          <w:lang w:val="en-US" w:eastAsia="id-ID"/>
        </w:rPr>
      </w:pPr>
      <w:proofErr w:type="spellStart"/>
      <w:r w:rsidRPr="00C90305">
        <w:rPr>
          <w:rFonts w:ascii="Bookman Old Style" w:eastAsia="Times New Roman" w:hAnsi="Bookman Old Style" w:cstheme="minorHAnsi"/>
          <w:b/>
          <w:bCs/>
          <w:sz w:val="24"/>
          <w:szCs w:val="24"/>
          <w:lang w:val="en-US" w:eastAsia="id-ID"/>
        </w:rPr>
        <w:t>Tujuan</w:t>
      </w:r>
      <w:proofErr w:type="spellEnd"/>
      <w:r w:rsidRPr="00C90305">
        <w:rPr>
          <w:rFonts w:ascii="Bookman Old Style" w:eastAsia="Times New Roman" w:hAnsi="Bookman Old Style" w:cstheme="minorHAnsi"/>
          <w:b/>
          <w:bCs/>
          <w:sz w:val="24"/>
          <w:szCs w:val="24"/>
          <w:lang w:val="en-US" w:eastAsia="id-ID"/>
        </w:rPr>
        <w:t xml:space="preserve"> dan </w:t>
      </w:r>
      <w:proofErr w:type="spellStart"/>
      <w:r w:rsidRPr="00C90305">
        <w:rPr>
          <w:rFonts w:ascii="Bookman Old Style" w:eastAsia="Times New Roman" w:hAnsi="Bookman Old Style" w:cstheme="minorHAnsi"/>
          <w:b/>
          <w:bCs/>
          <w:sz w:val="24"/>
          <w:szCs w:val="24"/>
          <w:lang w:val="en-US" w:eastAsia="id-ID"/>
        </w:rPr>
        <w:t>sasaran</w:t>
      </w:r>
      <w:proofErr w:type="spellEnd"/>
      <w:r w:rsidRPr="00C90305">
        <w:rPr>
          <w:rFonts w:ascii="Bookman Old Style" w:eastAsia="Times New Roman" w:hAnsi="Bookman Old Style" w:cstheme="minorHAnsi"/>
          <w:b/>
          <w:bCs/>
          <w:sz w:val="24"/>
          <w:szCs w:val="24"/>
          <w:lang w:val="en-US" w:eastAsia="id-ID"/>
        </w:rPr>
        <w:t xml:space="preserve"> </w:t>
      </w:r>
      <w:proofErr w:type="spellStart"/>
      <w:r w:rsidRPr="00C90305">
        <w:rPr>
          <w:rFonts w:ascii="Bookman Old Style" w:eastAsia="Times New Roman" w:hAnsi="Bookman Old Style" w:cstheme="minorHAnsi"/>
          <w:b/>
          <w:bCs/>
          <w:sz w:val="24"/>
          <w:szCs w:val="24"/>
          <w:lang w:val="en-US" w:eastAsia="id-ID"/>
        </w:rPr>
        <w:t>Jangka</w:t>
      </w:r>
      <w:proofErr w:type="spellEnd"/>
      <w:r w:rsidRPr="00C90305">
        <w:rPr>
          <w:rFonts w:ascii="Bookman Old Style" w:eastAsia="Times New Roman" w:hAnsi="Bookman Old Style" w:cstheme="minorHAnsi"/>
          <w:b/>
          <w:bCs/>
          <w:sz w:val="24"/>
          <w:szCs w:val="24"/>
          <w:lang w:val="en-US" w:eastAsia="id-ID"/>
        </w:rPr>
        <w:t xml:space="preserve"> </w:t>
      </w:r>
      <w:proofErr w:type="spellStart"/>
      <w:r w:rsidR="0047097C" w:rsidRPr="00C90305">
        <w:rPr>
          <w:rFonts w:ascii="Bookman Old Style" w:eastAsia="Times New Roman" w:hAnsi="Bookman Old Style" w:cstheme="minorHAnsi"/>
          <w:b/>
          <w:bCs/>
          <w:sz w:val="24"/>
          <w:szCs w:val="24"/>
          <w:lang w:val="en-US" w:eastAsia="id-ID"/>
        </w:rPr>
        <w:t>M</w:t>
      </w:r>
      <w:r w:rsidRPr="00C90305">
        <w:rPr>
          <w:rFonts w:ascii="Bookman Old Style" w:eastAsia="Times New Roman" w:hAnsi="Bookman Old Style" w:cstheme="minorHAnsi"/>
          <w:b/>
          <w:bCs/>
          <w:sz w:val="24"/>
          <w:szCs w:val="24"/>
          <w:lang w:val="en-US" w:eastAsia="id-ID"/>
        </w:rPr>
        <w:t>enengah</w:t>
      </w:r>
      <w:proofErr w:type="spellEnd"/>
      <w:r w:rsidRPr="00C90305">
        <w:rPr>
          <w:rFonts w:ascii="Bookman Old Style" w:eastAsia="Times New Roman" w:hAnsi="Bookman Old Style" w:cstheme="minorHAnsi"/>
          <w:b/>
          <w:bCs/>
          <w:sz w:val="24"/>
          <w:szCs w:val="24"/>
          <w:lang w:val="en-US" w:eastAsia="id-ID"/>
        </w:rPr>
        <w:t xml:space="preserve"> </w:t>
      </w:r>
    </w:p>
    <w:p w14:paraId="1A0A52A8" w14:textId="2E0B80F7" w:rsidR="00CE2EF9" w:rsidRPr="00C90305" w:rsidRDefault="00CE2EF9" w:rsidP="00555873">
      <w:pPr>
        <w:autoSpaceDE w:val="0"/>
        <w:autoSpaceDN w:val="0"/>
        <w:adjustRightInd w:val="0"/>
        <w:spacing w:after="0" w:line="360" w:lineRule="auto"/>
        <w:ind w:left="851" w:firstLine="992"/>
        <w:jc w:val="both"/>
        <w:rPr>
          <w:rFonts w:ascii="Bookman Old Style" w:hAnsi="Bookman Old Style" w:cstheme="minorHAnsi"/>
          <w:sz w:val="24"/>
          <w:szCs w:val="24"/>
        </w:rPr>
      </w:pPr>
      <w:r w:rsidRPr="00C90305">
        <w:rPr>
          <w:rFonts w:ascii="Bookman Old Style" w:hAnsi="Bookman Old Style" w:cstheme="minorHAnsi"/>
          <w:sz w:val="24"/>
          <w:szCs w:val="24"/>
        </w:rPr>
        <w:t xml:space="preserve">Dalam rangka mewujudkan Visi dan melaksanakan Misi Kepala Daerah Tahun </w:t>
      </w:r>
      <w:r w:rsidR="00CF7276" w:rsidRPr="00C90305">
        <w:rPr>
          <w:rFonts w:ascii="Bookman Old Style" w:hAnsi="Bookman Old Style" w:cstheme="minorHAnsi"/>
          <w:sz w:val="24"/>
          <w:szCs w:val="24"/>
        </w:rPr>
        <w:t>2021-2026</w:t>
      </w:r>
      <w:r w:rsidRPr="00C90305">
        <w:rPr>
          <w:rFonts w:ascii="Bookman Old Style" w:hAnsi="Bookman Old Style" w:cstheme="minorHAnsi"/>
          <w:sz w:val="24"/>
          <w:szCs w:val="24"/>
        </w:rPr>
        <w:t xml:space="preserve">, </w:t>
      </w:r>
      <w:proofErr w:type="spellStart"/>
      <w:r w:rsidR="00894958" w:rsidRPr="00C90305">
        <w:rPr>
          <w:rFonts w:ascii="Bookman Old Style" w:hAnsi="Bookman Old Style" w:cstheme="minorHAnsi"/>
          <w:sz w:val="24"/>
          <w:szCs w:val="24"/>
          <w:lang w:val="en-US"/>
        </w:rPr>
        <w:t>Kecamatan</w:t>
      </w:r>
      <w:proofErr w:type="spellEnd"/>
      <w:r w:rsidR="00894958"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Pr="00C90305">
        <w:rPr>
          <w:rFonts w:ascii="Bookman Old Style" w:hAnsi="Bookman Old Style" w:cstheme="minorHAnsi"/>
          <w:sz w:val="24"/>
          <w:szCs w:val="24"/>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proofErr w:type="spellStart"/>
      <w:r w:rsidR="00894958" w:rsidRPr="00C90305">
        <w:rPr>
          <w:rFonts w:ascii="Bookman Old Style" w:hAnsi="Bookman Old Style" w:cstheme="minorHAnsi"/>
          <w:sz w:val="24"/>
          <w:szCs w:val="24"/>
          <w:lang w:val="en-US"/>
        </w:rPr>
        <w:t>Kecamatan</w:t>
      </w:r>
      <w:proofErr w:type="spellEnd"/>
      <w:r w:rsidR="00894958"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Pr="00C90305">
        <w:rPr>
          <w:rFonts w:ascii="Bookman Old Style" w:hAnsi="Bookman Old Style" w:cstheme="minorHAnsi"/>
          <w:sz w:val="24"/>
          <w:szCs w:val="24"/>
        </w:rPr>
        <w:t xml:space="preserve"> Kabupaten Rembang. </w:t>
      </w:r>
    </w:p>
    <w:p w14:paraId="1911AD6F" w14:textId="7BA55D0E" w:rsidR="00CE2EF9" w:rsidRDefault="00CE2EF9" w:rsidP="00555873">
      <w:pPr>
        <w:autoSpaceDE w:val="0"/>
        <w:autoSpaceDN w:val="0"/>
        <w:adjustRightInd w:val="0"/>
        <w:spacing w:after="0" w:line="360" w:lineRule="auto"/>
        <w:ind w:left="851" w:firstLine="992"/>
        <w:jc w:val="both"/>
        <w:rPr>
          <w:rFonts w:ascii="Bookman Old Style" w:hAnsi="Bookman Old Style" w:cstheme="minorHAnsi"/>
          <w:sz w:val="24"/>
          <w:szCs w:val="24"/>
        </w:rPr>
      </w:pPr>
      <w:r w:rsidRPr="00C90305">
        <w:rPr>
          <w:rFonts w:ascii="Bookman Old Style" w:hAnsi="Bookman Old Style" w:cstheme="minorHAnsi"/>
          <w:sz w:val="24"/>
          <w:szCs w:val="24"/>
        </w:rPr>
        <w:t>Sasaran merupakan hasil yang akan dicapai secara nyata, spesifik, terukur dalam kurun waktu yang lebih pendek dari tujuan, dalam kurun waktu tertentu/tahunan secara berkesinambungan sejalan dengan tujuan.</w:t>
      </w:r>
    </w:p>
    <w:p w14:paraId="11EFD34E" w14:textId="77777777" w:rsidR="00E3178C" w:rsidRPr="00C90305" w:rsidRDefault="00E3178C" w:rsidP="00555873">
      <w:pPr>
        <w:autoSpaceDE w:val="0"/>
        <w:autoSpaceDN w:val="0"/>
        <w:adjustRightInd w:val="0"/>
        <w:spacing w:after="0" w:line="360" w:lineRule="auto"/>
        <w:ind w:left="851" w:firstLine="992"/>
        <w:jc w:val="both"/>
        <w:rPr>
          <w:rFonts w:ascii="Bookman Old Style" w:hAnsi="Bookman Old Style" w:cstheme="minorHAnsi"/>
          <w:sz w:val="24"/>
          <w:szCs w:val="24"/>
        </w:rPr>
      </w:pPr>
    </w:p>
    <w:p w14:paraId="563729DB" w14:textId="20F763C7" w:rsidR="00CE2EF9" w:rsidRDefault="00CE2EF9" w:rsidP="00555873">
      <w:pPr>
        <w:pStyle w:val="ListParagraph"/>
        <w:numPr>
          <w:ilvl w:val="2"/>
          <w:numId w:val="66"/>
        </w:numPr>
        <w:tabs>
          <w:tab w:val="left" w:pos="1701"/>
        </w:tabs>
        <w:autoSpaceDE w:val="0"/>
        <w:autoSpaceDN w:val="0"/>
        <w:adjustRightInd w:val="0"/>
        <w:spacing w:after="0" w:line="360" w:lineRule="auto"/>
        <w:ind w:left="1701" w:hanging="891"/>
        <w:jc w:val="both"/>
        <w:rPr>
          <w:rFonts w:ascii="Bookman Old Style" w:hAnsi="Bookman Old Style" w:cstheme="minorHAnsi"/>
          <w:b/>
          <w:sz w:val="24"/>
          <w:szCs w:val="24"/>
        </w:rPr>
      </w:pPr>
      <w:r w:rsidRPr="00E3178C">
        <w:rPr>
          <w:rFonts w:ascii="Bookman Old Style" w:hAnsi="Bookman Old Style" w:cstheme="minorHAnsi"/>
          <w:b/>
          <w:sz w:val="24"/>
          <w:szCs w:val="24"/>
        </w:rPr>
        <w:t>Tujuan</w:t>
      </w:r>
    </w:p>
    <w:p w14:paraId="14953848" w14:textId="77777777" w:rsidR="00E3178C" w:rsidRPr="00E3178C" w:rsidRDefault="00E3178C" w:rsidP="00555873">
      <w:pPr>
        <w:pStyle w:val="ListParagraph"/>
        <w:tabs>
          <w:tab w:val="left" w:pos="1276"/>
        </w:tabs>
        <w:spacing w:after="0" w:line="360" w:lineRule="auto"/>
        <w:ind w:left="1996"/>
        <w:jc w:val="both"/>
        <w:rPr>
          <w:rFonts w:ascii="Bookman Old Style" w:hAnsi="Bookman Old Style" w:cstheme="minorHAnsi"/>
          <w:b/>
          <w:sz w:val="24"/>
          <w:szCs w:val="24"/>
        </w:rPr>
      </w:pPr>
    </w:p>
    <w:p w14:paraId="56330AE1" w14:textId="77777777" w:rsidR="008E308F" w:rsidRPr="00E3178C" w:rsidRDefault="008E308F" w:rsidP="00555873">
      <w:pPr>
        <w:pStyle w:val="ListParagraph"/>
        <w:shd w:val="clear" w:color="auto" w:fill="FFFFFF" w:themeFill="background1"/>
        <w:spacing w:after="120" w:line="360" w:lineRule="auto"/>
        <w:ind w:left="1701" w:firstLine="1134"/>
        <w:jc w:val="both"/>
        <w:rPr>
          <w:rFonts w:ascii="Bookman Old Style" w:hAnsi="Bookman Old Style" w:cstheme="minorHAnsi"/>
          <w:sz w:val="24"/>
          <w:szCs w:val="24"/>
        </w:rPr>
      </w:pPr>
      <w:r w:rsidRPr="00E3178C">
        <w:rPr>
          <w:rFonts w:ascii="Bookman Old Style" w:hAnsi="Bookman Old Style" w:cstheme="minorHAnsi"/>
          <w:sz w:val="24"/>
          <w:szCs w:val="24"/>
        </w:rPr>
        <w:t xml:space="preserve">Kecamatan menjadi bagian dalam mencapai Misi I : “Mengembangkan Profesionalisasi, Modernisasi Organisasai dan Tata Kerja Birokrasi”. Dari misi tersebut jika diturunkan lebih lanjut Kecamatan termasuk dalam upaya mencapai Tujuan Kabupaten yakni “Terwujudnya Pemerintahan yang Baik dan Bersih” dengan indikator “Indeks Reformasi Birokrasi”. Sasaran dari tujuan tersebut adalah “Meningkatnya Kualitas Pelayanan Publik” dengan indikator “Indeks Pelayanan Publik”. </w:t>
      </w:r>
    </w:p>
    <w:p w14:paraId="7F3532F9" w14:textId="77777777" w:rsidR="008E308F" w:rsidRPr="00E3178C" w:rsidRDefault="008E308F" w:rsidP="00555873">
      <w:pPr>
        <w:pStyle w:val="ListParagraph"/>
        <w:shd w:val="clear" w:color="auto" w:fill="FFFFFF" w:themeFill="background1"/>
        <w:spacing w:after="120" w:line="360" w:lineRule="auto"/>
        <w:ind w:left="1701" w:firstLine="1134"/>
        <w:jc w:val="both"/>
        <w:rPr>
          <w:rFonts w:ascii="Bookman Old Style" w:hAnsi="Bookman Old Style" w:cstheme="minorHAnsi"/>
          <w:sz w:val="24"/>
          <w:szCs w:val="24"/>
        </w:rPr>
      </w:pPr>
      <w:proofErr w:type="spellStart"/>
      <w:r w:rsidRPr="00E3178C">
        <w:rPr>
          <w:rFonts w:ascii="Bookman Old Style" w:hAnsi="Bookman Old Style" w:cstheme="minorHAnsi"/>
          <w:sz w:val="24"/>
          <w:szCs w:val="24"/>
          <w:shd w:val="clear" w:color="auto" w:fill="FFFFFF" w:themeFill="background1"/>
          <w:lang w:val="en-US"/>
        </w:rPr>
        <w:t>Dalam</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konteks</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kecamatan</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berdasarkan</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sasaran</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daerah</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maka</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dirumuskan</w:t>
      </w:r>
      <w:proofErr w:type="spellEnd"/>
      <w:r w:rsidRPr="00E3178C">
        <w:rPr>
          <w:rFonts w:ascii="Bookman Old Style" w:hAnsi="Bookman Old Style" w:cstheme="minorHAnsi"/>
          <w:sz w:val="24"/>
          <w:szCs w:val="24"/>
          <w:shd w:val="clear" w:color="auto" w:fill="FFFFFF" w:themeFill="background1"/>
          <w:lang w:val="en-US"/>
        </w:rPr>
        <w:t xml:space="preserve"> </w:t>
      </w:r>
      <w:proofErr w:type="spellStart"/>
      <w:r w:rsidRPr="00E3178C">
        <w:rPr>
          <w:rFonts w:ascii="Bookman Old Style" w:hAnsi="Bookman Old Style" w:cstheme="minorHAnsi"/>
          <w:sz w:val="24"/>
          <w:szCs w:val="24"/>
          <w:shd w:val="clear" w:color="auto" w:fill="FFFFFF" w:themeFill="background1"/>
          <w:lang w:val="en-US"/>
        </w:rPr>
        <w:t>tujuan</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kecamatan</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adalah</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Meningkatkan</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Kualitas</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Pelayanan</w:t>
      </w:r>
      <w:proofErr w:type="spellEnd"/>
      <w:r w:rsidRPr="00E3178C">
        <w:rPr>
          <w:rFonts w:ascii="Bookman Old Style" w:hAnsi="Bookman Old Style" w:cstheme="minorHAnsi"/>
          <w:sz w:val="24"/>
          <w:szCs w:val="24"/>
          <w:lang w:val="en-US"/>
        </w:rPr>
        <w:t xml:space="preserve"> Publik” </w:t>
      </w:r>
      <w:proofErr w:type="spellStart"/>
      <w:r w:rsidRPr="00E3178C">
        <w:rPr>
          <w:rFonts w:ascii="Bookman Old Style" w:hAnsi="Bookman Old Style" w:cstheme="minorHAnsi"/>
          <w:sz w:val="24"/>
          <w:szCs w:val="24"/>
          <w:lang w:val="en-US"/>
        </w:rPr>
        <w:t>dengan</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indikator</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Indeks</w:t>
      </w:r>
      <w:proofErr w:type="spellEnd"/>
      <w:r w:rsidRPr="00E3178C">
        <w:rPr>
          <w:rFonts w:ascii="Bookman Old Style" w:hAnsi="Bookman Old Style" w:cstheme="minorHAnsi"/>
          <w:sz w:val="24"/>
          <w:szCs w:val="24"/>
          <w:lang w:val="en-US"/>
        </w:rPr>
        <w:t xml:space="preserve"> </w:t>
      </w:r>
      <w:proofErr w:type="spellStart"/>
      <w:r w:rsidRPr="00E3178C">
        <w:rPr>
          <w:rFonts w:ascii="Bookman Old Style" w:hAnsi="Bookman Old Style" w:cstheme="minorHAnsi"/>
          <w:sz w:val="24"/>
          <w:szCs w:val="24"/>
          <w:lang w:val="en-US"/>
        </w:rPr>
        <w:t>Pelayanan</w:t>
      </w:r>
      <w:proofErr w:type="spellEnd"/>
      <w:r w:rsidRPr="00E3178C">
        <w:rPr>
          <w:rFonts w:ascii="Bookman Old Style" w:hAnsi="Bookman Old Style" w:cstheme="minorHAnsi"/>
          <w:sz w:val="24"/>
          <w:szCs w:val="24"/>
          <w:lang w:val="en-US"/>
        </w:rPr>
        <w:t xml:space="preserve"> Publik”. </w:t>
      </w:r>
      <w:r w:rsidRPr="00E3178C">
        <w:rPr>
          <w:rFonts w:ascii="Bookman Old Style" w:hAnsi="Bookman Old Style" w:cstheme="minorHAnsi"/>
          <w:sz w:val="24"/>
          <w:szCs w:val="24"/>
        </w:rPr>
        <w:t xml:space="preserve">Sedangkan sasaran Kecamatan adalah </w:t>
      </w:r>
      <w:r w:rsidRPr="00E3178C">
        <w:rPr>
          <w:rFonts w:ascii="Bookman Old Style" w:hAnsi="Bookman Old Style" w:cstheme="minorHAnsi"/>
          <w:sz w:val="24"/>
          <w:szCs w:val="24"/>
          <w:lang w:val="en-US"/>
        </w:rPr>
        <w:t>“</w:t>
      </w:r>
      <w:r w:rsidRPr="00E3178C">
        <w:rPr>
          <w:rFonts w:ascii="Bookman Old Style" w:hAnsi="Bookman Old Style" w:cstheme="minorHAnsi"/>
          <w:sz w:val="24"/>
          <w:szCs w:val="24"/>
        </w:rPr>
        <w:t>Meningkatnya Kualitas Pelayanan Kecamatan</w:t>
      </w:r>
      <w:r w:rsidRPr="00E3178C">
        <w:rPr>
          <w:rFonts w:ascii="Bookman Old Style" w:hAnsi="Bookman Old Style" w:cstheme="minorHAnsi"/>
          <w:sz w:val="24"/>
          <w:szCs w:val="24"/>
          <w:lang w:val="en-US"/>
        </w:rPr>
        <w:t>”</w:t>
      </w:r>
      <w:r w:rsidRPr="00E3178C">
        <w:rPr>
          <w:rFonts w:ascii="Bookman Old Style" w:hAnsi="Bookman Old Style" w:cstheme="minorHAnsi"/>
          <w:sz w:val="24"/>
          <w:szCs w:val="24"/>
        </w:rPr>
        <w:t xml:space="preserve"> dengan indikator </w:t>
      </w:r>
      <w:r w:rsidRPr="00E3178C">
        <w:rPr>
          <w:rFonts w:ascii="Bookman Old Style" w:hAnsi="Bookman Old Style" w:cstheme="minorHAnsi"/>
          <w:sz w:val="24"/>
          <w:szCs w:val="24"/>
          <w:lang w:val="en-US"/>
        </w:rPr>
        <w:t>“</w:t>
      </w:r>
      <w:r w:rsidRPr="00E3178C">
        <w:rPr>
          <w:rFonts w:ascii="Bookman Old Style" w:hAnsi="Bookman Old Style" w:cstheme="minorHAnsi"/>
          <w:sz w:val="24"/>
          <w:szCs w:val="24"/>
        </w:rPr>
        <w:t>Indeks Kepuasan Masyarakat</w:t>
      </w:r>
      <w:r w:rsidRPr="00E3178C">
        <w:rPr>
          <w:rFonts w:ascii="Bookman Old Style" w:hAnsi="Bookman Old Style" w:cstheme="minorHAnsi"/>
          <w:sz w:val="24"/>
          <w:szCs w:val="24"/>
          <w:lang w:val="en-US"/>
        </w:rPr>
        <w:t>”</w:t>
      </w:r>
      <w:r w:rsidRPr="00E3178C">
        <w:rPr>
          <w:rFonts w:ascii="Bookman Old Style" w:hAnsi="Bookman Old Style" w:cstheme="minorHAnsi"/>
          <w:sz w:val="24"/>
          <w:szCs w:val="24"/>
        </w:rPr>
        <w:t>. Dimana indikator sasaran tersebut merupakan Indikator Kinerja Utama Kecamatan.</w:t>
      </w:r>
    </w:p>
    <w:p w14:paraId="3CD038F6" w14:textId="40BC8916" w:rsidR="00265E05" w:rsidRPr="00871B67" w:rsidRDefault="008E308F" w:rsidP="00555873">
      <w:pPr>
        <w:pStyle w:val="ListParagraph"/>
        <w:shd w:val="clear" w:color="auto" w:fill="FFFFFF" w:themeFill="background1"/>
        <w:spacing w:after="120" w:line="360" w:lineRule="auto"/>
        <w:ind w:left="1701" w:firstLine="1134"/>
        <w:jc w:val="both"/>
        <w:rPr>
          <w:rFonts w:ascii="Bookman Old Style" w:hAnsi="Bookman Old Style" w:cstheme="minorHAnsi"/>
          <w:sz w:val="24"/>
          <w:szCs w:val="24"/>
          <w:shd w:val="clear" w:color="auto" w:fill="FFFFFF" w:themeFill="background1"/>
          <w:lang w:val="en-US"/>
        </w:rPr>
      </w:pPr>
      <w:r w:rsidRPr="00E3178C">
        <w:rPr>
          <w:rFonts w:ascii="Bookman Old Style" w:hAnsi="Bookman Old Style" w:cstheme="minorHAnsi"/>
          <w:sz w:val="24"/>
          <w:szCs w:val="24"/>
        </w:rPr>
        <w:lastRenderedPageBreak/>
        <w:t xml:space="preserve">Dalam </w:t>
      </w:r>
      <w:proofErr w:type="spellStart"/>
      <w:r w:rsidRPr="00871B67">
        <w:rPr>
          <w:rFonts w:ascii="Bookman Old Style" w:hAnsi="Bookman Old Style" w:cstheme="minorHAnsi"/>
          <w:sz w:val="24"/>
          <w:szCs w:val="24"/>
          <w:shd w:val="clear" w:color="auto" w:fill="FFFFFF" w:themeFill="background1"/>
          <w:lang w:val="en-US"/>
        </w:rPr>
        <w:t>hal</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ini</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Kecamatan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00E3178C" w:rsidRPr="00871B67">
        <w:rPr>
          <w:rFonts w:ascii="Bookman Old Style" w:hAnsi="Bookman Old Style" w:cstheme="minorHAnsi"/>
          <w:sz w:val="24"/>
          <w:szCs w:val="24"/>
          <w:shd w:val="clear" w:color="auto" w:fill="FFFFFF" w:themeFill="background1"/>
          <w:lang w:val="en-US"/>
        </w:rPr>
        <w:t>Kaliori</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Kabupaten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Rembang</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wajib</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menjadi</w:t>
      </w:r>
      <w:proofErr w:type="spellEnd"/>
      <w:r w:rsidRPr="00871B67">
        <w:rPr>
          <w:rFonts w:ascii="Bookman Old Style" w:hAnsi="Bookman Old Style" w:cstheme="minorHAnsi"/>
          <w:sz w:val="24"/>
          <w:szCs w:val="24"/>
          <w:shd w:val="clear" w:color="auto" w:fill="FFFFFF" w:themeFill="background1"/>
          <w:lang w:val="en-US"/>
        </w:rPr>
        <w:t xml:space="preserve"> </w:t>
      </w:r>
      <w:r w:rsidRPr="00871B67">
        <w:rPr>
          <w:rFonts w:ascii="Bookman Old Style" w:hAnsi="Bookman Old Style" w:cstheme="minorHAnsi"/>
          <w:sz w:val="24"/>
          <w:szCs w:val="24"/>
        </w:rPr>
        <w:t>koordinator</w:t>
      </w:r>
      <w:r w:rsidRPr="00871B67">
        <w:rPr>
          <w:rFonts w:ascii="Bookman Old Style" w:hAnsi="Bookman Old Style" w:cstheme="minorHAnsi"/>
          <w:sz w:val="24"/>
          <w:szCs w:val="24"/>
          <w:shd w:val="clear" w:color="auto" w:fill="FFFFFF" w:themeFill="background1"/>
          <w:lang w:val="en-US"/>
        </w:rPr>
        <w:t xml:space="preserve"> yang </w:t>
      </w:r>
      <w:proofErr w:type="spellStart"/>
      <w:r w:rsidRPr="00871B67">
        <w:rPr>
          <w:rFonts w:ascii="Bookman Old Style" w:hAnsi="Bookman Old Style" w:cstheme="minorHAnsi"/>
          <w:sz w:val="24"/>
          <w:szCs w:val="24"/>
          <w:shd w:val="clear" w:color="auto" w:fill="FFFFFF" w:themeFill="background1"/>
          <w:lang w:val="en-US"/>
        </w:rPr>
        <w:t>mampu</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menyelenggarakan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pemerintahan</w:t>
      </w:r>
      <w:proofErr w:type="spellEnd"/>
      <w:r w:rsidRPr="00871B67">
        <w:rPr>
          <w:rFonts w:ascii="Bookman Old Style" w:hAnsi="Bookman Old Style" w:cstheme="minorHAnsi"/>
          <w:sz w:val="24"/>
          <w:szCs w:val="24"/>
          <w:shd w:val="clear" w:color="auto" w:fill="FFFFFF" w:themeFill="background1"/>
          <w:lang w:val="en-US"/>
        </w:rPr>
        <w:t xml:space="preserve"> di wilayah </w:t>
      </w:r>
      <w:proofErr w:type="spellStart"/>
      <w:r w:rsidRPr="00871B67">
        <w:rPr>
          <w:rFonts w:ascii="Bookman Old Style" w:hAnsi="Bookman Old Style" w:cstheme="minorHAnsi"/>
          <w:sz w:val="24"/>
          <w:szCs w:val="24"/>
          <w:shd w:val="clear" w:color="auto" w:fill="FFFFFF" w:themeFill="background1"/>
          <w:lang w:val="en-US"/>
        </w:rPr>
        <w:t>kecamatan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00E3178C" w:rsidRPr="00871B67">
        <w:rPr>
          <w:rFonts w:ascii="Bookman Old Style" w:hAnsi="Bookman Old Style" w:cstheme="minorHAnsi"/>
          <w:sz w:val="24"/>
          <w:szCs w:val="24"/>
          <w:shd w:val="clear" w:color="auto" w:fill="FFFFFF" w:themeFill="background1"/>
          <w:lang w:val="en-US"/>
        </w:rPr>
        <w:t>Kaliori</w:t>
      </w:r>
      <w:proofErr w:type="spellEnd"/>
      <w:r w:rsidRPr="00871B67">
        <w:rPr>
          <w:rFonts w:ascii="Bookman Old Style" w:hAnsi="Bookman Old Style" w:cstheme="minorHAnsi"/>
          <w:sz w:val="24"/>
          <w:szCs w:val="24"/>
          <w:shd w:val="clear" w:color="auto" w:fill="FFFFFF" w:themeFill="background1"/>
          <w:lang w:val="en-US"/>
        </w:rPr>
        <w:t xml:space="preserve"> yang </w:t>
      </w:r>
      <w:proofErr w:type="spellStart"/>
      <w:r w:rsidRPr="00871B67">
        <w:rPr>
          <w:rFonts w:ascii="Bookman Old Style" w:hAnsi="Bookman Old Style" w:cstheme="minorHAnsi"/>
          <w:sz w:val="24"/>
          <w:szCs w:val="24"/>
          <w:shd w:val="clear" w:color="auto" w:fill="FFFFFF" w:themeFill="background1"/>
          <w:lang w:val="en-US"/>
        </w:rPr>
        <w:t>baik</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melalui</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pemberian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pelayanan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bagi</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masyarakat</w:t>
      </w:r>
      <w:proofErr w:type="spellEnd"/>
      <w:r w:rsidRPr="00871B67">
        <w:rPr>
          <w:rFonts w:ascii="Bookman Old Style" w:hAnsi="Bookman Old Style" w:cstheme="minorHAnsi"/>
          <w:sz w:val="24"/>
          <w:szCs w:val="24"/>
          <w:shd w:val="clear" w:color="auto" w:fill="FFFFFF" w:themeFill="background1"/>
          <w:lang w:val="en-US"/>
        </w:rPr>
        <w:t xml:space="preserve"> yang prima, </w:t>
      </w:r>
      <w:proofErr w:type="spellStart"/>
      <w:r w:rsidRPr="00871B67">
        <w:rPr>
          <w:rFonts w:ascii="Bookman Old Style" w:hAnsi="Bookman Old Style" w:cstheme="minorHAnsi"/>
          <w:sz w:val="24"/>
          <w:szCs w:val="24"/>
          <w:shd w:val="clear" w:color="auto" w:fill="FFFFFF" w:themeFill="background1"/>
          <w:lang w:val="en-US"/>
        </w:rPr>
        <w:t>mewujudkan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keberdayaan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masyarakat</w:t>
      </w:r>
      <w:proofErr w:type="spellEnd"/>
      <w:r w:rsidRPr="00871B67">
        <w:rPr>
          <w:rFonts w:ascii="Bookman Old Style" w:hAnsi="Bookman Old Style" w:cstheme="minorHAnsi"/>
          <w:sz w:val="24"/>
          <w:szCs w:val="24"/>
          <w:shd w:val="clear" w:color="auto" w:fill="FFFFFF" w:themeFill="background1"/>
          <w:lang w:val="en-US"/>
        </w:rPr>
        <w:t xml:space="preserve"> dan </w:t>
      </w:r>
      <w:proofErr w:type="spellStart"/>
      <w:r w:rsidRPr="00871B67">
        <w:rPr>
          <w:rFonts w:ascii="Bookman Old Style" w:hAnsi="Bookman Old Style" w:cstheme="minorHAnsi"/>
          <w:sz w:val="24"/>
          <w:szCs w:val="24"/>
          <w:shd w:val="clear" w:color="auto" w:fill="FFFFFF" w:themeFill="background1"/>
          <w:lang w:val="en-US"/>
        </w:rPr>
        <w:t>menjaga</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ketentraman</w:t>
      </w:r>
      <w:proofErr w:type="spellEnd"/>
      <w:r w:rsidRPr="00871B67">
        <w:rPr>
          <w:rFonts w:ascii="Bookman Old Style" w:hAnsi="Bookman Old Style" w:cstheme="minorHAnsi"/>
          <w:sz w:val="24"/>
          <w:szCs w:val="24"/>
          <w:shd w:val="clear" w:color="auto" w:fill="FFFFFF" w:themeFill="background1"/>
          <w:lang w:val="en-US"/>
        </w:rPr>
        <w:t xml:space="preserve"> dan </w:t>
      </w:r>
      <w:proofErr w:type="spellStart"/>
      <w:r w:rsidRPr="00871B67">
        <w:rPr>
          <w:rFonts w:ascii="Bookman Old Style" w:hAnsi="Bookman Old Style" w:cstheme="minorHAnsi"/>
          <w:sz w:val="24"/>
          <w:szCs w:val="24"/>
          <w:shd w:val="clear" w:color="auto" w:fill="FFFFFF" w:themeFill="background1"/>
          <w:lang w:val="en-US"/>
        </w:rPr>
        <w:t>ketertiban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lingkungan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sehingga</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visi</w:t>
      </w:r>
      <w:proofErr w:type="spellEnd"/>
      <w:r w:rsidRPr="00871B67">
        <w:rPr>
          <w:rFonts w:ascii="Bookman Old Style" w:hAnsi="Bookman Old Style" w:cstheme="minorHAnsi"/>
          <w:sz w:val="24"/>
          <w:szCs w:val="24"/>
          <w:shd w:val="clear" w:color="auto" w:fill="FFFFFF" w:themeFill="background1"/>
          <w:lang w:val="en-US"/>
        </w:rPr>
        <w:t xml:space="preserve"> dan </w:t>
      </w:r>
      <w:proofErr w:type="spellStart"/>
      <w:r w:rsidRPr="00871B67">
        <w:rPr>
          <w:rFonts w:ascii="Bookman Old Style" w:hAnsi="Bookman Old Style" w:cstheme="minorHAnsi"/>
          <w:sz w:val="24"/>
          <w:szCs w:val="24"/>
          <w:shd w:val="clear" w:color="auto" w:fill="FFFFFF" w:themeFill="background1"/>
          <w:lang w:val="en-US"/>
        </w:rPr>
        <w:t>misi</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pemerintah</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Kabupaten</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Rembang</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dapat</w:t>
      </w:r>
      <w:proofErr w:type="spellEnd"/>
      <w:r w:rsidRPr="00871B67">
        <w:rPr>
          <w:rFonts w:ascii="Bookman Old Style" w:hAnsi="Bookman Old Style" w:cstheme="minorHAnsi"/>
          <w:sz w:val="24"/>
          <w:szCs w:val="24"/>
          <w:shd w:val="clear" w:color="auto" w:fill="FFFFFF" w:themeFill="background1"/>
          <w:lang w:val="en-US"/>
        </w:rPr>
        <w:t xml:space="preserve"> </w:t>
      </w:r>
      <w:proofErr w:type="spellStart"/>
      <w:r w:rsidRPr="00871B67">
        <w:rPr>
          <w:rFonts w:ascii="Bookman Old Style" w:hAnsi="Bookman Old Style" w:cstheme="minorHAnsi"/>
          <w:sz w:val="24"/>
          <w:szCs w:val="24"/>
          <w:shd w:val="clear" w:color="auto" w:fill="FFFFFF" w:themeFill="background1"/>
          <w:lang w:val="en-US"/>
        </w:rPr>
        <w:t>tercapai</w:t>
      </w:r>
      <w:proofErr w:type="spellEnd"/>
    </w:p>
    <w:p w14:paraId="66C9950A" w14:textId="77777777" w:rsidR="00CE2EF9" w:rsidRPr="00C90305" w:rsidRDefault="00CE2EF9" w:rsidP="00555873">
      <w:pPr>
        <w:numPr>
          <w:ilvl w:val="0"/>
          <w:numId w:val="35"/>
        </w:numPr>
        <w:tabs>
          <w:tab w:val="left" w:pos="1276"/>
        </w:tabs>
        <w:spacing w:after="0" w:line="360" w:lineRule="auto"/>
        <w:ind w:left="1276" w:hanging="425"/>
        <w:jc w:val="both"/>
        <w:rPr>
          <w:rFonts w:ascii="Bookman Old Style" w:hAnsi="Bookman Old Style" w:cstheme="minorHAnsi"/>
          <w:b/>
          <w:sz w:val="24"/>
          <w:szCs w:val="24"/>
        </w:rPr>
      </w:pPr>
      <w:r w:rsidRPr="00C90305">
        <w:rPr>
          <w:rFonts w:ascii="Bookman Old Style" w:hAnsi="Bookman Old Style" w:cstheme="minorHAnsi"/>
          <w:b/>
          <w:sz w:val="24"/>
          <w:szCs w:val="24"/>
        </w:rPr>
        <w:t>Sasaran</w:t>
      </w:r>
    </w:p>
    <w:p w14:paraId="5E678004" w14:textId="14B73AB9" w:rsidR="00BD6E48" w:rsidRPr="00C90305" w:rsidRDefault="00CE2EF9" w:rsidP="00555873">
      <w:pPr>
        <w:autoSpaceDE w:val="0"/>
        <w:autoSpaceDN w:val="0"/>
        <w:adjustRightInd w:val="0"/>
        <w:spacing w:after="0" w:line="360" w:lineRule="auto"/>
        <w:ind w:left="1276" w:firstLine="992"/>
        <w:jc w:val="both"/>
        <w:rPr>
          <w:rFonts w:ascii="Bookman Old Style" w:hAnsi="Bookman Old Style" w:cstheme="minorHAnsi"/>
          <w:sz w:val="24"/>
          <w:szCs w:val="24"/>
        </w:rPr>
      </w:pPr>
      <w:r w:rsidRPr="00C90305">
        <w:rPr>
          <w:rFonts w:ascii="Bookman Old Style" w:hAnsi="Bookman Old Style" w:cstheme="minorHAnsi"/>
          <w:sz w:val="24"/>
          <w:szCs w:val="24"/>
        </w:rPr>
        <w:t xml:space="preserve">Adapun untuk mencapai tujuan tersebut </w:t>
      </w:r>
      <w:proofErr w:type="spellStart"/>
      <w:r w:rsidR="00894958" w:rsidRPr="00C90305">
        <w:rPr>
          <w:rFonts w:ascii="Bookman Old Style" w:hAnsi="Bookman Old Style" w:cstheme="minorHAnsi"/>
          <w:sz w:val="24"/>
          <w:szCs w:val="24"/>
          <w:lang w:val="en-US"/>
        </w:rPr>
        <w:t>Kecamatan</w:t>
      </w:r>
      <w:proofErr w:type="spellEnd"/>
      <w:r w:rsidR="00894958"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Pr="00C90305">
        <w:rPr>
          <w:rFonts w:ascii="Bookman Old Style" w:hAnsi="Bookman Old Style" w:cstheme="minorHAnsi"/>
          <w:sz w:val="24"/>
          <w:szCs w:val="24"/>
        </w:rPr>
        <w:t xml:space="preserve"> Kabupaten Rembang menetapkan sasaran jangka</w:t>
      </w:r>
      <w:r w:rsidR="00CF7276" w:rsidRPr="00C90305">
        <w:rPr>
          <w:rFonts w:ascii="Bookman Old Style" w:hAnsi="Bookman Old Style" w:cstheme="minorHAnsi"/>
          <w:sz w:val="24"/>
          <w:szCs w:val="24"/>
        </w:rPr>
        <w:t xml:space="preserve"> </w:t>
      </w:r>
      <w:r w:rsidRPr="00C90305">
        <w:rPr>
          <w:rFonts w:ascii="Bookman Old Style" w:hAnsi="Bookman Old Style" w:cstheme="minorHAnsi"/>
          <w:sz w:val="24"/>
          <w:szCs w:val="24"/>
        </w:rPr>
        <w:t xml:space="preserve">menengah yang akan dicapai oleh </w:t>
      </w:r>
      <w:proofErr w:type="spellStart"/>
      <w:r w:rsidR="007C01E4" w:rsidRPr="00C90305">
        <w:rPr>
          <w:rFonts w:ascii="Bookman Old Style" w:hAnsi="Bookman Old Style" w:cstheme="minorHAnsi"/>
          <w:sz w:val="24"/>
          <w:szCs w:val="24"/>
          <w:lang w:val="en-US"/>
        </w:rPr>
        <w:t>Kecamatan</w:t>
      </w:r>
      <w:proofErr w:type="spellEnd"/>
      <w:r w:rsidR="007C01E4"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Pr="00C90305">
        <w:rPr>
          <w:rFonts w:ascii="Bookman Old Style" w:hAnsi="Bookman Old Style" w:cstheme="minorHAnsi"/>
          <w:sz w:val="24"/>
          <w:szCs w:val="24"/>
        </w:rPr>
        <w:t xml:space="preserve"> dalam rangka pencapaian tujuan </w:t>
      </w:r>
      <w:r w:rsidR="009D0FAC" w:rsidRPr="00C90305">
        <w:rPr>
          <w:rFonts w:ascii="Bookman Old Style" w:hAnsi="Bookman Old Style" w:cstheme="minorHAnsi"/>
          <w:sz w:val="24"/>
          <w:szCs w:val="24"/>
        </w:rPr>
        <w:t xml:space="preserve">Kecamatan </w:t>
      </w:r>
      <w:r w:rsidR="00793D22" w:rsidRPr="00C90305">
        <w:rPr>
          <w:rFonts w:ascii="Bookman Old Style" w:hAnsi="Bookman Old Style" w:cstheme="minorHAnsi"/>
          <w:sz w:val="24"/>
          <w:szCs w:val="24"/>
        </w:rPr>
        <w:t>Kaliori</w:t>
      </w:r>
      <w:r w:rsidRPr="00C90305">
        <w:rPr>
          <w:rFonts w:ascii="Bookman Old Style" w:hAnsi="Bookman Old Style" w:cstheme="minorHAnsi"/>
          <w:sz w:val="24"/>
          <w:szCs w:val="24"/>
        </w:rPr>
        <w:t xml:space="preserve"> selama tahun </w:t>
      </w:r>
      <w:r w:rsidR="00CF7276" w:rsidRPr="00C90305">
        <w:rPr>
          <w:rFonts w:ascii="Bookman Old Style" w:hAnsi="Bookman Old Style" w:cstheme="minorHAnsi"/>
          <w:sz w:val="24"/>
          <w:szCs w:val="24"/>
        </w:rPr>
        <w:t>2021-2026</w:t>
      </w:r>
      <w:r w:rsidRPr="00C90305">
        <w:rPr>
          <w:rFonts w:ascii="Bookman Old Style" w:hAnsi="Bookman Old Style" w:cstheme="minorHAnsi"/>
          <w:sz w:val="24"/>
          <w:szCs w:val="24"/>
        </w:rPr>
        <w:t>, dijabarkan sebagai berikut:</w:t>
      </w:r>
    </w:p>
    <w:p w14:paraId="43A6FC0F" w14:textId="0F967501" w:rsidR="00CE2EF9" w:rsidRPr="00C90305" w:rsidRDefault="003B67C7" w:rsidP="00555873">
      <w:pPr>
        <w:tabs>
          <w:tab w:val="left" w:pos="709"/>
        </w:tabs>
        <w:spacing w:after="0" w:line="360" w:lineRule="auto"/>
        <w:ind w:left="1276"/>
        <w:jc w:val="center"/>
        <w:rPr>
          <w:rFonts w:ascii="Bookman Old Style" w:hAnsi="Bookman Old Style" w:cstheme="minorHAnsi"/>
          <w:b/>
          <w:sz w:val="24"/>
          <w:szCs w:val="24"/>
          <w:lang w:val="en-US"/>
        </w:rPr>
      </w:pPr>
      <w:r w:rsidRPr="00C90305">
        <w:rPr>
          <w:rFonts w:ascii="Bookman Old Style" w:hAnsi="Bookman Old Style" w:cstheme="minorHAnsi"/>
          <w:b/>
          <w:sz w:val="24"/>
          <w:szCs w:val="24"/>
          <w:lang w:val="en-US"/>
        </w:rPr>
        <w:t>“</w:t>
      </w:r>
      <w:proofErr w:type="spellStart"/>
      <w:r w:rsidR="00FD505B" w:rsidRPr="00C90305">
        <w:rPr>
          <w:rFonts w:ascii="Bookman Old Style" w:hAnsi="Bookman Old Style" w:cstheme="minorHAnsi"/>
          <w:b/>
          <w:sz w:val="24"/>
          <w:szCs w:val="24"/>
          <w:lang w:val="en-US"/>
        </w:rPr>
        <w:t>Meningkatnya</w:t>
      </w:r>
      <w:proofErr w:type="spellEnd"/>
      <w:r w:rsidR="00FD505B" w:rsidRPr="00C90305">
        <w:rPr>
          <w:rFonts w:ascii="Bookman Old Style" w:hAnsi="Bookman Old Style" w:cstheme="minorHAnsi"/>
          <w:b/>
          <w:sz w:val="24"/>
          <w:szCs w:val="24"/>
          <w:lang w:val="en-US"/>
        </w:rPr>
        <w:t xml:space="preserve"> </w:t>
      </w:r>
      <w:proofErr w:type="spellStart"/>
      <w:r w:rsidR="00FD505B" w:rsidRPr="00C90305">
        <w:rPr>
          <w:rFonts w:ascii="Bookman Old Style" w:hAnsi="Bookman Old Style" w:cstheme="minorHAnsi"/>
          <w:b/>
          <w:sz w:val="24"/>
          <w:szCs w:val="24"/>
          <w:lang w:val="en-US"/>
        </w:rPr>
        <w:t>Kualitas</w:t>
      </w:r>
      <w:proofErr w:type="spellEnd"/>
      <w:r w:rsidR="0047097C" w:rsidRPr="00C90305">
        <w:rPr>
          <w:rFonts w:ascii="Bookman Old Style" w:hAnsi="Bookman Old Style" w:cstheme="minorHAnsi"/>
          <w:b/>
          <w:sz w:val="24"/>
          <w:szCs w:val="24"/>
          <w:lang w:val="en-US"/>
        </w:rPr>
        <w:t xml:space="preserve"> </w:t>
      </w:r>
      <w:proofErr w:type="spellStart"/>
      <w:proofErr w:type="gramStart"/>
      <w:r w:rsidR="0047097C" w:rsidRPr="00C90305">
        <w:rPr>
          <w:rFonts w:ascii="Bookman Old Style" w:hAnsi="Bookman Old Style" w:cstheme="minorHAnsi"/>
          <w:b/>
          <w:sz w:val="24"/>
          <w:szCs w:val="24"/>
          <w:lang w:val="en-US"/>
        </w:rPr>
        <w:t>P</w:t>
      </w:r>
      <w:r w:rsidRPr="00C90305">
        <w:rPr>
          <w:rFonts w:ascii="Bookman Old Style" w:hAnsi="Bookman Old Style" w:cstheme="minorHAnsi"/>
          <w:b/>
          <w:sz w:val="24"/>
          <w:szCs w:val="24"/>
          <w:lang w:val="en-US"/>
        </w:rPr>
        <w:t>elayanan</w:t>
      </w:r>
      <w:proofErr w:type="spellEnd"/>
      <w:r w:rsidRPr="00C90305">
        <w:rPr>
          <w:rFonts w:ascii="Bookman Old Style" w:hAnsi="Bookman Old Style" w:cstheme="minorHAnsi"/>
          <w:b/>
          <w:sz w:val="24"/>
          <w:szCs w:val="24"/>
          <w:lang w:val="en-US"/>
        </w:rPr>
        <w:t xml:space="preserve">  </w:t>
      </w:r>
      <w:proofErr w:type="spellStart"/>
      <w:r w:rsidRPr="00C90305">
        <w:rPr>
          <w:rFonts w:ascii="Bookman Old Style" w:hAnsi="Bookman Old Style" w:cstheme="minorHAnsi"/>
          <w:b/>
          <w:sz w:val="24"/>
          <w:szCs w:val="24"/>
          <w:lang w:val="en-US"/>
        </w:rPr>
        <w:t>Kecamatan</w:t>
      </w:r>
      <w:proofErr w:type="spellEnd"/>
      <w:proofErr w:type="gramEnd"/>
      <w:r w:rsidRPr="00C90305">
        <w:rPr>
          <w:rFonts w:ascii="Bookman Old Style" w:hAnsi="Bookman Old Style" w:cstheme="minorHAnsi"/>
          <w:b/>
          <w:sz w:val="24"/>
          <w:szCs w:val="24"/>
          <w:lang w:val="en-US"/>
        </w:rPr>
        <w:t>”.</w:t>
      </w:r>
    </w:p>
    <w:p w14:paraId="17AB56F9" w14:textId="3F03CAB9" w:rsidR="00CE2EF9" w:rsidRDefault="00CE2EF9" w:rsidP="00555873">
      <w:pPr>
        <w:autoSpaceDE w:val="0"/>
        <w:autoSpaceDN w:val="0"/>
        <w:adjustRightInd w:val="0"/>
        <w:spacing w:after="0" w:line="360" w:lineRule="auto"/>
        <w:ind w:left="1276" w:firstLine="992"/>
        <w:jc w:val="both"/>
        <w:rPr>
          <w:rFonts w:ascii="Bookman Old Style" w:hAnsi="Bookman Old Style" w:cstheme="minorHAnsi"/>
          <w:sz w:val="24"/>
          <w:szCs w:val="24"/>
        </w:rPr>
      </w:pPr>
      <w:r w:rsidRPr="00C90305">
        <w:rPr>
          <w:rFonts w:ascii="Bookman Old Style" w:hAnsi="Bookman Old Style" w:cstheme="minorHAnsi"/>
          <w:sz w:val="24"/>
          <w:szCs w:val="24"/>
        </w:rPr>
        <w:t>Tujuan</w:t>
      </w:r>
      <w:r w:rsidR="009A37DE">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 xml:space="preserve">dan sasaran jangka menengah Pelayanan </w:t>
      </w:r>
      <w:r w:rsidR="009D0FAC" w:rsidRPr="00C90305">
        <w:rPr>
          <w:rFonts w:ascii="Bookman Old Style" w:hAnsi="Bookman Old Style" w:cstheme="minorHAnsi"/>
          <w:sz w:val="24"/>
          <w:szCs w:val="24"/>
        </w:rPr>
        <w:t xml:space="preserve">Kecamatan </w:t>
      </w:r>
      <w:r w:rsidR="00793D22" w:rsidRPr="00C90305">
        <w:rPr>
          <w:rFonts w:ascii="Bookman Old Style" w:hAnsi="Bookman Old Style" w:cstheme="minorHAnsi"/>
          <w:sz w:val="24"/>
          <w:szCs w:val="24"/>
        </w:rPr>
        <w:t>Kaliori</w:t>
      </w:r>
      <w:r w:rsidRPr="00C90305">
        <w:rPr>
          <w:rFonts w:ascii="Bookman Old Style" w:hAnsi="Bookman Old Style" w:cstheme="minorHAnsi"/>
          <w:sz w:val="24"/>
          <w:szCs w:val="24"/>
        </w:rPr>
        <w:t xml:space="preserve"> Kabupaten Rembang tahun 20</w:t>
      </w:r>
      <w:r w:rsidR="00E3178C">
        <w:rPr>
          <w:rFonts w:ascii="Bookman Old Style" w:hAnsi="Bookman Old Style" w:cstheme="minorHAnsi"/>
          <w:sz w:val="24"/>
          <w:szCs w:val="24"/>
          <w:lang w:val="en-US"/>
        </w:rPr>
        <w:t>21</w:t>
      </w:r>
      <w:r w:rsidRPr="00C90305">
        <w:rPr>
          <w:rFonts w:ascii="Bookman Old Style" w:hAnsi="Bookman Old Style" w:cstheme="minorHAnsi"/>
          <w:sz w:val="24"/>
          <w:szCs w:val="24"/>
        </w:rPr>
        <w:t xml:space="preserve"> – 202</w:t>
      </w:r>
      <w:r w:rsidR="00E3178C">
        <w:rPr>
          <w:rFonts w:ascii="Bookman Old Style" w:hAnsi="Bookman Old Style" w:cstheme="minorHAnsi"/>
          <w:sz w:val="24"/>
          <w:szCs w:val="24"/>
          <w:lang w:val="en-US"/>
        </w:rPr>
        <w:t>6</w:t>
      </w:r>
      <w:r w:rsidRPr="00C90305">
        <w:rPr>
          <w:rFonts w:ascii="Bookman Old Style" w:hAnsi="Bookman Old Style" w:cstheme="minorHAnsi"/>
          <w:sz w:val="24"/>
          <w:szCs w:val="24"/>
        </w:rPr>
        <w:t>, dapat dijabarkan sebagaimana</w:t>
      </w:r>
      <w:r w:rsidR="009D0FAC" w:rsidRPr="00C90305">
        <w:rPr>
          <w:rFonts w:ascii="Bookman Old Style" w:hAnsi="Bookman Old Style" w:cstheme="minorHAnsi"/>
          <w:sz w:val="24"/>
          <w:szCs w:val="24"/>
        </w:rPr>
        <w:t xml:space="preserve"> pada Tabel 4.1 sebagai berikut</w:t>
      </w:r>
      <w:r w:rsidRPr="00C90305">
        <w:rPr>
          <w:rFonts w:ascii="Bookman Old Style" w:hAnsi="Bookman Old Style" w:cstheme="minorHAnsi"/>
          <w:sz w:val="24"/>
          <w:szCs w:val="24"/>
        </w:rPr>
        <w:t>:</w:t>
      </w:r>
    </w:p>
    <w:p w14:paraId="0F850349" w14:textId="77777777" w:rsidR="00CA203A" w:rsidRPr="00C90305" w:rsidRDefault="00CA203A" w:rsidP="00555873">
      <w:pPr>
        <w:autoSpaceDE w:val="0"/>
        <w:autoSpaceDN w:val="0"/>
        <w:adjustRightInd w:val="0"/>
        <w:spacing w:after="0" w:line="360" w:lineRule="auto"/>
        <w:ind w:left="1276" w:firstLine="992"/>
        <w:jc w:val="both"/>
        <w:rPr>
          <w:rFonts w:ascii="Bookman Old Style" w:hAnsi="Bookman Old Style" w:cstheme="minorHAnsi"/>
          <w:sz w:val="24"/>
          <w:szCs w:val="24"/>
        </w:rPr>
      </w:pPr>
    </w:p>
    <w:p w14:paraId="63797584" w14:textId="3D2CF78E" w:rsidR="00C05BBF" w:rsidRPr="00C90305" w:rsidRDefault="00265E05" w:rsidP="00555873">
      <w:pPr>
        <w:spacing w:after="0" w:line="360" w:lineRule="auto"/>
        <w:jc w:val="center"/>
        <w:rPr>
          <w:rFonts w:ascii="Bookman Old Style" w:hAnsi="Bookman Old Style" w:cstheme="minorHAnsi"/>
          <w:b/>
          <w:sz w:val="24"/>
          <w:szCs w:val="24"/>
        </w:rPr>
      </w:pPr>
      <w:r w:rsidRPr="00C90305">
        <w:rPr>
          <w:rFonts w:ascii="Bookman Old Style" w:hAnsi="Bookman Old Style" w:cstheme="minorHAnsi"/>
          <w:b/>
          <w:sz w:val="24"/>
          <w:szCs w:val="24"/>
        </w:rPr>
        <w:t>T</w:t>
      </w:r>
      <w:r w:rsidR="00B6710A" w:rsidRPr="00C90305">
        <w:rPr>
          <w:rFonts w:ascii="Bookman Old Style" w:hAnsi="Bookman Old Style" w:cstheme="minorHAnsi"/>
          <w:b/>
          <w:sz w:val="24"/>
          <w:szCs w:val="24"/>
        </w:rPr>
        <w:t>a</w:t>
      </w:r>
      <w:r w:rsidR="00B6710A" w:rsidRPr="00C90305">
        <w:rPr>
          <w:rFonts w:ascii="Bookman Old Style" w:hAnsi="Bookman Old Style" w:cstheme="minorHAnsi"/>
          <w:b/>
          <w:spacing w:val="-1"/>
          <w:sz w:val="24"/>
          <w:szCs w:val="24"/>
        </w:rPr>
        <w:t>b</w:t>
      </w:r>
      <w:r w:rsidR="00B6710A" w:rsidRPr="00C90305">
        <w:rPr>
          <w:rFonts w:ascii="Bookman Old Style" w:hAnsi="Bookman Old Style" w:cstheme="minorHAnsi"/>
          <w:b/>
          <w:sz w:val="24"/>
          <w:szCs w:val="24"/>
        </w:rPr>
        <w:t>el 4</w:t>
      </w:r>
      <w:r w:rsidR="00B6710A" w:rsidRPr="00C90305">
        <w:rPr>
          <w:rFonts w:ascii="Bookman Old Style" w:hAnsi="Bookman Old Style" w:cstheme="minorHAnsi"/>
          <w:b/>
          <w:spacing w:val="-2"/>
          <w:sz w:val="24"/>
          <w:szCs w:val="24"/>
        </w:rPr>
        <w:t>.</w:t>
      </w:r>
      <w:r w:rsidR="00B6710A" w:rsidRPr="00C90305">
        <w:rPr>
          <w:rFonts w:ascii="Bookman Old Style" w:hAnsi="Bookman Old Style" w:cstheme="minorHAnsi"/>
          <w:b/>
          <w:sz w:val="24"/>
          <w:szCs w:val="24"/>
        </w:rPr>
        <w:t>1</w:t>
      </w:r>
    </w:p>
    <w:p w14:paraId="459E28F0" w14:textId="52D3F104" w:rsidR="0091142B" w:rsidRPr="00C90305" w:rsidRDefault="0091142B" w:rsidP="00555873">
      <w:pPr>
        <w:spacing w:after="0" w:line="360" w:lineRule="auto"/>
        <w:jc w:val="center"/>
        <w:rPr>
          <w:rFonts w:ascii="Bookman Old Style" w:hAnsi="Bookman Old Style" w:cstheme="minorHAnsi"/>
          <w:b/>
          <w:sz w:val="24"/>
          <w:szCs w:val="24"/>
        </w:rPr>
      </w:pPr>
      <w:r w:rsidRPr="00C90305">
        <w:rPr>
          <w:rFonts w:ascii="Bookman Old Style" w:hAnsi="Bookman Old Style" w:cstheme="minorHAnsi"/>
          <w:b/>
          <w:spacing w:val="1"/>
          <w:position w:val="-1"/>
          <w:sz w:val="24"/>
          <w:szCs w:val="24"/>
        </w:rPr>
        <w:t>T</w:t>
      </w:r>
      <w:r w:rsidRPr="00C90305">
        <w:rPr>
          <w:rFonts w:ascii="Bookman Old Style" w:hAnsi="Bookman Old Style" w:cstheme="minorHAnsi"/>
          <w:b/>
          <w:position w:val="-1"/>
          <w:sz w:val="24"/>
          <w:szCs w:val="24"/>
        </w:rPr>
        <w:t>uj</w:t>
      </w:r>
      <w:r w:rsidRPr="00C90305">
        <w:rPr>
          <w:rFonts w:ascii="Bookman Old Style" w:hAnsi="Bookman Old Style" w:cstheme="minorHAnsi"/>
          <w:b/>
          <w:spacing w:val="-2"/>
          <w:position w:val="-1"/>
          <w:sz w:val="24"/>
          <w:szCs w:val="24"/>
        </w:rPr>
        <w:t>u</w:t>
      </w:r>
      <w:r w:rsidRPr="00C90305">
        <w:rPr>
          <w:rFonts w:ascii="Bookman Old Style" w:hAnsi="Bookman Old Style" w:cstheme="minorHAnsi"/>
          <w:b/>
          <w:spacing w:val="1"/>
          <w:position w:val="-1"/>
          <w:sz w:val="24"/>
          <w:szCs w:val="24"/>
        </w:rPr>
        <w:t>a</w:t>
      </w:r>
      <w:r w:rsidRPr="00C90305">
        <w:rPr>
          <w:rFonts w:ascii="Bookman Old Style" w:hAnsi="Bookman Old Style" w:cstheme="minorHAnsi"/>
          <w:b/>
          <w:position w:val="-1"/>
          <w:sz w:val="24"/>
          <w:szCs w:val="24"/>
        </w:rPr>
        <w:t>n</w:t>
      </w:r>
      <w:r w:rsidRPr="00C90305">
        <w:rPr>
          <w:rFonts w:ascii="Bookman Old Style" w:hAnsi="Bookman Old Style" w:cstheme="minorHAnsi"/>
          <w:b/>
          <w:spacing w:val="-2"/>
          <w:position w:val="-1"/>
          <w:sz w:val="24"/>
          <w:szCs w:val="24"/>
        </w:rPr>
        <w:t xml:space="preserve"> </w:t>
      </w:r>
      <w:r w:rsidRPr="00C90305">
        <w:rPr>
          <w:rFonts w:ascii="Bookman Old Style" w:hAnsi="Bookman Old Style" w:cstheme="minorHAnsi"/>
          <w:b/>
          <w:spacing w:val="1"/>
          <w:position w:val="-1"/>
          <w:sz w:val="24"/>
          <w:szCs w:val="24"/>
        </w:rPr>
        <w:t>d</w:t>
      </w:r>
      <w:r w:rsidRPr="00C90305">
        <w:rPr>
          <w:rFonts w:ascii="Bookman Old Style" w:hAnsi="Bookman Old Style" w:cstheme="minorHAnsi"/>
          <w:b/>
          <w:spacing w:val="-2"/>
          <w:position w:val="-1"/>
          <w:sz w:val="24"/>
          <w:szCs w:val="24"/>
        </w:rPr>
        <w:t>a</w:t>
      </w:r>
      <w:r w:rsidRPr="00C90305">
        <w:rPr>
          <w:rFonts w:ascii="Bookman Old Style" w:hAnsi="Bookman Old Style" w:cstheme="minorHAnsi"/>
          <w:b/>
          <w:position w:val="-1"/>
          <w:sz w:val="24"/>
          <w:szCs w:val="24"/>
        </w:rPr>
        <w:t>n Sa</w:t>
      </w:r>
      <w:r w:rsidRPr="00C90305">
        <w:rPr>
          <w:rFonts w:ascii="Bookman Old Style" w:hAnsi="Bookman Old Style" w:cstheme="minorHAnsi"/>
          <w:b/>
          <w:spacing w:val="-1"/>
          <w:position w:val="-1"/>
          <w:sz w:val="24"/>
          <w:szCs w:val="24"/>
        </w:rPr>
        <w:t>s</w:t>
      </w:r>
      <w:r w:rsidRPr="00C90305">
        <w:rPr>
          <w:rFonts w:ascii="Bookman Old Style" w:hAnsi="Bookman Old Style" w:cstheme="minorHAnsi"/>
          <w:b/>
          <w:spacing w:val="1"/>
          <w:position w:val="-1"/>
          <w:sz w:val="24"/>
          <w:szCs w:val="24"/>
        </w:rPr>
        <w:t>a</w:t>
      </w:r>
      <w:r w:rsidRPr="00C90305">
        <w:rPr>
          <w:rFonts w:ascii="Bookman Old Style" w:hAnsi="Bookman Old Style" w:cstheme="minorHAnsi"/>
          <w:b/>
          <w:spacing w:val="-1"/>
          <w:position w:val="-1"/>
          <w:sz w:val="24"/>
          <w:szCs w:val="24"/>
        </w:rPr>
        <w:t>r</w:t>
      </w:r>
      <w:r w:rsidRPr="00C90305">
        <w:rPr>
          <w:rFonts w:ascii="Bookman Old Style" w:hAnsi="Bookman Old Style" w:cstheme="minorHAnsi"/>
          <w:b/>
          <w:spacing w:val="-2"/>
          <w:position w:val="-1"/>
          <w:sz w:val="24"/>
          <w:szCs w:val="24"/>
        </w:rPr>
        <w:t>a</w:t>
      </w:r>
      <w:r w:rsidRPr="00C90305">
        <w:rPr>
          <w:rFonts w:ascii="Bookman Old Style" w:hAnsi="Bookman Old Style" w:cstheme="minorHAnsi"/>
          <w:b/>
          <w:position w:val="-1"/>
          <w:sz w:val="24"/>
          <w:szCs w:val="24"/>
        </w:rPr>
        <w:t>n Jang</w:t>
      </w:r>
      <w:r w:rsidRPr="00C90305">
        <w:rPr>
          <w:rFonts w:ascii="Bookman Old Style" w:hAnsi="Bookman Old Style" w:cstheme="minorHAnsi"/>
          <w:b/>
          <w:spacing w:val="-3"/>
          <w:position w:val="-1"/>
          <w:sz w:val="24"/>
          <w:szCs w:val="24"/>
        </w:rPr>
        <w:t>k</w:t>
      </w:r>
      <w:r w:rsidRPr="00C90305">
        <w:rPr>
          <w:rFonts w:ascii="Bookman Old Style" w:hAnsi="Bookman Old Style" w:cstheme="minorHAnsi"/>
          <w:b/>
          <w:position w:val="-1"/>
          <w:sz w:val="24"/>
          <w:szCs w:val="24"/>
        </w:rPr>
        <w:t>a</w:t>
      </w:r>
      <w:r w:rsidRPr="00C90305">
        <w:rPr>
          <w:rFonts w:ascii="Bookman Old Style" w:hAnsi="Bookman Old Style" w:cstheme="minorHAnsi"/>
          <w:b/>
          <w:spacing w:val="1"/>
          <w:position w:val="-1"/>
          <w:sz w:val="24"/>
          <w:szCs w:val="24"/>
        </w:rPr>
        <w:t xml:space="preserve"> </w:t>
      </w:r>
      <w:r w:rsidRPr="00C90305">
        <w:rPr>
          <w:rFonts w:ascii="Bookman Old Style" w:hAnsi="Bookman Old Style" w:cstheme="minorHAnsi"/>
          <w:b/>
          <w:spacing w:val="-1"/>
          <w:position w:val="-1"/>
          <w:sz w:val="24"/>
          <w:szCs w:val="24"/>
        </w:rPr>
        <w:t>M</w:t>
      </w:r>
      <w:r w:rsidRPr="00C90305">
        <w:rPr>
          <w:rFonts w:ascii="Bookman Old Style" w:hAnsi="Bookman Old Style" w:cstheme="minorHAnsi"/>
          <w:b/>
          <w:position w:val="-1"/>
          <w:sz w:val="24"/>
          <w:szCs w:val="24"/>
        </w:rPr>
        <w:t>en</w:t>
      </w:r>
      <w:r w:rsidRPr="00C90305">
        <w:rPr>
          <w:rFonts w:ascii="Bookman Old Style" w:hAnsi="Bookman Old Style" w:cstheme="minorHAnsi"/>
          <w:b/>
          <w:spacing w:val="-2"/>
          <w:position w:val="-1"/>
          <w:sz w:val="24"/>
          <w:szCs w:val="24"/>
        </w:rPr>
        <w:t>e</w:t>
      </w:r>
      <w:r w:rsidRPr="00C90305">
        <w:rPr>
          <w:rFonts w:ascii="Bookman Old Style" w:hAnsi="Bookman Old Style" w:cstheme="minorHAnsi"/>
          <w:b/>
          <w:position w:val="-1"/>
          <w:sz w:val="24"/>
          <w:szCs w:val="24"/>
        </w:rPr>
        <w:t>ng</w:t>
      </w:r>
      <w:r w:rsidRPr="00C90305">
        <w:rPr>
          <w:rFonts w:ascii="Bookman Old Style" w:hAnsi="Bookman Old Style" w:cstheme="minorHAnsi"/>
          <w:b/>
          <w:spacing w:val="-2"/>
          <w:position w:val="-1"/>
          <w:sz w:val="24"/>
          <w:szCs w:val="24"/>
        </w:rPr>
        <w:t>a</w:t>
      </w:r>
      <w:r w:rsidRPr="00C90305">
        <w:rPr>
          <w:rFonts w:ascii="Bookman Old Style" w:hAnsi="Bookman Old Style" w:cstheme="minorHAnsi"/>
          <w:b/>
          <w:position w:val="-1"/>
          <w:sz w:val="24"/>
          <w:szCs w:val="24"/>
        </w:rPr>
        <w:t>h</w:t>
      </w:r>
      <w:r w:rsidR="00C86060" w:rsidRPr="00C90305">
        <w:rPr>
          <w:rFonts w:ascii="Bookman Old Style" w:hAnsi="Bookman Old Style" w:cstheme="minorHAnsi"/>
          <w:b/>
          <w:spacing w:val="1"/>
          <w:position w:val="-1"/>
          <w:sz w:val="24"/>
          <w:szCs w:val="24"/>
        </w:rPr>
        <w:t xml:space="preserve"> </w:t>
      </w:r>
      <w:r w:rsidRPr="00C90305">
        <w:rPr>
          <w:rFonts w:ascii="Bookman Old Style" w:hAnsi="Bookman Old Style" w:cstheme="minorHAnsi"/>
          <w:b/>
          <w:spacing w:val="-1"/>
          <w:position w:val="-1"/>
          <w:sz w:val="24"/>
          <w:szCs w:val="24"/>
        </w:rPr>
        <w:t>P</w:t>
      </w:r>
      <w:r w:rsidRPr="00C90305">
        <w:rPr>
          <w:rFonts w:ascii="Bookman Old Style" w:hAnsi="Bookman Old Style" w:cstheme="minorHAnsi"/>
          <w:b/>
          <w:position w:val="-1"/>
          <w:sz w:val="24"/>
          <w:szCs w:val="24"/>
        </w:rPr>
        <w:t>ela</w:t>
      </w:r>
      <w:r w:rsidRPr="00C90305">
        <w:rPr>
          <w:rFonts w:ascii="Bookman Old Style" w:hAnsi="Bookman Old Style" w:cstheme="minorHAnsi"/>
          <w:b/>
          <w:spacing w:val="-2"/>
          <w:position w:val="-1"/>
          <w:sz w:val="24"/>
          <w:szCs w:val="24"/>
        </w:rPr>
        <w:t>y</w:t>
      </w:r>
      <w:r w:rsidRPr="00C90305">
        <w:rPr>
          <w:rFonts w:ascii="Bookman Old Style" w:hAnsi="Bookman Old Style" w:cstheme="minorHAnsi"/>
          <w:b/>
          <w:spacing w:val="1"/>
          <w:position w:val="-1"/>
          <w:sz w:val="24"/>
          <w:szCs w:val="24"/>
        </w:rPr>
        <w:t>a</w:t>
      </w:r>
      <w:r w:rsidRPr="00C90305">
        <w:rPr>
          <w:rFonts w:ascii="Bookman Old Style" w:hAnsi="Bookman Old Style" w:cstheme="minorHAnsi"/>
          <w:b/>
          <w:position w:val="-1"/>
          <w:sz w:val="24"/>
          <w:szCs w:val="24"/>
        </w:rPr>
        <w:t>n</w:t>
      </w:r>
      <w:r w:rsidRPr="00C90305">
        <w:rPr>
          <w:rFonts w:ascii="Bookman Old Style" w:hAnsi="Bookman Old Style" w:cstheme="minorHAnsi"/>
          <w:b/>
          <w:spacing w:val="-1"/>
          <w:position w:val="-1"/>
          <w:sz w:val="24"/>
          <w:szCs w:val="24"/>
        </w:rPr>
        <w:t>a</w:t>
      </w:r>
      <w:r w:rsidRPr="00C90305">
        <w:rPr>
          <w:rFonts w:ascii="Bookman Old Style" w:hAnsi="Bookman Old Style" w:cstheme="minorHAnsi"/>
          <w:b/>
          <w:position w:val="-1"/>
          <w:sz w:val="24"/>
          <w:szCs w:val="24"/>
        </w:rPr>
        <w:t xml:space="preserve">n </w:t>
      </w:r>
      <w:proofErr w:type="spellStart"/>
      <w:r w:rsidR="00894958" w:rsidRPr="00C90305">
        <w:rPr>
          <w:rFonts w:ascii="Bookman Old Style" w:hAnsi="Bookman Old Style" w:cstheme="minorHAnsi"/>
          <w:b/>
          <w:position w:val="-1"/>
          <w:sz w:val="24"/>
          <w:szCs w:val="24"/>
          <w:lang w:val="en-US"/>
        </w:rPr>
        <w:t>Kecamatan</w:t>
      </w:r>
      <w:proofErr w:type="spellEnd"/>
      <w:r w:rsidR="00894958" w:rsidRPr="00C90305">
        <w:rPr>
          <w:rFonts w:ascii="Bookman Old Style" w:hAnsi="Bookman Old Style" w:cstheme="minorHAnsi"/>
          <w:b/>
          <w:position w:val="-1"/>
          <w:sz w:val="24"/>
          <w:szCs w:val="24"/>
          <w:lang w:val="en-US"/>
        </w:rPr>
        <w:t xml:space="preserve"> </w:t>
      </w:r>
      <w:proofErr w:type="spellStart"/>
      <w:r w:rsidR="00793D22" w:rsidRPr="00C90305">
        <w:rPr>
          <w:rFonts w:ascii="Bookman Old Style" w:hAnsi="Bookman Old Style" w:cstheme="minorHAnsi"/>
          <w:b/>
          <w:position w:val="-1"/>
          <w:sz w:val="24"/>
          <w:szCs w:val="24"/>
          <w:lang w:val="en-US"/>
        </w:rPr>
        <w:t>Kaliori</w:t>
      </w:r>
      <w:proofErr w:type="spellEnd"/>
      <w:r w:rsidRPr="00C90305">
        <w:rPr>
          <w:rFonts w:ascii="Bookman Old Style" w:hAnsi="Bookman Old Style" w:cstheme="minorHAnsi"/>
          <w:b/>
          <w:spacing w:val="-3"/>
          <w:position w:val="-1"/>
          <w:sz w:val="24"/>
          <w:szCs w:val="24"/>
        </w:rPr>
        <w:t xml:space="preserve"> </w:t>
      </w:r>
      <w:r w:rsidR="00C86060" w:rsidRPr="00C90305">
        <w:rPr>
          <w:rFonts w:ascii="Bookman Old Style" w:hAnsi="Bookman Old Style" w:cstheme="minorHAnsi"/>
          <w:b/>
          <w:sz w:val="24"/>
          <w:szCs w:val="24"/>
        </w:rPr>
        <w:br/>
      </w:r>
      <w:r w:rsidRPr="00C90305">
        <w:rPr>
          <w:rFonts w:ascii="Bookman Old Style" w:hAnsi="Bookman Old Style" w:cstheme="minorHAnsi"/>
          <w:b/>
          <w:spacing w:val="-3"/>
          <w:position w:val="-1"/>
          <w:sz w:val="24"/>
          <w:szCs w:val="24"/>
        </w:rPr>
        <w:t xml:space="preserve">Tahun </w:t>
      </w:r>
      <w:r w:rsidR="00CF7276" w:rsidRPr="00C90305">
        <w:rPr>
          <w:rFonts w:ascii="Bookman Old Style" w:hAnsi="Bookman Old Style" w:cstheme="minorHAnsi"/>
          <w:b/>
          <w:spacing w:val="-3"/>
          <w:position w:val="-1"/>
          <w:sz w:val="24"/>
          <w:szCs w:val="24"/>
        </w:rPr>
        <w:t>2021-2026</w:t>
      </w:r>
    </w:p>
    <w:tbl>
      <w:tblPr>
        <w:tblStyle w:val="TableGrid"/>
        <w:tblpPr w:leftFromText="180" w:rightFromText="180" w:vertAnchor="text" w:horzAnchor="margin" w:tblpXSpec="center" w:tblpY="255"/>
        <w:tblW w:w="5661" w:type="pct"/>
        <w:tblLayout w:type="fixed"/>
        <w:tblLook w:val="0000" w:firstRow="0" w:lastRow="0" w:firstColumn="0" w:lastColumn="0" w:noHBand="0" w:noVBand="0"/>
      </w:tblPr>
      <w:tblGrid>
        <w:gridCol w:w="1376"/>
        <w:gridCol w:w="1249"/>
        <w:gridCol w:w="1792"/>
        <w:gridCol w:w="971"/>
        <w:gridCol w:w="735"/>
        <w:gridCol w:w="735"/>
        <w:gridCol w:w="735"/>
        <w:gridCol w:w="735"/>
        <w:gridCol w:w="735"/>
        <w:gridCol w:w="735"/>
        <w:gridCol w:w="733"/>
      </w:tblGrid>
      <w:tr w:rsidR="001E5480" w:rsidRPr="00C90305" w14:paraId="52F326D5" w14:textId="77777777" w:rsidTr="00423622">
        <w:trPr>
          <w:trHeight w:hRule="exact" w:val="301"/>
        </w:trPr>
        <w:tc>
          <w:tcPr>
            <w:tcW w:w="653" w:type="pct"/>
            <w:vMerge w:val="restart"/>
            <w:vAlign w:val="center"/>
          </w:tcPr>
          <w:p w14:paraId="596D6306" w14:textId="77777777" w:rsidR="001E5480" w:rsidRPr="00C90305" w:rsidRDefault="001E5480" w:rsidP="00555873">
            <w:pPr>
              <w:widowControl w:val="0"/>
              <w:autoSpaceDE w:val="0"/>
              <w:autoSpaceDN w:val="0"/>
              <w:adjustRightInd w:val="0"/>
              <w:spacing w:after="0" w:line="360" w:lineRule="auto"/>
              <w:ind w:left="63" w:right="54"/>
              <w:jc w:val="center"/>
              <w:rPr>
                <w:rFonts w:ascii="Bookman Old Style" w:hAnsi="Bookman Old Style" w:cstheme="minorHAnsi"/>
                <w:b/>
                <w:sz w:val="18"/>
                <w:szCs w:val="18"/>
              </w:rPr>
            </w:pPr>
            <w:r w:rsidRPr="00C90305">
              <w:rPr>
                <w:rFonts w:ascii="Bookman Old Style" w:hAnsi="Bookman Old Style" w:cstheme="minorHAnsi"/>
                <w:b/>
                <w:spacing w:val="-1"/>
                <w:sz w:val="18"/>
                <w:szCs w:val="18"/>
              </w:rPr>
              <w:t>TU</w:t>
            </w:r>
            <w:r w:rsidRPr="00C90305">
              <w:rPr>
                <w:rFonts w:ascii="Bookman Old Style" w:hAnsi="Bookman Old Style" w:cstheme="minorHAnsi"/>
                <w:b/>
                <w:sz w:val="18"/>
                <w:szCs w:val="18"/>
              </w:rPr>
              <w:t>J</w:t>
            </w:r>
            <w:r w:rsidRPr="00C90305">
              <w:rPr>
                <w:rFonts w:ascii="Bookman Old Style" w:hAnsi="Bookman Old Style" w:cstheme="minorHAnsi"/>
                <w:b/>
                <w:spacing w:val="-1"/>
                <w:sz w:val="18"/>
                <w:szCs w:val="18"/>
              </w:rPr>
              <w:t>U</w:t>
            </w:r>
            <w:r w:rsidRPr="00C90305">
              <w:rPr>
                <w:rFonts w:ascii="Bookman Old Style" w:hAnsi="Bookman Old Style" w:cstheme="minorHAnsi"/>
                <w:b/>
                <w:spacing w:val="2"/>
                <w:sz w:val="18"/>
                <w:szCs w:val="18"/>
              </w:rPr>
              <w:t>A</w:t>
            </w:r>
            <w:r w:rsidRPr="00C90305">
              <w:rPr>
                <w:rFonts w:ascii="Bookman Old Style" w:hAnsi="Bookman Old Style" w:cstheme="minorHAnsi"/>
                <w:b/>
                <w:sz w:val="18"/>
                <w:szCs w:val="18"/>
              </w:rPr>
              <w:t>N</w:t>
            </w:r>
          </w:p>
        </w:tc>
        <w:tc>
          <w:tcPr>
            <w:tcW w:w="593" w:type="pct"/>
            <w:vMerge w:val="restart"/>
            <w:vAlign w:val="center"/>
          </w:tcPr>
          <w:p w14:paraId="547CC2B5" w14:textId="77777777" w:rsidR="001E5480" w:rsidRPr="00C90305" w:rsidRDefault="001E5480" w:rsidP="00555873">
            <w:pPr>
              <w:widowControl w:val="0"/>
              <w:autoSpaceDE w:val="0"/>
              <w:autoSpaceDN w:val="0"/>
              <w:adjustRightInd w:val="0"/>
              <w:spacing w:after="0" w:line="360" w:lineRule="auto"/>
              <w:ind w:left="63" w:right="63"/>
              <w:jc w:val="center"/>
              <w:rPr>
                <w:rFonts w:ascii="Bookman Old Style" w:hAnsi="Bookman Old Style" w:cstheme="minorHAnsi"/>
                <w:b/>
                <w:sz w:val="18"/>
                <w:szCs w:val="18"/>
              </w:rPr>
            </w:pPr>
            <w:r w:rsidRPr="00C90305">
              <w:rPr>
                <w:rFonts w:ascii="Bookman Old Style" w:hAnsi="Bookman Old Style" w:cstheme="minorHAnsi"/>
                <w:b/>
                <w:sz w:val="18"/>
                <w:szCs w:val="18"/>
              </w:rPr>
              <w:t>SASARAN</w:t>
            </w:r>
          </w:p>
        </w:tc>
        <w:tc>
          <w:tcPr>
            <w:tcW w:w="851" w:type="pct"/>
            <w:vMerge w:val="restart"/>
            <w:vAlign w:val="center"/>
          </w:tcPr>
          <w:p w14:paraId="51467850" w14:textId="77777777" w:rsidR="001E5480" w:rsidRPr="00C90305" w:rsidRDefault="001E5480" w:rsidP="00423622">
            <w:pPr>
              <w:widowControl w:val="0"/>
              <w:autoSpaceDE w:val="0"/>
              <w:autoSpaceDN w:val="0"/>
              <w:adjustRightInd w:val="0"/>
              <w:spacing w:after="0" w:line="360" w:lineRule="auto"/>
              <w:ind w:left="-50" w:firstLine="50"/>
              <w:jc w:val="center"/>
              <w:rPr>
                <w:rFonts w:ascii="Bookman Old Style" w:hAnsi="Bookman Old Style" w:cstheme="minorHAnsi"/>
                <w:b/>
                <w:sz w:val="18"/>
                <w:szCs w:val="18"/>
              </w:rPr>
            </w:pPr>
            <w:r w:rsidRPr="00C90305">
              <w:rPr>
                <w:rFonts w:ascii="Bookman Old Style" w:hAnsi="Bookman Old Style" w:cstheme="minorHAnsi"/>
                <w:b/>
                <w:sz w:val="18"/>
                <w:szCs w:val="18"/>
              </w:rPr>
              <w:t>I</w:t>
            </w:r>
            <w:r w:rsidRPr="00C90305">
              <w:rPr>
                <w:rFonts w:ascii="Bookman Old Style" w:hAnsi="Bookman Old Style" w:cstheme="minorHAnsi"/>
                <w:b/>
                <w:spacing w:val="-1"/>
                <w:sz w:val="18"/>
                <w:szCs w:val="18"/>
              </w:rPr>
              <w:t>N</w:t>
            </w:r>
            <w:r w:rsidRPr="00C90305">
              <w:rPr>
                <w:rFonts w:ascii="Bookman Old Style" w:hAnsi="Bookman Old Style" w:cstheme="minorHAnsi"/>
                <w:b/>
                <w:spacing w:val="1"/>
                <w:sz w:val="18"/>
                <w:szCs w:val="18"/>
              </w:rPr>
              <w:t>D</w:t>
            </w:r>
            <w:r w:rsidRPr="00C90305">
              <w:rPr>
                <w:rFonts w:ascii="Bookman Old Style" w:hAnsi="Bookman Old Style" w:cstheme="minorHAnsi"/>
                <w:b/>
                <w:sz w:val="18"/>
                <w:szCs w:val="18"/>
              </w:rPr>
              <w:t>IK</w:t>
            </w:r>
            <w:r w:rsidRPr="00C90305">
              <w:rPr>
                <w:rFonts w:ascii="Bookman Old Style" w:hAnsi="Bookman Old Style" w:cstheme="minorHAnsi"/>
                <w:b/>
                <w:spacing w:val="-1"/>
                <w:sz w:val="18"/>
                <w:szCs w:val="18"/>
              </w:rPr>
              <w:t>ATO</w:t>
            </w:r>
            <w:r w:rsidRPr="00C90305">
              <w:rPr>
                <w:rFonts w:ascii="Bookman Old Style" w:hAnsi="Bookman Old Style" w:cstheme="minorHAnsi"/>
                <w:b/>
                <w:sz w:val="18"/>
                <w:szCs w:val="18"/>
              </w:rPr>
              <w:t>R TUJUAN / SASARAN</w:t>
            </w:r>
          </w:p>
        </w:tc>
        <w:tc>
          <w:tcPr>
            <w:tcW w:w="461" w:type="pct"/>
            <w:vMerge w:val="restart"/>
          </w:tcPr>
          <w:p w14:paraId="03389655" w14:textId="77777777" w:rsidR="001E5480" w:rsidRPr="00C90305" w:rsidRDefault="001E5480" w:rsidP="00423622">
            <w:pPr>
              <w:widowControl w:val="0"/>
              <w:autoSpaceDE w:val="0"/>
              <w:autoSpaceDN w:val="0"/>
              <w:adjustRightInd w:val="0"/>
              <w:spacing w:after="0" w:line="360" w:lineRule="auto"/>
              <w:ind w:right="90"/>
              <w:rPr>
                <w:rFonts w:ascii="Bookman Old Style" w:hAnsi="Bookman Old Style" w:cstheme="minorHAnsi"/>
                <w:b/>
                <w:sz w:val="18"/>
                <w:szCs w:val="18"/>
                <w:lang w:val="en-ID"/>
              </w:rPr>
            </w:pPr>
          </w:p>
          <w:p w14:paraId="2CEBFA58" w14:textId="77777777" w:rsidR="001E5480" w:rsidRPr="00C90305" w:rsidRDefault="001E5480" w:rsidP="00423622">
            <w:pPr>
              <w:widowControl w:val="0"/>
              <w:autoSpaceDE w:val="0"/>
              <w:autoSpaceDN w:val="0"/>
              <w:adjustRightInd w:val="0"/>
              <w:spacing w:after="0" w:line="360" w:lineRule="auto"/>
              <w:ind w:left="756" w:right="90" w:hanging="756"/>
              <w:jc w:val="center"/>
              <w:rPr>
                <w:rFonts w:ascii="Bookman Old Style" w:hAnsi="Bookman Old Style" w:cstheme="minorHAnsi"/>
                <w:b/>
                <w:bCs/>
                <w:sz w:val="18"/>
                <w:szCs w:val="18"/>
                <w:lang w:val="en-ID"/>
              </w:rPr>
            </w:pPr>
            <w:proofErr w:type="spellStart"/>
            <w:r w:rsidRPr="00C90305">
              <w:rPr>
                <w:rFonts w:ascii="Bookman Old Style" w:hAnsi="Bookman Old Style" w:cstheme="minorHAnsi"/>
                <w:b/>
                <w:sz w:val="18"/>
                <w:szCs w:val="18"/>
                <w:lang w:val="en-ID"/>
              </w:rPr>
              <w:t>Satuan</w:t>
            </w:r>
            <w:proofErr w:type="spellEnd"/>
          </w:p>
        </w:tc>
        <w:tc>
          <w:tcPr>
            <w:tcW w:w="2442" w:type="pct"/>
            <w:gridSpan w:val="7"/>
            <w:vAlign w:val="center"/>
          </w:tcPr>
          <w:p w14:paraId="73EFD60A" w14:textId="77777777" w:rsidR="001E5480" w:rsidRPr="00C90305" w:rsidRDefault="001E5480" w:rsidP="00555873">
            <w:pPr>
              <w:widowControl w:val="0"/>
              <w:autoSpaceDE w:val="0"/>
              <w:autoSpaceDN w:val="0"/>
              <w:adjustRightInd w:val="0"/>
              <w:spacing w:after="0" w:line="360" w:lineRule="auto"/>
              <w:ind w:left="90" w:right="90"/>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KINERJA</w:t>
            </w:r>
          </w:p>
        </w:tc>
      </w:tr>
      <w:tr w:rsidR="001E5480" w:rsidRPr="00C90305" w14:paraId="652FCA70" w14:textId="77777777" w:rsidTr="00423622">
        <w:trPr>
          <w:trHeight w:hRule="exact" w:val="419"/>
        </w:trPr>
        <w:tc>
          <w:tcPr>
            <w:tcW w:w="653" w:type="pct"/>
            <w:vMerge/>
            <w:vAlign w:val="center"/>
          </w:tcPr>
          <w:p w14:paraId="5525941E" w14:textId="77777777" w:rsidR="001E5480" w:rsidRPr="00C90305" w:rsidRDefault="001E5480" w:rsidP="00555873">
            <w:pPr>
              <w:widowControl w:val="0"/>
              <w:autoSpaceDE w:val="0"/>
              <w:autoSpaceDN w:val="0"/>
              <w:adjustRightInd w:val="0"/>
              <w:spacing w:after="0" w:line="360" w:lineRule="auto"/>
              <w:ind w:left="63" w:right="54"/>
              <w:jc w:val="center"/>
              <w:rPr>
                <w:rFonts w:ascii="Bookman Old Style" w:hAnsi="Bookman Old Style" w:cstheme="minorHAnsi"/>
                <w:b/>
                <w:sz w:val="18"/>
                <w:szCs w:val="18"/>
              </w:rPr>
            </w:pPr>
          </w:p>
        </w:tc>
        <w:tc>
          <w:tcPr>
            <w:tcW w:w="593" w:type="pct"/>
            <w:vMerge/>
            <w:vAlign w:val="center"/>
          </w:tcPr>
          <w:p w14:paraId="1DB01B77" w14:textId="77777777" w:rsidR="001E5480" w:rsidRPr="00C90305" w:rsidRDefault="001E5480" w:rsidP="00555873">
            <w:pPr>
              <w:widowControl w:val="0"/>
              <w:autoSpaceDE w:val="0"/>
              <w:autoSpaceDN w:val="0"/>
              <w:adjustRightInd w:val="0"/>
              <w:spacing w:after="0" w:line="360" w:lineRule="auto"/>
              <w:ind w:left="63" w:right="63"/>
              <w:jc w:val="center"/>
              <w:rPr>
                <w:rFonts w:ascii="Bookman Old Style" w:hAnsi="Bookman Old Style" w:cstheme="minorHAnsi"/>
                <w:b/>
                <w:sz w:val="18"/>
                <w:szCs w:val="18"/>
              </w:rPr>
            </w:pPr>
          </w:p>
        </w:tc>
        <w:tc>
          <w:tcPr>
            <w:tcW w:w="851" w:type="pct"/>
            <w:vMerge/>
            <w:vAlign w:val="center"/>
          </w:tcPr>
          <w:p w14:paraId="081A7289" w14:textId="77777777" w:rsidR="001E5480" w:rsidRPr="00C90305" w:rsidRDefault="001E5480" w:rsidP="00555873">
            <w:pPr>
              <w:widowControl w:val="0"/>
              <w:autoSpaceDE w:val="0"/>
              <w:autoSpaceDN w:val="0"/>
              <w:adjustRightInd w:val="0"/>
              <w:spacing w:after="0" w:line="360" w:lineRule="auto"/>
              <w:ind w:left="640"/>
              <w:jc w:val="center"/>
              <w:rPr>
                <w:rFonts w:ascii="Bookman Old Style" w:hAnsi="Bookman Old Style" w:cstheme="minorHAnsi"/>
                <w:b/>
                <w:sz w:val="18"/>
                <w:szCs w:val="18"/>
              </w:rPr>
            </w:pPr>
          </w:p>
        </w:tc>
        <w:tc>
          <w:tcPr>
            <w:tcW w:w="461" w:type="pct"/>
            <w:vMerge/>
          </w:tcPr>
          <w:p w14:paraId="79A89E20" w14:textId="77777777" w:rsidR="001E5480" w:rsidRPr="00C90305" w:rsidRDefault="001E5480" w:rsidP="00555873">
            <w:pPr>
              <w:widowControl w:val="0"/>
              <w:autoSpaceDE w:val="0"/>
              <w:autoSpaceDN w:val="0"/>
              <w:adjustRightInd w:val="0"/>
              <w:spacing w:after="0" w:line="360" w:lineRule="auto"/>
              <w:ind w:left="90" w:right="90"/>
              <w:jc w:val="center"/>
              <w:rPr>
                <w:rFonts w:ascii="Bookman Old Style" w:hAnsi="Bookman Old Style" w:cstheme="minorHAnsi"/>
                <w:b/>
                <w:bCs/>
                <w:sz w:val="18"/>
                <w:szCs w:val="18"/>
                <w:lang w:val="en-ID"/>
              </w:rPr>
            </w:pPr>
          </w:p>
        </w:tc>
        <w:tc>
          <w:tcPr>
            <w:tcW w:w="698" w:type="pct"/>
            <w:gridSpan w:val="2"/>
            <w:vAlign w:val="center"/>
          </w:tcPr>
          <w:p w14:paraId="54C71FD8" w14:textId="77777777" w:rsidR="001E5480" w:rsidRPr="00C90305" w:rsidRDefault="001E5480" w:rsidP="00555873">
            <w:pPr>
              <w:widowControl w:val="0"/>
              <w:autoSpaceDE w:val="0"/>
              <w:autoSpaceDN w:val="0"/>
              <w:adjustRightInd w:val="0"/>
              <w:spacing w:after="0" w:line="360" w:lineRule="auto"/>
              <w:ind w:left="90" w:right="90"/>
              <w:jc w:val="center"/>
              <w:rPr>
                <w:rFonts w:ascii="Bookman Old Style" w:hAnsi="Bookman Old Style" w:cstheme="minorHAnsi"/>
                <w:b/>
                <w:spacing w:val="-1"/>
                <w:sz w:val="18"/>
                <w:szCs w:val="18"/>
              </w:rPr>
            </w:pPr>
            <w:r w:rsidRPr="00C90305">
              <w:rPr>
                <w:rFonts w:ascii="Bookman Old Style" w:hAnsi="Bookman Old Style" w:cstheme="minorHAnsi"/>
                <w:b/>
                <w:spacing w:val="-1"/>
                <w:sz w:val="18"/>
                <w:szCs w:val="18"/>
              </w:rPr>
              <w:t>REALISASI</w:t>
            </w:r>
          </w:p>
        </w:tc>
        <w:tc>
          <w:tcPr>
            <w:tcW w:w="1744" w:type="pct"/>
            <w:gridSpan w:val="5"/>
            <w:vAlign w:val="center"/>
          </w:tcPr>
          <w:p w14:paraId="761D82CC" w14:textId="77777777" w:rsidR="001E5480" w:rsidRPr="00C90305" w:rsidRDefault="001E5480" w:rsidP="00555873">
            <w:pPr>
              <w:widowControl w:val="0"/>
              <w:autoSpaceDE w:val="0"/>
              <w:autoSpaceDN w:val="0"/>
              <w:adjustRightInd w:val="0"/>
              <w:spacing w:after="0" w:line="360" w:lineRule="auto"/>
              <w:ind w:left="90" w:right="90"/>
              <w:jc w:val="center"/>
              <w:rPr>
                <w:rFonts w:ascii="Bookman Old Style" w:hAnsi="Bookman Old Style"/>
                <w:b/>
                <w:bCs/>
                <w:lang w:val="en-ID"/>
              </w:rPr>
            </w:pPr>
            <w:r w:rsidRPr="00C90305">
              <w:rPr>
                <w:rFonts w:ascii="Bookman Old Style" w:hAnsi="Bookman Old Style"/>
                <w:b/>
                <w:bCs/>
                <w:lang w:val="en-ID"/>
              </w:rPr>
              <w:t>TARGET</w:t>
            </w:r>
          </w:p>
        </w:tc>
      </w:tr>
      <w:tr w:rsidR="001E5480" w:rsidRPr="00C90305" w14:paraId="01F5516D" w14:textId="77777777" w:rsidTr="00423622">
        <w:trPr>
          <w:trHeight w:hRule="exact" w:val="331"/>
        </w:trPr>
        <w:tc>
          <w:tcPr>
            <w:tcW w:w="653" w:type="pct"/>
            <w:vMerge/>
            <w:vAlign w:val="center"/>
          </w:tcPr>
          <w:p w14:paraId="75760E1D" w14:textId="77777777" w:rsidR="001E5480" w:rsidRPr="00C90305" w:rsidRDefault="001E5480" w:rsidP="00555873">
            <w:pPr>
              <w:widowControl w:val="0"/>
              <w:autoSpaceDE w:val="0"/>
              <w:autoSpaceDN w:val="0"/>
              <w:adjustRightInd w:val="0"/>
              <w:spacing w:after="0" w:line="360" w:lineRule="auto"/>
              <w:ind w:left="63" w:right="54"/>
              <w:jc w:val="center"/>
              <w:rPr>
                <w:rFonts w:ascii="Bookman Old Style" w:hAnsi="Bookman Old Style" w:cstheme="minorHAnsi"/>
                <w:b/>
                <w:sz w:val="18"/>
                <w:szCs w:val="18"/>
              </w:rPr>
            </w:pPr>
          </w:p>
        </w:tc>
        <w:tc>
          <w:tcPr>
            <w:tcW w:w="593" w:type="pct"/>
            <w:vMerge/>
            <w:vAlign w:val="center"/>
          </w:tcPr>
          <w:p w14:paraId="4D087029" w14:textId="77777777" w:rsidR="001E5480" w:rsidRPr="00C90305" w:rsidRDefault="001E5480" w:rsidP="00555873">
            <w:pPr>
              <w:widowControl w:val="0"/>
              <w:autoSpaceDE w:val="0"/>
              <w:autoSpaceDN w:val="0"/>
              <w:adjustRightInd w:val="0"/>
              <w:spacing w:after="0" w:line="360" w:lineRule="auto"/>
              <w:ind w:left="63" w:right="63"/>
              <w:jc w:val="center"/>
              <w:rPr>
                <w:rFonts w:ascii="Bookman Old Style" w:hAnsi="Bookman Old Style" w:cstheme="minorHAnsi"/>
                <w:b/>
                <w:sz w:val="18"/>
                <w:szCs w:val="18"/>
              </w:rPr>
            </w:pPr>
          </w:p>
        </w:tc>
        <w:tc>
          <w:tcPr>
            <w:tcW w:w="851" w:type="pct"/>
            <w:vMerge/>
            <w:vAlign w:val="center"/>
          </w:tcPr>
          <w:p w14:paraId="57C3B806" w14:textId="77777777" w:rsidR="001E5480" w:rsidRPr="00C90305" w:rsidRDefault="001E5480" w:rsidP="00555873">
            <w:pPr>
              <w:widowControl w:val="0"/>
              <w:autoSpaceDE w:val="0"/>
              <w:autoSpaceDN w:val="0"/>
              <w:adjustRightInd w:val="0"/>
              <w:spacing w:after="0" w:line="360" w:lineRule="auto"/>
              <w:ind w:left="640"/>
              <w:jc w:val="center"/>
              <w:rPr>
                <w:rFonts w:ascii="Bookman Old Style" w:hAnsi="Bookman Old Style" w:cstheme="minorHAnsi"/>
                <w:b/>
                <w:sz w:val="18"/>
                <w:szCs w:val="18"/>
              </w:rPr>
            </w:pPr>
          </w:p>
        </w:tc>
        <w:tc>
          <w:tcPr>
            <w:tcW w:w="461" w:type="pct"/>
            <w:vMerge/>
          </w:tcPr>
          <w:p w14:paraId="0A77A3F0" w14:textId="77777777" w:rsidR="001E5480" w:rsidRPr="00C90305" w:rsidRDefault="001E5480" w:rsidP="00555873">
            <w:pPr>
              <w:widowControl w:val="0"/>
              <w:autoSpaceDE w:val="0"/>
              <w:autoSpaceDN w:val="0"/>
              <w:adjustRightInd w:val="0"/>
              <w:spacing w:after="0" w:line="360" w:lineRule="auto"/>
              <w:ind w:left="90" w:right="90"/>
              <w:jc w:val="center"/>
              <w:rPr>
                <w:rFonts w:ascii="Bookman Old Style" w:hAnsi="Bookman Old Style" w:cstheme="minorHAnsi"/>
                <w:b/>
                <w:bCs/>
                <w:sz w:val="18"/>
                <w:szCs w:val="18"/>
                <w:lang w:val="en-ID"/>
              </w:rPr>
            </w:pPr>
          </w:p>
        </w:tc>
        <w:tc>
          <w:tcPr>
            <w:tcW w:w="349" w:type="pct"/>
            <w:vAlign w:val="center"/>
          </w:tcPr>
          <w:p w14:paraId="2AD8D4ED" w14:textId="549A08D8" w:rsidR="001E5480" w:rsidRPr="00C90305" w:rsidRDefault="001E5480" w:rsidP="00423622">
            <w:pPr>
              <w:widowControl w:val="0"/>
              <w:autoSpaceDE w:val="0"/>
              <w:autoSpaceDN w:val="0"/>
              <w:adjustRightInd w:val="0"/>
              <w:spacing w:after="0" w:line="360" w:lineRule="auto"/>
              <w:ind w:right="90" w:hanging="117"/>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w:t>
            </w:r>
            <w:r w:rsidR="00423622">
              <w:rPr>
                <w:rFonts w:ascii="Bookman Old Style" w:hAnsi="Bookman Old Style" w:cstheme="minorHAnsi"/>
                <w:b/>
                <w:bCs/>
                <w:sz w:val="18"/>
                <w:szCs w:val="18"/>
                <w:lang w:val="en-ID"/>
              </w:rPr>
              <w:t>0</w:t>
            </w:r>
            <w:r w:rsidRPr="00C90305">
              <w:rPr>
                <w:rFonts w:ascii="Bookman Old Style" w:hAnsi="Bookman Old Style" w:cstheme="minorHAnsi"/>
                <w:b/>
                <w:bCs/>
                <w:sz w:val="18"/>
                <w:szCs w:val="18"/>
                <w:lang w:val="en-ID"/>
              </w:rPr>
              <w:t>2</w:t>
            </w:r>
            <w:r w:rsidR="00423622">
              <w:rPr>
                <w:rFonts w:ascii="Bookman Old Style" w:hAnsi="Bookman Old Style" w:cstheme="minorHAnsi"/>
                <w:b/>
                <w:bCs/>
                <w:sz w:val="18"/>
                <w:szCs w:val="18"/>
                <w:lang w:val="en-ID"/>
              </w:rPr>
              <w:t>0</w:t>
            </w:r>
            <w:r w:rsidRPr="00C90305">
              <w:rPr>
                <w:rFonts w:ascii="Bookman Old Style" w:hAnsi="Bookman Old Style" w:cstheme="minorHAnsi"/>
                <w:b/>
                <w:bCs/>
                <w:sz w:val="18"/>
                <w:szCs w:val="18"/>
                <w:lang w:val="en-ID"/>
              </w:rPr>
              <w:t>0</w:t>
            </w:r>
          </w:p>
        </w:tc>
        <w:tc>
          <w:tcPr>
            <w:tcW w:w="349" w:type="pct"/>
            <w:vAlign w:val="center"/>
          </w:tcPr>
          <w:p w14:paraId="5B6D5E6A" w14:textId="77777777" w:rsidR="001E5480" w:rsidRPr="00C90305" w:rsidRDefault="001E5480" w:rsidP="00423622">
            <w:pPr>
              <w:widowControl w:val="0"/>
              <w:autoSpaceDE w:val="0"/>
              <w:autoSpaceDN w:val="0"/>
              <w:adjustRightInd w:val="0"/>
              <w:spacing w:after="0" w:line="360" w:lineRule="auto"/>
              <w:ind w:left="90" w:right="90" w:hanging="233"/>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2021</w:t>
            </w:r>
          </w:p>
        </w:tc>
        <w:tc>
          <w:tcPr>
            <w:tcW w:w="349" w:type="pct"/>
            <w:vAlign w:val="center"/>
          </w:tcPr>
          <w:p w14:paraId="0DCBEBF1" w14:textId="77777777" w:rsidR="001E5480" w:rsidRPr="00C90305" w:rsidRDefault="001E5480" w:rsidP="00423622">
            <w:pPr>
              <w:widowControl w:val="0"/>
              <w:autoSpaceDE w:val="0"/>
              <w:autoSpaceDN w:val="0"/>
              <w:adjustRightInd w:val="0"/>
              <w:spacing w:after="0" w:line="360" w:lineRule="auto"/>
              <w:ind w:left="90" w:right="90" w:hanging="260"/>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2022</w:t>
            </w:r>
          </w:p>
        </w:tc>
        <w:tc>
          <w:tcPr>
            <w:tcW w:w="349" w:type="pct"/>
            <w:vAlign w:val="center"/>
          </w:tcPr>
          <w:p w14:paraId="63273173" w14:textId="77777777" w:rsidR="001E5480" w:rsidRPr="00C90305" w:rsidRDefault="001E5480" w:rsidP="00423622">
            <w:pPr>
              <w:widowControl w:val="0"/>
              <w:autoSpaceDE w:val="0"/>
              <w:autoSpaceDN w:val="0"/>
              <w:adjustRightInd w:val="0"/>
              <w:spacing w:after="0" w:line="360" w:lineRule="auto"/>
              <w:ind w:left="90" w:right="90" w:hanging="144"/>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2023</w:t>
            </w:r>
          </w:p>
        </w:tc>
        <w:tc>
          <w:tcPr>
            <w:tcW w:w="349" w:type="pct"/>
            <w:vAlign w:val="center"/>
          </w:tcPr>
          <w:p w14:paraId="71A0EBC1" w14:textId="77777777" w:rsidR="001E5480" w:rsidRPr="00C90305" w:rsidRDefault="001E5480" w:rsidP="00423622">
            <w:pPr>
              <w:widowControl w:val="0"/>
              <w:autoSpaceDE w:val="0"/>
              <w:autoSpaceDN w:val="0"/>
              <w:adjustRightInd w:val="0"/>
              <w:spacing w:after="0" w:line="360" w:lineRule="auto"/>
              <w:ind w:left="90" w:right="90" w:hanging="170"/>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2024</w:t>
            </w:r>
          </w:p>
        </w:tc>
        <w:tc>
          <w:tcPr>
            <w:tcW w:w="349" w:type="pct"/>
          </w:tcPr>
          <w:p w14:paraId="4581494B" w14:textId="77777777" w:rsidR="001E5480" w:rsidRPr="00C90305" w:rsidRDefault="001E5480" w:rsidP="00423622">
            <w:pPr>
              <w:widowControl w:val="0"/>
              <w:autoSpaceDE w:val="0"/>
              <w:autoSpaceDN w:val="0"/>
              <w:adjustRightInd w:val="0"/>
              <w:spacing w:after="0" w:line="360" w:lineRule="auto"/>
              <w:ind w:left="90" w:right="90" w:hanging="197"/>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2025</w:t>
            </w:r>
          </w:p>
        </w:tc>
        <w:tc>
          <w:tcPr>
            <w:tcW w:w="348" w:type="pct"/>
          </w:tcPr>
          <w:p w14:paraId="0BE59798" w14:textId="77777777" w:rsidR="001E5480" w:rsidRPr="00C90305" w:rsidRDefault="001E5480" w:rsidP="00423622">
            <w:pPr>
              <w:widowControl w:val="0"/>
              <w:autoSpaceDE w:val="0"/>
              <w:autoSpaceDN w:val="0"/>
              <w:adjustRightInd w:val="0"/>
              <w:spacing w:after="0" w:line="360" w:lineRule="auto"/>
              <w:ind w:left="90" w:right="90" w:hanging="223"/>
              <w:jc w:val="center"/>
              <w:rPr>
                <w:rFonts w:ascii="Bookman Old Style" w:hAnsi="Bookman Old Style" w:cstheme="minorHAnsi"/>
                <w:b/>
                <w:bCs/>
                <w:sz w:val="18"/>
                <w:szCs w:val="18"/>
                <w:lang w:val="en-ID"/>
              </w:rPr>
            </w:pPr>
            <w:r w:rsidRPr="00C90305">
              <w:rPr>
                <w:rFonts w:ascii="Bookman Old Style" w:hAnsi="Bookman Old Style" w:cstheme="minorHAnsi"/>
                <w:b/>
                <w:bCs/>
                <w:sz w:val="18"/>
                <w:szCs w:val="18"/>
                <w:lang w:val="en-ID"/>
              </w:rPr>
              <w:t>2026</w:t>
            </w:r>
          </w:p>
        </w:tc>
      </w:tr>
      <w:tr w:rsidR="001E5480" w:rsidRPr="00C90305" w14:paraId="08436E90" w14:textId="77777777" w:rsidTr="00CA203A">
        <w:trPr>
          <w:trHeight w:val="1062"/>
        </w:trPr>
        <w:tc>
          <w:tcPr>
            <w:tcW w:w="653" w:type="pct"/>
            <w:tcBorders>
              <w:bottom w:val="nil"/>
            </w:tcBorders>
            <w:shd w:val="clear" w:color="auto" w:fill="FFFFFF" w:themeFill="background1"/>
          </w:tcPr>
          <w:p w14:paraId="7FE300F7" w14:textId="77777777" w:rsidR="00423622" w:rsidRDefault="001E5480" w:rsidP="00423622">
            <w:pPr>
              <w:spacing w:after="0" w:line="360" w:lineRule="auto"/>
              <w:ind w:left="164" w:right="57" w:hanging="284"/>
              <w:rPr>
                <w:rFonts w:cstheme="minorHAnsi"/>
                <w:iCs/>
                <w:color w:val="000000"/>
                <w:sz w:val="18"/>
                <w:szCs w:val="18"/>
                <w:lang w:val="en-US"/>
              </w:rPr>
            </w:pPr>
            <w:proofErr w:type="spellStart"/>
            <w:r w:rsidRPr="00BF525F">
              <w:rPr>
                <w:rFonts w:cstheme="minorHAnsi"/>
                <w:iCs/>
                <w:color w:val="000000"/>
                <w:sz w:val="18"/>
                <w:szCs w:val="18"/>
                <w:lang w:val="en-US"/>
              </w:rPr>
              <w:t>Meningkatkan</w:t>
            </w:r>
            <w:proofErr w:type="spellEnd"/>
          </w:p>
          <w:p w14:paraId="5B5EFB06" w14:textId="1EE97C66" w:rsidR="00423622" w:rsidRDefault="00423622" w:rsidP="00423622">
            <w:pPr>
              <w:spacing w:after="0" w:line="360" w:lineRule="auto"/>
              <w:ind w:left="164" w:right="57" w:hanging="284"/>
              <w:rPr>
                <w:rFonts w:cstheme="minorHAnsi"/>
                <w:iCs/>
                <w:color w:val="000000"/>
                <w:sz w:val="18"/>
                <w:szCs w:val="18"/>
                <w:lang w:val="en-US"/>
              </w:rPr>
            </w:pPr>
            <w:proofErr w:type="spellStart"/>
            <w:r w:rsidRPr="00BF525F">
              <w:rPr>
                <w:rFonts w:cstheme="minorHAnsi"/>
                <w:iCs/>
                <w:color w:val="000000"/>
                <w:sz w:val="18"/>
                <w:szCs w:val="18"/>
                <w:lang w:val="en-US"/>
              </w:rPr>
              <w:t>K</w:t>
            </w:r>
            <w:r w:rsidR="001E5480" w:rsidRPr="00BF525F">
              <w:rPr>
                <w:rFonts w:cstheme="minorHAnsi"/>
                <w:iCs/>
                <w:color w:val="000000"/>
                <w:sz w:val="18"/>
                <w:szCs w:val="18"/>
                <w:lang w:val="en-US"/>
              </w:rPr>
              <w:t>ualitas</w:t>
            </w:r>
            <w:proofErr w:type="spellEnd"/>
          </w:p>
          <w:p w14:paraId="31F74152" w14:textId="70B4F365" w:rsidR="00423622" w:rsidRDefault="00423622" w:rsidP="00423622">
            <w:pPr>
              <w:spacing w:after="0" w:line="360" w:lineRule="auto"/>
              <w:ind w:left="164" w:right="57" w:hanging="284"/>
              <w:rPr>
                <w:rFonts w:cstheme="minorHAnsi"/>
                <w:iCs/>
                <w:color w:val="000000"/>
                <w:sz w:val="18"/>
                <w:szCs w:val="18"/>
                <w:lang w:val="en-US"/>
              </w:rPr>
            </w:pPr>
            <w:proofErr w:type="spellStart"/>
            <w:r w:rsidRPr="00BF525F">
              <w:rPr>
                <w:rFonts w:cstheme="minorHAnsi"/>
                <w:iCs/>
                <w:color w:val="000000"/>
                <w:sz w:val="18"/>
                <w:szCs w:val="18"/>
                <w:lang w:val="en-US"/>
              </w:rPr>
              <w:t>P</w:t>
            </w:r>
            <w:r w:rsidR="001E5480" w:rsidRPr="00BF525F">
              <w:rPr>
                <w:rFonts w:cstheme="minorHAnsi"/>
                <w:iCs/>
                <w:color w:val="000000"/>
                <w:sz w:val="18"/>
                <w:szCs w:val="18"/>
                <w:lang w:val="en-US"/>
              </w:rPr>
              <w:t>elayanan</w:t>
            </w:r>
            <w:proofErr w:type="spellEnd"/>
          </w:p>
          <w:p w14:paraId="3B4186B5" w14:textId="4985ED8E" w:rsidR="001E5480" w:rsidRPr="00C90305" w:rsidRDefault="001E5480" w:rsidP="00423622">
            <w:pPr>
              <w:spacing w:after="0" w:line="360" w:lineRule="auto"/>
              <w:ind w:left="164" w:right="57" w:hanging="284"/>
              <w:rPr>
                <w:rFonts w:ascii="Bookman Old Style" w:hAnsi="Bookman Old Style" w:cstheme="minorHAnsi"/>
                <w:sz w:val="18"/>
                <w:szCs w:val="18"/>
                <w:lang w:val="en-US"/>
              </w:rPr>
            </w:pPr>
            <w:proofErr w:type="spellStart"/>
            <w:r w:rsidRPr="00BF525F">
              <w:rPr>
                <w:rFonts w:cstheme="minorHAnsi"/>
                <w:iCs/>
                <w:color w:val="000000"/>
                <w:sz w:val="18"/>
                <w:szCs w:val="18"/>
                <w:lang w:val="en-US"/>
              </w:rPr>
              <w:t>Publik</w:t>
            </w:r>
            <w:proofErr w:type="spellEnd"/>
          </w:p>
        </w:tc>
        <w:tc>
          <w:tcPr>
            <w:tcW w:w="593" w:type="pct"/>
            <w:vAlign w:val="center"/>
          </w:tcPr>
          <w:p w14:paraId="5BD9ABDD" w14:textId="77777777" w:rsidR="001E5480" w:rsidRPr="00C90305" w:rsidRDefault="001E5480" w:rsidP="00555873">
            <w:pPr>
              <w:pStyle w:val="ListParagraph"/>
              <w:spacing w:after="0" w:line="360" w:lineRule="auto"/>
              <w:ind w:left="287"/>
              <w:contextualSpacing/>
              <w:rPr>
                <w:rFonts w:ascii="Bookman Old Style" w:hAnsi="Bookman Old Style" w:cstheme="minorHAnsi"/>
                <w:color w:val="000000"/>
                <w:sz w:val="18"/>
                <w:szCs w:val="18"/>
              </w:rPr>
            </w:pPr>
          </w:p>
        </w:tc>
        <w:tc>
          <w:tcPr>
            <w:tcW w:w="851" w:type="pct"/>
            <w:shd w:val="clear" w:color="auto" w:fill="FFFFFF" w:themeFill="background1"/>
            <w:vAlign w:val="center"/>
          </w:tcPr>
          <w:p w14:paraId="48A33386" w14:textId="77777777" w:rsidR="001E5480" w:rsidRPr="00E3178C" w:rsidRDefault="001E5480" w:rsidP="00555873">
            <w:pPr>
              <w:spacing w:after="0" w:line="360" w:lineRule="auto"/>
              <w:ind w:left="142" w:right="63" w:firstLine="7"/>
              <w:rPr>
                <w:rFonts w:ascii="Bookman Old Style" w:hAnsi="Bookman Old Style" w:cstheme="minorHAnsi"/>
                <w:color w:val="000000"/>
                <w:sz w:val="18"/>
                <w:szCs w:val="18"/>
              </w:rPr>
            </w:pPr>
            <w:proofErr w:type="spellStart"/>
            <w:r w:rsidRPr="00E3178C">
              <w:rPr>
                <w:rFonts w:cstheme="minorHAnsi"/>
                <w:iCs/>
                <w:sz w:val="18"/>
                <w:szCs w:val="18"/>
                <w:lang w:val="en-US"/>
              </w:rPr>
              <w:t>Indeks</w:t>
            </w:r>
            <w:proofErr w:type="spellEnd"/>
            <w:r w:rsidRPr="00E3178C">
              <w:rPr>
                <w:rFonts w:cstheme="minorHAnsi"/>
                <w:iCs/>
                <w:sz w:val="18"/>
                <w:szCs w:val="18"/>
                <w:lang w:val="en-US"/>
              </w:rPr>
              <w:t xml:space="preserve"> </w:t>
            </w:r>
            <w:proofErr w:type="spellStart"/>
            <w:r w:rsidRPr="00E3178C">
              <w:rPr>
                <w:rFonts w:cstheme="minorHAnsi"/>
                <w:iCs/>
                <w:sz w:val="18"/>
                <w:szCs w:val="18"/>
                <w:lang w:val="en-US"/>
              </w:rPr>
              <w:t>Pelayanan</w:t>
            </w:r>
            <w:proofErr w:type="spellEnd"/>
            <w:r w:rsidRPr="00E3178C">
              <w:rPr>
                <w:rFonts w:cstheme="minorHAnsi"/>
                <w:iCs/>
                <w:sz w:val="18"/>
                <w:szCs w:val="18"/>
                <w:lang w:val="en-US"/>
              </w:rPr>
              <w:t xml:space="preserve"> Publik / IPP</w:t>
            </w:r>
          </w:p>
        </w:tc>
        <w:tc>
          <w:tcPr>
            <w:tcW w:w="461" w:type="pct"/>
            <w:shd w:val="clear" w:color="auto" w:fill="FFFFFF" w:themeFill="background1"/>
            <w:vAlign w:val="center"/>
          </w:tcPr>
          <w:p w14:paraId="37FC6748" w14:textId="77777777" w:rsidR="001E5480" w:rsidRPr="00E3178C" w:rsidRDefault="001E5480" w:rsidP="00555873">
            <w:pPr>
              <w:spacing w:after="0" w:line="360" w:lineRule="auto"/>
              <w:ind w:left="92" w:right="3"/>
              <w:jc w:val="center"/>
              <w:rPr>
                <w:rFonts w:ascii="Bookman Old Style" w:hAnsi="Bookman Old Style" w:cstheme="minorHAnsi"/>
                <w:sz w:val="18"/>
                <w:szCs w:val="18"/>
                <w:lang w:val="en-ID"/>
              </w:rPr>
            </w:pPr>
            <w:r w:rsidRPr="00E3178C">
              <w:rPr>
                <w:rFonts w:cstheme="minorHAnsi"/>
                <w:bCs/>
                <w:iCs/>
                <w:sz w:val="18"/>
                <w:szCs w:val="18"/>
                <w:lang w:val="en-ID"/>
              </w:rPr>
              <w:t>Angka</w:t>
            </w:r>
          </w:p>
        </w:tc>
        <w:tc>
          <w:tcPr>
            <w:tcW w:w="349" w:type="pct"/>
            <w:shd w:val="clear" w:color="auto" w:fill="FFFFFF" w:themeFill="background1"/>
            <w:vAlign w:val="center"/>
          </w:tcPr>
          <w:p w14:paraId="6913198F" w14:textId="77777777" w:rsidR="001E5480" w:rsidRPr="00E3178C" w:rsidRDefault="001E5480" w:rsidP="00555873">
            <w:pPr>
              <w:spacing w:after="0" w:line="360" w:lineRule="auto"/>
              <w:ind w:left="92" w:right="3"/>
              <w:jc w:val="center"/>
              <w:rPr>
                <w:rFonts w:ascii="Bookman Old Style" w:hAnsi="Bookman Old Style" w:cstheme="minorHAnsi"/>
                <w:sz w:val="18"/>
                <w:szCs w:val="18"/>
                <w:lang w:val="en-ID"/>
              </w:rPr>
            </w:pPr>
            <w:r w:rsidRPr="00E3178C">
              <w:rPr>
                <w:rFonts w:cstheme="minorHAnsi"/>
                <w:bCs/>
                <w:iCs/>
                <w:sz w:val="18"/>
                <w:szCs w:val="18"/>
                <w:lang w:val="en-ID"/>
              </w:rPr>
              <w:t>NA</w:t>
            </w:r>
          </w:p>
        </w:tc>
        <w:tc>
          <w:tcPr>
            <w:tcW w:w="349" w:type="pct"/>
            <w:shd w:val="clear" w:color="auto" w:fill="FFFFFF" w:themeFill="background1"/>
            <w:vAlign w:val="center"/>
          </w:tcPr>
          <w:p w14:paraId="1CC86C13" w14:textId="77777777" w:rsidR="001E5480" w:rsidRPr="00E3178C" w:rsidRDefault="001E5480" w:rsidP="00555873">
            <w:pPr>
              <w:spacing w:after="0" w:line="360" w:lineRule="auto"/>
              <w:ind w:left="80" w:right="-87" w:hanging="10"/>
              <w:jc w:val="center"/>
              <w:rPr>
                <w:rFonts w:ascii="Bookman Old Style" w:hAnsi="Bookman Old Style" w:cstheme="minorHAnsi"/>
                <w:sz w:val="18"/>
                <w:szCs w:val="18"/>
                <w:lang w:val="en-ID"/>
              </w:rPr>
            </w:pPr>
            <w:r w:rsidRPr="00E3178C">
              <w:rPr>
                <w:rFonts w:cstheme="minorHAnsi"/>
                <w:bCs/>
                <w:iCs/>
                <w:sz w:val="18"/>
                <w:szCs w:val="18"/>
                <w:lang w:val="en-ID"/>
              </w:rPr>
              <w:t>NA</w:t>
            </w:r>
          </w:p>
        </w:tc>
        <w:tc>
          <w:tcPr>
            <w:tcW w:w="349" w:type="pct"/>
            <w:shd w:val="clear" w:color="auto" w:fill="FFFFFF" w:themeFill="background1"/>
            <w:vAlign w:val="center"/>
          </w:tcPr>
          <w:p w14:paraId="4FE6E8AC" w14:textId="77777777" w:rsidR="001E5480" w:rsidRPr="00E3178C" w:rsidRDefault="001E5480" w:rsidP="00555873">
            <w:pPr>
              <w:spacing w:after="0" w:line="360" w:lineRule="auto"/>
              <w:jc w:val="center"/>
              <w:rPr>
                <w:rFonts w:ascii="Bookman Old Style" w:hAnsi="Bookman Old Style" w:cstheme="minorHAnsi"/>
                <w:sz w:val="18"/>
                <w:szCs w:val="18"/>
                <w:lang w:val="en-ID"/>
              </w:rPr>
            </w:pPr>
            <w:r w:rsidRPr="00E3178C">
              <w:rPr>
                <w:rFonts w:cstheme="minorHAnsi"/>
                <w:bCs/>
                <w:iCs/>
                <w:sz w:val="18"/>
                <w:szCs w:val="18"/>
                <w:lang w:val="en-ID"/>
              </w:rPr>
              <w:t>3,1</w:t>
            </w:r>
          </w:p>
        </w:tc>
        <w:tc>
          <w:tcPr>
            <w:tcW w:w="349" w:type="pct"/>
            <w:shd w:val="clear" w:color="auto" w:fill="FFFFFF" w:themeFill="background1"/>
            <w:vAlign w:val="center"/>
          </w:tcPr>
          <w:p w14:paraId="6878EB2B" w14:textId="77777777" w:rsidR="001E5480" w:rsidRPr="00E3178C" w:rsidRDefault="001E5480" w:rsidP="00555873">
            <w:pPr>
              <w:spacing w:after="0" w:line="360" w:lineRule="auto"/>
              <w:jc w:val="center"/>
              <w:rPr>
                <w:rFonts w:ascii="Bookman Old Style" w:hAnsi="Bookman Old Style" w:cstheme="minorHAnsi"/>
                <w:sz w:val="18"/>
                <w:szCs w:val="18"/>
                <w:lang w:val="en-US"/>
              </w:rPr>
            </w:pPr>
            <w:r w:rsidRPr="00E3178C">
              <w:rPr>
                <w:rFonts w:cstheme="minorHAnsi"/>
                <w:bCs/>
                <w:iCs/>
                <w:sz w:val="18"/>
                <w:szCs w:val="18"/>
                <w:lang w:val="en-ID"/>
              </w:rPr>
              <w:t>3,2</w:t>
            </w:r>
          </w:p>
        </w:tc>
        <w:tc>
          <w:tcPr>
            <w:tcW w:w="349" w:type="pct"/>
            <w:shd w:val="clear" w:color="auto" w:fill="FFFFFF" w:themeFill="background1"/>
            <w:vAlign w:val="center"/>
          </w:tcPr>
          <w:p w14:paraId="01E2C4EA" w14:textId="77777777" w:rsidR="001E5480" w:rsidRPr="00E3178C" w:rsidRDefault="001E5480" w:rsidP="00555873">
            <w:pPr>
              <w:spacing w:after="0" w:line="360" w:lineRule="auto"/>
              <w:jc w:val="center"/>
              <w:rPr>
                <w:rFonts w:ascii="Bookman Old Style" w:hAnsi="Bookman Old Style" w:cstheme="minorHAnsi"/>
                <w:sz w:val="18"/>
                <w:szCs w:val="18"/>
                <w:lang w:val="en-US"/>
              </w:rPr>
            </w:pPr>
            <w:r w:rsidRPr="00E3178C">
              <w:rPr>
                <w:rFonts w:cstheme="minorHAnsi"/>
                <w:bCs/>
                <w:iCs/>
                <w:sz w:val="18"/>
                <w:szCs w:val="18"/>
                <w:lang w:val="en-ID"/>
              </w:rPr>
              <w:t>3,3</w:t>
            </w:r>
          </w:p>
        </w:tc>
        <w:tc>
          <w:tcPr>
            <w:tcW w:w="349" w:type="pct"/>
            <w:shd w:val="clear" w:color="auto" w:fill="FFFFFF" w:themeFill="background1"/>
            <w:vAlign w:val="center"/>
          </w:tcPr>
          <w:p w14:paraId="73A8F4E2" w14:textId="77777777" w:rsidR="001E5480" w:rsidRPr="00E3178C" w:rsidRDefault="001E5480" w:rsidP="00555873">
            <w:pPr>
              <w:spacing w:after="0" w:line="360" w:lineRule="auto"/>
              <w:jc w:val="center"/>
              <w:rPr>
                <w:rFonts w:ascii="Bookman Old Style" w:hAnsi="Bookman Old Style" w:cstheme="minorHAnsi"/>
                <w:sz w:val="18"/>
                <w:szCs w:val="18"/>
                <w:lang w:val="en-US"/>
              </w:rPr>
            </w:pPr>
            <w:r w:rsidRPr="00E3178C">
              <w:rPr>
                <w:rFonts w:cstheme="minorHAnsi"/>
                <w:bCs/>
                <w:iCs/>
                <w:sz w:val="18"/>
                <w:szCs w:val="18"/>
                <w:lang w:val="en-ID"/>
              </w:rPr>
              <w:t>3,4</w:t>
            </w:r>
          </w:p>
        </w:tc>
        <w:tc>
          <w:tcPr>
            <w:tcW w:w="348" w:type="pct"/>
            <w:shd w:val="clear" w:color="auto" w:fill="FFFFFF" w:themeFill="background1"/>
            <w:vAlign w:val="center"/>
          </w:tcPr>
          <w:p w14:paraId="33C784EE" w14:textId="77777777" w:rsidR="001E5480" w:rsidRPr="00E3178C" w:rsidRDefault="001E5480" w:rsidP="00555873">
            <w:pPr>
              <w:spacing w:after="0" w:line="360" w:lineRule="auto"/>
              <w:jc w:val="center"/>
              <w:rPr>
                <w:rFonts w:ascii="Bookman Old Style" w:hAnsi="Bookman Old Style" w:cstheme="minorHAnsi"/>
                <w:sz w:val="18"/>
                <w:szCs w:val="18"/>
                <w:lang w:val="en-US"/>
              </w:rPr>
            </w:pPr>
            <w:r w:rsidRPr="00E3178C">
              <w:rPr>
                <w:rFonts w:cstheme="minorHAnsi"/>
                <w:bCs/>
                <w:iCs/>
                <w:sz w:val="18"/>
                <w:szCs w:val="18"/>
                <w:lang w:val="en-ID"/>
              </w:rPr>
              <w:t>3,5</w:t>
            </w:r>
          </w:p>
        </w:tc>
      </w:tr>
      <w:tr w:rsidR="001E5480" w:rsidRPr="00C90305" w14:paraId="6F21A4C8" w14:textId="77777777" w:rsidTr="001E5480">
        <w:trPr>
          <w:trHeight w:val="1603"/>
        </w:trPr>
        <w:tc>
          <w:tcPr>
            <w:tcW w:w="653" w:type="pct"/>
            <w:tcBorders>
              <w:top w:val="nil"/>
            </w:tcBorders>
          </w:tcPr>
          <w:p w14:paraId="1DF54476" w14:textId="77777777" w:rsidR="001E5480" w:rsidRPr="00C90305" w:rsidRDefault="001E5480" w:rsidP="00423622">
            <w:pPr>
              <w:spacing w:after="0" w:line="360" w:lineRule="auto"/>
              <w:ind w:left="164" w:right="57" w:hanging="284"/>
              <w:rPr>
                <w:rFonts w:ascii="Bookman Old Style" w:hAnsi="Bookman Old Style" w:cstheme="minorHAnsi"/>
                <w:color w:val="000000"/>
                <w:sz w:val="18"/>
                <w:szCs w:val="18"/>
                <w:lang w:val="en-US"/>
              </w:rPr>
            </w:pPr>
            <w:commentRangeStart w:id="3"/>
          </w:p>
        </w:tc>
        <w:tc>
          <w:tcPr>
            <w:tcW w:w="593" w:type="pct"/>
          </w:tcPr>
          <w:p w14:paraId="6550148B" w14:textId="27F605AC" w:rsidR="001E5480" w:rsidRPr="00C90305" w:rsidRDefault="001E5480" w:rsidP="00DC7507">
            <w:pPr>
              <w:pStyle w:val="ListParagraph"/>
              <w:spacing w:after="0" w:line="360" w:lineRule="auto"/>
              <w:ind w:left="0" w:hanging="66"/>
              <w:contextualSpacing/>
              <w:rPr>
                <w:rFonts w:ascii="Bookman Old Style" w:hAnsi="Bookman Old Style" w:cstheme="minorHAnsi"/>
                <w:color w:val="000000"/>
                <w:sz w:val="18"/>
                <w:szCs w:val="18"/>
                <w:lang w:val="en-US"/>
              </w:rPr>
            </w:pPr>
            <w:proofErr w:type="spellStart"/>
            <w:r w:rsidRPr="00C90305">
              <w:rPr>
                <w:rFonts w:ascii="Bookman Old Style" w:hAnsi="Bookman Old Style" w:cstheme="minorHAnsi"/>
                <w:color w:val="000000"/>
                <w:sz w:val="18"/>
                <w:szCs w:val="18"/>
                <w:lang w:val="en-US"/>
              </w:rPr>
              <w:t>Meningkat</w:t>
            </w:r>
            <w:r>
              <w:rPr>
                <w:rFonts w:ascii="Bookman Old Style" w:hAnsi="Bookman Old Style" w:cstheme="minorHAnsi"/>
                <w:color w:val="000000"/>
                <w:sz w:val="18"/>
                <w:szCs w:val="18"/>
                <w:lang w:val="en-US"/>
              </w:rPr>
              <w:t>nya</w:t>
            </w:r>
            <w:proofErr w:type="spellEnd"/>
            <w:r w:rsidRPr="00C90305">
              <w:rPr>
                <w:rFonts w:ascii="Bookman Old Style" w:hAnsi="Bookman Old Style" w:cstheme="minorHAnsi"/>
                <w:color w:val="000000"/>
                <w:sz w:val="18"/>
                <w:szCs w:val="18"/>
                <w:lang w:val="en-US"/>
              </w:rPr>
              <w:t xml:space="preserve"> </w:t>
            </w:r>
            <w:proofErr w:type="spellStart"/>
            <w:r w:rsidRPr="00C90305">
              <w:rPr>
                <w:rFonts w:ascii="Bookman Old Style" w:hAnsi="Bookman Old Style" w:cstheme="minorHAnsi"/>
                <w:color w:val="000000"/>
                <w:sz w:val="18"/>
                <w:szCs w:val="18"/>
                <w:lang w:val="en-US"/>
              </w:rPr>
              <w:t>kualitas</w:t>
            </w:r>
            <w:proofErr w:type="spellEnd"/>
            <w:r w:rsidRPr="00C90305">
              <w:rPr>
                <w:rFonts w:ascii="Bookman Old Style" w:hAnsi="Bookman Old Style" w:cstheme="minorHAnsi"/>
                <w:color w:val="000000"/>
                <w:sz w:val="18"/>
                <w:szCs w:val="18"/>
                <w:lang w:val="en-US"/>
              </w:rPr>
              <w:t xml:space="preserve"> </w:t>
            </w:r>
            <w:proofErr w:type="spellStart"/>
            <w:r w:rsidRPr="00C90305">
              <w:rPr>
                <w:rFonts w:ascii="Bookman Old Style" w:hAnsi="Bookman Old Style" w:cstheme="minorHAnsi"/>
                <w:color w:val="000000"/>
                <w:sz w:val="18"/>
                <w:szCs w:val="18"/>
                <w:lang w:val="en-US"/>
              </w:rPr>
              <w:t>pelayanan</w:t>
            </w:r>
            <w:proofErr w:type="spellEnd"/>
            <w:r w:rsidRPr="00C90305">
              <w:rPr>
                <w:rFonts w:ascii="Bookman Old Style" w:hAnsi="Bookman Old Style" w:cstheme="minorHAnsi"/>
                <w:color w:val="000000"/>
                <w:sz w:val="18"/>
                <w:szCs w:val="18"/>
                <w:lang w:val="en-US"/>
              </w:rPr>
              <w:t xml:space="preserve"> </w:t>
            </w:r>
            <w:proofErr w:type="spellStart"/>
            <w:r w:rsidR="00412954">
              <w:rPr>
                <w:rFonts w:ascii="Bookman Old Style" w:hAnsi="Bookman Old Style" w:cstheme="minorHAnsi"/>
                <w:color w:val="000000"/>
                <w:sz w:val="18"/>
                <w:szCs w:val="18"/>
                <w:lang w:val="en-US"/>
              </w:rPr>
              <w:t>kecamatan</w:t>
            </w:r>
            <w:proofErr w:type="spellEnd"/>
          </w:p>
        </w:tc>
        <w:tc>
          <w:tcPr>
            <w:tcW w:w="851" w:type="pct"/>
            <w:vAlign w:val="center"/>
          </w:tcPr>
          <w:p w14:paraId="4C3102BE" w14:textId="77777777" w:rsidR="001E5480" w:rsidRPr="00C90305" w:rsidRDefault="001E5480" w:rsidP="00555873">
            <w:pPr>
              <w:spacing w:after="0" w:line="360" w:lineRule="auto"/>
              <w:ind w:left="142" w:right="63" w:firstLine="7"/>
              <w:rPr>
                <w:rFonts w:ascii="Bookman Old Style" w:hAnsi="Bookman Old Style" w:cstheme="minorHAnsi"/>
                <w:color w:val="000000"/>
                <w:sz w:val="18"/>
                <w:szCs w:val="18"/>
                <w:lang w:val="en-ID"/>
              </w:rPr>
            </w:pPr>
            <w:proofErr w:type="spellStart"/>
            <w:r w:rsidRPr="00C90305">
              <w:rPr>
                <w:rFonts w:ascii="Bookman Old Style" w:hAnsi="Bookman Old Style" w:cstheme="minorHAnsi"/>
                <w:color w:val="000000"/>
                <w:sz w:val="18"/>
                <w:szCs w:val="18"/>
                <w:lang w:val="en-ID"/>
              </w:rPr>
              <w:t>Indeks</w:t>
            </w:r>
            <w:proofErr w:type="spellEnd"/>
            <w:r w:rsidRPr="00C90305">
              <w:rPr>
                <w:rFonts w:ascii="Bookman Old Style" w:hAnsi="Bookman Old Style" w:cstheme="minorHAnsi"/>
                <w:color w:val="000000"/>
                <w:sz w:val="18"/>
                <w:szCs w:val="18"/>
                <w:lang w:val="en-ID"/>
              </w:rPr>
              <w:t xml:space="preserve"> </w:t>
            </w:r>
            <w:proofErr w:type="spellStart"/>
            <w:r w:rsidRPr="00C90305">
              <w:rPr>
                <w:rFonts w:ascii="Bookman Old Style" w:hAnsi="Bookman Old Style" w:cstheme="minorHAnsi"/>
                <w:color w:val="000000"/>
                <w:sz w:val="18"/>
                <w:szCs w:val="18"/>
                <w:lang w:val="en-ID"/>
              </w:rPr>
              <w:t>Kepuasan</w:t>
            </w:r>
            <w:proofErr w:type="spellEnd"/>
            <w:r w:rsidRPr="00C90305">
              <w:rPr>
                <w:rFonts w:ascii="Bookman Old Style" w:hAnsi="Bookman Old Style" w:cstheme="minorHAnsi"/>
                <w:color w:val="000000"/>
                <w:sz w:val="18"/>
                <w:szCs w:val="18"/>
                <w:lang w:val="en-ID"/>
              </w:rPr>
              <w:t xml:space="preserve"> Masyarakat /IKM</w:t>
            </w:r>
            <w:r w:rsidRPr="00C90305">
              <w:rPr>
                <w:rFonts w:ascii="Bookman Old Style" w:hAnsi="Bookman Old Style" w:cstheme="minorHAnsi"/>
                <w:color w:val="000000"/>
                <w:sz w:val="18"/>
                <w:szCs w:val="18"/>
              </w:rPr>
              <w:t xml:space="preserve"> </w:t>
            </w:r>
          </w:p>
        </w:tc>
        <w:tc>
          <w:tcPr>
            <w:tcW w:w="461" w:type="pct"/>
          </w:tcPr>
          <w:p w14:paraId="0F432298" w14:textId="77777777" w:rsidR="001E5480" w:rsidRPr="00C90305" w:rsidRDefault="001E5480" w:rsidP="00555873">
            <w:pPr>
              <w:spacing w:after="0" w:line="360" w:lineRule="auto"/>
              <w:ind w:left="92" w:right="3"/>
              <w:jc w:val="center"/>
              <w:rPr>
                <w:rFonts w:ascii="Bookman Old Style" w:hAnsi="Bookman Old Style" w:cstheme="minorHAnsi"/>
                <w:sz w:val="18"/>
                <w:szCs w:val="18"/>
                <w:lang w:val="en-ID"/>
              </w:rPr>
            </w:pPr>
            <w:r w:rsidRPr="00C90305">
              <w:rPr>
                <w:rFonts w:ascii="Bookman Old Style" w:hAnsi="Bookman Old Style" w:cstheme="minorHAnsi"/>
                <w:sz w:val="18"/>
                <w:szCs w:val="18"/>
                <w:lang w:val="en-ID"/>
              </w:rPr>
              <w:t>Angka</w:t>
            </w:r>
          </w:p>
        </w:tc>
        <w:tc>
          <w:tcPr>
            <w:tcW w:w="349" w:type="pct"/>
            <w:vAlign w:val="center"/>
          </w:tcPr>
          <w:p w14:paraId="1D92E674" w14:textId="77777777" w:rsidR="001E5480" w:rsidRPr="00B141F8" w:rsidRDefault="001E5480" w:rsidP="00DC7507">
            <w:pPr>
              <w:spacing w:after="0" w:line="360" w:lineRule="auto"/>
              <w:ind w:left="92" w:right="3" w:hanging="209"/>
              <w:jc w:val="center"/>
              <w:rPr>
                <w:rFonts w:ascii="Bookman Old Style" w:hAnsi="Bookman Old Style" w:cstheme="minorHAnsi"/>
                <w:sz w:val="18"/>
                <w:szCs w:val="18"/>
                <w:lang w:val="en-ID"/>
              </w:rPr>
            </w:pPr>
            <w:r>
              <w:rPr>
                <w:rFonts w:ascii="Bookman Old Style" w:hAnsi="Bookman Old Style" w:cstheme="minorHAnsi"/>
                <w:sz w:val="18"/>
                <w:szCs w:val="18"/>
                <w:lang w:val="en-ID"/>
              </w:rPr>
              <w:t>80,74</w:t>
            </w:r>
          </w:p>
        </w:tc>
        <w:tc>
          <w:tcPr>
            <w:tcW w:w="349" w:type="pct"/>
            <w:vAlign w:val="center"/>
          </w:tcPr>
          <w:p w14:paraId="279FC3B0" w14:textId="77777777" w:rsidR="001E5480" w:rsidRPr="00B141F8" w:rsidRDefault="001E5480" w:rsidP="00555873">
            <w:pPr>
              <w:spacing w:after="0" w:line="360" w:lineRule="auto"/>
              <w:ind w:left="80" w:right="-87" w:hanging="10"/>
              <w:jc w:val="center"/>
              <w:rPr>
                <w:rFonts w:ascii="Bookman Old Style" w:hAnsi="Bookman Old Style" w:cstheme="minorHAnsi"/>
                <w:sz w:val="18"/>
                <w:szCs w:val="18"/>
                <w:lang w:val="en-ID"/>
              </w:rPr>
            </w:pPr>
            <w:r>
              <w:rPr>
                <w:rFonts w:ascii="Bookman Old Style" w:hAnsi="Bookman Old Style" w:cstheme="minorHAnsi"/>
                <w:sz w:val="18"/>
                <w:szCs w:val="18"/>
                <w:lang w:val="en-ID"/>
              </w:rPr>
              <w:t>82,13</w:t>
            </w:r>
            <w:commentRangeEnd w:id="3"/>
            <w:r w:rsidR="00DC7507">
              <w:rPr>
                <w:rStyle w:val="CommentReference"/>
              </w:rPr>
              <w:commentReference w:id="3"/>
            </w:r>
          </w:p>
        </w:tc>
        <w:tc>
          <w:tcPr>
            <w:tcW w:w="349" w:type="pct"/>
            <w:vAlign w:val="center"/>
          </w:tcPr>
          <w:p w14:paraId="3722FEB8" w14:textId="77777777" w:rsidR="001E5480" w:rsidRPr="00B141F8" w:rsidRDefault="001E5480" w:rsidP="00555873">
            <w:pPr>
              <w:spacing w:after="0" w:line="360" w:lineRule="auto"/>
              <w:jc w:val="center"/>
              <w:rPr>
                <w:rFonts w:ascii="Bookman Old Style" w:hAnsi="Bookman Old Style" w:cstheme="minorHAnsi"/>
                <w:sz w:val="18"/>
                <w:szCs w:val="18"/>
                <w:lang w:val="en-ID"/>
              </w:rPr>
            </w:pPr>
            <w:r w:rsidRPr="00C90305">
              <w:rPr>
                <w:rFonts w:ascii="Bookman Old Style" w:hAnsi="Bookman Old Style" w:cstheme="minorHAnsi"/>
                <w:sz w:val="18"/>
                <w:szCs w:val="18"/>
                <w:lang w:val="en-ID"/>
              </w:rPr>
              <w:t>8</w:t>
            </w:r>
            <w:r>
              <w:rPr>
                <w:rFonts w:ascii="Bookman Old Style" w:hAnsi="Bookman Old Style" w:cstheme="minorHAnsi"/>
                <w:sz w:val="18"/>
                <w:szCs w:val="18"/>
                <w:lang w:val="en-ID"/>
              </w:rPr>
              <w:t>2,25</w:t>
            </w:r>
          </w:p>
        </w:tc>
        <w:tc>
          <w:tcPr>
            <w:tcW w:w="349" w:type="pct"/>
            <w:vAlign w:val="center"/>
          </w:tcPr>
          <w:p w14:paraId="5492B322" w14:textId="77777777" w:rsidR="001E5480" w:rsidRPr="00B141F8" w:rsidRDefault="001E5480" w:rsidP="00555873">
            <w:pPr>
              <w:spacing w:after="0" w:line="360" w:lineRule="auto"/>
              <w:jc w:val="center"/>
              <w:rPr>
                <w:rFonts w:ascii="Bookman Old Style" w:hAnsi="Bookman Old Style" w:cstheme="minorHAnsi"/>
                <w:sz w:val="18"/>
                <w:szCs w:val="18"/>
                <w:lang w:val="en-US"/>
              </w:rPr>
            </w:pPr>
            <w:r>
              <w:rPr>
                <w:rFonts w:ascii="Bookman Old Style" w:hAnsi="Bookman Old Style" w:cstheme="minorHAnsi"/>
                <w:sz w:val="18"/>
                <w:szCs w:val="18"/>
                <w:lang w:val="en-US"/>
              </w:rPr>
              <w:t>82,40</w:t>
            </w:r>
          </w:p>
        </w:tc>
        <w:tc>
          <w:tcPr>
            <w:tcW w:w="349" w:type="pct"/>
            <w:vAlign w:val="center"/>
          </w:tcPr>
          <w:p w14:paraId="1AEEF479" w14:textId="77777777" w:rsidR="001E5480" w:rsidRPr="00B141F8" w:rsidRDefault="001E5480" w:rsidP="00555873">
            <w:pPr>
              <w:spacing w:after="0" w:line="360" w:lineRule="auto"/>
              <w:jc w:val="center"/>
              <w:rPr>
                <w:rFonts w:ascii="Bookman Old Style" w:hAnsi="Bookman Old Style" w:cstheme="minorHAnsi"/>
                <w:sz w:val="18"/>
                <w:szCs w:val="18"/>
                <w:lang w:val="en-US"/>
              </w:rPr>
            </w:pPr>
            <w:r w:rsidRPr="00C90305">
              <w:rPr>
                <w:rFonts w:ascii="Bookman Old Style" w:hAnsi="Bookman Old Style" w:cstheme="minorHAnsi"/>
                <w:sz w:val="18"/>
                <w:szCs w:val="18"/>
                <w:lang w:val="en-US"/>
              </w:rPr>
              <w:t>8</w:t>
            </w:r>
            <w:r>
              <w:rPr>
                <w:rFonts w:ascii="Bookman Old Style" w:hAnsi="Bookman Old Style" w:cstheme="minorHAnsi"/>
                <w:sz w:val="18"/>
                <w:szCs w:val="18"/>
                <w:lang w:val="en-US"/>
              </w:rPr>
              <w:t>2,65</w:t>
            </w:r>
          </w:p>
        </w:tc>
        <w:tc>
          <w:tcPr>
            <w:tcW w:w="349" w:type="pct"/>
            <w:vAlign w:val="center"/>
          </w:tcPr>
          <w:p w14:paraId="5C25869E" w14:textId="77777777" w:rsidR="001E5480" w:rsidRPr="00B141F8" w:rsidRDefault="001E5480" w:rsidP="00555873">
            <w:pPr>
              <w:spacing w:after="0" w:line="360" w:lineRule="auto"/>
              <w:jc w:val="center"/>
              <w:rPr>
                <w:rFonts w:ascii="Bookman Old Style" w:hAnsi="Bookman Old Style" w:cstheme="minorHAnsi"/>
                <w:sz w:val="18"/>
                <w:szCs w:val="18"/>
                <w:lang w:val="en-US"/>
              </w:rPr>
            </w:pPr>
            <w:r>
              <w:rPr>
                <w:rFonts w:ascii="Bookman Old Style" w:hAnsi="Bookman Old Style" w:cstheme="minorHAnsi"/>
                <w:sz w:val="18"/>
                <w:szCs w:val="18"/>
                <w:lang w:val="en-US"/>
              </w:rPr>
              <w:t>82,85</w:t>
            </w:r>
          </w:p>
        </w:tc>
        <w:tc>
          <w:tcPr>
            <w:tcW w:w="348" w:type="pct"/>
            <w:vAlign w:val="center"/>
          </w:tcPr>
          <w:p w14:paraId="26AA523D" w14:textId="77777777" w:rsidR="001E5480" w:rsidRPr="00B141F8" w:rsidRDefault="001E5480" w:rsidP="00555873">
            <w:pPr>
              <w:spacing w:after="0" w:line="360" w:lineRule="auto"/>
              <w:jc w:val="center"/>
              <w:rPr>
                <w:rFonts w:ascii="Bookman Old Style" w:hAnsi="Bookman Old Style" w:cstheme="minorHAnsi"/>
                <w:sz w:val="18"/>
                <w:szCs w:val="18"/>
                <w:lang w:val="en-US"/>
              </w:rPr>
            </w:pPr>
            <w:r>
              <w:rPr>
                <w:rFonts w:ascii="Bookman Old Style" w:hAnsi="Bookman Old Style" w:cstheme="minorHAnsi"/>
                <w:sz w:val="18"/>
                <w:szCs w:val="18"/>
                <w:lang w:val="en-US"/>
              </w:rPr>
              <w:t>83</w:t>
            </w:r>
          </w:p>
        </w:tc>
      </w:tr>
    </w:tbl>
    <w:p w14:paraId="761A9E41" w14:textId="77777777" w:rsidR="00250CE0" w:rsidRDefault="00250CE0"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127F6357" w14:textId="77777777" w:rsidR="00250CE0" w:rsidRDefault="00250CE0"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339666AF" w14:textId="77777777" w:rsidR="00250CE0" w:rsidRDefault="00250CE0"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664E962A" w14:textId="77777777" w:rsidR="00250CE0" w:rsidRDefault="00250CE0"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0F0B18AF" w14:textId="77777777" w:rsidR="00250CE0" w:rsidRDefault="00250CE0"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565255FE" w14:textId="690A6FD8" w:rsidR="00896D14" w:rsidRPr="00C90305" w:rsidRDefault="00575031"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r w:rsidRPr="00C90305">
        <w:rPr>
          <w:rFonts w:ascii="Bookman Old Style" w:hAnsi="Bookman Old Style" w:cstheme="minorHAnsi"/>
          <w:b/>
          <w:color w:val="000000" w:themeColor="text1"/>
          <w:sz w:val="24"/>
          <w:szCs w:val="24"/>
          <w:lang w:val="en-US"/>
        </w:rPr>
        <w:lastRenderedPageBreak/>
        <w:t>BAB V</w:t>
      </w:r>
      <w:r w:rsidR="009C69E5" w:rsidRPr="00C90305">
        <w:rPr>
          <w:rFonts w:ascii="Bookman Old Style" w:hAnsi="Bookman Old Style" w:cstheme="minorHAnsi"/>
          <w:b/>
          <w:color w:val="000000" w:themeColor="text1"/>
          <w:sz w:val="24"/>
          <w:szCs w:val="24"/>
          <w:lang w:val="en-US"/>
        </w:rPr>
        <w:br/>
      </w:r>
      <w:r w:rsidR="00896D14" w:rsidRPr="00C90305">
        <w:rPr>
          <w:rFonts w:ascii="Bookman Old Style" w:hAnsi="Bookman Old Style" w:cstheme="minorHAnsi"/>
          <w:b/>
          <w:color w:val="000000" w:themeColor="text1"/>
          <w:sz w:val="24"/>
          <w:szCs w:val="24"/>
          <w:lang w:val="en-US"/>
        </w:rPr>
        <w:t>STRATEGI DAN</w:t>
      </w:r>
      <w:r w:rsidR="00CF7276" w:rsidRPr="00C90305">
        <w:rPr>
          <w:rFonts w:ascii="Bookman Old Style" w:hAnsi="Bookman Old Style" w:cstheme="minorHAnsi"/>
          <w:b/>
          <w:color w:val="000000" w:themeColor="text1"/>
          <w:sz w:val="24"/>
          <w:szCs w:val="24"/>
          <w:lang w:val="en-US"/>
        </w:rPr>
        <w:t xml:space="preserve"> </w:t>
      </w:r>
      <w:r w:rsidRPr="00C90305">
        <w:rPr>
          <w:rFonts w:ascii="Bookman Old Style" w:hAnsi="Bookman Old Style" w:cstheme="minorHAnsi"/>
          <w:b/>
          <w:color w:val="000000" w:themeColor="text1"/>
          <w:sz w:val="24"/>
          <w:szCs w:val="24"/>
          <w:lang w:val="en-US"/>
        </w:rPr>
        <w:t xml:space="preserve">ARAH </w:t>
      </w:r>
      <w:r w:rsidR="00896D14" w:rsidRPr="00C90305">
        <w:rPr>
          <w:rFonts w:ascii="Bookman Old Style" w:hAnsi="Bookman Old Style" w:cstheme="minorHAnsi"/>
          <w:b/>
          <w:color w:val="000000" w:themeColor="text1"/>
          <w:sz w:val="24"/>
          <w:szCs w:val="24"/>
          <w:lang w:val="en-US"/>
        </w:rPr>
        <w:t>KEBIJAKAN</w:t>
      </w:r>
    </w:p>
    <w:p w14:paraId="2FB9D3CE" w14:textId="77777777" w:rsidR="00575031" w:rsidRPr="00C90305" w:rsidRDefault="00575031" w:rsidP="00555873">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4"/>
          <w:szCs w:val="24"/>
          <w:lang w:val="en-US"/>
        </w:rPr>
      </w:pPr>
    </w:p>
    <w:p w14:paraId="06FF5A36" w14:textId="77777777" w:rsidR="009C69E5" w:rsidRPr="00C90305" w:rsidRDefault="00896D14" w:rsidP="00555873">
      <w:pPr>
        <w:pStyle w:val="Default"/>
        <w:spacing w:line="360" w:lineRule="auto"/>
        <w:ind w:firstLine="720"/>
        <w:jc w:val="both"/>
        <w:rPr>
          <w:rFonts w:cstheme="minorHAnsi"/>
        </w:rPr>
      </w:pPr>
      <w:r w:rsidRPr="00C90305">
        <w:rPr>
          <w:rFonts w:cstheme="minorHAnsi"/>
        </w:rPr>
        <w:t xml:space="preserve">Strategi </w:t>
      </w:r>
      <w:proofErr w:type="spellStart"/>
      <w:r w:rsidRPr="00C90305">
        <w:rPr>
          <w:rFonts w:cstheme="minorHAnsi"/>
        </w:rPr>
        <w:t>adalah</w:t>
      </w:r>
      <w:proofErr w:type="spellEnd"/>
      <w:r w:rsidRPr="00C90305">
        <w:rPr>
          <w:rFonts w:cstheme="minorHAnsi"/>
        </w:rPr>
        <w:t xml:space="preserve"> </w:t>
      </w:r>
      <w:proofErr w:type="spellStart"/>
      <w:r w:rsidRPr="00C90305">
        <w:rPr>
          <w:rFonts w:cstheme="minorHAnsi"/>
        </w:rPr>
        <w:t>pendekatan</w:t>
      </w:r>
      <w:proofErr w:type="spellEnd"/>
      <w:r w:rsidRPr="00C90305">
        <w:rPr>
          <w:rFonts w:cstheme="minorHAnsi"/>
        </w:rPr>
        <w:t xml:space="preserve"> </w:t>
      </w:r>
      <w:proofErr w:type="spellStart"/>
      <w:r w:rsidRPr="00C90305">
        <w:rPr>
          <w:rFonts w:cstheme="minorHAnsi"/>
        </w:rPr>
        <w:t>secara</w:t>
      </w:r>
      <w:proofErr w:type="spellEnd"/>
      <w:r w:rsidRPr="00C90305">
        <w:rPr>
          <w:rFonts w:cstheme="minorHAnsi"/>
        </w:rPr>
        <w:t xml:space="preserve"> </w:t>
      </w:r>
      <w:proofErr w:type="spellStart"/>
      <w:r w:rsidRPr="00C90305">
        <w:rPr>
          <w:rFonts w:cstheme="minorHAnsi"/>
        </w:rPr>
        <w:t>keseluruhan</w:t>
      </w:r>
      <w:proofErr w:type="spellEnd"/>
      <w:r w:rsidRPr="00C90305">
        <w:rPr>
          <w:rFonts w:cstheme="minorHAnsi"/>
        </w:rPr>
        <w:t xml:space="preserve"> yang </w:t>
      </w:r>
      <w:proofErr w:type="spellStart"/>
      <w:r w:rsidRPr="00C90305">
        <w:rPr>
          <w:rFonts w:cstheme="minorHAnsi"/>
        </w:rPr>
        <w:t>berkaitan</w:t>
      </w:r>
      <w:proofErr w:type="spellEnd"/>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pelaksanaan</w:t>
      </w:r>
      <w:proofErr w:type="spellEnd"/>
      <w:r w:rsidRPr="00C90305">
        <w:rPr>
          <w:rFonts w:cstheme="minorHAnsi"/>
        </w:rPr>
        <w:t xml:space="preserve"> </w:t>
      </w:r>
      <w:proofErr w:type="spellStart"/>
      <w:r w:rsidRPr="00C90305">
        <w:rPr>
          <w:rFonts w:cstheme="minorHAnsi"/>
        </w:rPr>
        <w:t>gagasan</w:t>
      </w:r>
      <w:proofErr w:type="spellEnd"/>
      <w:r w:rsidRPr="00C90305">
        <w:rPr>
          <w:rFonts w:cstheme="minorHAnsi"/>
        </w:rPr>
        <w:t xml:space="preserve">, </w:t>
      </w:r>
      <w:proofErr w:type="spellStart"/>
      <w:r w:rsidRPr="00C90305">
        <w:rPr>
          <w:rFonts w:cstheme="minorHAnsi"/>
        </w:rPr>
        <w:t>perencanaan</w:t>
      </w:r>
      <w:proofErr w:type="spellEnd"/>
      <w:r w:rsidRPr="00C90305">
        <w:rPr>
          <w:rFonts w:cstheme="minorHAnsi"/>
        </w:rPr>
        <w:t xml:space="preserve">, dan </w:t>
      </w:r>
      <w:proofErr w:type="spellStart"/>
      <w:r w:rsidRPr="00C90305">
        <w:rPr>
          <w:rFonts w:cstheme="minorHAnsi"/>
        </w:rPr>
        <w:t>eksekusi</w:t>
      </w:r>
      <w:proofErr w:type="spellEnd"/>
      <w:r w:rsidRPr="00C90305">
        <w:rPr>
          <w:rFonts w:cstheme="minorHAnsi"/>
        </w:rPr>
        <w:t xml:space="preserve"> </w:t>
      </w:r>
      <w:proofErr w:type="spellStart"/>
      <w:r w:rsidRPr="00C90305">
        <w:rPr>
          <w:rFonts w:cstheme="minorHAnsi"/>
        </w:rPr>
        <w:t>sebuah</w:t>
      </w:r>
      <w:proofErr w:type="spellEnd"/>
      <w:r w:rsidRPr="00C90305">
        <w:rPr>
          <w:rFonts w:cstheme="minorHAnsi"/>
        </w:rPr>
        <w:t xml:space="preserve"> </w:t>
      </w:r>
      <w:proofErr w:type="spellStart"/>
      <w:r w:rsidRPr="00C90305">
        <w:rPr>
          <w:rFonts w:cstheme="minorHAnsi"/>
        </w:rPr>
        <w:t>aktivitas</w:t>
      </w:r>
      <w:proofErr w:type="spellEnd"/>
      <w:r w:rsidRPr="00C90305">
        <w:rPr>
          <w:rFonts w:cstheme="minorHAnsi"/>
        </w:rPr>
        <w:t xml:space="preserve"> </w:t>
      </w:r>
      <w:proofErr w:type="spellStart"/>
      <w:r w:rsidRPr="00C90305">
        <w:rPr>
          <w:rFonts w:cstheme="minorHAnsi"/>
        </w:rPr>
        <w:t>dalam</w:t>
      </w:r>
      <w:proofErr w:type="spellEnd"/>
      <w:r w:rsidRPr="00C90305">
        <w:rPr>
          <w:rFonts w:cstheme="minorHAnsi"/>
        </w:rPr>
        <w:t xml:space="preserve"> </w:t>
      </w:r>
      <w:proofErr w:type="spellStart"/>
      <w:r w:rsidRPr="00C90305">
        <w:rPr>
          <w:rFonts w:cstheme="minorHAnsi"/>
        </w:rPr>
        <w:t>kurun</w:t>
      </w:r>
      <w:proofErr w:type="spellEnd"/>
      <w:r w:rsidRPr="00C90305">
        <w:rPr>
          <w:rFonts w:cstheme="minorHAnsi"/>
        </w:rPr>
        <w:t xml:space="preserve"> </w:t>
      </w:r>
      <w:proofErr w:type="spellStart"/>
      <w:r w:rsidRPr="00C90305">
        <w:rPr>
          <w:rFonts w:cstheme="minorHAnsi"/>
        </w:rPr>
        <w:t>periode</w:t>
      </w:r>
      <w:proofErr w:type="spellEnd"/>
      <w:r w:rsidRPr="00C90305">
        <w:rPr>
          <w:rFonts w:cstheme="minorHAnsi"/>
        </w:rPr>
        <w:t xml:space="preserve"> </w:t>
      </w:r>
      <w:proofErr w:type="spellStart"/>
      <w:r w:rsidRPr="00C90305">
        <w:rPr>
          <w:rFonts w:cstheme="minorHAnsi"/>
        </w:rPr>
        <w:t>waktu</w:t>
      </w:r>
      <w:proofErr w:type="spellEnd"/>
      <w:r w:rsidRPr="00C90305">
        <w:rPr>
          <w:rFonts w:cstheme="minorHAnsi"/>
        </w:rPr>
        <w:t xml:space="preserve"> </w:t>
      </w:r>
      <w:proofErr w:type="spellStart"/>
      <w:r w:rsidRPr="00C90305">
        <w:rPr>
          <w:rFonts w:cstheme="minorHAnsi"/>
        </w:rPr>
        <w:t>tertentu</w:t>
      </w:r>
      <w:proofErr w:type="spellEnd"/>
      <w:r w:rsidRPr="00C90305">
        <w:rPr>
          <w:rFonts w:cstheme="minorHAnsi"/>
        </w:rPr>
        <w:t xml:space="preserve">. Strategi </w:t>
      </w:r>
      <w:proofErr w:type="spellStart"/>
      <w:r w:rsidRPr="00C90305">
        <w:rPr>
          <w:rFonts w:cstheme="minorHAnsi"/>
        </w:rPr>
        <w:t>merupakan</w:t>
      </w:r>
      <w:proofErr w:type="spellEnd"/>
      <w:r w:rsidRPr="00C90305">
        <w:rPr>
          <w:rFonts w:cstheme="minorHAnsi"/>
        </w:rPr>
        <w:t xml:space="preserve"> </w:t>
      </w:r>
      <w:proofErr w:type="spellStart"/>
      <w:r w:rsidRPr="00C90305">
        <w:rPr>
          <w:rFonts w:cstheme="minorHAnsi"/>
        </w:rPr>
        <w:t>langkah-langkah</w:t>
      </w:r>
      <w:proofErr w:type="spellEnd"/>
      <w:r w:rsidRPr="00C90305">
        <w:rPr>
          <w:rFonts w:cstheme="minorHAnsi"/>
        </w:rPr>
        <w:t xml:space="preserve"> yang </w:t>
      </w:r>
      <w:proofErr w:type="spellStart"/>
      <w:r w:rsidRPr="00C90305">
        <w:rPr>
          <w:rFonts w:cstheme="minorHAnsi"/>
        </w:rPr>
        <w:t>berisikan</w:t>
      </w:r>
      <w:proofErr w:type="spellEnd"/>
      <w:r w:rsidRPr="00C90305">
        <w:rPr>
          <w:rFonts w:cstheme="minorHAnsi"/>
        </w:rPr>
        <w:t xml:space="preserve"> program-program </w:t>
      </w:r>
      <w:proofErr w:type="spellStart"/>
      <w:r w:rsidRPr="00C90305">
        <w:rPr>
          <w:rFonts w:cstheme="minorHAnsi"/>
        </w:rPr>
        <w:t>indikatif</w:t>
      </w:r>
      <w:proofErr w:type="spellEnd"/>
      <w:r w:rsidRPr="00C90305">
        <w:rPr>
          <w:rFonts w:cstheme="minorHAnsi"/>
        </w:rPr>
        <w:t xml:space="preserve"> </w:t>
      </w:r>
      <w:proofErr w:type="spellStart"/>
      <w:r w:rsidRPr="00C90305">
        <w:rPr>
          <w:rFonts w:cstheme="minorHAnsi"/>
        </w:rPr>
        <w:t>untuk</w:t>
      </w:r>
      <w:proofErr w:type="spellEnd"/>
      <w:r w:rsidRPr="00C90305">
        <w:rPr>
          <w:rFonts w:cstheme="minorHAnsi"/>
        </w:rPr>
        <w:t xml:space="preserve"> </w:t>
      </w:r>
      <w:proofErr w:type="spellStart"/>
      <w:r w:rsidRPr="00C90305">
        <w:rPr>
          <w:rFonts w:cstheme="minorHAnsi"/>
        </w:rPr>
        <w:t>mewujudkan</w:t>
      </w:r>
      <w:proofErr w:type="spellEnd"/>
      <w:r w:rsidRPr="00C90305">
        <w:rPr>
          <w:rFonts w:cstheme="minorHAnsi"/>
        </w:rPr>
        <w:t xml:space="preserve"> </w:t>
      </w:r>
      <w:proofErr w:type="spellStart"/>
      <w:r w:rsidRPr="00C90305">
        <w:rPr>
          <w:rFonts w:cstheme="minorHAnsi"/>
        </w:rPr>
        <w:t>visi</w:t>
      </w:r>
      <w:proofErr w:type="spellEnd"/>
      <w:r w:rsidRPr="00C90305">
        <w:rPr>
          <w:rFonts w:cstheme="minorHAnsi"/>
        </w:rPr>
        <w:t xml:space="preserve"> dan </w:t>
      </w:r>
      <w:proofErr w:type="spellStart"/>
      <w:proofErr w:type="gramStart"/>
      <w:r w:rsidRPr="00C90305">
        <w:rPr>
          <w:rFonts w:cstheme="minorHAnsi"/>
        </w:rPr>
        <w:t>misi.Strategi</w:t>
      </w:r>
      <w:proofErr w:type="spellEnd"/>
      <w:proofErr w:type="gramEnd"/>
      <w:r w:rsidRPr="00C90305">
        <w:rPr>
          <w:rFonts w:cstheme="minorHAnsi"/>
        </w:rPr>
        <w:t xml:space="preserve"> </w:t>
      </w:r>
      <w:proofErr w:type="spellStart"/>
      <w:r w:rsidRPr="00C90305">
        <w:rPr>
          <w:rFonts w:cstheme="minorHAnsi"/>
        </w:rPr>
        <w:t>harus</w:t>
      </w:r>
      <w:proofErr w:type="spellEnd"/>
      <w:r w:rsidRPr="00C90305">
        <w:rPr>
          <w:rFonts w:cstheme="minorHAnsi"/>
        </w:rPr>
        <w:t xml:space="preserve"> </w:t>
      </w:r>
      <w:proofErr w:type="spellStart"/>
      <w:r w:rsidRPr="00C90305">
        <w:rPr>
          <w:rFonts w:cstheme="minorHAnsi"/>
        </w:rPr>
        <w:t>dijadikan</w:t>
      </w:r>
      <w:proofErr w:type="spellEnd"/>
      <w:r w:rsidRPr="00C90305">
        <w:rPr>
          <w:rFonts w:cstheme="minorHAnsi"/>
        </w:rPr>
        <w:t xml:space="preserve"> salah </w:t>
      </w:r>
      <w:proofErr w:type="spellStart"/>
      <w:r w:rsidRPr="00C90305">
        <w:rPr>
          <w:rFonts w:cstheme="minorHAnsi"/>
        </w:rPr>
        <w:t>satu</w:t>
      </w:r>
      <w:proofErr w:type="spellEnd"/>
      <w:r w:rsidRPr="00C90305">
        <w:rPr>
          <w:rFonts w:cstheme="minorHAnsi"/>
        </w:rPr>
        <w:t xml:space="preserve"> </w:t>
      </w:r>
      <w:proofErr w:type="spellStart"/>
      <w:r w:rsidRPr="00C90305">
        <w:rPr>
          <w:rFonts w:cstheme="minorHAnsi"/>
        </w:rPr>
        <w:t>rujukan</w:t>
      </w:r>
      <w:proofErr w:type="spellEnd"/>
      <w:r w:rsidRPr="00C90305">
        <w:rPr>
          <w:rFonts w:cstheme="minorHAnsi"/>
        </w:rPr>
        <w:t xml:space="preserve"> </w:t>
      </w:r>
      <w:proofErr w:type="spellStart"/>
      <w:r w:rsidRPr="00C90305">
        <w:rPr>
          <w:rFonts w:cstheme="minorHAnsi"/>
        </w:rPr>
        <w:t>penting</w:t>
      </w:r>
      <w:proofErr w:type="spellEnd"/>
      <w:r w:rsidRPr="00C90305">
        <w:rPr>
          <w:rFonts w:cstheme="minorHAnsi"/>
        </w:rPr>
        <w:t xml:space="preserve"> </w:t>
      </w:r>
      <w:proofErr w:type="spellStart"/>
      <w:r w:rsidRPr="00C90305">
        <w:rPr>
          <w:rFonts w:cstheme="minorHAnsi"/>
        </w:rPr>
        <w:t>dalam</w:t>
      </w:r>
      <w:proofErr w:type="spellEnd"/>
      <w:r w:rsidRPr="00C90305">
        <w:rPr>
          <w:rFonts w:cstheme="minorHAnsi"/>
        </w:rPr>
        <w:t xml:space="preserve"> </w:t>
      </w:r>
      <w:proofErr w:type="spellStart"/>
      <w:r w:rsidRPr="00C90305">
        <w:rPr>
          <w:rFonts w:cstheme="minorHAnsi"/>
        </w:rPr>
        <w:t>perencanaan</w:t>
      </w:r>
      <w:proofErr w:type="spellEnd"/>
      <w:r w:rsidRPr="00C90305">
        <w:rPr>
          <w:rFonts w:cstheme="minorHAnsi"/>
        </w:rPr>
        <w:t xml:space="preserve"> </w:t>
      </w:r>
      <w:proofErr w:type="spellStart"/>
      <w:r w:rsidRPr="00C90305">
        <w:rPr>
          <w:rFonts w:cstheme="minorHAnsi"/>
        </w:rPr>
        <w:t>pembangunan</w:t>
      </w:r>
      <w:proofErr w:type="spellEnd"/>
      <w:r w:rsidRPr="00C90305">
        <w:rPr>
          <w:rFonts w:cstheme="minorHAnsi"/>
        </w:rPr>
        <w:t xml:space="preserve"> </w:t>
      </w:r>
      <w:proofErr w:type="spellStart"/>
      <w:r w:rsidRPr="00C90305">
        <w:rPr>
          <w:rFonts w:cstheme="minorHAnsi"/>
        </w:rPr>
        <w:t>daerah</w:t>
      </w:r>
      <w:proofErr w:type="spellEnd"/>
      <w:r w:rsidRPr="00C90305">
        <w:rPr>
          <w:rFonts w:cstheme="minorHAnsi"/>
        </w:rPr>
        <w:t xml:space="preserve"> </w:t>
      </w:r>
      <w:r w:rsidRPr="00C90305">
        <w:rPr>
          <w:rFonts w:cstheme="minorHAnsi"/>
          <w:i/>
          <w:iCs/>
        </w:rPr>
        <w:t xml:space="preserve">(strategy </w:t>
      </w:r>
      <w:proofErr w:type="spellStart"/>
      <w:r w:rsidRPr="00C90305">
        <w:rPr>
          <w:rFonts w:cstheme="minorHAnsi"/>
          <w:i/>
          <w:iCs/>
        </w:rPr>
        <w:t>focussed</w:t>
      </w:r>
      <w:proofErr w:type="spellEnd"/>
      <w:r w:rsidRPr="00C90305">
        <w:rPr>
          <w:rFonts w:cstheme="minorHAnsi"/>
          <w:i/>
          <w:iCs/>
        </w:rPr>
        <w:t>-management).</w:t>
      </w:r>
      <w:proofErr w:type="spellStart"/>
      <w:r w:rsidRPr="00C90305">
        <w:rPr>
          <w:rFonts w:cstheme="minorHAnsi"/>
        </w:rPr>
        <w:t>Rumusan</w:t>
      </w:r>
      <w:proofErr w:type="spellEnd"/>
      <w:r w:rsidRPr="00C90305">
        <w:rPr>
          <w:rFonts w:cstheme="minorHAnsi"/>
        </w:rPr>
        <w:t xml:space="preserve"> strategi </w:t>
      </w:r>
      <w:proofErr w:type="spellStart"/>
      <w:r w:rsidRPr="00C90305">
        <w:rPr>
          <w:rFonts w:cstheme="minorHAnsi"/>
        </w:rPr>
        <w:t>berupa</w:t>
      </w:r>
      <w:proofErr w:type="spellEnd"/>
      <w:r w:rsidRPr="00C90305">
        <w:rPr>
          <w:rFonts w:cstheme="minorHAnsi"/>
        </w:rPr>
        <w:t xml:space="preserve"> </w:t>
      </w:r>
      <w:proofErr w:type="spellStart"/>
      <w:r w:rsidRPr="00C90305">
        <w:rPr>
          <w:rFonts w:cstheme="minorHAnsi"/>
        </w:rPr>
        <w:t>pernyataan</w:t>
      </w:r>
      <w:proofErr w:type="spellEnd"/>
      <w:r w:rsidRPr="00C90305">
        <w:rPr>
          <w:rFonts w:cstheme="minorHAnsi"/>
        </w:rPr>
        <w:t xml:space="preserve"> yang </w:t>
      </w:r>
      <w:proofErr w:type="spellStart"/>
      <w:r w:rsidRPr="00C90305">
        <w:rPr>
          <w:rFonts w:cstheme="minorHAnsi"/>
        </w:rPr>
        <w:t>menjelaskan</w:t>
      </w:r>
      <w:proofErr w:type="spellEnd"/>
      <w:r w:rsidRPr="00C90305">
        <w:rPr>
          <w:rFonts w:cstheme="minorHAnsi"/>
        </w:rPr>
        <w:t xml:space="preserve"> </w:t>
      </w:r>
      <w:proofErr w:type="spellStart"/>
      <w:r w:rsidRPr="00C90305">
        <w:rPr>
          <w:rFonts w:cstheme="minorHAnsi"/>
        </w:rPr>
        <w:t>bagaimana</w:t>
      </w:r>
      <w:proofErr w:type="spellEnd"/>
      <w:r w:rsidRPr="00C90305">
        <w:rPr>
          <w:rFonts w:cstheme="minorHAnsi"/>
        </w:rPr>
        <w:t xml:space="preserve"> </w:t>
      </w:r>
      <w:proofErr w:type="spellStart"/>
      <w:r w:rsidRPr="00C90305">
        <w:rPr>
          <w:rFonts w:cstheme="minorHAnsi"/>
        </w:rPr>
        <w:t>tujuan</w:t>
      </w:r>
      <w:proofErr w:type="spellEnd"/>
      <w:r w:rsidRPr="00C90305">
        <w:rPr>
          <w:rFonts w:cstheme="minorHAnsi"/>
        </w:rPr>
        <w:t xml:space="preserve"> dan </w:t>
      </w:r>
      <w:proofErr w:type="spellStart"/>
      <w:r w:rsidRPr="00C90305">
        <w:rPr>
          <w:rFonts w:cstheme="minorHAnsi"/>
        </w:rPr>
        <w:t>sasaran</w:t>
      </w:r>
      <w:proofErr w:type="spellEnd"/>
      <w:r w:rsidRPr="00C90305">
        <w:rPr>
          <w:rFonts w:cstheme="minorHAnsi"/>
        </w:rPr>
        <w:t xml:space="preserve"> </w:t>
      </w:r>
      <w:proofErr w:type="spellStart"/>
      <w:r w:rsidRPr="00C90305">
        <w:rPr>
          <w:rFonts w:cstheme="minorHAnsi"/>
        </w:rPr>
        <w:t>akan</w:t>
      </w:r>
      <w:proofErr w:type="spellEnd"/>
      <w:r w:rsidRPr="00C90305">
        <w:rPr>
          <w:rFonts w:cstheme="minorHAnsi"/>
        </w:rPr>
        <w:t xml:space="preserve"> </w:t>
      </w:r>
      <w:proofErr w:type="spellStart"/>
      <w:r w:rsidRPr="00C90305">
        <w:rPr>
          <w:rFonts w:cstheme="minorHAnsi"/>
        </w:rPr>
        <w:t>dicapai</w:t>
      </w:r>
      <w:proofErr w:type="spellEnd"/>
      <w:r w:rsidRPr="00C90305">
        <w:rPr>
          <w:rFonts w:cstheme="minorHAnsi"/>
        </w:rPr>
        <w:t xml:space="preserve"> yang </w:t>
      </w:r>
      <w:proofErr w:type="spellStart"/>
      <w:r w:rsidRPr="00C90305">
        <w:rPr>
          <w:rFonts w:cstheme="minorHAnsi"/>
        </w:rPr>
        <w:t>selanjutnya</w:t>
      </w:r>
      <w:proofErr w:type="spellEnd"/>
      <w:r w:rsidRPr="00C90305">
        <w:rPr>
          <w:rFonts w:cstheme="minorHAnsi"/>
        </w:rPr>
        <w:t xml:space="preserve"> </w:t>
      </w:r>
      <w:proofErr w:type="spellStart"/>
      <w:r w:rsidRPr="00C90305">
        <w:rPr>
          <w:rFonts w:cstheme="minorHAnsi"/>
        </w:rPr>
        <w:t>diperjelas</w:t>
      </w:r>
      <w:proofErr w:type="spellEnd"/>
      <w:r w:rsidRPr="00C90305">
        <w:rPr>
          <w:rFonts w:cstheme="minorHAnsi"/>
        </w:rPr>
        <w:t xml:space="preserve"> </w:t>
      </w:r>
      <w:proofErr w:type="spellStart"/>
      <w:r w:rsidRPr="00C90305">
        <w:rPr>
          <w:rFonts w:cstheme="minorHAnsi"/>
        </w:rPr>
        <w:t>den</w:t>
      </w:r>
      <w:r w:rsidR="009C69E5" w:rsidRPr="00C90305">
        <w:rPr>
          <w:rFonts w:cstheme="minorHAnsi"/>
        </w:rPr>
        <w:t>gan</w:t>
      </w:r>
      <w:proofErr w:type="spellEnd"/>
      <w:r w:rsidR="009C69E5" w:rsidRPr="00C90305">
        <w:rPr>
          <w:rFonts w:cstheme="minorHAnsi"/>
        </w:rPr>
        <w:t xml:space="preserve"> </w:t>
      </w:r>
      <w:proofErr w:type="spellStart"/>
      <w:r w:rsidR="009C69E5" w:rsidRPr="00C90305">
        <w:rPr>
          <w:rFonts w:cstheme="minorHAnsi"/>
        </w:rPr>
        <w:t>serangkaian</w:t>
      </w:r>
      <w:proofErr w:type="spellEnd"/>
      <w:r w:rsidR="009C69E5" w:rsidRPr="00C90305">
        <w:rPr>
          <w:rFonts w:cstheme="minorHAnsi"/>
        </w:rPr>
        <w:t xml:space="preserve"> </w:t>
      </w:r>
      <w:proofErr w:type="spellStart"/>
      <w:r w:rsidR="009C69E5" w:rsidRPr="00C90305">
        <w:rPr>
          <w:rFonts w:cstheme="minorHAnsi"/>
        </w:rPr>
        <w:t>arah</w:t>
      </w:r>
      <w:proofErr w:type="spellEnd"/>
      <w:r w:rsidR="009C69E5" w:rsidRPr="00C90305">
        <w:rPr>
          <w:rFonts w:cstheme="minorHAnsi"/>
        </w:rPr>
        <w:t xml:space="preserve"> </w:t>
      </w:r>
      <w:proofErr w:type="spellStart"/>
      <w:r w:rsidR="009C69E5" w:rsidRPr="00C90305">
        <w:rPr>
          <w:rFonts w:cstheme="minorHAnsi"/>
        </w:rPr>
        <w:t>kebijakan</w:t>
      </w:r>
      <w:proofErr w:type="spellEnd"/>
      <w:r w:rsidR="009C69E5" w:rsidRPr="00C90305">
        <w:rPr>
          <w:rFonts w:cstheme="minorHAnsi"/>
        </w:rPr>
        <w:t>.</w:t>
      </w:r>
    </w:p>
    <w:p w14:paraId="0D346AF7" w14:textId="77777777" w:rsidR="009C69E5" w:rsidRPr="00C90305" w:rsidRDefault="00896D14" w:rsidP="00555873">
      <w:pPr>
        <w:pStyle w:val="Default"/>
        <w:spacing w:line="360" w:lineRule="auto"/>
        <w:ind w:firstLine="720"/>
        <w:jc w:val="both"/>
        <w:rPr>
          <w:rFonts w:cstheme="minorHAnsi"/>
        </w:rPr>
      </w:pPr>
      <w:proofErr w:type="spellStart"/>
      <w:r w:rsidRPr="00C90305">
        <w:rPr>
          <w:rFonts w:cstheme="minorHAnsi"/>
        </w:rPr>
        <w:t>Arah</w:t>
      </w:r>
      <w:proofErr w:type="spellEnd"/>
      <w:r w:rsidRPr="00C90305">
        <w:rPr>
          <w:rFonts w:cstheme="minorHAnsi"/>
        </w:rPr>
        <w:t xml:space="preserve"> </w:t>
      </w:r>
      <w:proofErr w:type="spellStart"/>
      <w:r w:rsidRPr="00C90305">
        <w:rPr>
          <w:rFonts w:cstheme="minorHAnsi"/>
        </w:rPr>
        <w:t>kebijakan</w:t>
      </w:r>
      <w:proofErr w:type="spellEnd"/>
      <w:r w:rsidRPr="00C90305">
        <w:rPr>
          <w:rFonts w:cstheme="minorHAnsi"/>
        </w:rPr>
        <w:t xml:space="preserve"> </w:t>
      </w:r>
      <w:proofErr w:type="spellStart"/>
      <w:r w:rsidRPr="00C90305">
        <w:rPr>
          <w:rFonts w:cstheme="minorHAnsi"/>
        </w:rPr>
        <w:t>adalah</w:t>
      </w:r>
      <w:proofErr w:type="spellEnd"/>
      <w:r w:rsidRPr="00C90305">
        <w:rPr>
          <w:rFonts w:cstheme="minorHAnsi"/>
        </w:rPr>
        <w:t xml:space="preserve"> </w:t>
      </w:r>
      <w:proofErr w:type="spellStart"/>
      <w:r w:rsidRPr="00C90305">
        <w:rPr>
          <w:rFonts w:cstheme="minorHAnsi"/>
        </w:rPr>
        <w:t>rangkaian</w:t>
      </w:r>
      <w:proofErr w:type="spellEnd"/>
      <w:r w:rsidRPr="00C90305">
        <w:rPr>
          <w:rFonts w:cstheme="minorHAnsi"/>
        </w:rPr>
        <w:t xml:space="preserve"> </w:t>
      </w:r>
      <w:proofErr w:type="spellStart"/>
      <w:r w:rsidRPr="00C90305">
        <w:rPr>
          <w:rFonts w:cstheme="minorHAnsi"/>
        </w:rPr>
        <w:t>prioritas</w:t>
      </w:r>
      <w:proofErr w:type="spellEnd"/>
      <w:r w:rsidRPr="00C90305">
        <w:rPr>
          <w:rFonts w:cstheme="minorHAnsi"/>
        </w:rPr>
        <w:t xml:space="preserve"> </w:t>
      </w:r>
      <w:proofErr w:type="spellStart"/>
      <w:r w:rsidRPr="00C90305">
        <w:rPr>
          <w:rFonts w:cstheme="minorHAnsi"/>
        </w:rPr>
        <w:t>kerja</w:t>
      </w:r>
      <w:proofErr w:type="spellEnd"/>
      <w:r w:rsidRPr="00C90305">
        <w:rPr>
          <w:rFonts w:cstheme="minorHAnsi"/>
        </w:rPr>
        <w:t xml:space="preserve"> yang </w:t>
      </w:r>
      <w:proofErr w:type="spellStart"/>
      <w:r w:rsidRPr="00C90305">
        <w:rPr>
          <w:rFonts w:cstheme="minorHAnsi"/>
        </w:rPr>
        <w:t>menjadi</w:t>
      </w:r>
      <w:proofErr w:type="spellEnd"/>
      <w:r w:rsidRPr="00C90305">
        <w:rPr>
          <w:rFonts w:cstheme="minorHAnsi"/>
        </w:rPr>
        <w:t xml:space="preserve"> </w:t>
      </w:r>
      <w:proofErr w:type="spellStart"/>
      <w:r w:rsidRPr="00C90305">
        <w:rPr>
          <w:rFonts w:cstheme="minorHAnsi"/>
        </w:rPr>
        <w:t>pedoman</w:t>
      </w:r>
      <w:proofErr w:type="spellEnd"/>
      <w:r w:rsidRPr="00C90305">
        <w:rPr>
          <w:rFonts w:cstheme="minorHAnsi"/>
        </w:rPr>
        <w:t xml:space="preserve"> dan </w:t>
      </w:r>
      <w:proofErr w:type="spellStart"/>
      <w:r w:rsidRPr="00C90305">
        <w:rPr>
          <w:rFonts w:cstheme="minorHAnsi"/>
        </w:rPr>
        <w:t>dasar</w:t>
      </w:r>
      <w:proofErr w:type="spellEnd"/>
      <w:r w:rsidRPr="00C90305">
        <w:rPr>
          <w:rFonts w:cstheme="minorHAnsi"/>
        </w:rPr>
        <w:t xml:space="preserve"> </w:t>
      </w:r>
      <w:proofErr w:type="spellStart"/>
      <w:r w:rsidRPr="00C90305">
        <w:rPr>
          <w:rFonts w:cstheme="minorHAnsi"/>
        </w:rPr>
        <w:t>rencana</w:t>
      </w:r>
      <w:proofErr w:type="spellEnd"/>
      <w:r w:rsidRPr="00C90305">
        <w:rPr>
          <w:rFonts w:cstheme="minorHAnsi"/>
        </w:rPr>
        <w:t xml:space="preserve"> </w:t>
      </w:r>
      <w:proofErr w:type="spellStart"/>
      <w:r w:rsidRPr="00C90305">
        <w:rPr>
          <w:rFonts w:cstheme="minorHAnsi"/>
        </w:rPr>
        <w:t>untuk</w:t>
      </w:r>
      <w:proofErr w:type="spellEnd"/>
      <w:r w:rsidRPr="00C90305">
        <w:rPr>
          <w:rFonts w:cstheme="minorHAnsi"/>
        </w:rPr>
        <w:t xml:space="preserve"> </w:t>
      </w:r>
      <w:proofErr w:type="spellStart"/>
      <w:r w:rsidRPr="00C90305">
        <w:rPr>
          <w:rFonts w:cstheme="minorHAnsi"/>
        </w:rPr>
        <w:t>pelaksanaan</w:t>
      </w:r>
      <w:proofErr w:type="spellEnd"/>
      <w:r w:rsidRPr="00C90305">
        <w:rPr>
          <w:rFonts w:cstheme="minorHAnsi"/>
        </w:rPr>
        <w:t xml:space="preserve"> yang </w:t>
      </w:r>
      <w:proofErr w:type="spellStart"/>
      <w:r w:rsidRPr="00C90305">
        <w:rPr>
          <w:rFonts w:cstheme="minorHAnsi"/>
        </w:rPr>
        <w:t>akan</w:t>
      </w:r>
      <w:proofErr w:type="spellEnd"/>
      <w:r w:rsidRPr="00C90305">
        <w:rPr>
          <w:rFonts w:cstheme="minorHAnsi"/>
        </w:rPr>
        <w:t xml:space="preserve"> </w:t>
      </w:r>
      <w:proofErr w:type="spellStart"/>
      <w:r w:rsidRPr="00C90305">
        <w:rPr>
          <w:rFonts w:cstheme="minorHAnsi"/>
        </w:rPr>
        <w:t>dicapai</w:t>
      </w:r>
      <w:proofErr w:type="spellEnd"/>
      <w:r w:rsidRPr="00C90305">
        <w:rPr>
          <w:rFonts w:cstheme="minorHAnsi"/>
        </w:rPr>
        <w:t xml:space="preserve"> pada </w:t>
      </w:r>
      <w:proofErr w:type="spellStart"/>
      <w:r w:rsidRPr="00C90305">
        <w:rPr>
          <w:rFonts w:cstheme="minorHAnsi"/>
        </w:rPr>
        <w:t>sebuah</w:t>
      </w:r>
      <w:proofErr w:type="spellEnd"/>
      <w:r w:rsidRPr="00C90305">
        <w:rPr>
          <w:rFonts w:cstheme="minorHAnsi"/>
        </w:rPr>
        <w:t xml:space="preserve"> </w:t>
      </w:r>
      <w:proofErr w:type="spellStart"/>
      <w:r w:rsidRPr="00C90305">
        <w:rPr>
          <w:rFonts w:cstheme="minorHAnsi"/>
        </w:rPr>
        <w:t>periode</w:t>
      </w:r>
      <w:proofErr w:type="spellEnd"/>
      <w:r w:rsidRPr="00C90305">
        <w:rPr>
          <w:rFonts w:cstheme="minorHAnsi"/>
        </w:rPr>
        <w:t xml:space="preserve">. </w:t>
      </w:r>
      <w:proofErr w:type="spellStart"/>
      <w:r w:rsidRPr="00C90305">
        <w:rPr>
          <w:rFonts w:cstheme="minorHAnsi"/>
        </w:rPr>
        <w:t>Arah</w:t>
      </w:r>
      <w:proofErr w:type="spellEnd"/>
      <w:r w:rsidRPr="00C90305">
        <w:rPr>
          <w:rFonts w:cstheme="minorHAnsi"/>
        </w:rPr>
        <w:t xml:space="preserve"> </w:t>
      </w:r>
      <w:proofErr w:type="spellStart"/>
      <w:r w:rsidRPr="00C90305">
        <w:rPr>
          <w:rFonts w:cstheme="minorHAnsi"/>
        </w:rPr>
        <w:t>kebijakan</w:t>
      </w:r>
      <w:proofErr w:type="spellEnd"/>
      <w:r w:rsidRPr="00C90305">
        <w:rPr>
          <w:rFonts w:cstheme="minorHAnsi"/>
        </w:rPr>
        <w:t xml:space="preserve"> yang </w:t>
      </w:r>
      <w:proofErr w:type="spellStart"/>
      <w:r w:rsidRPr="00C90305">
        <w:rPr>
          <w:rFonts w:cstheme="minorHAnsi"/>
        </w:rPr>
        <w:t>sudah</w:t>
      </w:r>
      <w:proofErr w:type="spellEnd"/>
      <w:r w:rsidRPr="00C90305">
        <w:rPr>
          <w:rFonts w:cstheme="minorHAnsi"/>
        </w:rPr>
        <w:t xml:space="preserve"> </w:t>
      </w:r>
      <w:proofErr w:type="spellStart"/>
      <w:r w:rsidRPr="00C90305">
        <w:rPr>
          <w:rFonts w:cstheme="minorHAnsi"/>
        </w:rPr>
        <w:t>dirumuskan</w:t>
      </w:r>
      <w:proofErr w:type="spellEnd"/>
      <w:r w:rsidRPr="00C90305">
        <w:rPr>
          <w:rFonts w:cstheme="minorHAnsi"/>
        </w:rPr>
        <w:t xml:space="preserve"> </w:t>
      </w:r>
      <w:proofErr w:type="spellStart"/>
      <w:r w:rsidRPr="00C90305">
        <w:rPr>
          <w:rFonts w:cstheme="minorHAnsi"/>
        </w:rPr>
        <w:t>menjadi</w:t>
      </w:r>
      <w:proofErr w:type="spellEnd"/>
      <w:r w:rsidRPr="00C90305">
        <w:rPr>
          <w:rFonts w:cstheme="minorHAnsi"/>
        </w:rPr>
        <w:t xml:space="preserve"> </w:t>
      </w:r>
      <w:proofErr w:type="spellStart"/>
      <w:r w:rsidRPr="00C90305">
        <w:rPr>
          <w:rFonts w:cstheme="minorHAnsi"/>
        </w:rPr>
        <w:t>sebuah</w:t>
      </w:r>
      <w:proofErr w:type="spellEnd"/>
      <w:r w:rsidRPr="00C90305">
        <w:rPr>
          <w:rFonts w:cstheme="minorHAnsi"/>
        </w:rPr>
        <w:t xml:space="preserve"> </w:t>
      </w:r>
      <w:proofErr w:type="spellStart"/>
      <w:r w:rsidRPr="00C90305">
        <w:rPr>
          <w:rFonts w:cstheme="minorHAnsi"/>
        </w:rPr>
        <w:t>pedoman</w:t>
      </w:r>
      <w:proofErr w:type="spellEnd"/>
      <w:r w:rsidRPr="00C90305">
        <w:rPr>
          <w:rFonts w:cstheme="minorHAnsi"/>
        </w:rPr>
        <w:t xml:space="preserve"> </w:t>
      </w:r>
      <w:proofErr w:type="spellStart"/>
      <w:r w:rsidRPr="00C90305">
        <w:rPr>
          <w:rFonts w:cstheme="minorHAnsi"/>
        </w:rPr>
        <w:t>dimaksudkan</w:t>
      </w:r>
      <w:proofErr w:type="spellEnd"/>
      <w:r w:rsidRPr="00C90305">
        <w:rPr>
          <w:rFonts w:cstheme="minorHAnsi"/>
        </w:rPr>
        <w:t xml:space="preserve"> </w:t>
      </w:r>
      <w:proofErr w:type="spellStart"/>
      <w:r w:rsidRPr="00C90305">
        <w:rPr>
          <w:rFonts w:cstheme="minorHAnsi"/>
        </w:rPr>
        <w:t>untuk</w:t>
      </w:r>
      <w:proofErr w:type="spellEnd"/>
      <w:r w:rsidRPr="00C90305">
        <w:rPr>
          <w:rFonts w:cstheme="minorHAnsi"/>
        </w:rPr>
        <w:t xml:space="preserve"> </w:t>
      </w:r>
      <w:proofErr w:type="spellStart"/>
      <w:r w:rsidRPr="00C90305">
        <w:rPr>
          <w:rFonts w:cstheme="minorHAnsi"/>
        </w:rPr>
        <w:t>mengarahkan</w:t>
      </w:r>
      <w:proofErr w:type="spellEnd"/>
      <w:r w:rsidRPr="00C90305">
        <w:rPr>
          <w:rFonts w:cstheme="minorHAnsi"/>
        </w:rPr>
        <w:t xml:space="preserve"> strategi dan </w:t>
      </w:r>
      <w:proofErr w:type="spellStart"/>
      <w:r w:rsidRPr="00C90305">
        <w:rPr>
          <w:rFonts w:cstheme="minorHAnsi"/>
        </w:rPr>
        <w:t>implementasi</w:t>
      </w:r>
      <w:proofErr w:type="spellEnd"/>
      <w:r w:rsidRPr="00C90305">
        <w:rPr>
          <w:rFonts w:cstheme="minorHAnsi"/>
        </w:rPr>
        <w:t xml:space="preserve"> </w:t>
      </w:r>
      <w:proofErr w:type="spellStart"/>
      <w:r w:rsidRPr="00C90305">
        <w:rPr>
          <w:rFonts w:cstheme="minorHAnsi"/>
        </w:rPr>
        <w:t>pembangunan</w:t>
      </w:r>
      <w:proofErr w:type="spellEnd"/>
      <w:r w:rsidRPr="00C90305">
        <w:rPr>
          <w:rFonts w:cstheme="minorHAnsi"/>
        </w:rPr>
        <w:t xml:space="preserve"> agar </w:t>
      </w:r>
      <w:proofErr w:type="spellStart"/>
      <w:r w:rsidRPr="00C90305">
        <w:rPr>
          <w:rFonts w:cstheme="minorHAnsi"/>
        </w:rPr>
        <w:t>lebih</w:t>
      </w:r>
      <w:proofErr w:type="spellEnd"/>
      <w:r w:rsidRPr="00C90305">
        <w:rPr>
          <w:rFonts w:cstheme="minorHAnsi"/>
        </w:rPr>
        <w:t xml:space="preserve"> </w:t>
      </w:r>
      <w:proofErr w:type="spellStart"/>
      <w:r w:rsidRPr="00C90305">
        <w:rPr>
          <w:rFonts w:cstheme="minorHAnsi"/>
        </w:rPr>
        <w:t>sinergi</w:t>
      </w:r>
      <w:proofErr w:type="spellEnd"/>
      <w:r w:rsidRPr="00C90305">
        <w:rPr>
          <w:rFonts w:cstheme="minorHAnsi"/>
        </w:rPr>
        <w:t xml:space="preserve"> dan </w:t>
      </w:r>
      <w:proofErr w:type="spellStart"/>
      <w:r w:rsidRPr="00C90305">
        <w:rPr>
          <w:rFonts w:cstheme="minorHAnsi"/>
        </w:rPr>
        <w:t>berkesinambungan</w:t>
      </w:r>
      <w:proofErr w:type="spellEnd"/>
      <w:r w:rsidRPr="00C90305">
        <w:rPr>
          <w:rFonts w:cstheme="minorHAnsi"/>
        </w:rPr>
        <w:t xml:space="preserve"> </w:t>
      </w:r>
      <w:proofErr w:type="spellStart"/>
      <w:r w:rsidRPr="00C90305">
        <w:rPr>
          <w:rFonts w:cstheme="minorHAnsi"/>
        </w:rPr>
        <w:t>dalam</w:t>
      </w:r>
      <w:proofErr w:type="spellEnd"/>
      <w:r w:rsidRPr="00C90305">
        <w:rPr>
          <w:rFonts w:cstheme="minorHAnsi"/>
        </w:rPr>
        <w:t xml:space="preserve"> </w:t>
      </w:r>
      <w:proofErr w:type="spellStart"/>
      <w:r w:rsidRPr="00C90305">
        <w:rPr>
          <w:rFonts w:cstheme="minorHAnsi"/>
        </w:rPr>
        <w:t>mencapai</w:t>
      </w:r>
      <w:proofErr w:type="spellEnd"/>
      <w:r w:rsidRPr="00C90305">
        <w:rPr>
          <w:rFonts w:cstheme="minorHAnsi"/>
        </w:rPr>
        <w:t xml:space="preserve"> target </w:t>
      </w:r>
      <w:proofErr w:type="spellStart"/>
      <w:r w:rsidRPr="00C90305">
        <w:rPr>
          <w:rFonts w:cstheme="minorHAnsi"/>
        </w:rPr>
        <w:t>sasaran</w:t>
      </w:r>
      <w:proofErr w:type="spellEnd"/>
      <w:r w:rsidRPr="00C90305">
        <w:rPr>
          <w:rFonts w:cstheme="minorHAnsi"/>
        </w:rPr>
        <w:t xml:space="preserve"> </w:t>
      </w:r>
      <w:proofErr w:type="spellStart"/>
      <w:r w:rsidRPr="00C90305">
        <w:rPr>
          <w:rFonts w:cstheme="minorHAnsi"/>
        </w:rPr>
        <w:t>selama</w:t>
      </w:r>
      <w:proofErr w:type="spellEnd"/>
      <w:r w:rsidRPr="00C90305">
        <w:rPr>
          <w:rFonts w:cstheme="minorHAnsi"/>
        </w:rPr>
        <w:t xml:space="preserve"> </w:t>
      </w:r>
      <w:proofErr w:type="spellStart"/>
      <w:r w:rsidRPr="00C90305">
        <w:rPr>
          <w:rFonts w:cstheme="minorHAnsi"/>
        </w:rPr>
        <w:t>periode</w:t>
      </w:r>
      <w:proofErr w:type="spellEnd"/>
      <w:r w:rsidRPr="00C90305">
        <w:rPr>
          <w:rFonts w:cstheme="minorHAnsi"/>
        </w:rPr>
        <w:t xml:space="preserve"> 5 (lima) </w:t>
      </w:r>
      <w:proofErr w:type="spellStart"/>
      <w:r w:rsidRPr="00C90305">
        <w:rPr>
          <w:rFonts w:cstheme="minorHAnsi"/>
        </w:rPr>
        <w:t>tahun</w:t>
      </w:r>
      <w:proofErr w:type="spellEnd"/>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demikian</w:t>
      </w:r>
      <w:proofErr w:type="spellEnd"/>
      <w:r w:rsidRPr="00C90305">
        <w:rPr>
          <w:rFonts w:cstheme="minorHAnsi"/>
        </w:rPr>
        <w:t xml:space="preserve"> </w:t>
      </w:r>
      <w:proofErr w:type="spellStart"/>
      <w:r w:rsidRPr="00C90305">
        <w:rPr>
          <w:rFonts w:cstheme="minorHAnsi"/>
        </w:rPr>
        <w:t>diharapan</w:t>
      </w:r>
      <w:proofErr w:type="spellEnd"/>
      <w:r w:rsidRPr="00C90305">
        <w:rPr>
          <w:rFonts w:cstheme="minorHAnsi"/>
        </w:rPr>
        <w:t xml:space="preserve"> </w:t>
      </w:r>
      <w:proofErr w:type="spellStart"/>
      <w:r w:rsidRPr="00C90305">
        <w:rPr>
          <w:rFonts w:cstheme="minorHAnsi"/>
        </w:rPr>
        <w:t>memberikan</w:t>
      </w:r>
      <w:proofErr w:type="spellEnd"/>
      <w:r w:rsidRPr="00C90305">
        <w:rPr>
          <w:rFonts w:cstheme="minorHAnsi"/>
        </w:rPr>
        <w:t xml:space="preserve"> output </w:t>
      </w:r>
      <w:proofErr w:type="spellStart"/>
      <w:r w:rsidRPr="00C90305">
        <w:rPr>
          <w:rFonts w:cstheme="minorHAnsi"/>
        </w:rPr>
        <w:t>hasil</w:t>
      </w:r>
      <w:proofErr w:type="spellEnd"/>
      <w:r w:rsidRPr="00C90305">
        <w:rPr>
          <w:rFonts w:cstheme="minorHAnsi"/>
        </w:rPr>
        <w:t xml:space="preserve"> </w:t>
      </w:r>
      <w:proofErr w:type="spellStart"/>
      <w:r w:rsidRPr="00C90305">
        <w:rPr>
          <w:rFonts w:cstheme="minorHAnsi"/>
        </w:rPr>
        <w:t>pembangunan</w:t>
      </w:r>
      <w:proofErr w:type="spellEnd"/>
      <w:r w:rsidRPr="00C90305">
        <w:rPr>
          <w:rFonts w:cstheme="minorHAnsi"/>
        </w:rPr>
        <w:t xml:space="preserve"> yang </w:t>
      </w:r>
      <w:proofErr w:type="spellStart"/>
      <w:r w:rsidRPr="00C90305">
        <w:rPr>
          <w:rFonts w:cstheme="minorHAnsi"/>
        </w:rPr>
        <w:t>lebih</w:t>
      </w:r>
      <w:proofErr w:type="spellEnd"/>
      <w:r w:rsidRPr="00C90305">
        <w:rPr>
          <w:rFonts w:cstheme="minorHAnsi"/>
        </w:rPr>
        <w:t xml:space="preserve"> optimal. </w:t>
      </w:r>
      <w:proofErr w:type="spellStart"/>
      <w:r w:rsidRPr="00C90305">
        <w:rPr>
          <w:rFonts w:cstheme="minorHAnsi"/>
        </w:rPr>
        <w:t>Rumusan</w:t>
      </w:r>
      <w:proofErr w:type="spellEnd"/>
      <w:r w:rsidRPr="00C90305">
        <w:rPr>
          <w:rFonts w:cstheme="minorHAnsi"/>
        </w:rPr>
        <w:t xml:space="preserve"> </w:t>
      </w:r>
      <w:proofErr w:type="spellStart"/>
      <w:r w:rsidRPr="00C90305">
        <w:rPr>
          <w:rFonts w:cstheme="minorHAnsi"/>
        </w:rPr>
        <w:t>arah</w:t>
      </w:r>
      <w:proofErr w:type="spellEnd"/>
      <w:r w:rsidRPr="00C90305">
        <w:rPr>
          <w:rFonts w:cstheme="minorHAnsi"/>
        </w:rPr>
        <w:t xml:space="preserve"> </w:t>
      </w:r>
      <w:proofErr w:type="spellStart"/>
      <w:r w:rsidRPr="00C90305">
        <w:rPr>
          <w:rFonts w:cstheme="minorHAnsi"/>
        </w:rPr>
        <w:t>kebijakan</w:t>
      </w:r>
      <w:proofErr w:type="spellEnd"/>
      <w:r w:rsidRPr="00C90305">
        <w:rPr>
          <w:rFonts w:cstheme="minorHAnsi"/>
        </w:rPr>
        <w:t xml:space="preserve"> </w:t>
      </w:r>
      <w:proofErr w:type="spellStart"/>
      <w:r w:rsidRPr="00C90305">
        <w:rPr>
          <w:rFonts w:cstheme="minorHAnsi"/>
        </w:rPr>
        <w:t>merasionalkan</w:t>
      </w:r>
      <w:proofErr w:type="spellEnd"/>
      <w:r w:rsidRPr="00C90305">
        <w:rPr>
          <w:rFonts w:cstheme="minorHAnsi"/>
        </w:rPr>
        <w:t xml:space="preserve"> </w:t>
      </w:r>
      <w:proofErr w:type="spellStart"/>
      <w:r w:rsidRPr="00C90305">
        <w:rPr>
          <w:rFonts w:cstheme="minorHAnsi"/>
        </w:rPr>
        <w:t>pilihan</w:t>
      </w:r>
      <w:proofErr w:type="spellEnd"/>
      <w:r w:rsidRPr="00C90305">
        <w:rPr>
          <w:rFonts w:cstheme="minorHAnsi"/>
        </w:rPr>
        <w:t xml:space="preserve"> strategi agar </w:t>
      </w:r>
      <w:proofErr w:type="spellStart"/>
      <w:r w:rsidRPr="00C90305">
        <w:rPr>
          <w:rFonts w:cstheme="minorHAnsi"/>
        </w:rPr>
        <w:t>memiliki</w:t>
      </w:r>
      <w:proofErr w:type="spellEnd"/>
      <w:r w:rsidRPr="00C90305">
        <w:rPr>
          <w:rFonts w:cstheme="minorHAnsi"/>
        </w:rPr>
        <w:t xml:space="preserve"> </w:t>
      </w:r>
      <w:proofErr w:type="spellStart"/>
      <w:r w:rsidRPr="00C90305">
        <w:rPr>
          <w:rFonts w:cstheme="minorHAnsi"/>
        </w:rPr>
        <w:t>fokus</w:t>
      </w:r>
      <w:proofErr w:type="spellEnd"/>
      <w:r w:rsidRPr="00C90305">
        <w:rPr>
          <w:rFonts w:cstheme="minorHAnsi"/>
        </w:rPr>
        <w:t xml:space="preserve"> dan </w:t>
      </w:r>
      <w:proofErr w:type="spellStart"/>
      <w:r w:rsidRPr="00C90305">
        <w:rPr>
          <w:rFonts w:cstheme="minorHAnsi"/>
        </w:rPr>
        <w:t>sesuai</w:t>
      </w:r>
      <w:proofErr w:type="spellEnd"/>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penga</w:t>
      </w:r>
      <w:r w:rsidR="009C69E5" w:rsidRPr="00C90305">
        <w:rPr>
          <w:rFonts w:cstheme="minorHAnsi"/>
        </w:rPr>
        <w:t>turan</w:t>
      </w:r>
      <w:proofErr w:type="spellEnd"/>
      <w:r w:rsidR="009C69E5" w:rsidRPr="00C90305">
        <w:rPr>
          <w:rFonts w:cstheme="minorHAnsi"/>
        </w:rPr>
        <w:t xml:space="preserve"> </w:t>
      </w:r>
      <w:proofErr w:type="spellStart"/>
      <w:r w:rsidR="009C69E5" w:rsidRPr="00C90305">
        <w:rPr>
          <w:rFonts w:cstheme="minorHAnsi"/>
        </w:rPr>
        <w:t>pelaksanaannya</w:t>
      </w:r>
      <w:proofErr w:type="spellEnd"/>
      <w:r w:rsidR="009C69E5" w:rsidRPr="00C90305">
        <w:rPr>
          <w:rFonts w:cstheme="minorHAnsi"/>
        </w:rPr>
        <w:t>.</w:t>
      </w:r>
    </w:p>
    <w:p w14:paraId="2EF832B0" w14:textId="5EB92AB1" w:rsidR="009C69E5" w:rsidRPr="00C90305" w:rsidRDefault="00896D14" w:rsidP="00555873">
      <w:pPr>
        <w:pStyle w:val="Default"/>
        <w:spacing w:line="360" w:lineRule="auto"/>
        <w:ind w:firstLine="720"/>
        <w:jc w:val="both"/>
        <w:rPr>
          <w:rFonts w:cstheme="minorHAnsi"/>
        </w:rPr>
      </w:pPr>
      <w:r w:rsidRPr="00C90305">
        <w:rPr>
          <w:rFonts w:cstheme="minorHAnsi"/>
        </w:rPr>
        <w:t>Strategi dan</w:t>
      </w:r>
      <w:r w:rsidR="00CF7276" w:rsidRPr="00C90305">
        <w:rPr>
          <w:rFonts w:cstheme="minorHAnsi"/>
        </w:rPr>
        <w:t xml:space="preserve"> </w:t>
      </w:r>
      <w:proofErr w:type="spellStart"/>
      <w:r w:rsidRPr="00C90305">
        <w:rPr>
          <w:rFonts w:cstheme="minorHAnsi"/>
        </w:rPr>
        <w:t>kebijakan</w:t>
      </w:r>
      <w:proofErr w:type="spellEnd"/>
      <w:r w:rsidRPr="00C90305">
        <w:rPr>
          <w:rFonts w:cstheme="minorHAnsi"/>
        </w:rPr>
        <w:t xml:space="preserve"> </w:t>
      </w:r>
      <w:proofErr w:type="spellStart"/>
      <w:r w:rsidRPr="00C90305">
        <w:rPr>
          <w:rFonts w:cstheme="minorHAnsi"/>
        </w:rPr>
        <w:t>merupakan</w:t>
      </w:r>
      <w:proofErr w:type="spellEnd"/>
      <w:r w:rsidRPr="00C90305">
        <w:rPr>
          <w:rFonts w:cstheme="minorHAnsi"/>
        </w:rPr>
        <w:t xml:space="preserve"> </w:t>
      </w:r>
      <w:proofErr w:type="spellStart"/>
      <w:r w:rsidRPr="00C90305">
        <w:rPr>
          <w:rFonts w:cstheme="minorHAnsi"/>
        </w:rPr>
        <w:t>rumusan</w:t>
      </w:r>
      <w:proofErr w:type="spellEnd"/>
      <w:r w:rsidRPr="00C90305">
        <w:rPr>
          <w:rFonts w:cstheme="minorHAnsi"/>
        </w:rPr>
        <w:t xml:space="preserve"> </w:t>
      </w:r>
      <w:proofErr w:type="spellStart"/>
      <w:r w:rsidRPr="00C90305">
        <w:rPr>
          <w:rFonts w:cstheme="minorHAnsi"/>
        </w:rPr>
        <w:t>perencanaan</w:t>
      </w:r>
      <w:proofErr w:type="spellEnd"/>
      <w:r w:rsidRPr="00C90305">
        <w:rPr>
          <w:rFonts w:cstheme="minorHAnsi"/>
        </w:rPr>
        <w:t xml:space="preserve"> </w:t>
      </w:r>
      <w:proofErr w:type="spellStart"/>
      <w:r w:rsidRPr="00C90305">
        <w:rPr>
          <w:rFonts w:cstheme="minorHAnsi"/>
        </w:rPr>
        <w:t>komprehensif</w:t>
      </w:r>
      <w:proofErr w:type="spellEnd"/>
      <w:r w:rsidRPr="00C90305">
        <w:rPr>
          <w:rFonts w:cstheme="minorHAnsi"/>
        </w:rPr>
        <w:t xml:space="preserve"> </w:t>
      </w:r>
      <w:proofErr w:type="spellStart"/>
      <w:r w:rsidRPr="00C90305">
        <w:rPr>
          <w:rFonts w:cstheme="minorHAnsi"/>
        </w:rPr>
        <w:t>tentang</w:t>
      </w:r>
      <w:proofErr w:type="spellEnd"/>
      <w:r w:rsidRPr="00C90305">
        <w:rPr>
          <w:rFonts w:cstheme="minorHAnsi"/>
        </w:rPr>
        <w:t xml:space="preserve"> </w:t>
      </w:r>
      <w:proofErr w:type="spellStart"/>
      <w:r w:rsidRPr="00C90305">
        <w:rPr>
          <w:rFonts w:cstheme="minorHAnsi"/>
        </w:rPr>
        <w:t>bagaimana</w:t>
      </w:r>
      <w:proofErr w:type="spellEnd"/>
      <w:r w:rsidRPr="00C90305">
        <w:rPr>
          <w:rFonts w:cstheme="minorHAnsi"/>
        </w:rPr>
        <w:t xml:space="preserve"> </w:t>
      </w:r>
      <w:proofErr w:type="spellStart"/>
      <w:r w:rsidRPr="00C90305">
        <w:rPr>
          <w:rFonts w:cstheme="minorHAnsi"/>
        </w:rPr>
        <w:t>perangkat</w:t>
      </w:r>
      <w:proofErr w:type="spellEnd"/>
      <w:r w:rsidRPr="00C90305">
        <w:rPr>
          <w:rFonts w:cstheme="minorHAnsi"/>
        </w:rPr>
        <w:t xml:space="preserve"> </w:t>
      </w:r>
      <w:proofErr w:type="spellStart"/>
      <w:r w:rsidRPr="00C90305">
        <w:rPr>
          <w:rFonts w:cstheme="minorHAnsi"/>
        </w:rPr>
        <w:t>daerah</w:t>
      </w:r>
      <w:proofErr w:type="spellEnd"/>
      <w:r w:rsidR="00CF7276" w:rsidRPr="00C90305">
        <w:rPr>
          <w:rFonts w:cstheme="minorHAnsi"/>
        </w:rPr>
        <w:t xml:space="preserve"> </w:t>
      </w:r>
      <w:proofErr w:type="spellStart"/>
      <w:r w:rsidRPr="00C90305">
        <w:rPr>
          <w:rFonts w:cstheme="minorHAnsi"/>
        </w:rPr>
        <w:t>mencapai</w:t>
      </w:r>
      <w:proofErr w:type="spellEnd"/>
      <w:r w:rsidRPr="00C90305">
        <w:rPr>
          <w:rFonts w:cstheme="minorHAnsi"/>
        </w:rPr>
        <w:t xml:space="preserve"> </w:t>
      </w:r>
      <w:proofErr w:type="spellStart"/>
      <w:r w:rsidRPr="00C90305">
        <w:rPr>
          <w:rFonts w:cstheme="minorHAnsi"/>
        </w:rPr>
        <w:t>tujuan</w:t>
      </w:r>
      <w:proofErr w:type="spellEnd"/>
      <w:r w:rsidRPr="00C90305">
        <w:rPr>
          <w:rFonts w:cstheme="minorHAnsi"/>
        </w:rPr>
        <w:t xml:space="preserve"> dan </w:t>
      </w:r>
      <w:proofErr w:type="spellStart"/>
      <w:r w:rsidRPr="00C90305">
        <w:rPr>
          <w:rFonts w:cstheme="minorHAnsi"/>
        </w:rPr>
        <w:t>sasaran</w:t>
      </w:r>
      <w:proofErr w:type="spellEnd"/>
      <w:r w:rsidRPr="00C90305">
        <w:rPr>
          <w:rFonts w:cstheme="minorHAnsi"/>
        </w:rPr>
        <w:t xml:space="preserve"> </w:t>
      </w:r>
      <w:proofErr w:type="spellStart"/>
      <w:r w:rsidRPr="00C90305">
        <w:rPr>
          <w:rFonts w:cstheme="minorHAnsi"/>
        </w:rPr>
        <w:t>Visi</w:t>
      </w:r>
      <w:proofErr w:type="spellEnd"/>
      <w:r w:rsidRPr="00C90305">
        <w:rPr>
          <w:rFonts w:cstheme="minorHAnsi"/>
        </w:rPr>
        <w:t xml:space="preserve"> dan </w:t>
      </w:r>
      <w:proofErr w:type="spellStart"/>
      <w:r w:rsidRPr="00C90305">
        <w:rPr>
          <w:rFonts w:cstheme="minorHAnsi"/>
        </w:rPr>
        <w:t>Misi</w:t>
      </w:r>
      <w:proofErr w:type="spellEnd"/>
      <w:r w:rsidRPr="00C90305">
        <w:rPr>
          <w:rFonts w:cstheme="minorHAnsi"/>
        </w:rPr>
        <w:t xml:space="preserve"> yang </w:t>
      </w:r>
      <w:proofErr w:type="spellStart"/>
      <w:r w:rsidRPr="00C90305">
        <w:rPr>
          <w:rFonts w:cstheme="minorHAnsi"/>
        </w:rPr>
        <w:t>telah</w:t>
      </w:r>
      <w:proofErr w:type="spellEnd"/>
      <w:r w:rsidRPr="00C90305">
        <w:rPr>
          <w:rFonts w:cstheme="minorHAnsi"/>
        </w:rPr>
        <w:t xml:space="preserve"> </w:t>
      </w:r>
      <w:proofErr w:type="spellStart"/>
      <w:r w:rsidRPr="00C90305">
        <w:rPr>
          <w:rFonts w:cstheme="minorHAnsi"/>
        </w:rPr>
        <w:t>ditetapkan</w:t>
      </w:r>
      <w:proofErr w:type="spellEnd"/>
      <w:r w:rsidRPr="00C90305">
        <w:rPr>
          <w:rFonts w:cstheme="minorHAnsi"/>
        </w:rPr>
        <w:t xml:space="preserve"> </w:t>
      </w:r>
      <w:proofErr w:type="spellStart"/>
      <w:r w:rsidRPr="00C90305">
        <w:rPr>
          <w:rFonts w:cstheme="minorHAnsi"/>
        </w:rPr>
        <w:t>dalam</w:t>
      </w:r>
      <w:proofErr w:type="spellEnd"/>
      <w:r w:rsidRPr="00C90305">
        <w:rPr>
          <w:rFonts w:cstheme="minorHAnsi"/>
        </w:rPr>
        <w:t xml:space="preserve"> RPJMD </w:t>
      </w:r>
      <w:proofErr w:type="spellStart"/>
      <w:r w:rsidRPr="00C90305">
        <w:rPr>
          <w:rFonts w:cstheme="minorHAnsi"/>
        </w:rPr>
        <w:t>Tahun</w:t>
      </w:r>
      <w:proofErr w:type="spellEnd"/>
      <w:r w:rsidRPr="00C90305">
        <w:rPr>
          <w:rFonts w:cstheme="minorHAnsi"/>
        </w:rPr>
        <w:t xml:space="preserve"> </w:t>
      </w:r>
      <w:r w:rsidR="00CF7276" w:rsidRPr="00C90305">
        <w:rPr>
          <w:rFonts w:cstheme="minorHAnsi"/>
        </w:rPr>
        <w:t>2021-2026</w:t>
      </w:r>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efektif</w:t>
      </w:r>
      <w:proofErr w:type="spellEnd"/>
      <w:r w:rsidRPr="00C90305">
        <w:rPr>
          <w:rFonts w:cstheme="minorHAnsi"/>
        </w:rPr>
        <w:t xml:space="preserve"> dan </w:t>
      </w:r>
      <w:proofErr w:type="spellStart"/>
      <w:r w:rsidRPr="00C90305">
        <w:rPr>
          <w:rFonts w:cstheme="minorHAnsi"/>
        </w:rPr>
        <w:t>efisien</w:t>
      </w:r>
      <w:proofErr w:type="spellEnd"/>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pendekatan</w:t>
      </w:r>
      <w:proofErr w:type="spellEnd"/>
      <w:r w:rsidRPr="00C90305">
        <w:rPr>
          <w:rFonts w:cstheme="minorHAnsi"/>
        </w:rPr>
        <w:t xml:space="preserve"> yang </w:t>
      </w:r>
      <w:proofErr w:type="spellStart"/>
      <w:r w:rsidRPr="00C90305">
        <w:rPr>
          <w:rFonts w:cstheme="minorHAnsi"/>
        </w:rPr>
        <w:t>komprehensif</w:t>
      </w:r>
      <w:proofErr w:type="spellEnd"/>
      <w:r w:rsidRPr="00C90305">
        <w:rPr>
          <w:rFonts w:cstheme="minorHAnsi"/>
        </w:rPr>
        <w:t xml:space="preserve">, strategi juga </w:t>
      </w:r>
      <w:proofErr w:type="spellStart"/>
      <w:r w:rsidRPr="00C90305">
        <w:rPr>
          <w:rFonts w:cstheme="minorHAnsi"/>
        </w:rPr>
        <w:t>dapat</w:t>
      </w:r>
      <w:proofErr w:type="spellEnd"/>
      <w:r w:rsidRPr="00C90305">
        <w:rPr>
          <w:rFonts w:cstheme="minorHAnsi"/>
        </w:rPr>
        <w:t xml:space="preserve"> </w:t>
      </w:r>
      <w:proofErr w:type="spellStart"/>
      <w:r w:rsidRPr="00C90305">
        <w:rPr>
          <w:rFonts w:cstheme="minorHAnsi"/>
        </w:rPr>
        <w:t>digunakan</w:t>
      </w:r>
      <w:proofErr w:type="spellEnd"/>
      <w:r w:rsidRPr="00C90305">
        <w:rPr>
          <w:rFonts w:cstheme="minorHAnsi"/>
        </w:rPr>
        <w:t xml:space="preserve"> </w:t>
      </w:r>
      <w:proofErr w:type="spellStart"/>
      <w:r w:rsidRPr="00C90305">
        <w:rPr>
          <w:rFonts w:cstheme="minorHAnsi"/>
        </w:rPr>
        <w:t>sebagai</w:t>
      </w:r>
      <w:proofErr w:type="spellEnd"/>
      <w:r w:rsidRPr="00C90305">
        <w:rPr>
          <w:rFonts w:cstheme="minorHAnsi"/>
        </w:rPr>
        <w:t xml:space="preserve"> </w:t>
      </w:r>
      <w:proofErr w:type="spellStart"/>
      <w:r w:rsidRPr="00C90305">
        <w:rPr>
          <w:rFonts w:cstheme="minorHAnsi"/>
        </w:rPr>
        <w:t>sarana</w:t>
      </w:r>
      <w:proofErr w:type="spellEnd"/>
      <w:r w:rsidRPr="00C90305">
        <w:rPr>
          <w:rFonts w:cstheme="minorHAnsi"/>
        </w:rPr>
        <w:t xml:space="preserve"> </w:t>
      </w:r>
      <w:proofErr w:type="spellStart"/>
      <w:r w:rsidRPr="00C90305">
        <w:rPr>
          <w:rFonts w:cstheme="minorHAnsi"/>
        </w:rPr>
        <w:t>untuk</w:t>
      </w:r>
      <w:proofErr w:type="spellEnd"/>
      <w:r w:rsidRPr="00C90305">
        <w:rPr>
          <w:rFonts w:cstheme="minorHAnsi"/>
        </w:rPr>
        <w:t xml:space="preserve"> </w:t>
      </w:r>
      <w:proofErr w:type="spellStart"/>
      <w:r w:rsidRPr="00C90305">
        <w:rPr>
          <w:rFonts w:cstheme="minorHAnsi"/>
        </w:rPr>
        <w:t>melakukan</w:t>
      </w:r>
      <w:proofErr w:type="spellEnd"/>
      <w:r w:rsidRPr="00C90305">
        <w:rPr>
          <w:rFonts w:cstheme="minorHAnsi"/>
        </w:rPr>
        <w:t xml:space="preserve"> </w:t>
      </w:r>
      <w:proofErr w:type="spellStart"/>
      <w:r w:rsidRPr="00C90305">
        <w:rPr>
          <w:rFonts w:cstheme="minorHAnsi"/>
        </w:rPr>
        <w:t>tranformasi</w:t>
      </w:r>
      <w:proofErr w:type="spellEnd"/>
      <w:r w:rsidRPr="00C90305">
        <w:rPr>
          <w:rFonts w:cstheme="minorHAnsi"/>
        </w:rPr>
        <w:t xml:space="preserve">, reformasi, dan </w:t>
      </w:r>
      <w:proofErr w:type="spellStart"/>
      <w:r w:rsidRPr="00C90305">
        <w:rPr>
          <w:rFonts w:cstheme="minorHAnsi"/>
        </w:rPr>
        <w:t>perbaikan</w:t>
      </w:r>
      <w:proofErr w:type="spellEnd"/>
      <w:r w:rsidRPr="00C90305">
        <w:rPr>
          <w:rFonts w:cstheme="minorHAnsi"/>
        </w:rPr>
        <w:t xml:space="preserve"> </w:t>
      </w:r>
      <w:proofErr w:type="spellStart"/>
      <w:r w:rsidRPr="00C90305">
        <w:rPr>
          <w:rFonts w:cstheme="minorHAnsi"/>
        </w:rPr>
        <w:t>kinerja</w:t>
      </w:r>
      <w:proofErr w:type="spellEnd"/>
      <w:r w:rsidRPr="00C90305">
        <w:rPr>
          <w:rFonts w:cstheme="minorHAnsi"/>
        </w:rPr>
        <w:t xml:space="preserve"> </w:t>
      </w:r>
      <w:proofErr w:type="spellStart"/>
      <w:r w:rsidRPr="00C90305">
        <w:rPr>
          <w:rFonts w:cstheme="minorHAnsi"/>
        </w:rPr>
        <w:t>birokrasi</w:t>
      </w:r>
      <w:proofErr w:type="spellEnd"/>
      <w:r w:rsidRPr="00C90305">
        <w:rPr>
          <w:rFonts w:cstheme="minorHAnsi"/>
        </w:rPr>
        <w:t xml:space="preserve">. </w:t>
      </w:r>
      <w:proofErr w:type="spellStart"/>
      <w:r w:rsidRPr="00C90305">
        <w:rPr>
          <w:rFonts w:cstheme="minorHAnsi"/>
        </w:rPr>
        <w:t>Perencanaan</w:t>
      </w:r>
      <w:proofErr w:type="spellEnd"/>
      <w:r w:rsidRPr="00C90305">
        <w:rPr>
          <w:rFonts w:cstheme="minorHAnsi"/>
        </w:rPr>
        <w:t xml:space="preserve"> </w:t>
      </w:r>
      <w:proofErr w:type="spellStart"/>
      <w:r w:rsidRPr="00C90305">
        <w:rPr>
          <w:rFonts w:cstheme="minorHAnsi"/>
        </w:rPr>
        <w:t>strategik</w:t>
      </w:r>
      <w:proofErr w:type="spellEnd"/>
      <w:r w:rsidRPr="00C90305">
        <w:rPr>
          <w:rFonts w:cstheme="minorHAnsi"/>
        </w:rPr>
        <w:t xml:space="preserve"> </w:t>
      </w:r>
      <w:proofErr w:type="spellStart"/>
      <w:r w:rsidRPr="00C90305">
        <w:rPr>
          <w:rFonts w:cstheme="minorHAnsi"/>
        </w:rPr>
        <w:t>tidak</w:t>
      </w:r>
      <w:proofErr w:type="spellEnd"/>
      <w:r w:rsidRPr="00C90305">
        <w:rPr>
          <w:rFonts w:cstheme="minorHAnsi"/>
        </w:rPr>
        <w:t xml:space="preserve"> </w:t>
      </w:r>
      <w:proofErr w:type="spellStart"/>
      <w:r w:rsidRPr="00C90305">
        <w:rPr>
          <w:rFonts w:cstheme="minorHAnsi"/>
        </w:rPr>
        <w:t>saja</w:t>
      </w:r>
      <w:proofErr w:type="spellEnd"/>
      <w:r w:rsidRPr="00C90305">
        <w:rPr>
          <w:rFonts w:cstheme="minorHAnsi"/>
        </w:rPr>
        <w:t xml:space="preserve"> </w:t>
      </w:r>
      <w:proofErr w:type="spellStart"/>
      <w:r w:rsidRPr="00C90305">
        <w:rPr>
          <w:rFonts w:cstheme="minorHAnsi"/>
        </w:rPr>
        <w:t>mengagendakan</w:t>
      </w:r>
      <w:proofErr w:type="spellEnd"/>
      <w:r w:rsidRPr="00C90305">
        <w:rPr>
          <w:rFonts w:cstheme="minorHAnsi"/>
        </w:rPr>
        <w:t xml:space="preserve"> </w:t>
      </w:r>
      <w:proofErr w:type="spellStart"/>
      <w:r w:rsidRPr="00C90305">
        <w:rPr>
          <w:rFonts w:cstheme="minorHAnsi"/>
        </w:rPr>
        <w:t>aktivitas</w:t>
      </w:r>
      <w:proofErr w:type="spellEnd"/>
      <w:r w:rsidRPr="00C90305">
        <w:rPr>
          <w:rFonts w:cstheme="minorHAnsi"/>
        </w:rPr>
        <w:t xml:space="preserve"> </w:t>
      </w:r>
      <w:proofErr w:type="spellStart"/>
      <w:r w:rsidRPr="00C90305">
        <w:rPr>
          <w:rFonts w:cstheme="minorHAnsi"/>
        </w:rPr>
        <w:t>pembangunan</w:t>
      </w:r>
      <w:proofErr w:type="spellEnd"/>
      <w:r w:rsidRPr="00C90305">
        <w:rPr>
          <w:rFonts w:cstheme="minorHAnsi"/>
        </w:rPr>
        <w:t xml:space="preserve">, </w:t>
      </w:r>
      <w:proofErr w:type="spellStart"/>
      <w:r w:rsidRPr="00C90305">
        <w:rPr>
          <w:rFonts w:cstheme="minorHAnsi"/>
        </w:rPr>
        <w:t>tetapi</w:t>
      </w:r>
      <w:proofErr w:type="spellEnd"/>
      <w:r w:rsidRPr="00C90305">
        <w:rPr>
          <w:rFonts w:cstheme="minorHAnsi"/>
        </w:rPr>
        <w:t xml:space="preserve"> juga </w:t>
      </w:r>
      <w:proofErr w:type="spellStart"/>
      <w:r w:rsidRPr="00C90305">
        <w:rPr>
          <w:rFonts w:cstheme="minorHAnsi"/>
        </w:rPr>
        <w:t>segala</w:t>
      </w:r>
      <w:proofErr w:type="spellEnd"/>
      <w:r w:rsidRPr="00C90305">
        <w:rPr>
          <w:rFonts w:cstheme="minorHAnsi"/>
        </w:rPr>
        <w:t xml:space="preserve"> program yang </w:t>
      </w:r>
      <w:proofErr w:type="spellStart"/>
      <w:r w:rsidRPr="00C90305">
        <w:rPr>
          <w:rFonts w:cstheme="minorHAnsi"/>
        </w:rPr>
        <w:t>mendukung</w:t>
      </w:r>
      <w:proofErr w:type="spellEnd"/>
      <w:r w:rsidRPr="00C90305">
        <w:rPr>
          <w:rFonts w:cstheme="minorHAnsi"/>
        </w:rPr>
        <w:t xml:space="preserve"> dan </w:t>
      </w:r>
      <w:proofErr w:type="spellStart"/>
      <w:r w:rsidRPr="00C90305">
        <w:rPr>
          <w:rFonts w:cstheme="minorHAnsi"/>
        </w:rPr>
        <w:t>menciptakan</w:t>
      </w:r>
      <w:proofErr w:type="spellEnd"/>
      <w:r w:rsidRPr="00C90305">
        <w:rPr>
          <w:rFonts w:cstheme="minorHAnsi"/>
        </w:rPr>
        <w:t xml:space="preserve"> </w:t>
      </w:r>
      <w:proofErr w:type="spellStart"/>
      <w:r w:rsidRPr="00C90305">
        <w:rPr>
          <w:rFonts w:cstheme="minorHAnsi"/>
        </w:rPr>
        <w:t>layanan</w:t>
      </w:r>
      <w:proofErr w:type="spellEnd"/>
      <w:r w:rsidRPr="00C90305">
        <w:rPr>
          <w:rFonts w:cstheme="minorHAnsi"/>
        </w:rPr>
        <w:t xml:space="preserve"> </w:t>
      </w:r>
      <w:proofErr w:type="spellStart"/>
      <w:r w:rsidRPr="00C90305">
        <w:rPr>
          <w:rFonts w:cstheme="minorHAnsi"/>
        </w:rPr>
        <w:t>masyarakat</w:t>
      </w:r>
      <w:proofErr w:type="spellEnd"/>
      <w:r w:rsidRPr="00C90305">
        <w:rPr>
          <w:rFonts w:cstheme="minorHAnsi"/>
        </w:rPr>
        <w:t xml:space="preserve"> </w:t>
      </w:r>
      <w:proofErr w:type="spellStart"/>
      <w:r w:rsidRPr="00C90305">
        <w:rPr>
          <w:rFonts w:cstheme="minorHAnsi"/>
        </w:rPr>
        <w:t>tersebut</w:t>
      </w:r>
      <w:proofErr w:type="spellEnd"/>
      <w:r w:rsidRPr="00C90305">
        <w:rPr>
          <w:rFonts w:cstheme="minorHAnsi"/>
        </w:rPr>
        <w:t xml:space="preserve"> </w:t>
      </w:r>
      <w:proofErr w:type="spellStart"/>
      <w:r w:rsidRPr="00C90305">
        <w:rPr>
          <w:rFonts w:cstheme="minorHAnsi"/>
        </w:rPr>
        <w:t>dapat</w:t>
      </w:r>
      <w:proofErr w:type="spellEnd"/>
      <w:r w:rsidRPr="00C90305">
        <w:rPr>
          <w:rFonts w:cstheme="minorHAnsi"/>
        </w:rPr>
        <w:t xml:space="preserve"> </w:t>
      </w:r>
      <w:proofErr w:type="spellStart"/>
      <w:r w:rsidRPr="00C90305">
        <w:rPr>
          <w:rFonts w:cstheme="minorHAnsi"/>
        </w:rPr>
        <w:t>dilakukan</w:t>
      </w:r>
      <w:proofErr w:type="spellEnd"/>
      <w:r w:rsidRPr="00C90305">
        <w:rPr>
          <w:rFonts w:cstheme="minorHAnsi"/>
        </w:rPr>
        <w:t xml:space="preserve"> </w:t>
      </w:r>
      <w:proofErr w:type="spellStart"/>
      <w:r w:rsidRPr="00C90305">
        <w:rPr>
          <w:rFonts w:cstheme="minorHAnsi"/>
        </w:rPr>
        <w:t>dengan</w:t>
      </w:r>
      <w:proofErr w:type="spellEnd"/>
      <w:r w:rsidRPr="00C90305">
        <w:rPr>
          <w:rFonts w:cstheme="minorHAnsi"/>
        </w:rPr>
        <w:t xml:space="preserve"> </w:t>
      </w:r>
      <w:proofErr w:type="spellStart"/>
      <w:r w:rsidRPr="00C90305">
        <w:rPr>
          <w:rFonts w:cstheme="minorHAnsi"/>
        </w:rPr>
        <w:t>baik</w:t>
      </w:r>
      <w:proofErr w:type="spellEnd"/>
      <w:r w:rsidRPr="00C90305">
        <w:rPr>
          <w:rFonts w:cstheme="minorHAnsi"/>
        </w:rPr>
        <w:t xml:space="preserve">, </w:t>
      </w:r>
      <w:proofErr w:type="spellStart"/>
      <w:r w:rsidRPr="00C90305">
        <w:rPr>
          <w:rFonts w:cstheme="minorHAnsi"/>
        </w:rPr>
        <w:t>termasuk</w:t>
      </w:r>
      <w:proofErr w:type="spellEnd"/>
      <w:r w:rsidRPr="00C90305">
        <w:rPr>
          <w:rFonts w:cstheme="minorHAnsi"/>
        </w:rPr>
        <w:t xml:space="preserve"> di </w:t>
      </w:r>
      <w:proofErr w:type="spellStart"/>
      <w:r w:rsidRPr="00C90305">
        <w:rPr>
          <w:rFonts w:cstheme="minorHAnsi"/>
        </w:rPr>
        <w:t>dalamnya</w:t>
      </w:r>
      <w:proofErr w:type="spellEnd"/>
      <w:r w:rsidRPr="00C90305">
        <w:rPr>
          <w:rFonts w:cstheme="minorHAnsi"/>
        </w:rPr>
        <w:t xml:space="preserve"> </w:t>
      </w:r>
      <w:proofErr w:type="spellStart"/>
      <w:r w:rsidRPr="00C90305">
        <w:rPr>
          <w:rFonts w:cstheme="minorHAnsi"/>
        </w:rPr>
        <w:t>upaya</w:t>
      </w:r>
      <w:proofErr w:type="spellEnd"/>
      <w:r w:rsidRPr="00C90305">
        <w:rPr>
          <w:rFonts w:cstheme="minorHAnsi"/>
        </w:rPr>
        <w:t xml:space="preserve"> </w:t>
      </w:r>
      <w:proofErr w:type="spellStart"/>
      <w:r w:rsidRPr="00C90305">
        <w:rPr>
          <w:rFonts w:cstheme="minorHAnsi"/>
        </w:rPr>
        <w:t>memberbaiki</w:t>
      </w:r>
      <w:proofErr w:type="spellEnd"/>
      <w:r w:rsidRPr="00C90305">
        <w:rPr>
          <w:rFonts w:cstheme="minorHAnsi"/>
        </w:rPr>
        <w:t xml:space="preserve"> </w:t>
      </w:r>
      <w:proofErr w:type="spellStart"/>
      <w:r w:rsidRPr="00C90305">
        <w:rPr>
          <w:rFonts w:cstheme="minorHAnsi"/>
        </w:rPr>
        <w:t>kinerja</w:t>
      </w:r>
      <w:proofErr w:type="spellEnd"/>
      <w:r w:rsidRPr="00C90305">
        <w:rPr>
          <w:rFonts w:cstheme="minorHAnsi"/>
        </w:rPr>
        <w:t xml:space="preserve"> dan </w:t>
      </w:r>
      <w:proofErr w:type="spellStart"/>
      <w:r w:rsidRPr="00C90305">
        <w:rPr>
          <w:rFonts w:cstheme="minorHAnsi"/>
        </w:rPr>
        <w:t>kapasitas</w:t>
      </w:r>
      <w:proofErr w:type="spellEnd"/>
      <w:r w:rsidRPr="00C90305">
        <w:rPr>
          <w:rFonts w:cstheme="minorHAnsi"/>
        </w:rPr>
        <w:t xml:space="preserve"> </w:t>
      </w:r>
      <w:proofErr w:type="spellStart"/>
      <w:r w:rsidRPr="00C90305">
        <w:rPr>
          <w:rFonts w:cstheme="minorHAnsi"/>
        </w:rPr>
        <w:t>lingkup</w:t>
      </w:r>
      <w:proofErr w:type="spellEnd"/>
      <w:r w:rsidRPr="00C90305">
        <w:rPr>
          <w:rFonts w:cstheme="minorHAnsi"/>
        </w:rPr>
        <w:t xml:space="preserve"> </w:t>
      </w:r>
      <w:proofErr w:type="spellStart"/>
      <w:r w:rsidRPr="00C90305">
        <w:rPr>
          <w:rFonts w:cstheme="minorHAnsi"/>
        </w:rPr>
        <w:t>birokrasi</w:t>
      </w:r>
      <w:proofErr w:type="spellEnd"/>
      <w:r w:rsidRPr="00C90305">
        <w:rPr>
          <w:rFonts w:cstheme="minorHAnsi"/>
        </w:rPr>
        <w:t xml:space="preserve">, </w:t>
      </w:r>
      <w:proofErr w:type="spellStart"/>
      <w:r w:rsidRPr="00C90305">
        <w:rPr>
          <w:rFonts w:cstheme="minorHAnsi"/>
        </w:rPr>
        <w:t>sistem</w:t>
      </w:r>
      <w:proofErr w:type="spellEnd"/>
      <w:r w:rsidRPr="00C90305">
        <w:rPr>
          <w:rFonts w:cstheme="minorHAnsi"/>
        </w:rPr>
        <w:t xml:space="preserve"> </w:t>
      </w:r>
      <w:proofErr w:type="spellStart"/>
      <w:r w:rsidRPr="00C90305">
        <w:rPr>
          <w:rFonts w:cstheme="minorHAnsi"/>
        </w:rPr>
        <w:t>manajemen</w:t>
      </w:r>
      <w:proofErr w:type="spellEnd"/>
      <w:r w:rsidRPr="00C90305">
        <w:rPr>
          <w:rFonts w:cstheme="minorHAnsi"/>
        </w:rPr>
        <w:t xml:space="preserve">, </w:t>
      </w:r>
      <w:proofErr w:type="spellStart"/>
      <w:r w:rsidRPr="00C90305">
        <w:rPr>
          <w:rFonts w:cstheme="minorHAnsi"/>
        </w:rPr>
        <w:t>sarana</w:t>
      </w:r>
      <w:proofErr w:type="spellEnd"/>
      <w:r w:rsidRPr="00C90305">
        <w:rPr>
          <w:rFonts w:cstheme="minorHAnsi"/>
        </w:rPr>
        <w:t xml:space="preserve"> dan </w:t>
      </w:r>
      <w:proofErr w:type="spellStart"/>
      <w:r w:rsidRPr="00C90305">
        <w:rPr>
          <w:rFonts w:cstheme="minorHAnsi"/>
        </w:rPr>
        <w:t>prasarana</w:t>
      </w:r>
      <w:proofErr w:type="spellEnd"/>
      <w:r w:rsidRPr="00C90305">
        <w:rPr>
          <w:rFonts w:cstheme="minorHAnsi"/>
        </w:rPr>
        <w:t xml:space="preserve"> </w:t>
      </w:r>
      <w:proofErr w:type="spellStart"/>
      <w:r w:rsidRPr="00C90305">
        <w:rPr>
          <w:rFonts w:cstheme="minorHAnsi"/>
        </w:rPr>
        <w:t>penunjang</w:t>
      </w:r>
      <w:proofErr w:type="spellEnd"/>
      <w:r w:rsidRPr="00C90305">
        <w:rPr>
          <w:rFonts w:cstheme="minorHAnsi"/>
        </w:rPr>
        <w:t xml:space="preserve">, </w:t>
      </w:r>
      <w:proofErr w:type="spellStart"/>
      <w:r w:rsidRPr="00C90305">
        <w:rPr>
          <w:rFonts w:cstheme="minorHAnsi"/>
        </w:rPr>
        <w:t>sumberdaya</w:t>
      </w:r>
      <w:proofErr w:type="spellEnd"/>
      <w:r w:rsidRPr="00C90305">
        <w:rPr>
          <w:rFonts w:cstheme="minorHAnsi"/>
        </w:rPr>
        <w:t xml:space="preserve"> </w:t>
      </w:r>
      <w:proofErr w:type="spellStart"/>
      <w:r w:rsidRPr="00C90305">
        <w:rPr>
          <w:rFonts w:cstheme="minorHAnsi"/>
        </w:rPr>
        <w:t>serta</w:t>
      </w:r>
      <w:proofErr w:type="spellEnd"/>
      <w:r w:rsidR="00CF7276" w:rsidRPr="00C90305">
        <w:rPr>
          <w:rFonts w:cstheme="minorHAnsi"/>
        </w:rPr>
        <w:t xml:space="preserve"> </w:t>
      </w:r>
      <w:proofErr w:type="spellStart"/>
      <w:r w:rsidRPr="00C90305">
        <w:rPr>
          <w:rFonts w:cstheme="minorHAnsi"/>
        </w:rPr>
        <w:t>pemanfaatan</w:t>
      </w:r>
      <w:proofErr w:type="spellEnd"/>
      <w:r w:rsidRPr="00C90305">
        <w:rPr>
          <w:rFonts w:cstheme="minorHAnsi"/>
        </w:rPr>
        <w:t xml:space="preserve"> </w:t>
      </w:r>
      <w:proofErr w:type="spellStart"/>
      <w:r w:rsidRPr="00C90305">
        <w:rPr>
          <w:rFonts w:cstheme="minorHAnsi"/>
        </w:rPr>
        <w:t>teknologi</w:t>
      </w:r>
      <w:proofErr w:type="spellEnd"/>
      <w:r w:rsidRPr="00C90305">
        <w:rPr>
          <w:rFonts w:cstheme="minorHAnsi"/>
        </w:rPr>
        <w:t xml:space="preserve"> </w:t>
      </w:r>
      <w:proofErr w:type="spellStart"/>
      <w:r w:rsidRPr="00C90305">
        <w:rPr>
          <w:rFonts w:cstheme="minorHAnsi"/>
        </w:rPr>
        <w:t>informasi</w:t>
      </w:r>
      <w:proofErr w:type="spellEnd"/>
      <w:r w:rsidRPr="00C90305">
        <w:rPr>
          <w:rFonts w:cstheme="minorHAnsi"/>
        </w:rPr>
        <w:t>.</w:t>
      </w:r>
      <w:r w:rsidR="009C69E5" w:rsidRPr="00C90305">
        <w:rPr>
          <w:rFonts w:cstheme="minorHAnsi"/>
        </w:rPr>
        <w:t xml:space="preserve"> </w:t>
      </w:r>
    </w:p>
    <w:p w14:paraId="02BD632E" w14:textId="08D784FD" w:rsidR="00896D14" w:rsidRPr="00C90305" w:rsidRDefault="00896D14" w:rsidP="00555873">
      <w:pPr>
        <w:pStyle w:val="Default"/>
        <w:spacing w:line="360" w:lineRule="auto"/>
        <w:ind w:firstLine="720"/>
        <w:jc w:val="both"/>
        <w:rPr>
          <w:rFonts w:cstheme="minorHAnsi"/>
        </w:rPr>
      </w:pPr>
      <w:r w:rsidRPr="00C90305">
        <w:rPr>
          <w:rFonts w:cstheme="minorHAnsi"/>
        </w:rPr>
        <w:t xml:space="preserve">Strategi dan </w:t>
      </w:r>
      <w:proofErr w:type="spellStart"/>
      <w:r w:rsidRPr="00C90305">
        <w:rPr>
          <w:rFonts w:cstheme="minorHAnsi"/>
        </w:rPr>
        <w:t>kebijakan</w:t>
      </w:r>
      <w:proofErr w:type="spellEnd"/>
      <w:r w:rsidRPr="00C90305">
        <w:rPr>
          <w:rFonts w:cstheme="minorHAnsi"/>
        </w:rPr>
        <w:t xml:space="preserve"> </w:t>
      </w:r>
      <w:proofErr w:type="spellStart"/>
      <w:r w:rsidR="000A0EF5" w:rsidRPr="00C90305">
        <w:rPr>
          <w:rFonts w:cstheme="minorHAnsi"/>
        </w:rPr>
        <w:t>Kecamatan</w:t>
      </w:r>
      <w:proofErr w:type="spellEnd"/>
      <w:r w:rsidR="000A0EF5" w:rsidRPr="00C90305">
        <w:rPr>
          <w:rFonts w:cstheme="minorHAnsi"/>
        </w:rPr>
        <w:t xml:space="preserve"> </w:t>
      </w:r>
      <w:proofErr w:type="spellStart"/>
      <w:r w:rsidR="00793D22" w:rsidRPr="00C90305">
        <w:rPr>
          <w:rFonts w:cstheme="minorHAnsi"/>
        </w:rPr>
        <w:t>Kaliori</w:t>
      </w:r>
      <w:proofErr w:type="spellEnd"/>
      <w:r w:rsidRPr="00C90305">
        <w:rPr>
          <w:rFonts w:cstheme="minorHAnsi"/>
        </w:rPr>
        <w:t xml:space="preserve"> </w:t>
      </w:r>
      <w:proofErr w:type="spellStart"/>
      <w:r w:rsidRPr="00C90305">
        <w:rPr>
          <w:rFonts w:cstheme="minorHAnsi"/>
        </w:rPr>
        <w:t>dalam</w:t>
      </w:r>
      <w:proofErr w:type="spellEnd"/>
      <w:r w:rsidRPr="00C90305">
        <w:rPr>
          <w:rFonts w:cstheme="minorHAnsi"/>
        </w:rPr>
        <w:t xml:space="preserve"> </w:t>
      </w:r>
      <w:proofErr w:type="spellStart"/>
      <w:r w:rsidRPr="00C90305">
        <w:rPr>
          <w:rFonts w:cstheme="minorHAnsi"/>
        </w:rPr>
        <w:t>mendukung</w:t>
      </w:r>
      <w:proofErr w:type="spellEnd"/>
      <w:r w:rsidRPr="00C90305">
        <w:rPr>
          <w:rFonts w:cstheme="minorHAnsi"/>
        </w:rPr>
        <w:t xml:space="preserve"> </w:t>
      </w:r>
      <w:proofErr w:type="spellStart"/>
      <w:r w:rsidRPr="00C90305">
        <w:rPr>
          <w:rFonts w:cstheme="minorHAnsi"/>
        </w:rPr>
        <w:t>pencapaian</w:t>
      </w:r>
      <w:proofErr w:type="spellEnd"/>
      <w:r w:rsidRPr="00C90305">
        <w:rPr>
          <w:rFonts w:cstheme="minorHAnsi"/>
        </w:rPr>
        <w:t xml:space="preserve"> </w:t>
      </w:r>
      <w:proofErr w:type="spellStart"/>
      <w:r w:rsidRPr="00C90305">
        <w:rPr>
          <w:rFonts w:cstheme="minorHAnsi"/>
        </w:rPr>
        <w:t>visi</w:t>
      </w:r>
      <w:proofErr w:type="spellEnd"/>
      <w:r w:rsidRPr="00C90305">
        <w:rPr>
          <w:rFonts w:cstheme="minorHAnsi"/>
        </w:rPr>
        <w:t xml:space="preserve"> dan </w:t>
      </w:r>
      <w:proofErr w:type="spellStart"/>
      <w:r w:rsidRPr="00C90305">
        <w:rPr>
          <w:rFonts w:cstheme="minorHAnsi"/>
        </w:rPr>
        <w:t>misi</w:t>
      </w:r>
      <w:proofErr w:type="spellEnd"/>
      <w:r w:rsidRPr="00C90305">
        <w:rPr>
          <w:rFonts w:cstheme="minorHAnsi"/>
        </w:rPr>
        <w:t xml:space="preserve"> </w:t>
      </w:r>
      <w:proofErr w:type="spellStart"/>
      <w:r w:rsidR="00C32EB6" w:rsidRPr="00C90305">
        <w:rPr>
          <w:rFonts w:cstheme="minorHAnsi"/>
        </w:rPr>
        <w:t>Bupati</w:t>
      </w:r>
      <w:proofErr w:type="spellEnd"/>
      <w:r w:rsidRPr="00C90305">
        <w:rPr>
          <w:rFonts w:cstheme="minorHAnsi"/>
        </w:rPr>
        <w:t xml:space="preserve"> dan Wakil </w:t>
      </w:r>
      <w:proofErr w:type="spellStart"/>
      <w:r w:rsidR="00C32EB6" w:rsidRPr="00C90305">
        <w:rPr>
          <w:rFonts w:cstheme="minorHAnsi"/>
        </w:rPr>
        <w:t>Bupati</w:t>
      </w:r>
      <w:proofErr w:type="spellEnd"/>
      <w:r w:rsidRPr="00C90305">
        <w:rPr>
          <w:rFonts w:cstheme="minorHAnsi"/>
        </w:rPr>
        <w:t xml:space="preserve"> </w:t>
      </w:r>
      <w:proofErr w:type="spellStart"/>
      <w:r w:rsidRPr="00C90305">
        <w:rPr>
          <w:rFonts w:cstheme="minorHAnsi"/>
        </w:rPr>
        <w:t>adalah</w:t>
      </w:r>
      <w:proofErr w:type="spellEnd"/>
      <w:r w:rsidRPr="00C90305">
        <w:rPr>
          <w:rFonts w:cstheme="minorHAnsi"/>
        </w:rPr>
        <w:t xml:space="preserve"> </w:t>
      </w:r>
      <w:proofErr w:type="spellStart"/>
      <w:r w:rsidRPr="00C90305">
        <w:rPr>
          <w:rFonts w:cstheme="minorHAnsi"/>
        </w:rPr>
        <w:t>sebagai</w:t>
      </w:r>
      <w:proofErr w:type="spellEnd"/>
      <w:r w:rsidRPr="00C90305">
        <w:rPr>
          <w:rFonts w:cstheme="minorHAnsi"/>
        </w:rPr>
        <w:t xml:space="preserve"> </w:t>
      </w:r>
      <w:proofErr w:type="spellStart"/>
      <w:r w:rsidRPr="00C90305">
        <w:rPr>
          <w:rFonts w:cstheme="minorHAnsi"/>
        </w:rPr>
        <w:t>berikut</w:t>
      </w:r>
      <w:proofErr w:type="spellEnd"/>
      <w:r w:rsidRPr="00C90305">
        <w:rPr>
          <w:rFonts w:cstheme="minorHAnsi"/>
        </w:rPr>
        <w:t>:</w:t>
      </w:r>
    </w:p>
    <w:p w14:paraId="36929C00" w14:textId="794E2618" w:rsidR="00896D14" w:rsidRPr="00C90305" w:rsidRDefault="00896D14" w:rsidP="0055587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eastAsia="id-ID"/>
        </w:rPr>
        <w:t xml:space="preserve">Meningkatkan kualitas pelayanan masyarakat dalam bidang </w:t>
      </w:r>
      <w:proofErr w:type="spellStart"/>
      <w:r w:rsidR="009F400D" w:rsidRPr="00C90305">
        <w:rPr>
          <w:rFonts w:ascii="Bookman Old Style" w:eastAsia="Times New Roman" w:hAnsi="Bookman Old Style" w:cstheme="minorHAnsi"/>
          <w:sz w:val="24"/>
          <w:szCs w:val="24"/>
          <w:lang w:val="en-US" w:eastAsia="id-ID"/>
        </w:rPr>
        <w:t>administrasi</w:t>
      </w:r>
      <w:proofErr w:type="spellEnd"/>
      <w:r w:rsidR="009F400D" w:rsidRPr="00C90305">
        <w:rPr>
          <w:rFonts w:ascii="Bookman Old Style" w:eastAsia="Times New Roman" w:hAnsi="Bookman Old Style" w:cstheme="minorHAnsi"/>
          <w:sz w:val="24"/>
          <w:szCs w:val="24"/>
          <w:lang w:val="en-US" w:eastAsia="id-ID"/>
        </w:rPr>
        <w:t xml:space="preserve"> </w:t>
      </w:r>
      <w:r w:rsidRPr="00C90305">
        <w:rPr>
          <w:rFonts w:ascii="Bookman Old Style" w:eastAsia="Times New Roman" w:hAnsi="Bookman Old Style" w:cstheme="minorHAnsi"/>
          <w:sz w:val="24"/>
          <w:szCs w:val="24"/>
          <w:lang w:eastAsia="id-ID"/>
        </w:rPr>
        <w:t>kependudukan dan bidang lain yang menjadi kewenangan Camat</w:t>
      </w:r>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kebijakan</w:t>
      </w:r>
      <w:proofErr w:type="spellEnd"/>
      <w:r w:rsidRPr="00C90305">
        <w:rPr>
          <w:rFonts w:ascii="Bookman Old Style" w:eastAsia="Times New Roman" w:hAnsi="Bookman Old Style" w:cstheme="minorHAnsi"/>
          <w:sz w:val="24"/>
          <w:szCs w:val="24"/>
          <w:lang w:val="en-US" w:eastAsia="id-ID"/>
        </w:rPr>
        <w:t>:</w:t>
      </w:r>
    </w:p>
    <w:p w14:paraId="31778000" w14:textId="77777777" w:rsidR="00896D14" w:rsidRPr="00C90305" w:rsidRDefault="00896D14" w:rsidP="00555873">
      <w:pPr>
        <w:pStyle w:val="ListParagraph"/>
        <w:numPr>
          <w:ilvl w:val="0"/>
          <w:numId w:val="23"/>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Fasilitasi</w:t>
      </w:r>
      <w:proofErr w:type="spellEnd"/>
      <w:r w:rsidRPr="00C90305">
        <w:rPr>
          <w:rFonts w:ascii="Bookman Old Style" w:eastAsia="Times New Roman" w:hAnsi="Bookman Old Style" w:cstheme="minorHAnsi"/>
          <w:sz w:val="24"/>
          <w:szCs w:val="24"/>
          <w:lang w:val="en-US" w:eastAsia="id-ID"/>
        </w:rPr>
        <w:t xml:space="preserve"> PATEN (</w:t>
      </w:r>
      <w:proofErr w:type="spellStart"/>
      <w:r w:rsidRPr="00C90305">
        <w:rPr>
          <w:rFonts w:ascii="Bookman Old Style" w:eastAsia="Times New Roman" w:hAnsi="Bookman Old Style" w:cstheme="minorHAnsi"/>
          <w:sz w:val="24"/>
          <w:szCs w:val="24"/>
          <w:lang w:val="en-US" w:eastAsia="id-ID"/>
        </w:rPr>
        <w:t>Pelayanan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Administrasi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Terpadu</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Kecamatan</w:t>
      </w:r>
      <w:proofErr w:type="spellEnd"/>
      <w:r w:rsidRPr="00C90305">
        <w:rPr>
          <w:rFonts w:ascii="Bookman Old Style" w:eastAsia="Times New Roman" w:hAnsi="Bookman Old Style" w:cstheme="minorHAnsi"/>
          <w:sz w:val="24"/>
          <w:szCs w:val="24"/>
          <w:lang w:val="en-US" w:eastAsia="id-ID"/>
        </w:rPr>
        <w:t>)</w:t>
      </w:r>
    </w:p>
    <w:p w14:paraId="50763BDE" w14:textId="77777777" w:rsidR="00896D14" w:rsidRPr="00C90305" w:rsidRDefault="00896D14" w:rsidP="00555873">
      <w:pPr>
        <w:pStyle w:val="ListParagraph"/>
        <w:numPr>
          <w:ilvl w:val="0"/>
          <w:numId w:val="23"/>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lastRenderedPageBreak/>
        <w:t>Fasilitasi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Penyelenggaraan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Pembinaan</w:t>
      </w:r>
      <w:proofErr w:type="spellEnd"/>
      <w:r w:rsidRPr="00C90305">
        <w:rPr>
          <w:rFonts w:ascii="Bookman Old Style" w:eastAsia="Times New Roman" w:hAnsi="Bookman Old Style" w:cstheme="minorHAnsi"/>
          <w:sz w:val="24"/>
          <w:szCs w:val="24"/>
          <w:lang w:val="en-US" w:eastAsia="id-ID"/>
        </w:rPr>
        <w:t xml:space="preserve"> di Wilayah </w:t>
      </w:r>
      <w:proofErr w:type="spellStart"/>
      <w:r w:rsidRPr="00C90305">
        <w:rPr>
          <w:rFonts w:ascii="Bookman Old Style" w:eastAsia="Times New Roman" w:hAnsi="Bookman Old Style" w:cstheme="minorHAnsi"/>
          <w:sz w:val="24"/>
          <w:szCs w:val="24"/>
          <w:lang w:val="en-US" w:eastAsia="id-ID"/>
        </w:rPr>
        <w:t>Kecamatan</w:t>
      </w:r>
      <w:proofErr w:type="spellEnd"/>
    </w:p>
    <w:p w14:paraId="62E39281" w14:textId="77777777" w:rsidR="00896D14" w:rsidRPr="00C90305" w:rsidRDefault="00896D14" w:rsidP="0055587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eastAsia="id-ID"/>
        </w:rPr>
        <w:t>Meningkatkan kinerja pemerintah desa melalui peningkatan sumber daya aparatur pemerintah desa</w:t>
      </w:r>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kebijakan</w:t>
      </w:r>
      <w:proofErr w:type="spellEnd"/>
      <w:r w:rsidRPr="00C90305">
        <w:rPr>
          <w:rFonts w:ascii="Bookman Old Style" w:eastAsia="Times New Roman" w:hAnsi="Bookman Old Style" w:cstheme="minorHAnsi"/>
          <w:sz w:val="24"/>
          <w:szCs w:val="24"/>
          <w:lang w:val="en-US" w:eastAsia="id-ID"/>
        </w:rPr>
        <w:t>:</w:t>
      </w:r>
    </w:p>
    <w:p w14:paraId="4F785D6B" w14:textId="77777777" w:rsidR="00896D14" w:rsidRPr="00C90305" w:rsidRDefault="00896D14" w:rsidP="0055587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Pembinaan</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Pengawasan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Penyelenggaraan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Pemerintah</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Desa</w:t>
      </w:r>
      <w:proofErr w:type="spellEnd"/>
    </w:p>
    <w:p w14:paraId="57A4A3B1" w14:textId="1DB9B51A" w:rsidR="00896D14" w:rsidRPr="00C90305" w:rsidRDefault="00896D14" w:rsidP="0055587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proofErr w:type="gramStart"/>
      <w:r w:rsidRPr="00C90305">
        <w:rPr>
          <w:rFonts w:ascii="Bookman Old Style" w:eastAsia="Times New Roman" w:hAnsi="Bookman Old Style" w:cstheme="minorHAnsi"/>
          <w:sz w:val="24"/>
          <w:szCs w:val="24"/>
          <w:lang w:val="en-US" w:eastAsia="id-ID"/>
        </w:rPr>
        <w:t>Fas</w:t>
      </w:r>
      <w:r w:rsidR="009F400D" w:rsidRPr="00C90305">
        <w:rPr>
          <w:rFonts w:ascii="Bookman Old Style" w:eastAsia="Times New Roman" w:hAnsi="Bookman Old Style" w:cstheme="minorHAnsi"/>
          <w:sz w:val="24"/>
          <w:szCs w:val="24"/>
          <w:lang w:val="en-US" w:eastAsia="id-ID"/>
        </w:rPr>
        <w:t>ilitasi,</w:t>
      </w:r>
      <w:r w:rsidRPr="00C90305">
        <w:rPr>
          <w:rFonts w:ascii="Bookman Old Style" w:eastAsia="Times New Roman" w:hAnsi="Bookman Old Style" w:cstheme="minorHAnsi"/>
          <w:sz w:val="24"/>
          <w:szCs w:val="24"/>
          <w:lang w:val="en-US" w:eastAsia="id-ID"/>
        </w:rPr>
        <w:t>Bintek</w:t>
      </w:r>
      <w:proofErr w:type="spellEnd"/>
      <w:proofErr w:type="gram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Pelatihan</w:t>
      </w:r>
      <w:proofErr w:type="spellEnd"/>
      <w:r w:rsidRPr="00C90305">
        <w:rPr>
          <w:rFonts w:ascii="Bookman Old Style" w:eastAsia="Times New Roman" w:hAnsi="Bookman Old Style" w:cstheme="minorHAnsi"/>
          <w:sz w:val="24"/>
          <w:szCs w:val="24"/>
          <w:lang w:val="en-US" w:eastAsia="id-ID"/>
        </w:rPr>
        <w:t xml:space="preserve"> </w:t>
      </w:r>
      <w:proofErr w:type="spellStart"/>
      <w:r w:rsidR="009F400D" w:rsidRPr="00C90305">
        <w:rPr>
          <w:rFonts w:ascii="Bookman Old Style" w:eastAsia="Times New Roman" w:hAnsi="Bookman Old Style" w:cstheme="minorHAnsi"/>
          <w:sz w:val="24"/>
          <w:szCs w:val="24"/>
          <w:lang w:val="en-US" w:eastAsia="id-ID"/>
        </w:rPr>
        <w:t>Validasi</w:t>
      </w:r>
      <w:proofErr w:type="spellEnd"/>
      <w:r w:rsidR="009F400D"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Profil</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Desa</w:t>
      </w:r>
      <w:proofErr w:type="spellEnd"/>
      <w:r w:rsidR="009F400D" w:rsidRPr="00C90305">
        <w:rPr>
          <w:rFonts w:ascii="Bookman Old Style" w:eastAsia="Times New Roman" w:hAnsi="Bookman Old Style" w:cstheme="minorHAnsi"/>
          <w:sz w:val="24"/>
          <w:szCs w:val="24"/>
          <w:lang w:val="en-US" w:eastAsia="id-ID"/>
        </w:rPr>
        <w:t>)</w:t>
      </w:r>
    </w:p>
    <w:p w14:paraId="6228A4A0" w14:textId="77777777" w:rsidR="00896D14" w:rsidRPr="00C90305" w:rsidRDefault="00896D14" w:rsidP="0055587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Penyelenggaraan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Musrenbang</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Kecamatan</w:t>
      </w:r>
      <w:proofErr w:type="spellEnd"/>
    </w:p>
    <w:p w14:paraId="4C407A79" w14:textId="77777777" w:rsidR="00896D14" w:rsidRPr="00C90305" w:rsidRDefault="00896D14" w:rsidP="0055587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eastAsia="id-ID"/>
        </w:rPr>
        <w:t>Meningkatkan keberdayaan masyarakat khususnya kelompok perempuan dan pemuda dalam menunjang pembangunan di wilayahnya</w:t>
      </w:r>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kebijakan</w:t>
      </w:r>
      <w:proofErr w:type="spellEnd"/>
      <w:r w:rsidRPr="00C90305">
        <w:rPr>
          <w:rFonts w:ascii="Bookman Old Style" w:eastAsia="Times New Roman" w:hAnsi="Bookman Old Style" w:cstheme="minorHAnsi"/>
          <w:sz w:val="24"/>
          <w:szCs w:val="24"/>
          <w:lang w:val="en-US" w:eastAsia="id-ID"/>
        </w:rPr>
        <w:t>:</w:t>
      </w:r>
    </w:p>
    <w:p w14:paraId="60A74075" w14:textId="3EBE3A4E" w:rsidR="00896D14" w:rsidRPr="00C90305" w:rsidRDefault="00896D14" w:rsidP="00555873">
      <w:pPr>
        <w:pStyle w:val="ListParagraph"/>
        <w:numPr>
          <w:ilvl w:val="0"/>
          <w:numId w:val="26"/>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Peningkatan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Jaminan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Kesejahteraan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Sosial</w:t>
      </w:r>
      <w:proofErr w:type="spellEnd"/>
      <w:r w:rsidR="00CF7276"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Kemasyarakatan</w:t>
      </w:r>
      <w:proofErr w:type="spellEnd"/>
    </w:p>
    <w:p w14:paraId="0B60B3CE" w14:textId="77777777" w:rsidR="00896D14" w:rsidRPr="00C90305" w:rsidRDefault="00896D14" w:rsidP="00555873">
      <w:pPr>
        <w:pStyle w:val="ListParagraph"/>
        <w:numPr>
          <w:ilvl w:val="0"/>
          <w:numId w:val="26"/>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Pembinaan</w:t>
      </w:r>
      <w:proofErr w:type="spellEnd"/>
      <w:r w:rsidRPr="00C90305">
        <w:rPr>
          <w:rFonts w:ascii="Bookman Old Style" w:eastAsia="Times New Roman" w:hAnsi="Bookman Old Style" w:cstheme="minorHAnsi"/>
          <w:sz w:val="24"/>
          <w:szCs w:val="24"/>
          <w:lang w:val="en-US" w:eastAsia="id-ID"/>
        </w:rPr>
        <w:t xml:space="preserve"> dan </w:t>
      </w:r>
      <w:proofErr w:type="spellStart"/>
      <w:r w:rsidRPr="00C90305">
        <w:rPr>
          <w:rFonts w:ascii="Bookman Old Style" w:eastAsia="Times New Roman" w:hAnsi="Bookman Old Style" w:cstheme="minorHAnsi"/>
          <w:sz w:val="24"/>
          <w:szCs w:val="24"/>
          <w:lang w:val="en-US" w:eastAsia="id-ID"/>
        </w:rPr>
        <w:t>Peningkatan</w:t>
      </w:r>
      <w:proofErr w:type="spellEnd"/>
      <w:r w:rsidRPr="00C90305">
        <w:rPr>
          <w:rFonts w:ascii="Bookman Old Style" w:eastAsia="Times New Roman" w:hAnsi="Bookman Old Style" w:cstheme="minorHAnsi"/>
          <w:sz w:val="24"/>
          <w:szCs w:val="24"/>
          <w:lang w:val="en-US" w:eastAsia="id-ID"/>
        </w:rPr>
        <w:t xml:space="preserve"> Sarana </w:t>
      </w:r>
      <w:proofErr w:type="spellStart"/>
      <w:r w:rsidRPr="00C90305">
        <w:rPr>
          <w:rFonts w:ascii="Bookman Old Style" w:eastAsia="Times New Roman" w:hAnsi="Bookman Old Style" w:cstheme="minorHAnsi"/>
          <w:sz w:val="24"/>
          <w:szCs w:val="24"/>
          <w:lang w:val="en-US" w:eastAsia="id-ID"/>
        </w:rPr>
        <w:t>Prasarana</w:t>
      </w:r>
      <w:proofErr w:type="spellEnd"/>
      <w:r w:rsidRPr="00C90305">
        <w:rPr>
          <w:rFonts w:ascii="Bookman Old Style" w:eastAsia="Times New Roman" w:hAnsi="Bookman Old Style" w:cstheme="minorHAnsi"/>
          <w:sz w:val="24"/>
          <w:szCs w:val="24"/>
          <w:lang w:val="en-US" w:eastAsia="id-ID"/>
        </w:rPr>
        <w:t xml:space="preserve"> </w:t>
      </w:r>
      <w:proofErr w:type="gramStart"/>
      <w:r w:rsidRPr="00C90305">
        <w:rPr>
          <w:rFonts w:ascii="Bookman Old Style" w:eastAsia="Times New Roman" w:hAnsi="Bookman Old Style" w:cstheme="minorHAnsi"/>
          <w:sz w:val="24"/>
          <w:szCs w:val="24"/>
          <w:lang w:val="en-US" w:eastAsia="id-ID"/>
        </w:rPr>
        <w:t>Pemuda ,</w:t>
      </w:r>
      <w:proofErr w:type="gram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Olah</w:t>
      </w:r>
      <w:proofErr w:type="spellEnd"/>
      <w:r w:rsidRPr="00C90305">
        <w:rPr>
          <w:rFonts w:ascii="Bookman Old Style" w:eastAsia="Times New Roman" w:hAnsi="Bookman Old Style" w:cstheme="minorHAnsi"/>
          <w:sz w:val="24"/>
          <w:szCs w:val="24"/>
          <w:lang w:val="en-US" w:eastAsia="id-ID"/>
        </w:rPr>
        <w:t xml:space="preserve"> Raga dan </w:t>
      </w:r>
      <w:proofErr w:type="spellStart"/>
      <w:r w:rsidRPr="00C90305">
        <w:rPr>
          <w:rFonts w:ascii="Bookman Old Style" w:eastAsia="Times New Roman" w:hAnsi="Bookman Old Style" w:cstheme="minorHAnsi"/>
          <w:sz w:val="24"/>
          <w:szCs w:val="24"/>
          <w:lang w:val="en-US" w:eastAsia="id-ID"/>
        </w:rPr>
        <w:t>Seni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Budaya</w:t>
      </w:r>
      <w:proofErr w:type="spellEnd"/>
    </w:p>
    <w:p w14:paraId="17DE9D83" w14:textId="77777777" w:rsidR="00896D14" w:rsidRPr="00C90305" w:rsidRDefault="00896D14" w:rsidP="0055587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4"/>
          <w:szCs w:val="24"/>
          <w:lang w:val="en-US" w:eastAsia="id-ID"/>
        </w:rPr>
      </w:pPr>
      <w:r w:rsidRPr="00C90305">
        <w:rPr>
          <w:rFonts w:ascii="Bookman Old Style" w:eastAsia="Times New Roman" w:hAnsi="Bookman Old Style" w:cstheme="minorHAnsi"/>
          <w:sz w:val="24"/>
          <w:szCs w:val="24"/>
          <w:lang w:eastAsia="id-ID"/>
        </w:rPr>
        <w:t>Meningkatkan keberdayaan masyarakat dalam mengenali, mencegah, menanggulangi gangguan keamanan akibat tindak kriminal maupun bencana</w:t>
      </w:r>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dengan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kebijakan</w:t>
      </w:r>
      <w:proofErr w:type="spellEnd"/>
      <w:r w:rsidRPr="00C90305">
        <w:rPr>
          <w:rFonts w:ascii="Bookman Old Style" w:eastAsia="Times New Roman" w:hAnsi="Bookman Old Style" w:cstheme="minorHAnsi"/>
          <w:sz w:val="24"/>
          <w:szCs w:val="24"/>
          <w:lang w:val="en-US" w:eastAsia="id-ID"/>
        </w:rPr>
        <w:t>:</w:t>
      </w:r>
    </w:p>
    <w:p w14:paraId="524D5C7E" w14:textId="77777777" w:rsidR="00896D14" w:rsidRPr="00C90305" w:rsidRDefault="00896D14" w:rsidP="00555873">
      <w:pPr>
        <w:pStyle w:val="ListParagraph"/>
        <w:numPr>
          <w:ilvl w:val="0"/>
          <w:numId w:val="25"/>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Pembinaan</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Hansip</w:t>
      </w:r>
      <w:proofErr w:type="spellEnd"/>
      <w:r w:rsidRPr="00C90305">
        <w:rPr>
          <w:rFonts w:ascii="Bookman Old Style" w:eastAsia="Times New Roman" w:hAnsi="Bookman Old Style" w:cstheme="minorHAnsi"/>
          <w:sz w:val="24"/>
          <w:szCs w:val="24"/>
          <w:lang w:val="en-US" w:eastAsia="id-ID"/>
        </w:rPr>
        <w:t xml:space="preserve"> Inti Dinas / </w:t>
      </w:r>
      <w:proofErr w:type="spellStart"/>
      <w:r w:rsidRPr="00C90305">
        <w:rPr>
          <w:rFonts w:ascii="Bookman Old Style" w:eastAsia="Times New Roman" w:hAnsi="Bookman Old Style" w:cstheme="minorHAnsi"/>
          <w:sz w:val="24"/>
          <w:szCs w:val="24"/>
          <w:lang w:val="en-US" w:eastAsia="id-ID"/>
        </w:rPr>
        <w:t>Instansi</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Matrik</w:t>
      </w:r>
      <w:proofErr w:type="spellEnd"/>
      <w:r w:rsidRPr="00C90305">
        <w:rPr>
          <w:rFonts w:ascii="Bookman Old Style" w:eastAsia="Times New Roman" w:hAnsi="Bookman Old Style" w:cstheme="minorHAnsi"/>
          <w:sz w:val="24"/>
          <w:szCs w:val="24"/>
          <w:lang w:val="en-US" w:eastAsia="id-ID"/>
        </w:rPr>
        <w:t xml:space="preserve"> </w:t>
      </w:r>
      <w:proofErr w:type="spellStart"/>
      <w:r w:rsidRPr="00C90305">
        <w:rPr>
          <w:rFonts w:ascii="Bookman Old Style" w:eastAsia="Times New Roman" w:hAnsi="Bookman Old Style" w:cstheme="minorHAnsi"/>
          <w:sz w:val="24"/>
          <w:szCs w:val="24"/>
          <w:lang w:val="en-US" w:eastAsia="id-ID"/>
        </w:rPr>
        <w:t>Kecamatan</w:t>
      </w:r>
      <w:proofErr w:type="spellEnd"/>
    </w:p>
    <w:p w14:paraId="7CE2268F" w14:textId="77777777" w:rsidR="00896D14" w:rsidRPr="00C90305" w:rsidRDefault="00896D14" w:rsidP="00555873">
      <w:pPr>
        <w:pStyle w:val="ListParagraph"/>
        <w:numPr>
          <w:ilvl w:val="0"/>
          <w:numId w:val="25"/>
        </w:numPr>
        <w:autoSpaceDE w:val="0"/>
        <w:autoSpaceDN w:val="0"/>
        <w:adjustRightInd w:val="0"/>
        <w:spacing w:after="0" w:line="360" w:lineRule="auto"/>
        <w:ind w:left="720"/>
        <w:contextualSpacing/>
        <w:jc w:val="both"/>
        <w:rPr>
          <w:rFonts w:ascii="Bookman Old Style" w:eastAsia="Times New Roman" w:hAnsi="Bookman Old Style" w:cstheme="minorHAnsi"/>
          <w:sz w:val="24"/>
          <w:szCs w:val="24"/>
          <w:lang w:val="en-US" w:eastAsia="id-ID"/>
        </w:rPr>
      </w:pPr>
      <w:proofErr w:type="spellStart"/>
      <w:r w:rsidRPr="00C90305">
        <w:rPr>
          <w:rFonts w:ascii="Bookman Old Style" w:eastAsia="Times New Roman" w:hAnsi="Bookman Old Style" w:cstheme="minorHAnsi"/>
          <w:sz w:val="24"/>
          <w:szCs w:val="24"/>
          <w:lang w:val="en-US" w:eastAsia="id-ID"/>
        </w:rPr>
        <w:t>Fasilitasi</w:t>
      </w:r>
      <w:proofErr w:type="spellEnd"/>
      <w:r w:rsidRPr="00C90305">
        <w:rPr>
          <w:rFonts w:ascii="Bookman Old Style" w:eastAsia="Times New Roman" w:hAnsi="Bookman Old Style" w:cstheme="minorHAnsi"/>
          <w:sz w:val="24"/>
          <w:szCs w:val="24"/>
          <w:lang w:val="en-US" w:eastAsia="id-ID"/>
        </w:rPr>
        <w:t xml:space="preserve"> &amp; </w:t>
      </w:r>
      <w:proofErr w:type="spellStart"/>
      <w:r w:rsidRPr="00C90305">
        <w:rPr>
          <w:rFonts w:ascii="Bookman Old Style" w:eastAsia="Times New Roman" w:hAnsi="Bookman Old Style" w:cstheme="minorHAnsi"/>
          <w:sz w:val="24"/>
          <w:szCs w:val="24"/>
          <w:lang w:val="en-US" w:eastAsia="id-ID"/>
        </w:rPr>
        <w:t>Koordinasi</w:t>
      </w:r>
      <w:proofErr w:type="spellEnd"/>
      <w:r w:rsidRPr="00C90305">
        <w:rPr>
          <w:rFonts w:ascii="Bookman Old Style" w:eastAsia="Times New Roman" w:hAnsi="Bookman Old Style" w:cstheme="minorHAnsi"/>
          <w:sz w:val="24"/>
          <w:szCs w:val="24"/>
          <w:lang w:val="en-US" w:eastAsia="id-ID"/>
        </w:rPr>
        <w:t xml:space="preserve"> PAM wilayah </w:t>
      </w:r>
      <w:proofErr w:type="spellStart"/>
      <w:r w:rsidRPr="00C90305">
        <w:rPr>
          <w:rFonts w:ascii="Bookman Old Style" w:eastAsia="Times New Roman" w:hAnsi="Bookman Old Style" w:cstheme="minorHAnsi"/>
          <w:sz w:val="24"/>
          <w:szCs w:val="24"/>
          <w:lang w:val="en-US" w:eastAsia="id-ID"/>
        </w:rPr>
        <w:t>kecamatan</w:t>
      </w:r>
      <w:proofErr w:type="spellEnd"/>
    </w:p>
    <w:p w14:paraId="0AEE4585" w14:textId="77777777" w:rsidR="00896D14" w:rsidRPr="00C90305" w:rsidRDefault="00896D14" w:rsidP="00555873">
      <w:pPr>
        <w:tabs>
          <w:tab w:val="left" w:pos="2964"/>
        </w:tabs>
        <w:autoSpaceDE w:val="0"/>
        <w:autoSpaceDN w:val="0"/>
        <w:adjustRightInd w:val="0"/>
        <w:spacing w:after="0" w:line="360" w:lineRule="auto"/>
        <w:ind w:left="1134"/>
        <w:contextualSpacing/>
        <w:jc w:val="both"/>
        <w:rPr>
          <w:rFonts w:ascii="Bookman Old Style" w:eastAsia="Times New Roman" w:hAnsi="Bookman Old Style" w:cstheme="minorHAnsi"/>
          <w:color w:val="FF0000"/>
          <w:sz w:val="24"/>
          <w:szCs w:val="24"/>
          <w:lang w:val="en-US" w:eastAsia="id-ID"/>
        </w:rPr>
      </w:pPr>
      <w:r w:rsidRPr="00C90305">
        <w:rPr>
          <w:rFonts w:ascii="Bookman Old Style" w:eastAsia="Times New Roman" w:hAnsi="Bookman Old Style" w:cstheme="minorHAnsi"/>
          <w:color w:val="FF0000"/>
          <w:sz w:val="24"/>
          <w:szCs w:val="24"/>
          <w:lang w:eastAsia="id-ID"/>
        </w:rPr>
        <w:t> </w:t>
      </w:r>
      <w:r w:rsidRPr="00C90305">
        <w:rPr>
          <w:rFonts w:ascii="Bookman Old Style" w:eastAsia="Times New Roman" w:hAnsi="Bookman Old Style" w:cstheme="minorHAnsi"/>
          <w:color w:val="FF0000"/>
          <w:sz w:val="24"/>
          <w:szCs w:val="24"/>
          <w:lang w:eastAsia="id-ID"/>
        </w:rPr>
        <w:tab/>
      </w:r>
    </w:p>
    <w:p w14:paraId="71EDC5AC" w14:textId="2B1CE485" w:rsidR="009C69E5" w:rsidRPr="00C90305" w:rsidRDefault="00896D14" w:rsidP="00555873">
      <w:pPr>
        <w:autoSpaceDE w:val="0"/>
        <w:autoSpaceDN w:val="0"/>
        <w:adjustRightInd w:val="0"/>
        <w:spacing w:after="0" w:line="360" w:lineRule="auto"/>
        <w:ind w:firstLine="720"/>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program yang tercantum dalam Rencana</w:t>
      </w:r>
      <w:r w:rsidR="00CF7276" w:rsidRPr="00C90305">
        <w:rPr>
          <w:rFonts w:ascii="Bookman Old Style" w:eastAsia="Times New Roman" w:hAnsi="Bookman Old Style" w:cstheme="minorHAnsi"/>
          <w:sz w:val="24"/>
          <w:szCs w:val="24"/>
          <w:lang w:eastAsia="id-ID"/>
        </w:rPr>
        <w:t xml:space="preserve"> </w:t>
      </w:r>
      <w:r w:rsidRPr="00C90305">
        <w:rPr>
          <w:rFonts w:ascii="Bookman Old Style" w:eastAsia="Times New Roman" w:hAnsi="Bookman Old Style" w:cstheme="minorHAnsi"/>
          <w:sz w:val="24"/>
          <w:szCs w:val="24"/>
          <w:lang w:eastAsia="id-ID"/>
        </w:rPr>
        <w:t xml:space="preserve">Strategis (Renstra) </w:t>
      </w:r>
      <w:r w:rsidRPr="00C90305">
        <w:rPr>
          <w:rFonts w:ascii="Bookman Old Style" w:eastAsia="Times New Roman" w:hAnsi="Bookman Old Style" w:cstheme="minorHAnsi"/>
          <w:sz w:val="24"/>
          <w:szCs w:val="24"/>
          <w:lang w:val="en-GB" w:eastAsia="id-ID"/>
        </w:rPr>
        <w:t>O</w:t>
      </w:r>
      <w:r w:rsidRPr="00C90305">
        <w:rPr>
          <w:rFonts w:ascii="Bookman Old Style" w:eastAsia="Times New Roman" w:hAnsi="Bookman Old Style" w:cstheme="minorHAnsi"/>
          <w:sz w:val="24"/>
          <w:szCs w:val="24"/>
          <w:lang w:eastAsia="id-ID"/>
        </w:rPr>
        <w:t xml:space="preserve">PD </w:t>
      </w:r>
      <w:r w:rsidRPr="00C90305">
        <w:rPr>
          <w:rFonts w:ascii="Bookman Old Style" w:eastAsia="Times New Roman" w:hAnsi="Bookman Old Style" w:cstheme="minorHAnsi"/>
          <w:sz w:val="24"/>
          <w:szCs w:val="24"/>
          <w:lang w:val="en-GB" w:eastAsia="id-ID"/>
        </w:rPr>
        <w:t xml:space="preserve">Kantor </w:t>
      </w:r>
      <w:r w:rsidR="00A60FC4" w:rsidRPr="00C90305">
        <w:rPr>
          <w:rFonts w:ascii="Bookman Old Style" w:eastAsia="Times New Roman" w:hAnsi="Bookman Old Style" w:cstheme="minorHAnsi"/>
          <w:sz w:val="24"/>
          <w:szCs w:val="24"/>
          <w:lang w:eastAsia="id-ID"/>
        </w:rPr>
        <w:t>Kecamatan Remban</w:t>
      </w:r>
      <w:r w:rsidR="0042179C">
        <w:rPr>
          <w:rFonts w:ascii="Bookman Old Style" w:eastAsia="Times New Roman" w:hAnsi="Bookman Old Style" w:cstheme="minorHAnsi"/>
          <w:sz w:val="24"/>
          <w:szCs w:val="24"/>
          <w:lang w:val="en-US" w:eastAsia="id-ID"/>
        </w:rPr>
        <w:t>g</w:t>
      </w:r>
      <w:r w:rsidR="00CF7276" w:rsidRPr="00C90305">
        <w:rPr>
          <w:rFonts w:ascii="Bookman Old Style" w:eastAsia="Times New Roman" w:hAnsi="Bookman Old Style" w:cstheme="minorHAnsi"/>
          <w:sz w:val="24"/>
          <w:szCs w:val="24"/>
          <w:lang w:eastAsia="id-ID"/>
        </w:rPr>
        <w:t xml:space="preserve"> </w:t>
      </w:r>
      <w:r w:rsidRPr="00C90305">
        <w:rPr>
          <w:rFonts w:ascii="Bookman Old Style" w:eastAsia="Times New Roman" w:hAnsi="Bookman Old Style" w:cstheme="minorHAnsi"/>
          <w:sz w:val="24"/>
          <w:szCs w:val="24"/>
          <w:lang w:eastAsia="id-ID"/>
        </w:rPr>
        <w:t xml:space="preserve">ini adalah program yang dianggap strategis, mempunyai dampak langsung terhadap pencapaian tujuan dan sasaran Satker, sehingga tidak termasuk program lain yang secara rutin dilaksanakan oleh </w:t>
      </w:r>
      <w:r w:rsidRPr="00C90305">
        <w:rPr>
          <w:rFonts w:ascii="Bookman Old Style" w:eastAsia="Times New Roman" w:hAnsi="Bookman Old Style" w:cstheme="minorHAnsi"/>
          <w:sz w:val="24"/>
          <w:szCs w:val="24"/>
          <w:lang w:val="en-GB" w:eastAsia="id-ID"/>
        </w:rPr>
        <w:t>O</w:t>
      </w:r>
      <w:r w:rsidRPr="00C90305">
        <w:rPr>
          <w:rFonts w:ascii="Bookman Old Style" w:eastAsia="Times New Roman" w:hAnsi="Bookman Old Style" w:cstheme="minorHAnsi"/>
          <w:sz w:val="24"/>
          <w:szCs w:val="24"/>
          <w:lang w:eastAsia="id-ID"/>
        </w:rPr>
        <w:t>PD</w:t>
      </w:r>
      <w:r w:rsidR="00CF7276" w:rsidRPr="00C90305">
        <w:rPr>
          <w:rFonts w:ascii="Bookman Old Style" w:eastAsia="Times New Roman" w:hAnsi="Bookman Old Style" w:cstheme="minorHAnsi"/>
          <w:sz w:val="24"/>
          <w:szCs w:val="24"/>
          <w:lang w:eastAsia="id-ID"/>
        </w:rPr>
        <w:t xml:space="preserve"> </w:t>
      </w:r>
      <w:r w:rsidR="00894958" w:rsidRPr="00C90305">
        <w:rPr>
          <w:rFonts w:ascii="Bookman Old Style" w:eastAsia="Times New Roman" w:hAnsi="Bookman Old Style" w:cstheme="minorHAnsi"/>
          <w:sz w:val="24"/>
          <w:szCs w:val="24"/>
          <w:lang w:eastAsia="id-ID"/>
        </w:rPr>
        <w:t xml:space="preserve">Kecamatan </w:t>
      </w:r>
      <w:r w:rsidR="00793D22" w:rsidRPr="00C90305">
        <w:rPr>
          <w:rFonts w:ascii="Bookman Old Style" w:eastAsia="Times New Roman" w:hAnsi="Bookman Old Style" w:cstheme="minorHAnsi"/>
          <w:sz w:val="24"/>
          <w:szCs w:val="24"/>
          <w:lang w:eastAsia="id-ID"/>
        </w:rPr>
        <w:t>Kaliori</w:t>
      </w:r>
      <w:r w:rsidR="009C69E5" w:rsidRPr="00C90305">
        <w:rPr>
          <w:rFonts w:ascii="Bookman Old Style" w:eastAsia="Times New Roman" w:hAnsi="Bookman Old Style" w:cstheme="minorHAnsi"/>
          <w:sz w:val="24"/>
          <w:szCs w:val="24"/>
          <w:lang w:eastAsia="id-ID"/>
        </w:rPr>
        <w:t>.</w:t>
      </w:r>
    </w:p>
    <w:p w14:paraId="49C546D4" w14:textId="7B5789F7" w:rsidR="00896D14" w:rsidRPr="00C90305" w:rsidRDefault="00896D14" w:rsidP="00555873">
      <w:pPr>
        <w:autoSpaceDE w:val="0"/>
        <w:autoSpaceDN w:val="0"/>
        <w:adjustRightInd w:val="0"/>
        <w:spacing w:after="0" w:line="360" w:lineRule="auto"/>
        <w:ind w:firstLine="720"/>
        <w:jc w:val="both"/>
        <w:rPr>
          <w:rFonts w:ascii="Bookman Old Style" w:eastAsia="Times New Roman" w:hAnsi="Bookman Old Style" w:cstheme="minorHAnsi"/>
          <w:sz w:val="24"/>
          <w:szCs w:val="24"/>
          <w:lang w:val="en-US" w:eastAsia="id-ID"/>
        </w:rPr>
      </w:pPr>
      <w:r w:rsidRPr="00C90305">
        <w:rPr>
          <w:rFonts w:ascii="Bookman Old Style" w:hAnsi="Bookman Old Style" w:cstheme="minorHAnsi"/>
          <w:sz w:val="24"/>
          <w:szCs w:val="24"/>
        </w:rPr>
        <w:t>Sinkronisasi Strategi dan</w:t>
      </w:r>
      <w:r w:rsidR="00CF7276" w:rsidRPr="00C90305">
        <w:rPr>
          <w:rFonts w:ascii="Bookman Old Style" w:hAnsi="Bookman Old Style" w:cstheme="minorHAnsi"/>
          <w:sz w:val="24"/>
          <w:szCs w:val="24"/>
        </w:rPr>
        <w:t xml:space="preserve"> </w:t>
      </w:r>
      <w:r w:rsidRPr="00C90305">
        <w:rPr>
          <w:rFonts w:ascii="Bookman Old Style" w:hAnsi="Bookman Old Style" w:cstheme="minorHAnsi"/>
          <w:sz w:val="24"/>
          <w:szCs w:val="24"/>
        </w:rPr>
        <w:t xml:space="preserve">kebijakan </w:t>
      </w:r>
      <w:r w:rsidR="00894958" w:rsidRPr="00C90305">
        <w:rPr>
          <w:rFonts w:ascii="Bookman Old Style" w:hAnsi="Bookman Old Style" w:cstheme="minorHAnsi"/>
          <w:sz w:val="24"/>
          <w:szCs w:val="24"/>
        </w:rPr>
        <w:t xml:space="preserve">Kecamatan </w:t>
      </w:r>
      <w:r w:rsidR="00793D22" w:rsidRPr="00C90305">
        <w:rPr>
          <w:rFonts w:ascii="Bookman Old Style" w:hAnsi="Bookman Old Style" w:cstheme="minorHAnsi"/>
          <w:sz w:val="24"/>
          <w:szCs w:val="24"/>
        </w:rPr>
        <w:t>Kaliori</w:t>
      </w:r>
      <w:r w:rsidRPr="00C90305">
        <w:rPr>
          <w:rFonts w:ascii="Bookman Old Style" w:hAnsi="Bookman Old Style" w:cstheme="minorHAnsi"/>
          <w:sz w:val="24"/>
          <w:szCs w:val="24"/>
        </w:rPr>
        <w:t xml:space="preserve"> dalam mencapai visi dan misi Kabupaten Rembang tahun </w:t>
      </w:r>
      <w:r w:rsidR="00174E4E" w:rsidRPr="00C90305">
        <w:rPr>
          <w:rFonts w:ascii="Bookman Old Style" w:hAnsi="Bookman Old Style" w:cstheme="minorHAnsi"/>
          <w:sz w:val="24"/>
          <w:szCs w:val="24"/>
        </w:rPr>
        <w:t xml:space="preserve">2021 </w:t>
      </w:r>
      <w:r w:rsidR="0042179C">
        <w:rPr>
          <w:rFonts w:ascii="Bookman Old Style" w:hAnsi="Bookman Old Style" w:cstheme="minorHAnsi"/>
          <w:sz w:val="24"/>
          <w:szCs w:val="24"/>
        </w:rPr>
        <w:t>–</w:t>
      </w:r>
      <w:r w:rsidR="00174E4E" w:rsidRPr="00C90305">
        <w:rPr>
          <w:rFonts w:ascii="Bookman Old Style" w:hAnsi="Bookman Old Style" w:cstheme="minorHAnsi"/>
          <w:sz w:val="24"/>
          <w:szCs w:val="24"/>
        </w:rPr>
        <w:t xml:space="preserve"> 2026</w:t>
      </w:r>
      <w:r w:rsidR="0042179C">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seb</w:t>
      </w:r>
      <w:r w:rsidR="009C69E5" w:rsidRPr="00C90305">
        <w:rPr>
          <w:rFonts w:ascii="Bookman Old Style" w:hAnsi="Bookman Old Style" w:cstheme="minorHAnsi"/>
          <w:sz w:val="24"/>
          <w:szCs w:val="24"/>
        </w:rPr>
        <w:t>agaimana terdapat dalam tabel</w:t>
      </w:r>
      <w:r w:rsidR="00CF7276" w:rsidRPr="00C90305">
        <w:rPr>
          <w:rFonts w:ascii="Bookman Old Style" w:hAnsi="Bookman Old Style" w:cstheme="minorHAnsi"/>
          <w:sz w:val="24"/>
          <w:szCs w:val="24"/>
        </w:rPr>
        <w:t xml:space="preserve"> </w:t>
      </w:r>
      <w:r w:rsidR="009C69E5" w:rsidRPr="00C90305">
        <w:rPr>
          <w:rFonts w:ascii="Bookman Old Style" w:hAnsi="Bookman Old Style" w:cstheme="minorHAnsi"/>
          <w:sz w:val="24"/>
          <w:szCs w:val="24"/>
        </w:rPr>
        <w:t>5</w:t>
      </w:r>
      <w:r w:rsidRPr="00C90305">
        <w:rPr>
          <w:rFonts w:ascii="Bookman Old Style" w:hAnsi="Bookman Old Style" w:cstheme="minorHAnsi"/>
          <w:sz w:val="24"/>
          <w:szCs w:val="24"/>
        </w:rPr>
        <w:t>.1.</w:t>
      </w:r>
    </w:p>
    <w:p w14:paraId="303B09DC" w14:textId="77777777" w:rsidR="00C05BBF" w:rsidRPr="00C90305" w:rsidRDefault="00C05BBF" w:rsidP="00555873">
      <w:pPr>
        <w:spacing w:after="0" w:line="360" w:lineRule="auto"/>
        <w:jc w:val="center"/>
        <w:rPr>
          <w:rFonts w:ascii="Bookman Old Style" w:hAnsi="Bookman Old Style" w:cstheme="minorHAnsi"/>
          <w:b/>
          <w:sz w:val="24"/>
          <w:szCs w:val="24"/>
        </w:rPr>
      </w:pPr>
    </w:p>
    <w:p w14:paraId="4F7CB9BF" w14:textId="77777777" w:rsidR="001E5480" w:rsidRDefault="001E5480" w:rsidP="00555873">
      <w:pPr>
        <w:spacing w:after="0" w:line="360" w:lineRule="auto"/>
        <w:jc w:val="center"/>
        <w:rPr>
          <w:rFonts w:ascii="Bookman Old Style" w:hAnsi="Bookman Old Style" w:cstheme="minorHAnsi"/>
          <w:b/>
          <w:sz w:val="24"/>
          <w:szCs w:val="24"/>
        </w:rPr>
        <w:sectPr w:rsidR="001E5480" w:rsidSect="008B6E41">
          <w:headerReference w:type="default" r:id="rId15"/>
          <w:type w:val="evenPage"/>
          <w:pgSz w:w="12191" w:h="18711" w:code="183"/>
          <w:pgMar w:top="1440" w:right="1440" w:bottom="1440" w:left="1440" w:header="850" w:footer="850" w:gutter="0"/>
          <w:pgNumType w:start="58"/>
          <w:cols w:space="708"/>
          <w:docGrid w:linePitch="360"/>
        </w:sectPr>
      </w:pPr>
    </w:p>
    <w:p w14:paraId="63F60467" w14:textId="6EF1DB73" w:rsidR="00FD505B" w:rsidRPr="00C90305" w:rsidRDefault="009C69E5" w:rsidP="00555873">
      <w:pPr>
        <w:spacing w:after="0" w:line="360" w:lineRule="auto"/>
        <w:jc w:val="center"/>
        <w:rPr>
          <w:rFonts w:ascii="Bookman Old Style" w:hAnsi="Bookman Old Style" w:cstheme="minorHAnsi"/>
          <w:b/>
          <w:sz w:val="24"/>
          <w:szCs w:val="24"/>
        </w:rPr>
      </w:pPr>
      <w:r w:rsidRPr="00C90305">
        <w:rPr>
          <w:rFonts w:ascii="Bookman Old Style" w:hAnsi="Bookman Old Style" w:cstheme="minorHAnsi"/>
          <w:b/>
          <w:sz w:val="24"/>
          <w:szCs w:val="24"/>
        </w:rPr>
        <w:lastRenderedPageBreak/>
        <w:t>Tabel 5.1</w:t>
      </w:r>
      <w:r w:rsidRPr="00C90305">
        <w:rPr>
          <w:rFonts w:ascii="Bookman Old Style" w:hAnsi="Bookman Old Style" w:cstheme="minorHAnsi"/>
          <w:b/>
          <w:sz w:val="24"/>
          <w:szCs w:val="24"/>
        </w:rPr>
        <w:br/>
      </w:r>
      <w:proofErr w:type="spellStart"/>
      <w:r w:rsidR="0091142B" w:rsidRPr="00C90305">
        <w:rPr>
          <w:rFonts w:ascii="Bookman Old Style" w:hAnsi="Bookman Old Style" w:cstheme="minorHAnsi"/>
          <w:b/>
          <w:sz w:val="24"/>
          <w:szCs w:val="24"/>
          <w:lang w:val="en-US"/>
        </w:rPr>
        <w:t>Keterkaitan</w:t>
      </w:r>
      <w:proofErr w:type="spellEnd"/>
      <w:r w:rsidR="0091142B" w:rsidRPr="00C90305">
        <w:rPr>
          <w:rFonts w:ascii="Bookman Old Style" w:hAnsi="Bookman Old Style" w:cstheme="minorHAnsi"/>
          <w:b/>
          <w:sz w:val="24"/>
          <w:szCs w:val="24"/>
          <w:lang w:val="en-US"/>
        </w:rPr>
        <w:t xml:space="preserve"> </w:t>
      </w:r>
      <w:r w:rsidR="0091142B" w:rsidRPr="00C90305">
        <w:rPr>
          <w:rFonts w:ascii="Bookman Old Style" w:hAnsi="Bookman Old Style" w:cstheme="minorHAnsi"/>
          <w:b/>
          <w:sz w:val="24"/>
          <w:szCs w:val="24"/>
        </w:rPr>
        <w:t>Tujuan, Sasaran</w:t>
      </w:r>
      <w:r w:rsidR="0091142B" w:rsidRPr="00C90305">
        <w:rPr>
          <w:rFonts w:ascii="Bookman Old Style" w:hAnsi="Bookman Old Style" w:cstheme="minorHAnsi"/>
          <w:b/>
          <w:sz w:val="24"/>
          <w:szCs w:val="24"/>
          <w:lang w:val="en-US"/>
        </w:rPr>
        <w:t>,</w:t>
      </w:r>
      <w:r w:rsidR="0091142B" w:rsidRPr="00C90305">
        <w:rPr>
          <w:rFonts w:ascii="Bookman Old Style" w:hAnsi="Bookman Old Style" w:cstheme="minorHAnsi"/>
          <w:b/>
          <w:sz w:val="24"/>
          <w:szCs w:val="24"/>
        </w:rPr>
        <w:t xml:space="preserve"> Strategi</w:t>
      </w:r>
      <w:r w:rsidR="00CF7276" w:rsidRPr="00C90305">
        <w:rPr>
          <w:rFonts w:ascii="Bookman Old Style" w:hAnsi="Bookman Old Style" w:cstheme="minorHAnsi"/>
          <w:b/>
          <w:sz w:val="24"/>
          <w:szCs w:val="24"/>
        </w:rPr>
        <w:t xml:space="preserve"> </w:t>
      </w:r>
      <w:r w:rsidR="0091142B" w:rsidRPr="00C90305">
        <w:rPr>
          <w:rFonts w:ascii="Bookman Old Style" w:hAnsi="Bookman Old Style" w:cstheme="minorHAnsi"/>
          <w:b/>
          <w:sz w:val="24"/>
          <w:szCs w:val="24"/>
          <w:lang w:val="en-US"/>
        </w:rPr>
        <w:t xml:space="preserve">dan </w:t>
      </w:r>
      <w:proofErr w:type="spellStart"/>
      <w:r w:rsidR="0091142B" w:rsidRPr="00C90305">
        <w:rPr>
          <w:rFonts w:ascii="Bookman Old Style" w:hAnsi="Bookman Old Style" w:cstheme="minorHAnsi"/>
          <w:b/>
          <w:sz w:val="24"/>
          <w:szCs w:val="24"/>
          <w:lang w:val="en-US"/>
        </w:rPr>
        <w:t>Arah</w:t>
      </w:r>
      <w:proofErr w:type="spellEnd"/>
      <w:r w:rsidR="0091142B" w:rsidRPr="00C90305">
        <w:rPr>
          <w:rFonts w:ascii="Bookman Old Style" w:hAnsi="Bookman Old Style" w:cstheme="minorHAnsi"/>
          <w:b/>
          <w:sz w:val="24"/>
          <w:szCs w:val="24"/>
          <w:lang w:val="en-US"/>
        </w:rPr>
        <w:t xml:space="preserve"> </w:t>
      </w:r>
      <w:proofErr w:type="spellStart"/>
      <w:r w:rsidR="0091142B" w:rsidRPr="00C90305">
        <w:rPr>
          <w:rFonts w:ascii="Bookman Old Style" w:hAnsi="Bookman Old Style" w:cstheme="minorHAnsi"/>
          <w:b/>
          <w:sz w:val="24"/>
          <w:szCs w:val="24"/>
          <w:lang w:val="en-US"/>
        </w:rPr>
        <w:t>Kebijakan</w:t>
      </w:r>
      <w:proofErr w:type="spellEnd"/>
      <w:r w:rsidR="0091142B" w:rsidRPr="00C90305">
        <w:rPr>
          <w:rFonts w:ascii="Bookman Old Style" w:hAnsi="Bookman Old Style" w:cstheme="minorHAnsi"/>
          <w:b/>
          <w:sz w:val="24"/>
          <w:szCs w:val="24"/>
          <w:lang w:val="en-US"/>
        </w:rPr>
        <w:t xml:space="preserve"> </w:t>
      </w:r>
      <w:r w:rsidRPr="00C90305">
        <w:rPr>
          <w:rFonts w:ascii="Bookman Old Style" w:hAnsi="Bookman Old Style" w:cstheme="minorHAnsi"/>
          <w:b/>
          <w:sz w:val="24"/>
          <w:szCs w:val="24"/>
        </w:rPr>
        <w:br/>
      </w:r>
      <w:r w:rsidR="009D0FAC" w:rsidRPr="00C90305">
        <w:rPr>
          <w:rFonts w:ascii="Bookman Old Style" w:hAnsi="Bookman Old Style" w:cstheme="minorHAnsi"/>
          <w:b/>
          <w:sz w:val="24"/>
          <w:szCs w:val="24"/>
        </w:rPr>
        <w:t xml:space="preserve">Kecamatan </w:t>
      </w:r>
      <w:r w:rsidR="00793D22" w:rsidRPr="00C90305">
        <w:rPr>
          <w:rFonts w:ascii="Bookman Old Style" w:hAnsi="Bookman Old Style" w:cstheme="minorHAnsi"/>
          <w:b/>
          <w:sz w:val="24"/>
          <w:szCs w:val="24"/>
        </w:rPr>
        <w:t>Kaliori</w:t>
      </w:r>
      <w:r w:rsidR="0091142B" w:rsidRPr="00C90305">
        <w:rPr>
          <w:rFonts w:ascii="Bookman Old Style" w:hAnsi="Bookman Old Style" w:cstheme="minorHAnsi"/>
          <w:b/>
          <w:sz w:val="24"/>
          <w:szCs w:val="24"/>
        </w:rPr>
        <w:t xml:space="preserve"> Kabupaten Rembang </w:t>
      </w:r>
    </w:p>
    <w:p w14:paraId="7013C832" w14:textId="425A20E1" w:rsidR="0091142B" w:rsidRPr="00C90305" w:rsidRDefault="0091142B" w:rsidP="00555873">
      <w:pPr>
        <w:spacing w:after="0" w:line="360" w:lineRule="auto"/>
        <w:jc w:val="center"/>
        <w:rPr>
          <w:rFonts w:ascii="Bookman Old Style" w:hAnsi="Bookman Old Style" w:cstheme="minorHAnsi"/>
          <w:b/>
          <w:sz w:val="24"/>
          <w:szCs w:val="24"/>
        </w:rPr>
      </w:pPr>
      <w:r w:rsidRPr="00C90305">
        <w:rPr>
          <w:rFonts w:ascii="Bookman Old Style" w:hAnsi="Bookman Old Style" w:cstheme="minorHAnsi"/>
          <w:b/>
          <w:sz w:val="24"/>
          <w:szCs w:val="24"/>
        </w:rPr>
        <w:t xml:space="preserve">Tahun </w:t>
      </w:r>
      <w:r w:rsidR="00CF7276" w:rsidRPr="00C90305">
        <w:rPr>
          <w:rFonts w:ascii="Bookman Old Style" w:hAnsi="Bookman Old Style" w:cstheme="minorHAnsi"/>
          <w:b/>
          <w:sz w:val="24"/>
          <w:szCs w:val="24"/>
        </w:rPr>
        <w:t>2021-2026</w:t>
      </w:r>
    </w:p>
    <w:p w14:paraId="41F40BC4" w14:textId="77777777" w:rsidR="0091142B" w:rsidRPr="00C90305" w:rsidRDefault="0091142B" w:rsidP="00555873">
      <w:pPr>
        <w:spacing w:after="0" w:line="360" w:lineRule="auto"/>
        <w:jc w:val="center"/>
        <w:rPr>
          <w:rFonts w:ascii="Bookman Old Style" w:hAnsi="Bookman Old Style"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2052"/>
        <w:gridCol w:w="2467"/>
        <w:gridCol w:w="2461"/>
      </w:tblGrid>
      <w:tr w:rsidR="0091142B" w:rsidRPr="00C90305" w14:paraId="44A5BA3E" w14:textId="77777777" w:rsidTr="0047097C">
        <w:trPr>
          <w:trHeight w:val="530"/>
          <w:tblHeader/>
        </w:trPr>
        <w:tc>
          <w:tcPr>
            <w:tcW w:w="1248" w:type="pct"/>
            <w:shd w:val="clear" w:color="auto" w:fill="DBE5F1" w:themeFill="accent1" w:themeFillTint="33"/>
            <w:vAlign w:val="center"/>
          </w:tcPr>
          <w:p w14:paraId="4A7443BB" w14:textId="77777777" w:rsidR="0091142B" w:rsidRPr="00C90305" w:rsidRDefault="0091142B" w:rsidP="00555873">
            <w:pPr>
              <w:spacing w:after="0" w:line="360" w:lineRule="auto"/>
              <w:jc w:val="center"/>
              <w:rPr>
                <w:rFonts w:ascii="Bookman Old Style" w:hAnsi="Bookman Old Style" w:cstheme="minorHAnsi"/>
                <w:b/>
                <w:sz w:val="18"/>
                <w:szCs w:val="18"/>
              </w:rPr>
            </w:pPr>
            <w:r w:rsidRPr="00C90305">
              <w:rPr>
                <w:rFonts w:ascii="Bookman Old Style" w:hAnsi="Bookman Old Style" w:cstheme="minorHAnsi"/>
                <w:b/>
                <w:sz w:val="18"/>
                <w:szCs w:val="18"/>
              </w:rPr>
              <w:t>Tujuan</w:t>
            </w:r>
          </w:p>
        </w:tc>
        <w:tc>
          <w:tcPr>
            <w:tcW w:w="1103" w:type="pct"/>
            <w:shd w:val="clear" w:color="auto" w:fill="DBE5F1" w:themeFill="accent1" w:themeFillTint="33"/>
            <w:vAlign w:val="center"/>
          </w:tcPr>
          <w:p w14:paraId="69573B7E" w14:textId="77777777" w:rsidR="0091142B" w:rsidRPr="00C90305" w:rsidRDefault="0091142B" w:rsidP="00555873">
            <w:pPr>
              <w:spacing w:after="0" w:line="360" w:lineRule="auto"/>
              <w:jc w:val="center"/>
              <w:rPr>
                <w:rFonts w:ascii="Bookman Old Style" w:hAnsi="Bookman Old Style" w:cstheme="minorHAnsi"/>
                <w:b/>
                <w:sz w:val="18"/>
                <w:szCs w:val="18"/>
              </w:rPr>
            </w:pPr>
            <w:r w:rsidRPr="00C90305">
              <w:rPr>
                <w:rFonts w:ascii="Bookman Old Style" w:hAnsi="Bookman Old Style" w:cstheme="minorHAnsi"/>
                <w:b/>
                <w:sz w:val="18"/>
                <w:szCs w:val="18"/>
              </w:rPr>
              <w:t>Sasaran</w:t>
            </w:r>
          </w:p>
        </w:tc>
        <w:tc>
          <w:tcPr>
            <w:tcW w:w="1326" w:type="pct"/>
            <w:shd w:val="clear" w:color="auto" w:fill="DBE5F1" w:themeFill="accent1" w:themeFillTint="33"/>
            <w:vAlign w:val="center"/>
          </w:tcPr>
          <w:p w14:paraId="52923374" w14:textId="77777777" w:rsidR="0091142B" w:rsidRPr="00C90305" w:rsidRDefault="0091142B" w:rsidP="00555873">
            <w:pPr>
              <w:spacing w:after="0" w:line="360" w:lineRule="auto"/>
              <w:jc w:val="center"/>
              <w:rPr>
                <w:rFonts w:ascii="Bookman Old Style" w:hAnsi="Bookman Old Style" w:cstheme="minorHAnsi"/>
                <w:b/>
                <w:sz w:val="18"/>
                <w:szCs w:val="18"/>
              </w:rPr>
            </w:pPr>
            <w:r w:rsidRPr="00C90305">
              <w:rPr>
                <w:rFonts w:ascii="Bookman Old Style" w:hAnsi="Bookman Old Style" w:cstheme="minorHAnsi"/>
                <w:b/>
                <w:sz w:val="18"/>
                <w:szCs w:val="18"/>
              </w:rPr>
              <w:t>Strategi</w:t>
            </w:r>
          </w:p>
        </w:tc>
        <w:tc>
          <w:tcPr>
            <w:tcW w:w="1323" w:type="pct"/>
            <w:shd w:val="clear" w:color="auto" w:fill="DBE5F1" w:themeFill="accent1" w:themeFillTint="33"/>
            <w:vAlign w:val="center"/>
          </w:tcPr>
          <w:p w14:paraId="4DCCCB72" w14:textId="77777777" w:rsidR="0091142B" w:rsidRPr="00C90305" w:rsidRDefault="0091142B" w:rsidP="00555873">
            <w:pPr>
              <w:spacing w:after="0" w:line="360" w:lineRule="auto"/>
              <w:jc w:val="center"/>
              <w:rPr>
                <w:rFonts w:ascii="Bookman Old Style" w:hAnsi="Bookman Old Style" w:cstheme="minorHAnsi"/>
                <w:b/>
                <w:sz w:val="18"/>
                <w:szCs w:val="18"/>
                <w:lang w:val="en-US"/>
              </w:rPr>
            </w:pPr>
            <w:proofErr w:type="spellStart"/>
            <w:r w:rsidRPr="00C90305">
              <w:rPr>
                <w:rFonts w:ascii="Bookman Old Style" w:hAnsi="Bookman Old Style" w:cstheme="minorHAnsi"/>
                <w:b/>
                <w:sz w:val="18"/>
                <w:szCs w:val="18"/>
                <w:lang w:val="en-US"/>
              </w:rPr>
              <w:t>Arah</w:t>
            </w:r>
            <w:proofErr w:type="spellEnd"/>
            <w:r w:rsidRPr="00C90305">
              <w:rPr>
                <w:rFonts w:ascii="Bookman Old Style" w:hAnsi="Bookman Old Style" w:cstheme="minorHAnsi"/>
                <w:b/>
                <w:sz w:val="18"/>
                <w:szCs w:val="18"/>
                <w:lang w:val="en-US"/>
              </w:rPr>
              <w:t xml:space="preserve"> </w:t>
            </w:r>
            <w:proofErr w:type="spellStart"/>
            <w:r w:rsidRPr="00C90305">
              <w:rPr>
                <w:rFonts w:ascii="Bookman Old Style" w:hAnsi="Bookman Old Style" w:cstheme="minorHAnsi"/>
                <w:b/>
                <w:sz w:val="18"/>
                <w:szCs w:val="18"/>
                <w:lang w:val="en-US"/>
              </w:rPr>
              <w:t>Kebijakan</w:t>
            </w:r>
            <w:proofErr w:type="spellEnd"/>
          </w:p>
        </w:tc>
      </w:tr>
      <w:tr w:rsidR="00B932E8" w:rsidRPr="00C90305" w14:paraId="07FD6B02" w14:textId="77777777" w:rsidTr="006E1FB6">
        <w:trPr>
          <w:trHeight w:val="2447"/>
        </w:trPr>
        <w:tc>
          <w:tcPr>
            <w:tcW w:w="1248" w:type="pct"/>
            <w:vMerge w:val="restart"/>
            <w:shd w:val="clear" w:color="auto" w:fill="auto"/>
          </w:tcPr>
          <w:p w14:paraId="3E52F575" w14:textId="2EBC73AD" w:rsidR="00B932E8" w:rsidRPr="00C90305" w:rsidRDefault="00FD505B" w:rsidP="00555873">
            <w:pPr>
              <w:spacing w:after="0" w:line="360" w:lineRule="auto"/>
              <w:rPr>
                <w:rFonts w:ascii="Bookman Old Style" w:hAnsi="Bookman Old Style" w:cstheme="minorHAnsi"/>
                <w:sz w:val="18"/>
                <w:szCs w:val="18"/>
              </w:rPr>
            </w:pPr>
            <w:proofErr w:type="spellStart"/>
            <w:r w:rsidRPr="00C90305">
              <w:rPr>
                <w:rFonts w:ascii="Bookman Old Style" w:hAnsi="Bookman Old Style" w:cstheme="minorHAnsi"/>
                <w:color w:val="000000"/>
                <w:sz w:val="18"/>
                <w:szCs w:val="18"/>
                <w:lang w:val="en-US"/>
              </w:rPr>
              <w:t>Meningkatkan</w:t>
            </w:r>
            <w:proofErr w:type="spellEnd"/>
            <w:r w:rsidRPr="00C90305">
              <w:rPr>
                <w:rFonts w:ascii="Bookman Old Style" w:hAnsi="Bookman Old Style" w:cstheme="minorHAnsi"/>
                <w:color w:val="000000"/>
                <w:sz w:val="18"/>
                <w:szCs w:val="18"/>
                <w:lang w:val="en-US"/>
              </w:rPr>
              <w:t xml:space="preserve"> </w:t>
            </w:r>
            <w:proofErr w:type="spellStart"/>
            <w:r w:rsidRPr="00C90305">
              <w:rPr>
                <w:rFonts w:ascii="Bookman Old Style" w:hAnsi="Bookman Old Style" w:cstheme="minorHAnsi"/>
                <w:color w:val="000000"/>
                <w:sz w:val="18"/>
                <w:szCs w:val="18"/>
                <w:lang w:val="en-US"/>
              </w:rPr>
              <w:t>Kualitas</w:t>
            </w:r>
            <w:proofErr w:type="spellEnd"/>
            <w:r w:rsidRPr="00C90305">
              <w:rPr>
                <w:rFonts w:ascii="Bookman Old Style" w:hAnsi="Bookman Old Style" w:cstheme="minorHAnsi"/>
                <w:color w:val="000000"/>
                <w:sz w:val="18"/>
                <w:szCs w:val="18"/>
                <w:lang w:val="en-US"/>
              </w:rPr>
              <w:t xml:space="preserve"> </w:t>
            </w:r>
            <w:proofErr w:type="spellStart"/>
            <w:r w:rsidR="0047097C" w:rsidRPr="00C90305">
              <w:rPr>
                <w:rFonts w:ascii="Bookman Old Style" w:hAnsi="Bookman Old Style" w:cstheme="minorHAnsi"/>
                <w:color w:val="000000"/>
                <w:sz w:val="18"/>
                <w:szCs w:val="18"/>
                <w:lang w:val="en-US"/>
              </w:rPr>
              <w:t>Pelayanan</w:t>
            </w:r>
            <w:proofErr w:type="spellEnd"/>
            <w:r w:rsidR="0047097C" w:rsidRPr="00C90305">
              <w:rPr>
                <w:rFonts w:ascii="Bookman Old Style" w:hAnsi="Bookman Old Style" w:cstheme="minorHAnsi"/>
                <w:color w:val="000000"/>
                <w:sz w:val="18"/>
                <w:szCs w:val="18"/>
                <w:lang w:val="en-US"/>
              </w:rPr>
              <w:t xml:space="preserve"> </w:t>
            </w:r>
            <w:r w:rsidR="00BF525F">
              <w:rPr>
                <w:rFonts w:ascii="Bookman Old Style" w:hAnsi="Bookman Old Style" w:cstheme="minorHAnsi"/>
                <w:color w:val="000000"/>
                <w:sz w:val="18"/>
                <w:szCs w:val="18"/>
                <w:lang w:val="en-US"/>
              </w:rPr>
              <w:t>Publik</w:t>
            </w:r>
          </w:p>
        </w:tc>
        <w:tc>
          <w:tcPr>
            <w:tcW w:w="1103" w:type="pct"/>
            <w:vMerge w:val="restart"/>
            <w:shd w:val="clear" w:color="auto" w:fill="auto"/>
          </w:tcPr>
          <w:p w14:paraId="0F9F5B2E" w14:textId="130EA44F" w:rsidR="00B932E8" w:rsidRPr="00C90305" w:rsidRDefault="00FD505B" w:rsidP="00555873">
            <w:pPr>
              <w:spacing w:after="0" w:line="360" w:lineRule="auto"/>
              <w:rPr>
                <w:rFonts w:ascii="Bookman Old Style" w:hAnsi="Bookman Old Style" w:cstheme="minorHAnsi"/>
                <w:sz w:val="18"/>
                <w:szCs w:val="18"/>
              </w:rPr>
            </w:pPr>
            <w:proofErr w:type="spellStart"/>
            <w:r w:rsidRPr="00C90305">
              <w:rPr>
                <w:rFonts w:ascii="Bookman Old Style" w:hAnsi="Bookman Old Style" w:cstheme="minorHAnsi"/>
                <w:color w:val="000000"/>
                <w:sz w:val="18"/>
                <w:szCs w:val="18"/>
                <w:lang w:val="en-US"/>
              </w:rPr>
              <w:t>Meningkatnya</w:t>
            </w:r>
            <w:proofErr w:type="spellEnd"/>
            <w:r w:rsidRPr="00C90305">
              <w:rPr>
                <w:rFonts w:ascii="Bookman Old Style" w:hAnsi="Bookman Old Style" w:cstheme="minorHAnsi"/>
                <w:color w:val="000000"/>
                <w:sz w:val="18"/>
                <w:szCs w:val="18"/>
                <w:lang w:val="en-US"/>
              </w:rPr>
              <w:t xml:space="preserve"> </w:t>
            </w:r>
            <w:proofErr w:type="spellStart"/>
            <w:proofErr w:type="gramStart"/>
            <w:r w:rsidRPr="00C90305">
              <w:rPr>
                <w:rFonts w:ascii="Bookman Old Style" w:hAnsi="Bookman Old Style" w:cstheme="minorHAnsi"/>
                <w:color w:val="000000"/>
                <w:sz w:val="18"/>
                <w:szCs w:val="18"/>
                <w:lang w:val="en-US"/>
              </w:rPr>
              <w:t>Kualitas</w:t>
            </w:r>
            <w:proofErr w:type="spellEnd"/>
            <w:r w:rsidR="00CF7276" w:rsidRPr="00C90305">
              <w:rPr>
                <w:rFonts w:ascii="Bookman Old Style" w:hAnsi="Bookman Old Style" w:cstheme="minorHAnsi"/>
                <w:color w:val="000000"/>
                <w:sz w:val="18"/>
                <w:szCs w:val="18"/>
                <w:lang w:val="en-US"/>
              </w:rPr>
              <w:t xml:space="preserve"> </w:t>
            </w:r>
            <w:r w:rsidR="0047097C" w:rsidRPr="00C90305">
              <w:rPr>
                <w:rFonts w:ascii="Bookman Old Style" w:hAnsi="Bookman Old Style" w:cstheme="minorHAnsi"/>
                <w:color w:val="000000"/>
                <w:sz w:val="18"/>
                <w:szCs w:val="18"/>
                <w:lang w:val="en-US"/>
              </w:rPr>
              <w:t xml:space="preserve"> </w:t>
            </w:r>
            <w:proofErr w:type="spellStart"/>
            <w:r w:rsidR="0047097C" w:rsidRPr="00C90305">
              <w:rPr>
                <w:rFonts w:ascii="Bookman Old Style" w:hAnsi="Bookman Old Style" w:cstheme="minorHAnsi"/>
                <w:color w:val="000000"/>
                <w:sz w:val="18"/>
                <w:szCs w:val="18"/>
                <w:lang w:val="en-US"/>
              </w:rPr>
              <w:t>Pelayanan</w:t>
            </w:r>
            <w:proofErr w:type="spellEnd"/>
            <w:proofErr w:type="gramEnd"/>
            <w:r w:rsidR="0047097C" w:rsidRPr="00C90305">
              <w:rPr>
                <w:rFonts w:ascii="Bookman Old Style" w:hAnsi="Bookman Old Style" w:cstheme="minorHAnsi"/>
                <w:color w:val="000000"/>
                <w:sz w:val="18"/>
                <w:szCs w:val="18"/>
                <w:lang w:val="en-US"/>
              </w:rPr>
              <w:t xml:space="preserve"> </w:t>
            </w:r>
            <w:proofErr w:type="spellStart"/>
            <w:r w:rsidR="0047097C" w:rsidRPr="00C90305">
              <w:rPr>
                <w:rFonts w:ascii="Bookman Old Style" w:hAnsi="Bookman Old Style" w:cstheme="minorHAnsi"/>
                <w:color w:val="000000"/>
                <w:sz w:val="18"/>
                <w:szCs w:val="18"/>
                <w:lang w:val="en-US"/>
              </w:rPr>
              <w:t>Kecamatan</w:t>
            </w:r>
            <w:proofErr w:type="spellEnd"/>
            <w:r w:rsidR="0047097C" w:rsidRPr="00C90305">
              <w:rPr>
                <w:rFonts w:ascii="Bookman Old Style" w:hAnsi="Bookman Old Style" w:cstheme="minorHAnsi"/>
                <w:color w:val="000000"/>
                <w:sz w:val="18"/>
                <w:szCs w:val="18"/>
                <w:lang w:val="en-US"/>
              </w:rPr>
              <w:t xml:space="preserve"> </w:t>
            </w:r>
          </w:p>
        </w:tc>
        <w:tc>
          <w:tcPr>
            <w:tcW w:w="1326" w:type="pct"/>
            <w:shd w:val="clear" w:color="auto" w:fill="auto"/>
          </w:tcPr>
          <w:p w14:paraId="6F79A6BC" w14:textId="376ACA1A" w:rsidR="00B932E8" w:rsidRPr="00C90305" w:rsidRDefault="00B932E8" w:rsidP="00555873">
            <w:pPr>
              <w:spacing w:after="0" w:line="360" w:lineRule="auto"/>
              <w:rPr>
                <w:rFonts w:ascii="Bookman Old Style" w:hAnsi="Bookman Old Style" w:cstheme="minorHAnsi"/>
                <w:sz w:val="18"/>
                <w:szCs w:val="18"/>
              </w:rPr>
            </w:pPr>
            <w:proofErr w:type="spellStart"/>
            <w:r w:rsidRPr="00C90305">
              <w:rPr>
                <w:rFonts w:ascii="Bookman Old Style" w:hAnsi="Bookman Old Style" w:cstheme="minorHAnsi"/>
                <w:sz w:val="18"/>
                <w:szCs w:val="18"/>
                <w:lang w:val="en-US"/>
              </w:rPr>
              <w:t>Peningkatan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sistem</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pelayanan</w:t>
            </w:r>
            <w:proofErr w:type="spellEnd"/>
            <w:r w:rsidRPr="00C90305">
              <w:rPr>
                <w:rFonts w:ascii="Bookman Old Style" w:hAnsi="Bookman Old Style" w:cstheme="minorHAnsi"/>
                <w:sz w:val="18"/>
                <w:szCs w:val="18"/>
                <w:lang w:val="en-US"/>
              </w:rPr>
              <w:t xml:space="preserve"> </w:t>
            </w:r>
            <w:proofErr w:type="spellStart"/>
            <w:r w:rsidR="00340D2E" w:rsidRPr="00C90305">
              <w:rPr>
                <w:rFonts w:ascii="Bookman Old Style" w:hAnsi="Bookman Old Style" w:cstheme="minorHAnsi"/>
                <w:sz w:val="18"/>
                <w:szCs w:val="18"/>
                <w:lang w:val="en-US"/>
              </w:rPr>
              <w:t>publi</w:t>
            </w:r>
            <w:r w:rsidR="00C32EB6" w:rsidRPr="00C90305">
              <w:rPr>
                <w:rFonts w:ascii="Bookman Old Style" w:hAnsi="Bookman Old Style" w:cstheme="minorHAnsi"/>
                <w:sz w:val="18"/>
                <w:szCs w:val="18"/>
                <w:lang w:val="en-US"/>
              </w:rPr>
              <w:t>k</w:t>
            </w:r>
            <w:proofErr w:type="spellEnd"/>
          </w:p>
        </w:tc>
        <w:tc>
          <w:tcPr>
            <w:tcW w:w="1323" w:type="pct"/>
          </w:tcPr>
          <w:p w14:paraId="28FE6EE3" w14:textId="77777777" w:rsidR="00B932E8" w:rsidRPr="00C90305" w:rsidRDefault="00B932E8" w:rsidP="00555873">
            <w:pPr>
              <w:pStyle w:val="ListParagraph"/>
              <w:widowControl w:val="0"/>
              <w:numPr>
                <w:ilvl w:val="0"/>
                <w:numId w:val="32"/>
              </w:numPr>
              <w:autoSpaceDE w:val="0"/>
              <w:autoSpaceDN w:val="0"/>
              <w:adjustRightInd w:val="0"/>
              <w:spacing w:before="120" w:after="0" w:line="360" w:lineRule="auto"/>
              <w:ind w:left="284" w:hanging="284"/>
              <w:contextualSpacing/>
              <w:rPr>
                <w:rFonts w:ascii="Bookman Old Style" w:hAnsi="Bookman Old Style" w:cstheme="minorHAnsi"/>
                <w:sz w:val="18"/>
                <w:szCs w:val="18"/>
                <w:lang w:val="en-US"/>
              </w:rPr>
            </w:pPr>
            <w:proofErr w:type="spellStart"/>
            <w:r w:rsidRPr="00C90305">
              <w:rPr>
                <w:rFonts w:ascii="Bookman Old Style" w:hAnsi="Bookman Old Style" w:cstheme="minorHAnsi"/>
                <w:sz w:val="18"/>
                <w:szCs w:val="18"/>
                <w:lang w:val="en-US"/>
              </w:rPr>
              <w:t>Optimalisasi</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Implementasi</w:t>
            </w:r>
            <w:proofErr w:type="spellEnd"/>
            <w:r w:rsidRPr="00C90305">
              <w:rPr>
                <w:rFonts w:ascii="Bookman Old Style" w:hAnsi="Bookman Old Style" w:cstheme="minorHAnsi"/>
                <w:sz w:val="18"/>
                <w:szCs w:val="18"/>
                <w:lang w:val="en-US"/>
              </w:rPr>
              <w:t xml:space="preserve"> SOP </w:t>
            </w:r>
            <w:proofErr w:type="spellStart"/>
            <w:r w:rsidRPr="00C90305">
              <w:rPr>
                <w:rFonts w:ascii="Bookman Old Style" w:hAnsi="Bookman Old Style" w:cstheme="minorHAnsi"/>
                <w:sz w:val="18"/>
                <w:szCs w:val="18"/>
                <w:lang w:val="en-US"/>
              </w:rPr>
              <w:t>Pelayanan</w:t>
            </w:r>
            <w:proofErr w:type="spellEnd"/>
            <w:r w:rsidRPr="00C90305">
              <w:rPr>
                <w:rFonts w:ascii="Bookman Old Style" w:hAnsi="Bookman Old Style" w:cstheme="minorHAnsi"/>
                <w:sz w:val="18"/>
                <w:szCs w:val="18"/>
                <w:lang w:val="en-US"/>
              </w:rPr>
              <w:t xml:space="preserve"> Publik</w:t>
            </w:r>
          </w:p>
          <w:p w14:paraId="43F0C638" w14:textId="77777777" w:rsidR="00B932E8" w:rsidRPr="00C90305" w:rsidRDefault="00B932E8" w:rsidP="00555873">
            <w:pPr>
              <w:pStyle w:val="ListParagraph"/>
              <w:widowControl w:val="0"/>
              <w:numPr>
                <w:ilvl w:val="0"/>
                <w:numId w:val="32"/>
              </w:numPr>
              <w:autoSpaceDE w:val="0"/>
              <w:autoSpaceDN w:val="0"/>
              <w:adjustRightInd w:val="0"/>
              <w:spacing w:before="120" w:after="0" w:line="360" w:lineRule="auto"/>
              <w:ind w:left="284" w:hanging="284"/>
              <w:contextualSpacing/>
              <w:rPr>
                <w:rFonts w:ascii="Bookman Old Style" w:hAnsi="Bookman Old Style" w:cstheme="minorHAnsi"/>
                <w:sz w:val="18"/>
                <w:szCs w:val="18"/>
                <w:lang w:val="en-US"/>
              </w:rPr>
            </w:pPr>
            <w:proofErr w:type="spellStart"/>
            <w:r w:rsidRPr="00C90305">
              <w:rPr>
                <w:rFonts w:ascii="Bookman Old Style" w:hAnsi="Bookman Old Style" w:cstheme="minorHAnsi"/>
                <w:sz w:val="18"/>
                <w:szCs w:val="18"/>
                <w:lang w:val="en-US"/>
              </w:rPr>
              <w:t>Peningkatan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dukungan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administrasi</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perkantoran</w:t>
            </w:r>
            <w:proofErr w:type="spellEnd"/>
          </w:p>
          <w:p w14:paraId="06F11E53" w14:textId="77777777" w:rsidR="00B932E8" w:rsidRPr="00C90305" w:rsidRDefault="00B932E8" w:rsidP="00555873">
            <w:pPr>
              <w:pStyle w:val="ListParagraph"/>
              <w:widowControl w:val="0"/>
              <w:numPr>
                <w:ilvl w:val="0"/>
                <w:numId w:val="32"/>
              </w:numPr>
              <w:autoSpaceDE w:val="0"/>
              <w:autoSpaceDN w:val="0"/>
              <w:adjustRightInd w:val="0"/>
              <w:spacing w:before="120" w:after="0" w:line="360" w:lineRule="auto"/>
              <w:ind w:left="284" w:hanging="284"/>
              <w:contextualSpacing/>
              <w:rPr>
                <w:rFonts w:ascii="Bookman Old Style" w:hAnsi="Bookman Old Style" w:cstheme="minorHAnsi"/>
                <w:sz w:val="18"/>
                <w:szCs w:val="18"/>
                <w:lang w:val="en-US"/>
              </w:rPr>
            </w:pPr>
            <w:proofErr w:type="spellStart"/>
            <w:r w:rsidRPr="00C90305">
              <w:rPr>
                <w:rFonts w:ascii="Bookman Old Style" w:hAnsi="Bookman Old Style" w:cstheme="minorHAnsi"/>
                <w:sz w:val="18"/>
                <w:szCs w:val="18"/>
                <w:lang w:val="en-US"/>
              </w:rPr>
              <w:t>Peningkatan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dukungan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ketercukupan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sarpras</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penunjang</w:t>
            </w:r>
            <w:proofErr w:type="spellEnd"/>
            <w:r w:rsidRPr="00C90305">
              <w:rPr>
                <w:rFonts w:ascii="Bookman Old Style" w:hAnsi="Bookman Old Style" w:cstheme="minorHAnsi"/>
                <w:sz w:val="18"/>
                <w:szCs w:val="18"/>
                <w:lang w:val="en-US"/>
              </w:rPr>
              <w:t xml:space="preserve"> PATEN</w:t>
            </w:r>
          </w:p>
          <w:p w14:paraId="6B2510AB" w14:textId="77777777" w:rsidR="00B932E8" w:rsidRPr="00C90305" w:rsidRDefault="00B932E8" w:rsidP="00555873">
            <w:pPr>
              <w:pStyle w:val="ListParagraph"/>
              <w:widowControl w:val="0"/>
              <w:numPr>
                <w:ilvl w:val="0"/>
                <w:numId w:val="32"/>
              </w:numPr>
              <w:autoSpaceDE w:val="0"/>
              <w:autoSpaceDN w:val="0"/>
              <w:adjustRightInd w:val="0"/>
              <w:spacing w:before="120" w:after="0" w:line="360" w:lineRule="auto"/>
              <w:ind w:left="284" w:hanging="284"/>
              <w:contextualSpacing/>
              <w:rPr>
                <w:rFonts w:ascii="Bookman Old Style" w:hAnsi="Bookman Old Style" w:cstheme="minorHAnsi"/>
                <w:sz w:val="18"/>
                <w:szCs w:val="18"/>
                <w:lang w:val="en-US"/>
              </w:rPr>
            </w:pPr>
            <w:proofErr w:type="spellStart"/>
            <w:r w:rsidRPr="00C90305">
              <w:rPr>
                <w:rFonts w:ascii="Bookman Old Style" w:hAnsi="Bookman Old Style" w:cstheme="minorHAnsi"/>
                <w:sz w:val="18"/>
                <w:szCs w:val="18"/>
                <w:lang w:val="en-US"/>
              </w:rPr>
              <w:t>Optimalisasi</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dukungan</w:t>
            </w:r>
            <w:proofErr w:type="spellEnd"/>
            <w:r w:rsidRPr="00C90305">
              <w:rPr>
                <w:rFonts w:ascii="Bookman Old Style" w:hAnsi="Bookman Old Style" w:cstheme="minorHAnsi"/>
                <w:sz w:val="18"/>
                <w:szCs w:val="18"/>
                <w:lang w:val="en-US"/>
              </w:rPr>
              <w:t xml:space="preserve"> SDM dan </w:t>
            </w:r>
            <w:proofErr w:type="spellStart"/>
            <w:r w:rsidRPr="00C90305">
              <w:rPr>
                <w:rFonts w:ascii="Bookman Old Style" w:hAnsi="Bookman Old Style" w:cstheme="minorHAnsi"/>
                <w:sz w:val="18"/>
                <w:szCs w:val="18"/>
                <w:lang w:val="en-US"/>
              </w:rPr>
              <w:t>inovasi</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pelayanan</w:t>
            </w:r>
            <w:proofErr w:type="spellEnd"/>
            <w:r w:rsidRPr="00C90305">
              <w:rPr>
                <w:rFonts w:ascii="Bookman Old Style" w:hAnsi="Bookman Old Style" w:cstheme="minorHAnsi"/>
                <w:sz w:val="18"/>
                <w:szCs w:val="18"/>
                <w:lang w:val="en-US"/>
              </w:rPr>
              <w:t xml:space="preserve"> </w:t>
            </w:r>
            <w:proofErr w:type="spellStart"/>
            <w:r w:rsidRPr="00C90305">
              <w:rPr>
                <w:rFonts w:ascii="Bookman Old Style" w:hAnsi="Bookman Old Style" w:cstheme="minorHAnsi"/>
                <w:sz w:val="18"/>
                <w:szCs w:val="18"/>
                <w:lang w:val="en-US"/>
              </w:rPr>
              <w:t>publik</w:t>
            </w:r>
            <w:proofErr w:type="spellEnd"/>
          </w:p>
        </w:tc>
      </w:tr>
      <w:tr w:rsidR="00B932E8" w:rsidRPr="00C90305" w14:paraId="3B342563" w14:textId="77777777" w:rsidTr="00AE5F1B">
        <w:trPr>
          <w:trHeight w:val="1241"/>
        </w:trPr>
        <w:tc>
          <w:tcPr>
            <w:tcW w:w="1248" w:type="pct"/>
            <w:vMerge/>
            <w:shd w:val="clear" w:color="auto" w:fill="auto"/>
          </w:tcPr>
          <w:p w14:paraId="1FFEDB02"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103" w:type="pct"/>
            <w:vMerge/>
            <w:shd w:val="clear" w:color="auto" w:fill="auto"/>
          </w:tcPr>
          <w:p w14:paraId="0F24A6CF"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326" w:type="pct"/>
            <w:shd w:val="clear" w:color="auto" w:fill="auto"/>
          </w:tcPr>
          <w:p w14:paraId="0C2006D4" w14:textId="0CD42B86" w:rsidR="00B932E8" w:rsidRPr="00C90305" w:rsidRDefault="00B932E8" w:rsidP="00555873">
            <w:pPr>
              <w:spacing w:after="0" w:line="360" w:lineRule="auto"/>
              <w:rPr>
                <w:rFonts w:ascii="Bookman Old Style" w:hAnsi="Bookman Old Style" w:cstheme="minorHAnsi"/>
                <w:sz w:val="18"/>
                <w:szCs w:val="18"/>
                <w:lang w:val="en-US"/>
              </w:rPr>
            </w:pPr>
            <w:r w:rsidRPr="00C90305">
              <w:rPr>
                <w:rFonts w:ascii="Bookman Old Style" w:eastAsia="Times New Roman" w:hAnsi="Bookman Old Style" w:cstheme="minorHAnsi"/>
                <w:sz w:val="18"/>
                <w:szCs w:val="18"/>
                <w:lang w:eastAsia="id-ID"/>
              </w:rPr>
              <w:t>Meningkatkan kualitas pelayanan masyarakat dalam bidang</w:t>
            </w:r>
            <w:r w:rsidR="009F400D" w:rsidRPr="00C90305">
              <w:rPr>
                <w:rFonts w:ascii="Bookman Old Style" w:eastAsia="Times New Roman" w:hAnsi="Bookman Old Style" w:cstheme="minorHAnsi"/>
                <w:sz w:val="18"/>
                <w:szCs w:val="18"/>
                <w:lang w:val="en-US" w:eastAsia="id-ID"/>
              </w:rPr>
              <w:t xml:space="preserve"> </w:t>
            </w:r>
            <w:proofErr w:type="spellStart"/>
            <w:r w:rsidR="009F400D" w:rsidRPr="00C90305">
              <w:rPr>
                <w:rFonts w:ascii="Bookman Old Style" w:eastAsia="Times New Roman" w:hAnsi="Bookman Old Style" w:cstheme="minorHAnsi"/>
                <w:sz w:val="18"/>
                <w:szCs w:val="18"/>
                <w:lang w:val="en-US" w:eastAsia="id-ID"/>
              </w:rPr>
              <w:t>administrasi</w:t>
            </w:r>
            <w:proofErr w:type="spellEnd"/>
            <w:r w:rsidRPr="00C90305">
              <w:rPr>
                <w:rFonts w:ascii="Bookman Old Style" w:eastAsia="Times New Roman" w:hAnsi="Bookman Old Style" w:cstheme="minorHAnsi"/>
                <w:sz w:val="18"/>
                <w:szCs w:val="18"/>
                <w:lang w:eastAsia="id-ID"/>
              </w:rPr>
              <w:t xml:space="preserve"> kependudukan dan bidang lain yang menjadi kewenangan Camat</w:t>
            </w:r>
          </w:p>
        </w:tc>
        <w:tc>
          <w:tcPr>
            <w:tcW w:w="1323" w:type="pct"/>
          </w:tcPr>
          <w:p w14:paraId="43B2AC43" w14:textId="77777777" w:rsidR="00B932E8" w:rsidRPr="00C90305" w:rsidRDefault="00B932E8" w:rsidP="00555873">
            <w:pPr>
              <w:pStyle w:val="ListParagraph"/>
              <w:numPr>
                <w:ilvl w:val="0"/>
                <w:numId w:val="32"/>
              </w:numPr>
              <w:autoSpaceDE w:val="0"/>
              <w:autoSpaceDN w:val="0"/>
              <w:adjustRightInd w:val="0"/>
              <w:spacing w:after="0" w:line="360" w:lineRule="auto"/>
              <w:ind w:left="284" w:hanging="284"/>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Fasilitasi</w:t>
            </w:r>
            <w:proofErr w:type="spellEnd"/>
            <w:r w:rsidRPr="00C90305">
              <w:rPr>
                <w:rFonts w:ascii="Bookman Old Style" w:eastAsia="Times New Roman" w:hAnsi="Bookman Old Style" w:cstheme="minorHAnsi"/>
                <w:sz w:val="18"/>
                <w:szCs w:val="18"/>
                <w:lang w:val="en-US" w:eastAsia="id-ID"/>
              </w:rPr>
              <w:t xml:space="preserve"> PATEN (</w:t>
            </w:r>
            <w:proofErr w:type="spellStart"/>
            <w:r w:rsidRPr="00C90305">
              <w:rPr>
                <w:rFonts w:ascii="Bookman Old Style" w:eastAsia="Times New Roman" w:hAnsi="Bookman Old Style" w:cstheme="minorHAnsi"/>
                <w:sz w:val="18"/>
                <w:szCs w:val="18"/>
                <w:lang w:val="en-US" w:eastAsia="id-ID"/>
              </w:rPr>
              <w:t>Pelayanan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Administrasi</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Terpadu</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Kecamatan</w:t>
            </w:r>
            <w:proofErr w:type="spellEnd"/>
            <w:r w:rsidRPr="00C90305">
              <w:rPr>
                <w:rFonts w:ascii="Bookman Old Style" w:eastAsia="Times New Roman" w:hAnsi="Bookman Old Style" w:cstheme="minorHAnsi"/>
                <w:sz w:val="18"/>
                <w:szCs w:val="18"/>
                <w:lang w:val="en-US" w:eastAsia="id-ID"/>
              </w:rPr>
              <w:t>)</w:t>
            </w:r>
          </w:p>
          <w:p w14:paraId="3887577D" w14:textId="77777777" w:rsidR="00B932E8" w:rsidRPr="00C90305" w:rsidRDefault="00B932E8" w:rsidP="00555873">
            <w:pPr>
              <w:pStyle w:val="ListParagraph"/>
              <w:numPr>
                <w:ilvl w:val="0"/>
                <w:numId w:val="32"/>
              </w:numPr>
              <w:autoSpaceDE w:val="0"/>
              <w:autoSpaceDN w:val="0"/>
              <w:adjustRightInd w:val="0"/>
              <w:spacing w:after="0" w:line="360" w:lineRule="auto"/>
              <w:ind w:left="284" w:hanging="284"/>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Fasilitasi</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Penyelenggaraan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Pembinaan</w:t>
            </w:r>
            <w:proofErr w:type="spellEnd"/>
            <w:r w:rsidRPr="00C90305">
              <w:rPr>
                <w:rFonts w:ascii="Bookman Old Style" w:eastAsia="Times New Roman" w:hAnsi="Bookman Old Style" w:cstheme="minorHAnsi"/>
                <w:sz w:val="18"/>
                <w:szCs w:val="18"/>
                <w:lang w:val="en-US" w:eastAsia="id-ID"/>
              </w:rPr>
              <w:t xml:space="preserve"> di Wilayah </w:t>
            </w:r>
            <w:proofErr w:type="spellStart"/>
            <w:r w:rsidRPr="00C90305">
              <w:rPr>
                <w:rFonts w:ascii="Bookman Old Style" w:eastAsia="Times New Roman" w:hAnsi="Bookman Old Style" w:cstheme="minorHAnsi"/>
                <w:sz w:val="18"/>
                <w:szCs w:val="18"/>
                <w:lang w:val="en-US" w:eastAsia="id-ID"/>
              </w:rPr>
              <w:t>Kecamatan</w:t>
            </w:r>
            <w:proofErr w:type="spellEnd"/>
          </w:p>
        </w:tc>
      </w:tr>
      <w:tr w:rsidR="00B932E8" w:rsidRPr="00C90305" w14:paraId="2C3AF0CF" w14:textId="77777777" w:rsidTr="00C32EB6">
        <w:trPr>
          <w:trHeight w:val="1685"/>
        </w:trPr>
        <w:tc>
          <w:tcPr>
            <w:tcW w:w="1248" w:type="pct"/>
            <w:vMerge/>
            <w:shd w:val="clear" w:color="auto" w:fill="auto"/>
          </w:tcPr>
          <w:p w14:paraId="5A8B0BAC"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103" w:type="pct"/>
            <w:vMerge/>
            <w:shd w:val="clear" w:color="auto" w:fill="auto"/>
          </w:tcPr>
          <w:p w14:paraId="234BB4FB"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326" w:type="pct"/>
            <w:shd w:val="clear" w:color="auto" w:fill="auto"/>
          </w:tcPr>
          <w:p w14:paraId="2A6ABF73" w14:textId="77777777" w:rsidR="00B932E8" w:rsidRPr="00C90305" w:rsidRDefault="00B932E8" w:rsidP="00555873">
            <w:pPr>
              <w:spacing w:after="0" w:line="360" w:lineRule="auto"/>
              <w:rPr>
                <w:rFonts w:ascii="Bookman Old Style" w:eastAsia="Times New Roman" w:hAnsi="Bookman Old Style" w:cstheme="minorHAnsi"/>
                <w:sz w:val="18"/>
                <w:szCs w:val="18"/>
                <w:lang w:eastAsia="id-ID"/>
              </w:rPr>
            </w:pPr>
            <w:r w:rsidRPr="00C90305">
              <w:rPr>
                <w:rFonts w:ascii="Bookman Old Style" w:eastAsia="Times New Roman" w:hAnsi="Bookman Old Style" w:cstheme="minorHAnsi"/>
                <w:sz w:val="18"/>
                <w:szCs w:val="18"/>
                <w:lang w:eastAsia="id-ID"/>
              </w:rPr>
              <w:t>Meningkatkan kinerja pemerintah desa melalui peningkatan sumber daya aparatur pemerintah desa</w:t>
            </w:r>
          </w:p>
        </w:tc>
        <w:tc>
          <w:tcPr>
            <w:tcW w:w="1323" w:type="pct"/>
            <w:vAlign w:val="center"/>
          </w:tcPr>
          <w:p w14:paraId="5C3F7671" w14:textId="77777777" w:rsidR="00B932E8" w:rsidRPr="00C90305" w:rsidRDefault="00B932E8" w:rsidP="00555873">
            <w:pPr>
              <w:pStyle w:val="ListParagraph"/>
              <w:numPr>
                <w:ilvl w:val="0"/>
                <w:numId w:val="32"/>
              </w:numPr>
              <w:autoSpaceDE w:val="0"/>
              <w:autoSpaceDN w:val="0"/>
              <w:adjustRightInd w:val="0"/>
              <w:spacing w:after="0" w:line="360" w:lineRule="auto"/>
              <w:ind w:left="284" w:hanging="284"/>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Pembinaan</w:t>
            </w:r>
            <w:proofErr w:type="spellEnd"/>
            <w:r w:rsidRPr="00C90305">
              <w:rPr>
                <w:rFonts w:ascii="Bookman Old Style" w:eastAsia="Times New Roman" w:hAnsi="Bookman Old Style" w:cstheme="minorHAnsi"/>
                <w:sz w:val="18"/>
                <w:szCs w:val="18"/>
                <w:lang w:val="en-US" w:eastAsia="id-ID"/>
              </w:rPr>
              <w:t xml:space="preserve"> dan </w:t>
            </w:r>
            <w:proofErr w:type="spellStart"/>
            <w:r w:rsidRPr="00C90305">
              <w:rPr>
                <w:rFonts w:ascii="Bookman Old Style" w:eastAsia="Times New Roman" w:hAnsi="Bookman Old Style" w:cstheme="minorHAnsi"/>
                <w:sz w:val="18"/>
                <w:szCs w:val="18"/>
                <w:lang w:val="en-US" w:eastAsia="id-ID"/>
              </w:rPr>
              <w:t>Pengawasan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Penyelenggaraan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Pemerintah</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Desa</w:t>
            </w:r>
            <w:proofErr w:type="spellEnd"/>
          </w:p>
          <w:p w14:paraId="09AFBAD3" w14:textId="452190E9" w:rsidR="00B932E8" w:rsidRPr="00C90305" w:rsidRDefault="00B932E8" w:rsidP="00555873">
            <w:pPr>
              <w:pStyle w:val="ListParagraph"/>
              <w:numPr>
                <w:ilvl w:val="0"/>
                <w:numId w:val="32"/>
              </w:numPr>
              <w:autoSpaceDE w:val="0"/>
              <w:autoSpaceDN w:val="0"/>
              <w:adjustRightInd w:val="0"/>
              <w:spacing w:after="0" w:line="360" w:lineRule="auto"/>
              <w:ind w:left="284" w:hanging="284"/>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Fasilitasi</w:t>
            </w:r>
            <w:proofErr w:type="spellEnd"/>
            <w:r w:rsidR="0047097C" w:rsidRPr="00C90305">
              <w:rPr>
                <w:rFonts w:ascii="Bookman Old Style" w:eastAsia="Times New Roman" w:hAnsi="Bookman Old Style" w:cstheme="minorHAnsi"/>
                <w:sz w:val="18"/>
                <w:szCs w:val="18"/>
                <w:lang w:val="en-US" w:eastAsia="id-ID"/>
              </w:rPr>
              <w:t>,</w:t>
            </w:r>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Bintek</w:t>
            </w:r>
            <w:proofErr w:type="spellEnd"/>
            <w:r w:rsidRPr="00C90305">
              <w:rPr>
                <w:rFonts w:ascii="Bookman Old Style" w:eastAsia="Times New Roman" w:hAnsi="Bookman Old Style" w:cstheme="minorHAnsi"/>
                <w:sz w:val="18"/>
                <w:szCs w:val="18"/>
                <w:lang w:val="en-US" w:eastAsia="id-ID"/>
              </w:rPr>
              <w:t xml:space="preserve"> dan </w:t>
            </w:r>
            <w:proofErr w:type="spellStart"/>
            <w:r w:rsidRPr="00C90305">
              <w:rPr>
                <w:rFonts w:ascii="Bookman Old Style" w:eastAsia="Times New Roman" w:hAnsi="Bookman Old Style" w:cstheme="minorHAnsi"/>
                <w:sz w:val="18"/>
                <w:szCs w:val="18"/>
                <w:lang w:val="en-US" w:eastAsia="id-ID"/>
              </w:rPr>
              <w:t>Pelatihan</w:t>
            </w:r>
            <w:proofErr w:type="spellEnd"/>
            <w:r w:rsidRPr="00C90305">
              <w:rPr>
                <w:rFonts w:ascii="Bookman Old Style" w:eastAsia="Times New Roman" w:hAnsi="Bookman Old Style" w:cstheme="minorHAnsi"/>
                <w:sz w:val="18"/>
                <w:szCs w:val="18"/>
                <w:lang w:val="en-US" w:eastAsia="id-ID"/>
              </w:rPr>
              <w:t xml:space="preserve"> </w:t>
            </w:r>
            <w:proofErr w:type="spellStart"/>
            <w:r w:rsidR="009F400D" w:rsidRPr="00C90305">
              <w:rPr>
                <w:rFonts w:ascii="Bookman Old Style" w:eastAsia="Times New Roman" w:hAnsi="Bookman Old Style" w:cstheme="minorHAnsi"/>
                <w:sz w:val="18"/>
                <w:szCs w:val="18"/>
                <w:lang w:val="en-US" w:eastAsia="id-ID"/>
              </w:rPr>
              <w:t>validasi</w:t>
            </w:r>
            <w:proofErr w:type="spellEnd"/>
            <w:r w:rsidR="009F400D"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Profil</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Desa</w:t>
            </w:r>
            <w:proofErr w:type="spellEnd"/>
          </w:p>
          <w:p w14:paraId="359EE81A" w14:textId="77777777" w:rsidR="00B932E8" w:rsidRPr="00C90305" w:rsidRDefault="00B932E8" w:rsidP="00555873">
            <w:pPr>
              <w:pStyle w:val="ListParagraph"/>
              <w:numPr>
                <w:ilvl w:val="0"/>
                <w:numId w:val="32"/>
              </w:numPr>
              <w:autoSpaceDE w:val="0"/>
              <w:autoSpaceDN w:val="0"/>
              <w:adjustRightInd w:val="0"/>
              <w:spacing w:after="0" w:line="360" w:lineRule="auto"/>
              <w:ind w:left="284" w:hanging="284"/>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Penyelenggaraan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Musrenbang</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Kecamatan</w:t>
            </w:r>
            <w:proofErr w:type="spellEnd"/>
          </w:p>
        </w:tc>
      </w:tr>
      <w:tr w:rsidR="00B932E8" w:rsidRPr="00C90305" w14:paraId="17C97FD6" w14:textId="77777777" w:rsidTr="00211F04">
        <w:trPr>
          <w:trHeight w:val="1685"/>
        </w:trPr>
        <w:tc>
          <w:tcPr>
            <w:tcW w:w="1248" w:type="pct"/>
            <w:vMerge/>
            <w:shd w:val="clear" w:color="auto" w:fill="auto"/>
          </w:tcPr>
          <w:p w14:paraId="6C34F3FD"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103" w:type="pct"/>
            <w:vMerge/>
            <w:shd w:val="clear" w:color="auto" w:fill="auto"/>
          </w:tcPr>
          <w:p w14:paraId="468112FE"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326" w:type="pct"/>
            <w:shd w:val="clear" w:color="auto" w:fill="auto"/>
          </w:tcPr>
          <w:p w14:paraId="60C26B45" w14:textId="77777777" w:rsidR="00B932E8" w:rsidRPr="00C90305" w:rsidRDefault="00B932E8" w:rsidP="00555873">
            <w:pPr>
              <w:spacing w:after="0" w:line="360" w:lineRule="auto"/>
              <w:rPr>
                <w:rFonts w:ascii="Bookman Old Style" w:eastAsia="Times New Roman" w:hAnsi="Bookman Old Style" w:cstheme="minorHAnsi"/>
                <w:sz w:val="18"/>
                <w:szCs w:val="18"/>
                <w:lang w:eastAsia="id-ID"/>
              </w:rPr>
            </w:pPr>
            <w:r w:rsidRPr="00C90305">
              <w:rPr>
                <w:rFonts w:ascii="Bookman Old Style" w:eastAsia="Times New Roman" w:hAnsi="Bookman Old Style" w:cstheme="minorHAnsi"/>
                <w:sz w:val="18"/>
                <w:szCs w:val="18"/>
                <w:lang w:eastAsia="id-ID"/>
              </w:rPr>
              <w:t>Meningkatkan keberdayaan masyarakat dalam menunjang pembangunan di wilayahnya</w:t>
            </w:r>
          </w:p>
        </w:tc>
        <w:tc>
          <w:tcPr>
            <w:tcW w:w="1323" w:type="pct"/>
          </w:tcPr>
          <w:p w14:paraId="1D9A1D78" w14:textId="656D0C63" w:rsidR="00B932E8" w:rsidRPr="00C90305" w:rsidRDefault="00B932E8" w:rsidP="00555873">
            <w:pPr>
              <w:pStyle w:val="ListParagraph"/>
              <w:numPr>
                <w:ilvl w:val="0"/>
                <w:numId w:val="32"/>
              </w:numPr>
              <w:autoSpaceDE w:val="0"/>
              <w:autoSpaceDN w:val="0"/>
              <w:adjustRightInd w:val="0"/>
              <w:spacing w:after="0" w:line="360" w:lineRule="auto"/>
              <w:ind w:left="382"/>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Peningkatan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Jaminan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Kesejahteraan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Sosial</w:t>
            </w:r>
            <w:proofErr w:type="spellEnd"/>
            <w:r w:rsidR="00CF7276"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Kemasyarakatan</w:t>
            </w:r>
            <w:proofErr w:type="spellEnd"/>
          </w:p>
          <w:p w14:paraId="3C69518C" w14:textId="77777777" w:rsidR="00B932E8" w:rsidRPr="00C90305" w:rsidRDefault="00B932E8" w:rsidP="00555873">
            <w:pPr>
              <w:pStyle w:val="ListParagraph"/>
              <w:numPr>
                <w:ilvl w:val="0"/>
                <w:numId w:val="32"/>
              </w:numPr>
              <w:autoSpaceDE w:val="0"/>
              <w:autoSpaceDN w:val="0"/>
              <w:adjustRightInd w:val="0"/>
              <w:spacing w:after="0" w:line="360" w:lineRule="auto"/>
              <w:ind w:left="382"/>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Pembinaan</w:t>
            </w:r>
            <w:proofErr w:type="spellEnd"/>
            <w:r w:rsidRPr="00C90305">
              <w:rPr>
                <w:rFonts w:ascii="Bookman Old Style" w:eastAsia="Times New Roman" w:hAnsi="Bookman Old Style" w:cstheme="minorHAnsi"/>
                <w:sz w:val="18"/>
                <w:szCs w:val="18"/>
                <w:lang w:val="en-US" w:eastAsia="id-ID"/>
              </w:rPr>
              <w:t xml:space="preserve"> dan </w:t>
            </w:r>
            <w:proofErr w:type="spellStart"/>
            <w:r w:rsidRPr="00C90305">
              <w:rPr>
                <w:rFonts w:ascii="Bookman Old Style" w:eastAsia="Times New Roman" w:hAnsi="Bookman Old Style" w:cstheme="minorHAnsi"/>
                <w:sz w:val="18"/>
                <w:szCs w:val="18"/>
                <w:lang w:val="en-US" w:eastAsia="id-ID"/>
              </w:rPr>
              <w:t>Peningkatan</w:t>
            </w:r>
            <w:proofErr w:type="spellEnd"/>
            <w:r w:rsidRPr="00C90305">
              <w:rPr>
                <w:rFonts w:ascii="Bookman Old Style" w:eastAsia="Times New Roman" w:hAnsi="Bookman Old Style" w:cstheme="minorHAnsi"/>
                <w:sz w:val="18"/>
                <w:szCs w:val="18"/>
                <w:lang w:val="en-US" w:eastAsia="id-ID"/>
              </w:rPr>
              <w:t xml:space="preserve"> Sarana </w:t>
            </w:r>
            <w:proofErr w:type="spellStart"/>
            <w:r w:rsidRPr="00C90305">
              <w:rPr>
                <w:rFonts w:ascii="Bookman Old Style" w:eastAsia="Times New Roman" w:hAnsi="Bookman Old Style" w:cstheme="minorHAnsi"/>
                <w:sz w:val="18"/>
                <w:szCs w:val="18"/>
                <w:lang w:val="en-US" w:eastAsia="id-ID"/>
              </w:rPr>
              <w:t>Prasarana</w:t>
            </w:r>
            <w:proofErr w:type="spellEnd"/>
            <w:r w:rsidRPr="00C90305">
              <w:rPr>
                <w:rFonts w:ascii="Bookman Old Style" w:eastAsia="Times New Roman" w:hAnsi="Bookman Old Style" w:cstheme="minorHAnsi"/>
                <w:sz w:val="18"/>
                <w:szCs w:val="18"/>
                <w:lang w:val="en-US" w:eastAsia="id-ID"/>
              </w:rPr>
              <w:t xml:space="preserve"> </w:t>
            </w:r>
            <w:proofErr w:type="spellStart"/>
            <w:r w:rsidR="0047097C" w:rsidRPr="00C90305">
              <w:rPr>
                <w:rFonts w:ascii="Bookman Old Style" w:eastAsia="Times New Roman" w:hAnsi="Bookman Old Style" w:cstheme="minorHAnsi"/>
                <w:sz w:val="18"/>
                <w:szCs w:val="18"/>
                <w:lang w:val="en-US" w:eastAsia="id-ID"/>
              </w:rPr>
              <w:t>Perdesaan</w:t>
            </w:r>
            <w:proofErr w:type="spellEnd"/>
          </w:p>
          <w:p w14:paraId="2F6A303E" w14:textId="77777777" w:rsidR="0047097C" w:rsidRPr="00C90305" w:rsidRDefault="0047097C" w:rsidP="00555873">
            <w:pPr>
              <w:pStyle w:val="ListParagraph"/>
              <w:numPr>
                <w:ilvl w:val="0"/>
                <w:numId w:val="32"/>
              </w:numPr>
              <w:autoSpaceDE w:val="0"/>
              <w:autoSpaceDN w:val="0"/>
              <w:adjustRightInd w:val="0"/>
              <w:spacing w:after="0" w:line="360" w:lineRule="auto"/>
              <w:ind w:left="382"/>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lastRenderedPageBreak/>
              <w:t>Pembinaan</w:t>
            </w:r>
            <w:proofErr w:type="spellEnd"/>
            <w:r w:rsidRPr="00C90305">
              <w:rPr>
                <w:rFonts w:ascii="Bookman Old Style" w:eastAsia="Times New Roman" w:hAnsi="Bookman Old Style" w:cstheme="minorHAnsi"/>
                <w:sz w:val="18"/>
                <w:szCs w:val="18"/>
                <w:lang w:val="en-US" w:eastAsia="id-ID"/>
              </w:rPr>
              <w:t xml:space="preserve"> dan </w:t>
            </w:r>
            <w:proofErr w:type="spellStart"/>
            <w:r w:rsidRPr="00C90305">
              <w:rPr>
                <w:rFonts w:ascii="Bookman Old Style" w:eastAsia="Times New Roman" w:hAnsi="Bookman Old Style" w:cstheme="minorHAnsi"/>
                <w:sz w:val="18"/>
                <w:szCs w:val="18"/>
                <w:lang w:val="en-US" w:eastAsia="id-ID"/>
              </w:rPr>
              <w:t>Pendampingan</w:t>
            </w:r>
            <w:proofErr w:type="spellEnd"/>
            <w:r w:rsidRPr="00C90305">
              <w:rPr>
                <w:rFonts w:ascii="Bookman Old Style" w:eastAsia="Times New Roman" w:hAnsi="Bookman Old Style" w:cstheme="minorHAnsi"/>
                <w:sz w:val="18"/>
                <w:szCs w:val="18"/>
                <w:lang w:val="en-US" w:eastAsia="id-ID"/>
              </w:rPr>
              <w:t xml:space="preserve"> Lembaga </w:t>
            </w:r>
            <w:proofErr w:type="spellStart"/>
            <w:r w:rsidRPr="00C90305">
              <w:rPr>
                <w:rFonts w:ascii="Bookman Old Style" w:eastAsia="Times New Roman" w:hAnsi="Bookman Old Style" w:cstheme="minorHAnsi"/>
                <w:sz w:val="18"/>
                <w:szCs w:val="18"/>
                <w:lang w:val="en-US" w:eastAsia="id-ID"/>
              </w:rPr>
              <w:t>Desa</w:t>
            </w:r>
            <w:proofErr w:type="spellEnd"/>
            <w:r w:rsidRPr="00C90305">
              <w:rPr>
                <w:rFonts w:ascii="Bookman Old Style" w:eastAsia="Times New Roman" w:hAnsi="Bookman Old Style" w:cstheme="minorHAnsi"/>
                <w:sz w:val="18"/>
                <w:szCs w:val="18"/>
                <w:lang w:val="en-US" w:eastAsia="id-ID"/>
              </w:rPr>
              <w:t xml:space="preserve"> </w:t>
            </w:r>
            <w:proofErr w:type="gramStart"/>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Sosial</w:t>
            </w:r>
            <w:proofErr w:type="spellEnd"/>
            <w:proofErr w:type="gramEnd"/>
            <w:r w:rsidRPr="00C90305">
              <w:rPr>
                <w:rFonts w:ascii="Bookman Old Style" w:eastAsia="Times New Roman" w:hAnsi="Bookman Old Style" w:cstheme="minorHAnsi"/>
                <w:sz w:val="18"/>
                <w:szCs w:val="18"/>
                <w:lang w:val="en-US" w:eastAsia="id-ID"/>
              </w:rPr>
              <w:t xml:space="preserve">, Ekonomi dan </w:t>
            </w:r>
            <w:proofErr w:type="spellStart"/>
            <w:r w:rsidRPr="00C90305">
              <w:rPr>
                <w:rFonts w:ascii="Bookman Old Style" w:eastAsia="Times New Roman" w:hAnsi="Bookman Old Style" w:cstheme="minorHAnsi"/>
                <w:sz w:val="18"/>
                <w:szCs w:val="18"/>
                <w:lang w:val="en-US" w:eastAsia="id-ID"/>
              </w:rPr>
              <w:t>Budaya</w:t>
            </w:r>
            <w:proofErr w:type="spellEnd"/>
            <w:r w:rsidRPr="00C90305">
              <w:rPr>
                <w:rFonts w:ascii="Bookman Old Style" w:eastAsia="Times New Roman" w:hAnsi="Bookman Old Style" w:cstheme="minorHAnsi"/>
                <w:sz w:val="18"/>
                <w:szCs w:val="18"/>
                <w:lang w:val="en-US" w:eastAsia="id-ID"/>
              </w:rPr>
              <w:t>)</w:t>
            </w:r>
          </w:p>
        </w:tc>
      </w:tr>
      <w:tr w:rsidR="00B932E8" w:rsidRPr="00C90305" w14:paraId="3B296B02" w14:textId="77777777" w:rsidTr="00211F04">
        <w:trPr>
          <w:trHeight w:val="1685"/>
        </w:trPr>
        <w:tc>
          <w:tcPr>
            <w:tcW w:w="1248" w:type="pct"/>
            <w:vMerge/>
            <w:shd w:val="clear" w:color="auto" w:fill="auto"/>
          </w:tcPr>
          <w:p w14:paraId="2839E8E5"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103" w:type="pct"/>
            <w:vMerge/>
            <w:shd w:val="clear" w:color="auto" w:fill="auto"/>
          </w:tcPr>
          <w:p w14:paraId="50A85CDA" w14:textId="77777777" w:rsidR="00B932E8" w:rsidRPr="00C90305" w:rsidRDefault="00B932E8" w:rsidP="00555873">
            <w:pPr>
              <w:spacing w:after="0" w:line="360" w:lineRule="auto"/>
              <w:rPr>
                <w:rFonts w:ascii="Bookman Old Style" w:hAnsi="Bookman Old Style" w:cstheme="minorHAnsi"/>
                <w:color w:val="000000"/>
                <w:sz w:val="18"/>
                <w:szCs w:val="18"/>
              </w:rPr>
            </w:pPr>
          </w:p>
        </w:tc>
        <w:tc>
          <w:tcPr>
            <w:tcW w:w="1326" w:type="pct"/>
            <w:shd w:val="clear" w:color="auto" w:fill="auto"/>
          </w:tcPr>
          <w:p w14:paraId="65FEF1DB" w14:textId="77777777" w:rsidR="00B932E8" w:rsidRPr="00C90305" w:rsidRDefault="00B932E8" w:rsidP="00555873">
            <w:pPr>
              <w:spacing w:after="0" w:line="360" w:lineRule="auto"/>
              <w:rPr>
                <w:rFonts w:ascii="Bookman Old Style" w:eastAsia="Times New Roman" w:hAnsi="Bookman Old Style" w:cstheme="minorHAnsi"/>
                <w:sz w:val="18"/>
                <w:szCs w:val="18"/>
                <w:lang w:eastAsia="id-ID"/>
              </w:rPr>
            </w:pPr>
            <w:r w:rsidRPr="00C90305">
              <w:rPr>
                <w:rFonts w:ascii="Bookman Old Style" w:eastAsia="Times New Roman" w:hAnsi="Bookman Old Style" w:cstheme="minorHAnsi"/>
                <w:sz w:val="18"/>
                <w:szCs w:val="18"/>
                <w:lang w:eastAsia="id-ID"/>
              </w:rPr>
              <w:t>Meningkatkan keberdayaan masyarakat dalam mengenali, mencegah, menanggulangi gangguan keamanan akibat tindak kriminal maupun bencana</w:t>
            </w:r>
          </w:p>
        </w:tc>
        <w:tc>
          <w:tcPr>
            <w:tcW w:w="1323" w:type="pct"/>
          </w:tcPr>
          <w:p w14:paraId="00915686" w14:textId="77777777" w:rsidR="00B932E8" w:rsidRPr="00C90305" w:rsidRDefault="00B932E8" w:rsidP="00555873">
            <w:pPr>
              <w:pStyle w:val="ListParagraph"/>
              <w:numPr>
                <w:ilvl w:val="0"/>
                <w:numId w:val="32"/>
              </w:numPr>
              <w:autoSpaceDE w:val="0"/>
              <w:autoSpaceDN w:val="0"/>
              <w:adjustRightInd w:val="0"/>
              <w:spacing w:after="0" w:line="360" w:lineRule="auto"/>
              <w:ind w:left="382"/>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Pembinaan</w:t>
            </w:r>
            <w:proofErr w:type="spellEnd"/>
            <w:r w:rsidRPr="00C90305">
              <w:rPr>
                <w:rFonts w:ascii="Bookman Old Style" w:eastAsia="Times New Roman" w:hAnsi="Bookman Old Style" w:cstheme="minorHAnsi"/>
                <w:sz w:val="18"/>
                <w:szCs w:val="18"/>
                <w:lang w:val="en-US" w:eastAsia="id-ID"/>
              </w:rPr>
              <w:t xml:space="preserve"> </w:t>
            </w:r>
            <w:proofErr w:type="spellStart"/>
            <w:r w:rsidRPr="00C90305">
              <w:rPr>
                <w:rFonts w:ascii="Bookman Old Style" w:eastAsia="Times New Roman" w:hAnsi="Bookman Old Style" w:cstheme="minorHAnsi"/>
                <w:sz w:val="18"/>
                <w:szCs w:val="18"/>
                <w:lang w:val="en-US" w:eastAsia="id-ID"/>
              </w:rPr>
              <w:t>Hansip</w:t>
            </w:r>
            <w:proofErr w:type="spellEnd"/>
            <w:r w:rsidRPr="00C90305">
              <w:rPr>
                <w:rFonts w:ascii="Bookman Old Style" w:eastAsia="Times New Roman" w:hAnsi="Bookman Old Style" w:cstheme="minorHAnsi"/>
                <w:sz w:val="18"/>
                <w:szCs w:val="18"/>
                <w:lang w:val="en-US" w:eastAsia="id-ID"/>
              </w:rPr>
              <w:t xml:space="preserve"> Inti </w:t>
            </w:r>
            <w:r w:rsidR="00073701" w:rsidRPr="00C90305">
              <w:rPr>
                <w:rFonts w:ascii="Bookman Old Style" w:eastAsia="Times New Roman" w:hAnsi="Bookman Old Style" w:cstheme="minorHAnsi"/>
                <w:sz w:val="18"/>
                <w:szCs w:val="18"/>
                <w:lang w:val="en-US" w:eastAsia="id-ID"/>
              </w:rPr>
              <w:t xml:space="preserve">/ </w:t>
            </w:r>
            <w:proofErr w:type="spellStart"/>
            <w:r w:rsidR="00073701" w:rsidRPr="00C90305">
              <w:rPr>
                <w:rFonts w:ascii="Bookman Old Style" w:eastAsia="Times New Roman" w:hAnsi="Bookman Old Style" w:cstheme="minorHAnsi"/>
                <w:sz w:val="18"/>
                <w:szCs w:val="18"/>
                <w:lang w:val="en-US" w:eastAsia="id-ID"/>
              </w:rPr>
              <w:t>Linmas</w:t>
            </w:r>
            <w:proofErr w:type="spellEnd"/>
            <w:r w:rsidR="00073701" w:rsidRPr="00C90305">
              <w:rPr>
                <w:rFonts w:ascii="Bookman Old Style" w:eastAsia="Times New Roman" w:hAnsi="Bookman Old Style" w:cstheme="minorHAnsi"/>
                <w:sz w:val="18"/>
                <w:szCs w:val="18"/>
                <w:lang w:val="en-US" w:eastAsia="id-ID"/>
              </w:rPr>
              <w:t xml:space="preserve"> Inti</w:t>
            </w:r>
          </w:p>
          <w:p w14:paraId="62B0FEBC" w14:textId="77777777" w:rsidR="00B932E8" w:rsidRPr="00C90305" w:rsidRDefault="00B932E8" w:rsidP="00555873">
            <w:pPr>
              <w:pStyle w:val="ListParagraph"/>
              <w:numPr>
                <w:ilvl w:val="0"/>
                <w:numId w:val="32"/>
              </w:numPr>
              <w:autoSpaceDE w:val="0"/>
              <w:autoSpaceDN w:val="0"/>
              <w:adjustRightInd w:val="0"/>
              <w:spacing w:after="0" w:line="360" w:lineRule="auto"/>
              <w:ind w:left="382"/>
              <w:contextualSpacing/>
              <w:rPr>
                <w:rFonts w:ascii="Bookman Old Style" w:eastAsia="Times New Roman" w:hAnsi="Bookman Old Style" w:cstheme="minorHAnsi"/>
                <w:sz w:val="18"/>
                <w:szCs w:val="18"/>
                <w:lang w:val="en-US" w:eastAsia="id-ID"/>
              </w:rPr>
            </w:pPr>
            <w:proofErr w:type="spellStart"/>
            <w:r w:rsidRPr="00C90305">
              <w:rPr>
                <w:rFonts w:ascii="Bookman Old Style" w:eastAsia="Times New Roman" w:hAnsi="Bookman Old Style" w:cstheme="minorHAnsi"/>
                <w:sz w:val="18"/>
                <w:szCs w:val="18"/>
                <w:lang w:val="en-US" w:eastAsia="id-ID"/>
              </w:rPr>
              <w:t>Fasilitasi</w:t>
            </w:r>
            <w:proofErr w:type="spellEnd"/>
            <w:r w:rsidRPr="00C90305">
              <w:rPr>
                <w:rFonts w:ascii="Bookman Old Style" w:eastAsia="Times New Roman" w:hAnsi="Bookman Old Style" w:cstheme="minorHAnsi"/>
                <w:sz w:val="18"/>
                <w:szCs w:val="18"/>
                <w:lang w:val="en-US" w:eastAsia="id-ID"/>
              </w:rPr>
              <w:t xml:space="preserve"> &amp; </w:t>
            </w:r>
            <w:proofErr w:type="spellStart"/>
            <w:r w:rsidRPr="00C90305">
              <w:rPr>
                <w:rFonts w:ascii="Bookman Old Style" w:eastAsia="Times New Roman" w:hAnsi="Bookman Old Style" w:cstheme="minorHAnsi"/>
                <w:sz w:val="18"/>
                <w:szCs w:val="18"/>
                <w:lang w:val="en-US" w:eastAsia="id-ID"/>
              </w:rPr>
              <w:t>Koordinasi</w:t>
            </w:r>
            <w:proofErr w:type="spellEnd"/>
            <w:r w:rsidRPr="00C90305">
              <w:rPr>
                <w:rFonts w:ascii="Bookman Old Style" w:eastAsia="Times New Roman" w:hAnsi="Bookman Old Style" w:cstheme="minorHAnsi"/>
                <w:sz w:val="18"/>
                <w:szCs w:val="18"/>
                <w:lang w:val="en-US" w:eastAsia="id-ID"/>
              </w:rPr>
              <w:t xml:space="preserve"> PAM wilayah </w:t>
            </w:r>
            <w:proofErr w:type="spellStart"/>
            <w:r w:rsidRPr="00C90305">
              <w:rPr>
                <w:rFonts w:ascii="Bookman Old Style" w:eastAsia="Times New Roman" w:hAnsi="Bookman Old Style" w:cstheme="minorHAnsi"/>
                <w:sz w:val="18"/>
                <w:szCs w:val="18"/>
                <w:lang w:val="en-US" w:eastAsia="id-ID"/>
              </w:rPr>
              <w:t>kecamatan</w:t>
            </w:r>
            <w:proofErr w:type="spellEnd"/>
          </w:p>
        </w:tc>
      </w:tr>
    </w:tbl>
    <w:p w14:paraId="42CAC402" w14:textId="77777777" w:rsidR="006C4DA1" w:rsidRDefault="006C4DA1" w:rsidP="00555873">
      <w:pPr>
        <w:spacing w:after="0" w:line="360" w:lineRule="auto"/>
        <w:jc w:val="center"/>
        <w:rPr>
          <w:rFonts w:ascii="Bookman Old Style" w:hAnsi="Bookman Old Style" w:cstheme="minorHAnsi"/>
          <w:sz w:val="24"/>
          <w:szCs w:val="24"/>
        </w:rPr>
      </w:pPr>
    </w:p>
    <w:p w14:paraId="2E16A89F" w14:textId="364FA352" w:rsidR="006C4DA1" w:rsidRDefault="006C4DA1" w:rsidP="00555873">
      <w:pPr>
        <w:spacing w:after="0" w:line="360" w:lineRule="auto"/>
        <w:jc w:val="center"/>
        <w:rPr>
          <w:rFonts w:ascii="Bookman Old Style" w:hAnsi="Bookman Old Style" w:cstheme="minorHAnsi"/>
          <w:sz w:val="24"/>
          <w:szCs w:val="24"/>
        </w:rPr>
      </w:pPr>
    </w:p>
    <w:p w14:paraId="2839462D" w14:textId="3845E778" w:rsidR="006C4DA1" w:rsidRDefault="006C4DA1" w:rsidP="00555873">
      <w:pPr>
        <w:spacing w:after="0" w:line="360" w:lineRule="auto"/>
        <w:jc w:val="center"/>
        <w:rPr>
          <w:rFonts w:ascii="Bookman Old Style" w:hAnsi="Bookman Old Style" w:cstheme="minorHAnsi"/>
          <w:sz w:val="24"/>
          <w:szCs w:val="24"/>
        </w:rPr>
      </w:pPr>
    </w:p>
    <w:p w14:paraId="6CCDA621" w14:textId="286B4164" w:rsidR="006C4DA1" w:rsidRDefault="006C4DA1" w:rsidP="00555873">
      <w:pPr>
        <w:spacing w:after="0" w:line="360" w:lineRule="auto"/>
        <w:jc w:val="center"/>
        <w:rPr>
          <w:rFonts w:ascii="Bookman Old Style" w:hAnsi="Bookman Old Style" w:cstheme="minorHAnsi"/>
          <w:sz w:val="24"/>
          <w:szCs w:val="24"/>
        </w:rPr>
      </w:pPr>
    </w:p>
    <w:p w14:paraId="35B8677B" w14:textId="7E669E77" w:rsidR="006C4DA1" w:rsidRDefault="006C4DA1" w:rsidP="00555873">
      <w:pPr>
        <w:spacing w:after="0" w:line="360" w:lineRule="auto"/>
        <w:jc w:val="center"/>
        <w:rPr>
          <w:rFonts w:ascii="Bookman Old Style" w:hAnsi="Bookman Old Style" w:cstheme="minorHAnsi"/>
          <w:sz w:val="24"/>
          <w:szCs w:val="24"/>
        </w:rPr>
      </w:pPr>
    </w:p>
    <w:p w14:paraId="41DA31B1" w14:textId="6AB133E2" w:rsidR="006C4DA1" w:rsidRDefault="006C4DA1" w:rsidP="00555873">
      <w:pPr>
        <w:spacing w:after="0" w:line="360" w:lineRule="auto"/>
        <w:jc w:val="center"/>
        <w:rPr>
          <w:rFonts w:ascii="Bookman Old Style" w:hAnsi="Bookman Old Style" w:cstheme="minorHAnsi"/>
          <w:sz w:val="24"/>
          <w:szCs w:val="24"/>
        </w:rPr>
      </w:pPr>
    </w:p>
    <w:p w14:paraId="2B20441D" w14:textId="0FE1CC4D" w:rsidR="006C4DA1" w:rsidRDefault="006C4DA1" w:rsidP="00555873">
      <w:pPr>
        <w:spacing w:after="0" w:line="360" w:lineRule="auto"/>
        <w:jc w:val="center"/>
        <w:rPr>
          <w:rFonts w:ascii="Bookman Old Style" w:hAnsi="Bookman Old Style" w:cstheme="minorHAnsi"/>
          <w:sz w:val="24"/>
          <w:szCs w:val="24"/>
        </w:rPr>
      </w:pPr>
    </w:p>
    <w:p w14:paraId="64676F8D" w14:textId="08BF9448" w:rsidR="006C4DA1" w:rsidRDefault="006C4DA1" w:rsidP="00555873">
      <w:pPr>
        <w:spacing w:after="0" w:line="360" w:lineRule="auto"/>
        <w:jc w:val="center"/>
        <w:rPr>
          <w:rFonts w:ascii="Bookman Old Style" w:hAnsi="Bookman Old Style" w:cstheme="minorHAnsi"/>
          <w:sz w:val="24"/>
          <w:szCs w:val="24"/>
        </w:rPr>
      </w:pPr>
    </w:p>
    <w:p w14:paraId="38A830C6" w14:textId="2FE3B5CD" w:rsidR="008B6E41" w:rsidRDefault="008B6E41" w:rsidP="00555873">
      <w:pPr>
        <w:spacing w:after="0" w:line="360" w:lineRule="auto"/>
        <w:jc w:val="center"/>
        <w:rPr>
          <w:rFonts w:ascii="Bookman Old Style" w:hAnsi="Bookman Old Style" w:cstheme="minorHAnsi"/>
          <w:sz w:val="24"/>
          <w:szCs w:val="24"/>
        </w:rPr>
      </w:pPr>
    </w:p>
    <w:p w14:paraId="4DC24287" w14:textId="7CDF6431" w:rsidR="008B6E41" w:rsidRDefault="008B6E41" w:rsidP="00555873">
      <w:pPr>
        <w:spacing w:after="0" w:line="360" w:lineRule="auto"/>
        <w:jc w:val="center"/>
        <w:rPr>
          <w:rFonts w:ascii="Bookman Old Style" w:hAnsi="Bookman Old Style" w:cstheme="minorHAnsi"/>
          <w:sz w:val="24"/>
          <w:szCs w:val="24"/>
        </w:rPr>
      </w:pPr>
    </w:p>
    <w:p w14:paraId="21139706" w14:textId="615F6285" w:rsidR="008B6E41" w:rsidRDefault="008B6E41" w:rsidP="00555873">
      <w:pPr>
        <w:spacing w:after="0" w:line="360" w:lineRule="auto"/>
        <w:jc w:val="center"/>
        <w:rPr>
          <w:rFonts w:ascii="Bookman Old Style" w:hAnsi="Bookman Old Style" w:cstheme="minorHAnsi"/>
          <w:sz w:val="24"/>
          <w:szCs w:val="24"/>
        </w:rPr>
      </w:pPr>
    </w:p>
    <w:p w14:paraId="235371F8" w14:textId="6E15DBAC" w:rsidR="008B6E41" w:rsidRDefault="008B6E41" w:rsidP="00555873">
      <w:pPr>
        <w:spacing w:after="0" w:line="360" w:lineRule="auto"/>
        <w:jc w:val="center"/>
        <w:rPr>
          <w:rFonts w:ascii="Bookman Old Style" w:hAnsi="Bookman Old Style" w:cstheme="minorHAnsi"/>
          <w:sz w:val="24"/>
          <w:szCs w:val="24"/>
        </w:rPr>
      </w:pPr>
    </w:p>
    <w:p w14:paraId="57993DEF" w14:textId="101B19ED" w:rsidR="008B6E41" w:rsidRDefault="008B6E41" w:rsidP="00555873">
      <w:pPr>
        <w:spacing w:after="0" w:line="360" w:lineRule="auto"/>
        <w:jc w:val="center"/>
        <w:rPr>
          <w:rFonts w:ascii="Bookman Old Style" w:hAnsi="Bookman Old Style" w:cstheme="minorHAnsi"/>
          <w:sz w:val="24"/>
          <w:szCs w:val="24"/>
        </w:rPr>
      </w:pPr>
    </w:p>
    <w:p w14:paraId="7ABE4334" w14:textId="51E3961B" w:rsidR="008B6E41" w:rsidRDefault="008B6E41" w:rsidP="00555873">
      <w:pPr>
        <w:spacing w:after="0" w:line="360" w:lineRule="auto"/>
        <w:jc w:val="center"/>
        <w:rPr>
          <w:rFonts w:ascii="Bookman Old Style" w:hAnsi="Bookman Old Style" w:cstheme="minorHAnsi"/>
          <w:sz w:val="24"/>
          <w:szCs w:val="24"/>
        </w:rPr>
      </w:pPr>
    </w:p>
    <w:p w14:paraId="23025929" w14:textId="50A786DB" w:rsidR="008B6E41" w:rsidRDefault="008B6E41" w:rsidP="00555873">
      <w:pPr>
        <w:spacing w:after="0" w:line="360" w:lineRule="auto"/>
        <w:jc w:val="center"/>
        <w:rPr>
          <w:rFonts w:ascii="Bookman Old Style" w:hAnsi="Bookman Old Style" w:cstheme="minorHAnsi"/>
          <w:sz w:val="24"/>
          <w:szCs w:val="24"/>
        </w:rPr>
      </w:pPr>
    </w:p>
    <w:p w14:paraId="45ED6DB4" w14:textId="35537415" w:rsidR="008B6E41" w:rsidRDefault="008B6E41" w:rsidP="00555873">
      <w:pPr>
        <w:spacing w:after="0" w:line="360" w:lineRule="auto"/>
        <w:jc w:val="center"/>
        <w:rPr>
          <w:rFonts w:ascii="Bookman Old Style" w:hAnsi="Bookman Old Style" w:cstheme="minorHAnsi"/>
          <w:sz w:val="24"/>
          <w:szCs w:val="24"/>
        </w:rPr>
      </w:pPr>
    </w:p>
    <w:p w14:paraId="5D990D10" w14:textId="21F0E7E8" w:rsidR="008B6E41" w:rsidRDefault="008B6E41" w:rsidP="00555873">
      <w:pPr>
        <w:spacing w:after="0" w:line="360" w:lineRule="auto"/>
        <w:jc w:val="center"/>
        <w:rPr>
          <w:rFonts w:ascii="Bookman Old Style" w:hAnsi="Bookman Old Style" w:cstheme="minorHAnsi"/>
          <w:sz w:val="24"/>
          <w:szCs w:val="24"/>
        </w:rPr>
      </w:pPr>
    </w:p>
    <w:p w14:paraId="31FD6AA0" w14:textId="061BDEBB" w:rsidR="008B6E41" w:rsidRDefault="008B6E41" w:rsidP="00555873">
      <w:pPr>
        <w:spacing w:after="0" w:line="360" w:lineRule="auto"/>
        <w:jc w:val="center"/>
        <w:rPr>
          <w:rFonts w:ascii="Bookman Old Style" w:hAnsi="Bookman Old Style" w:cstheme="minorHAnsi"/>
          <w:sz w:val="24"/>
          <w:szCs w:val="24"/>
        </w:rPr>
      </w:pPr>
    </w:p>
    <w:p w14:paraId="763C5CA2" w14:textId="67CD6247" w:rsidR="008B6E41" w:rsidRDefault="008B6E41" w:rsidP="00555873">
      <w:pPr>
        <w:spacing w:after="0" w:line="360" w:lineRule="auto"/>
        <w:jc w:val="center"/>
        <w:rPr>
          <w:rFonts w:ascii="Bookman Old Style" w:hAnsi="Bookman Old Style" w:cstheme="minorHAnsi"/>
          <w:sz w:val="24"/>
          <w:szCs w:val="24"/>
        </w:rPr>
      </w:pPr>
    </w:p>
    <w:p w14:paraId="4D402079" w14:textId="53D55324" w:rsidR="008B6E41" w:rsidRDefault="008B6E41" w:rsidP="00555873">
      <w:pPr>
        <w:spacing w:after="0" w:line="360" w:lineRule="auto"/>
        <w:jc w:val="center"/>
        <w:rPr>
          <w:rFonts w:ascii="Bookman Old Style" w:hAnsi="Bookman Old Style" w:cstheme="minorHAnsi"/>
          <w:sz w:val="24"/>
          <w:szCs w:val="24"/>
        </w:rPr>
      </w:pPr>
    </w:p>
    <w:p w14:paraId="39E366F8" w14:textId="5A0B8C41" w:rsidR="008B6E41" w:rsidRDefault="008B6E41" w:rsidP="00555873">
      <w:pPr>
        <w:spacing w:after="0" w:line="360" w:lineRule="auto"/>
        <w:jc w:val="center"/>
        <w:rPr>
          <w:rFonts w:ascii="Bookman Old Style" w:hAnsi="Bookman Old Style" w:cstheme="minorHAnsi"/>
          <w:sz w:val="24"/>
          <w:szCs w:val="24"/>
        </w:rPr>
      </w:pPr>
    </w:p>
    <w:p w14:paraId="08106E5C" w14:textId="00CE06DF" w:rsidR="008B6E41" w:rsidRDefault="008B6E41" w:rsidP="00555873">
      <w:pPr>
        <w:spacing w:after="0" w:line="360" w:lineRule="auto"/>
        <w:jc w:val="center"/>
        <w:rPr>
          <w:rFonts w:ascii="Bookman Old Style" w:hAnsi="Bookman Old Style" w:cstheme="minorHAnsi"/>
          <w:sz w:val="24"/>
          <w:szCs w:val="24"/>
        </w:rPr>
      </w:pPr>
    </w:p>
    <w:p w14:paraId="7AEA3DB9" w14:textId="6ABA94AF" w:rsidR="008B6E41" w:rsidRDefault="008B6E41" w:rsidP="00555873">
      <w:pPr>
        <w:spacing w:after="0" w:line="360" w:lineRule="auto"/>
        <w:jc w:val="center"/>
        <w:rPr>
          <w:rFonts w:ascii="Bookman Old Style" w:hAnsi="Bookman Old Style" w:cstheme="minorHAnsi"/>
          <w:sz w:val="24"/>
          <w:szCs w:val="24"/>
        </w:rPr>
      </w:pPr>
    </w:p>
    <w:p w14:paraId="0A4CA852" w14:textId="0045A571" w:rsidR="008B6E41" w:rsidRDefault="008B6E41" w:rsidP="00555873">
      <w:pPr>
        <w:spacing w:after="0" w:line="360" w:lineRule="auto"/>
        <w:jc w:val="center"/>
        <w:rPr>
          <w:rFonts w:ascii="Bookman Old Style" w:hAnsi="Bookman Old Style" w:cstheme="minorHAnsi"/>
          <w:sz w:val="24"/>
          <w:szCs w:val="24"/>
        </w:rPr>
      </w:pPr>
    </w:p>
    <w:p w14:paraId="0AE8A344" w14:textId="77777777" w:rsidR="008B6E41" w:rsidRDefault="008B6E41" w:rsidP="00555873">
      <w:pPr>
        <w:spacing w:after="0" w:line="360" w:lineRule="auto"/>
        <w:jc w:val="center"/>
        <w:rPr>
          <w:rFonts w:ascii="Bookman Old Style" w:hAnsi="Bookman Old Style" w:cstheme="minorHAnsi"/>
          <w:sz w:val="24"/>
          <w:szCs w:val="24"/>
        </w:rPr>
      </w:pPr>
    </w:p>
    <w:p w14:paraId="3E9E6285" w14:textId="797C2475" w:rsidR="00436B4E" w:rsidRPr="00C90305" w:rsidRDefault="00436B4E" w:rsidP="00555873">
      <w:pPr>
        <w:spacing w:after="0" w:line="360" w:lineRule="auto"/>
        <w:jc w:val="center"/>
        <w:rPr>
          <w:rFonts w:ascii="Bookman Old Style" w:eastAsia="Times New Roman" w:hAnsi="Bookman Old Style" w:cstheme="minorHAnsi"/>
          <w:b/>
          <w:bCs/>
          <w:sz w:val="24"/>
          <w:szCs w:val="24"/>
          <w:lang w:val="en-US" w:eastAsia="id-ID"/>
        </w:rPr>
      </w:pPr>
      <w:r w:rsidRPr="00C90305">
        <w:rPr>
          <w:rFonts w:ascii="Bookman Old Style" w:eastAsia="Times New Roman" w:hAnsi="Bookman Old Style" w:cstheme="minorHAnsi"/>
          <w:b/>
          <w:bCs/>
          <w:sz w:val="24"/>
          <w:szCs w:val="24"/>
          <w:lang w:eastAsia="id-ID"/>
        </w:rPr>
        <w:lastRenderedPageBreak/>
        <w:t>BAB V</w:t>
      </w:r>
      <w:r w:rsidR="00575031" w:rsidRPr="00C90305">
        <w:rPr>
          <w:rFonts w:ascii="Bookman Old Style" w:eastAsia="Times New Roman" w:hAnsi="Bookman Old Style" w:cstheme="minorHAnsi"/>
          <w:b/>
          <w:bCs/>
          <w:sz w:val="24"/>
          <w:szCs w:val="24"/>
          <w:lang w:val="en-US" w:eastAsia="id-ID"/>
        </w:rPr>
        <w:t>I</w:t>
      </w:r>
      <w:r w:rsidR="009C69E5" w:rsidRPr="00C90305">
        <w:rPr>
          <w:rFonts w:ascii="Bookman Old Style" w:hAnsi="Bookman Old Style" w:cstheme="minorHAnsi"/>
          <w:sz w:val="24"/>
          <w:szCs w:val="24"/>
          <w:lang w:val="en-US"/>
        </w:rPr>
        <w:br/>
      </w:r>
      <w:r w:rsidRPr="00C90305">
        <w:rPr>
          <w:rFonts w:ascii="Bookman Old Style" w:eastAsia="Times New Roman" w:hAnsi="Bookman Old Style" w:cstheme="minorHAnsi"/>
          <w:b/>
          <w:bCs/>
          <w:sz w:val="24"/>
          <w:szCs w:val="24"/>
          <w:lang w:eastAsia="id-ID"/>
        </w:rPr>
        <w:t>RENCANA PROGRAM DAN KEGIATAN</w:t>
      </w:r>
      <w:r w:rsidR="00575031" w:rsidRPr="00C90305">
        <w:rPr>
          <w:rFonts w:ascii="Bookman Old Style" w:eastAsia="Times New Roman" w:hAnsi="Bookman Old Style" w:cstheme="minorHAnsi"/>
          <w:b/>
          <w:bCs/>
          <w:sz w:val="24"/>
          <w:szCs w:val="24"/>
          <w:lang w:val="en-US" w:eastAsia="id-ID"/>
        </w:rPr>
        <w:t xml:space="preserve"> SERTA PENDANAAN</w:t>
      </w:r>
    </w:p>
    <w:p w14:paraId="5D366D18" w14:textId="77777777" w:rsidR="006E13B6" w:rsidRPr="00C90305" w:rsidRDefault="006E13B6" w:rsidP="00555873">
      <w:pPr>
        <w:spacing w:after="0" w:line="360" w:lineRule="auto"/>
        <w:jc w:val="center"/>
        <w:rPr>
          <w:rFonts w:ascii="Bookman Old Style" w:hAnsi="Bookman Old Style" w:cstheme="minorHAnsi"/>
          <w:sz w:val="24"/>
          <w:szCs w:val="24"/>
          <w:lang w:val="en-US"/>
        </w:rPr>
      </w:pPr>
    </w:p>
    <w:p w14:paraId="0C041753" w14:textId="790C425F" w:rsidR="006E13B6" w:rsidRPr="00C90305" w:rsidRDefault="006E13B6" w:rsidP="00555873">
      <w:pPr>
        <w:spacing w:after="0" w:line="360" w:lineRule="auto"/>
        <w:ind w:firstLine="1134"/>
        <w:jc w:val="both"/>
        <w:rPr>
          <w:rFonts w:ascii="Bookman Old Style" w:hAnsi="Bookman Old Style" w:cstheme="minorHAnsi"/>
          <w:sz w:val="24"/>
          <w:szCs w:val="24"/>
        </w:rPr>
      </w:pPr>
      <w:r w:rsidRPr="00C90305">
        <w:rPr>
          <w:rFonts w:ascii="Bookman Old Style" w:hAnsi="Bookman Old Style" w:cstheme="minorHAnsi"/>
          <w:sz w:val="24"/>
          <w:szCs w:val="24"/>
        </w:rPr>
        <w:t xml:space="preserve">Sebagai perwujudan dari beberapa strategi dan arah kebijakan dalam rangka mencapai tujuan strategis, maka langkah operasionalnya harus dituangkan ke dalam program dan kegiatan indikatif yang mengikuti ketentuan peraturan perundang-undangan yang berlaku dengan memperhatikan dan mempertimbangkan tugas dan fungsi </w:t>
      </w:r>
      <w:proofErr w:type="spellStart"/>
      <w:r w:rsidR="007C01E4" w:rsidRPr="00C90305">
        <w:rPr>
          <w:rFonts w:ascii="Bookman Old Style" w:hAnsi="Bookman Old Style" w:cstheme="minorHAnsi"/>
          <w:sz w:val="24"/>
          <w:szCs w:val="24"/>
          <w:lang w:val="en-US"/>
        </w:rPr>
        <w:t>Kecamatan</w:t>
      </w:r>
      <w:proofErr w:type="spellEnd"/>
      <w:r w:rsidR="007C01E4"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Pr="00C90305">
        <w:rPr>
          <w:rFonts w:ascii="Bookman Old Style" w:hAnsi="Bookman Old Style" w:cstheme="minorHAnsi"/>
          <w:sz w:val="24"/>
          <w:szCs w:val="24"/>
        </w:rPr>
        <w:t xml:space="preserve"> Kabupaten Rembang.</w:t>
      </w:r>
    </w:p>
    <w:p w14:paraId="13FF8A52" w14:textId="6FBADC5D" w:rsidR="006E13B6" w:rsidRPr="00C90305" w:rsidRDefault="006E13B6" w:rsidP="00555873">
      <w:pPr>
        <w:spacing w:after="0" w:line="360" w:lineRule="auto"/>
        <w:ind w:firstLine="1134"/>
        <w:jc w:val="both"/>
        <w:rPr>
          <w:rFonts w:ascii="Bookman Old Style" w:hAnsi="Bookman Old Style" w:cstheme="minorHAnsi"/>
          <w:sz w:val="24"/>
          <w:szCs w:val="24"/>
        </w:rPr>
      </w:pPr>
      <w:r w:rsidRPr="00C90305">
        <w:rPr>
          <w:rFonts w:ascii="Bookman Old Style" w:hAnsi="Bookman Old Style" w:cstheme="minorHAnsi"/>
          <w:sz w:val="24"/>
          <w:szCs w:val="24"/>
        </w:rPr>
        <w:t>Adapun rincian program dan kegiatan</w:t>
      </w:r>
      <w:r w:rsidR="0081326D" w:rsidRPr="00C90305">
        <w:rPr>
          <w:rFonts w:ascii="Bookman Old Style" w:hAnsi="Bookman Old Style" w:cstheme="minorHAnsi"/>
          <w:sz w:val="24"/>
          <w:szCs w:val="24"/>
          <w:lang w:val="en-ID"/>
        </w:rPr>
        <w:t xml:space="preserve"> </w:t>
      </w:r>
      <w:r w:rsidRPr="00C90305">
        <w:rPr>
          <w:rFonts w:ascii="Bookman Old Style" w:hAnsi="Bookman Old Style" w:cstheme="minorHAnsi"/>
          <w:sz w:val="24"/>
          <w:szCs w:val="24"/>
        </w:rPr>
        <w:t xml:space="preserve">yang mendukung fungsi urusan </w:t>
      </w:r>
      <w:proofErr w:type="spellStart"/>
      <w:r w:rsidRPr="00C90305">
        <w:rPr>
          <w:rFonts w:ascii="Bookman Old Style" w:hAnsi="Bookman Old Style" w:cstheme="minorHAnsi"/>
          <w:sz w:val="24"/>
          <w:szCs w:val="24"/>
          <w:lang w:val="en-US"/>
        </w:rPr>
        <w:t>Penunjang</w:t>
      </w:r>
      <w:proofErr w:type="spellEnd"/>
      <w:r w:rsidRPr="00C90305">
        <w:rPr>
          <w:rFonts w:ascii="Bookman Old Style" w:hAnsi="Bookman Old Style" w:cstheme="minorHAnsi"/>
          <w:sz w:val="24"/>
          <w:szCs w:val="24"/>
          <w:lang w:val="en-US"/>
        </w:rPr>
        <w:t xml:space="preserve"> </w:t>
      </w:r>
      <w:proofErr w:type="spellStart"/>
      <w:r w:rsidRPr="00C90305">
        <w:rPr>
          <w:rFonts w:ascii="Bookman Old Style" w:hAnsi="Bookman Old Style" w:cstheme="minorHAnsi"/>
          <w:sz w:val="24"/>
          <w:szCs w:val="24"/>
          <w:lang w:val="en-US"/>
        </w:rPr>
        <w:t>Pemerintah</w:t>
      </w:r>
      <w:proofErr w:type="spellEnd"/>
      <w:r w:rsidRPr="00C90305">
        <w:rPr>
          <w:rFonts w:ascii="Bookman Old Style" w:hAnsi="Bookman Old Style" w:cstheme="minorHAnsi"/>
          <w:sz w:val="24"/>
          <w:szCs w:val="24"/>
          <w:lang w:val="en-US"/>
        </w:rPr>
        <w:t xml:space="preserve"> </w:t>
      </w:r>
      <w:proofErr w:type="spellStart"/>
      <w:r w:rsidRPr="00C90305">
        <w:rPr>
          <w:rFonts w:ascii="Bookman Old Style" w:hAnsi="Bookman Old Style" w:cstheme="minorHAnsi"/>
          <w:sz w:val="24"/>
          <w:szCs w:val="24"/>
          <w:lang w:val="en-US"/>
        </w:rPr>
        <w:t>Kecamatan</w:t>
      </w:r>
      <w:proofErr w:type="spellEnd"/>
      <w:r w:rsidRPr="00C90305">
        <w:rPr>
          <w:rFonts w:ascii="Bookman Old Style" w:hAnsi="Bookman Old Style" w:cstheme="minorHAnsi"/>
          <w:sz w:val="24"/>
          <w:szCs w:val="24"/>
        </w:rPr>
        <w:t xml:space="preserve"> </w:t>
      </w:r>
      <w:r w:rsidR="00E3333C" w:rsidRPr="00C90305">
        <w:rPr>
          <w:rFonts w:ascii="Bookman Old Style" w:hAnsi="Bookman Old Style" w:cstheme="minorHAnsi"/>
          <w:sz w:val="24"/>
          <w:szCs w:val="24"/>
          <w:lang w:val="en-US"/>
        </w:rPr>
        <w:t xml:space="preserve">pada </w:t>
      </w:r>
      <w:proofErr w:type="spellStart"/>
      <w:r w:rsidR="00E3333C" w:rsidRPr="00C90305">
        <w:rPr>
          <w:rFonts w:ascii="Bookman Old Style" w:hAnsi="Bookman Old Style" w:cstheme="minorHAnsi"/>
          <w:sz w:val="24"/>
          <w:szCs w:val="24"/>
          <w:lang w:val="en-US"/>
        </w:rPr>
        <w:t>Kecamatan</w:t>
      </w:r>
      <w:proofErr w:type="spellEnd"/>
      <w:r w:rsidR="00E3333C" w:rsidRPr="00C90305">
        <w:rPr>
          <w:rFonts w:ascii="Bookman Old Style" w:hAnsi="Bookman Old Style" w:cstheme="minorHAnsi"/>
          <w:sz w:val="24"/>
          <w:szCs w:val="24"/>
          <w:lang w:val="en-US"/>
        </w:rPr>
        <w:t xml:space="preserve"> </w:t>
      </w:r>
      <w:proofErr w:type="spellStart"/>
      <w:r w:rsidR="00793D22" w:rsidRPr="00C90305">
        <w:rPr>
          <w:rFonts w:ascii="Bookman Old Style" w:hAnsi="Bookman Old Style" w:cstheme="minorHAnsi"/>
          <w:sz w:val="24"/>
          <w:szCs w:val="24"/>
          <w:lang w:val="en-US"/>
        </w:rPr>
        <w:t>Kaliori</w:t>
      </w:r>
      <w:proofErr w:type="spellEnd"/>
      <w:r w:rsidR="00E3333C" w:rsidRPr="00C90305">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 xml:space="preserve">tahun </w:t>
      </w:r>
      <w:r w:rsidR="00174E4E" w:rsidRPr="00C90305">
        <w:rPr>
          <w:rFonts w:ascii="Bookman Old Style" w:hAnsi="Bookman Old Style" w:cstheme="minorHAnsi"/>
          <w:sz w:val="24"/>
          <w:szCs w:val="24"/>
        </w:rPr>
        <w:t xml:space="preserve">2021 </w:t>
      </w:r>
      <w:r w:rsidR="000F7BBD" w:rsidRPr="00C90305">
        <w:rPr>
          <w:rFonts w:ascii="Bookman Old Style" w:hAnsi="Bookman Old Style" w:cstheme="minorHAnsi"/>
          <w:sz w:val="24"/>
          <w:szCs w:val="24"/>
        </w:rPr>
        <w:t>–</w:t>
      </w:r>
      <w:r w:rsidR="00174E4E" w:rsidRPr="00C90305">
        <w:rPr>
          <w:rFonts w:ascii="Bookman Old Style" w:hAnsi="Bookman Old Style" w:cstheme="minorHAnsi"/>
          <w:sz w:val="24"/>
          <w:szCs w:val="24"/>
        </w:rPr>
        <w:t xml:space="preserve"> 2026</w:t>
      </w:r>
      <w:r w:rsidR="000F7BBD" w:rsidRPr="00C90305">
        <w:rPr>
          <w:rFonts w:ascii="Bookman Old Style" w:hAnsi="Bookman Old Style" w:cstheme="minorHAnsi"/>
          <w:sz w:val="24"/>
          <w:szCs w:val="24"/>
          <w:lang w:val="en-US"/>
        </w:rPr>
        <w:t xml:space="preserve"> </w:t>
      </w:r>
      <w:r w:rsidRPr="00C90305">
        <w:rPr>
          <w:rFonts w:ascii="Bookman Old Style" w:hAnsi="Bookman Old Style" w:cstheme="minorHAnsi"/>
          <w:sz w:val="24"/>
          <w:szCs w:val="24"/>
        </w:rPr>
        <w:t>adalah sebagai berikut :</w:t>
      </w:r>
    </w:p>
    <w:p w14:paraId="5B749F94" w14:textId="53CD62D9"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PENUNJANG URUSAN PEMERINTAHAN DAERAH</w:t>
      </w:r>
    </w:p>
    <w:p w14:paraId="792FDC26" w14:textId="77777777"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Perencanaan, Penganggaran, dan Evaluasi Kinerja Perangkat Daerah</w:t>
      </w:r>
    </w:p>
    <w:p w14:paraId="77152657" w14:textId="77777777"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Administrasi Kepegawaian Perangkat Daerah</w:t>
      </w:r>
    </w:p>
    <w:p w14:paraId="730502A1" w14:textId="77777777"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Administrasi Keuangan Perangkat Daerah</w:t>
      </w:r>
    </w:p>
    <w:p w14:paraId="6E1CB940" w14:textId="77777777"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Penyediaan Jasa Penunjang Urusan Pemerintahan Daerah</w:t>
      </w:r>
    </w:p>
    <w:p w14:paraId="11338038" w14:textId="77777777"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Administrasi Umum Perangkat Daerah</w:t>
      </w:r>
    </w:p>
    <w:p w14:paraId="4F4D2DAD" w14:textId="0B427FF5" w:rsidR="0081326D" w:rsidRPr="00C90305" w:rsidRDefault="0081326D" w:rsidP="0055587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Pemeliharaan Barang Milik Daerah Penunjang Urusan Pemerintahan Daerah</w:t>
      </w:r>
    </w:p>
    <w:p w14:paraId="4C1A5D48" w14:textId="383F0647"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PENYELENGGARAAN PEMERINTAHAN DAN PELAYANAN PUBLIK</w:t>
      </w:r>
    </w:p>
    <w:p w14:paraId="50FF22E7" w14:textId="68A59D6A" w:rsidR="0081326D" w:rsidRPr="00C90305" w:rsidRDefault="0081326D" w:rsidP="00555873">
      <w:pPr>
        <w:pStyle w:val="ListParagraph"/>
        <w:numPr>
          <w:ilvl w:val="0"/>
          <w:numId w:val="50"/>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Pelaksanaan Urusan Pemerintahan yang Dilimpahkan kepada Camat</w:t>
      </w:r>
    </w:p>
    <w:p w14:paraId="5C778EE0" w14:textId="345924A8"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PEMBERDAYAAN MASYARAKAT DESA DAN KELURAHAN</w:t>
      </w:r>
    </w:p>
    <w:p w14:paraId="2236493E" w14:textId="40951893" w:rsidR="000F7BBD" w:rsidRPr="00C90305" w:rsidRDefault="0081326D" w:rsidP="00555873">
      <w:pPr>
        <w:pStyle w:val="ListParagraph"/>
        <w:numPr>
          <w:ilvl w:val="0"/>
          <w:numId w:val="51"/>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Koordinasi Kegiatan Pemberdayaan Desa</w:t>
      </w:r>
    </w:p>
    <w:p w14:paraId="6BBA7703" w14:textId="195E1DD5"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KOORDINASI KETENTRAMAN DAN KETERTIBAN UMUM</w:t>
      </w:r>
    </w:p>
    <w:p w14:paraId="6B749125" w14:textId="77777777" w:rsidR="0081326D" w:rsidRPr="00C90305" w:rsidRDefault="0081326D" w:rsidP="00555873">
      <w:pPr>
        <w:pStyle w:val="ListParagraph"/>
        <w:numPr>
          <w:ilvl w:val="0"/>
          <w:numId w:val="52"/>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Koordinasi Upaya Penyelenggaraan Ketenteraman dan Ketertiban Umum</w:t>
      </w:r>
    </w:p>
    <w:p w14:paraId="491A9D1C" w14:textId="00BDA2DE"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PENYELENGGARAAN URUSAN PEMERINTAHAN UMUM</w:t>
      </w:r>
    </w:p>
    <w:p w14:paraId="36B37993" w14:textId="5D06181F" w:rsidR="004A124C" w:rsidRDefault="004A124C" w:rsidP="00555873">
      <w:pPr>
        <w:pStyle w:val="ListParagraph"/>
        <w:numPr>
          <w:ilvl w:val="0"/>
          <w:numId w:val="53"/>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proofErr w:type="spellStart"/>
      <w:r>
        <w:rPr>
          <w:rFonts w:ascii="Bookman Old Style" w:eastAsia="Times New Roman" w:hAnsi="Bookman Old Style" w:cstheme="minorHAnsi"/>
          <w:sz w:val="24"/>
          <w:szCs w:val="24"/>
          <w:lang w:val="en-US" w:eastAsia="id-ID"/>
        </w:rPr>
        <w:t>P</w:t>
      </w:r>
      <w:r w:rsidR="00EF58D7">
        <w:rPr>
          <w:rFonts w:ascii="Bookman Old Style" w:eastAsia="Times New Roman" w:hAnsi="Bookman Old Style" w:cstheme="minorHAnsi"/>
          <w:sz w:val="24"/>
          <w:szCs w:val="24"/>
          <w:lang w:val="en-US" w:eastAsia="id-ID"/>
        </w:rPr>
        <w:t>enyele</w:t>
      </w:r>
      <w:r>
        <w:rPr>
          <w:rFonts w:ascii="Bookman Old Style" w:eastAsia="Times New Roman" w:hAnsi="Bookman Old Style" w:cstheme="minorHAnsi"/>
          <w:sz w:val="24"/>
          <w:szCs w:val="24"/>
          <w:lang w:val="en-US" w:eastAsia="id-ID"/>
        </w:rPr>
        <w:t>nggaraan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Urusan</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pemerintahan</w:t>
      </w:r>
      <w:proofErr w:type="spellEnd"/>
      <w:r>
        <w:rPr>
          <w:rFonts w:ascii="Bookman Old Style" w:eastAsia="Times New Roman" w:hAnsi="Bookman Old Style" w:cstheme="minorHAnsi"/>
          <w:sz w:val="24"/>
          <w:szCs w:val="24"/>
          <w:lang w:val="en-US" w:eastAsia="id-ID"/>
        </w:rPr>
        <w:t xml:space="preserve"> yang </w:t>
      </w:r>
      <w:proofErr w:type="spellStart"/>
      <w:r>
        <w:rPr>
          <w:rFonts w:ascii="Bookman Old Style" w:eastAsia="Times New Roman" w:hAnsi="Bookman Old Style" w:cstheme="minorHAnsi"/>
          <w:sz w:val="24"/>
          <w:szCs w:val="24"/>
          <w:lang w:val="en-US" w:eastAsia="id-ID"/>
        </w:rPr>
        <w:t>tidak</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dilaksanakan</w:t>
      </w:r>
      <w:proofErr w:type="spellEnd"/>
      <w:r>
        <w:rPr>
          <w:rFonts w:ascii="Bookman Old Style" w:eastAsia="Times New Roman" w:hAnsi="Bookman Old Style" w:cstheme="minorHAnsi"/>
          <w:sz w:val="24"/>
          <w:szCs w:val="24"/>
          <w:lang w:val="en-US" w:eastAsia="id-ID"/>
        </w:rPr>
        <w:t xml:space="preserve"> unit </w:t>
      </w:r>
      <w:proofErr w:type="spellStart"/>
      <w:r>
        <w:rPr>
          <w:rFonts w:ascii="Bookman Old Style" w:eastAsia="Times New Roman" w:hAnsi="Bookman Old Style" w:cstheme="minorHAnsi"/>
          <w:sz w:val="24"/>
          <w:szCs w:val="24"/>
          <w:lang w:val="en-US" w:eastAsia="id-ID"/>
        </w:rPr>
        <w:t>kerja</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perangkat</w:t>
      </w:r>
      <w:proofErr w:type="spellEnd"/>
      <w:r>
        <w:rPr>
          <w:rFonts w:ascii="Bookman Old Style" w:eastAsia="Times New Roman" w:hAnsi="Bookman Old Style" w:cstheme="minorHAnsi"/>
          <w:sz w:val="24"/>
          <w:szCs w:val="24"/>
          <w:lang w:val="en-US" w:eastAsia="id-ID"/>
        </w:rPr>
        <w:t xml:space="preserve"> </w:t>
      </w:r>
      <w:proofErr w:type="spellStart"/>
      <w:r>
        <w:rPr>
          <w:rFonts w:ascii="Bookman Old Style" w:eastAsia="Times New Roman" w:hAnsi="Bookman Old Style" w:cstheme="minorHAnsi"/>
          <w:sz w:val="24"/>
          <w:szCs w:val="24"/>
          <w:lang w:val="en-US" w:eastAsia="id-ID"/>
        </w:rPr>
        <w:t>daerah</w:t>
      </w:r>
      <w:proofErr w:type="spellEnd"/>
      <w:r>
        <w:rPr>
          <w:rFonts w:ascii="Bookman Old Style" w:eastAsia="Times New Roman" w:hAnsi="Bookman Old Style" w:cstheme="minorHAnsi"/>
          <w:sz w:val="24"/>
          <w:szCs w:val="24"/>
          <w:lang w:val="en-US" w:eastAsia="id-ID"/>
        </w:rPr>
        <w:t xml:space="preserve"> yang </w:t>
      </w:r>
      <w:proofErr w:type="spellStart"/>
      <w:r>
        <w:rPr>
          <w:rFonts w:ascii="Bookman Old Style" w:eastAsia="Times New Roman" w:hAnsi="Bookman Old Style" w:cstheme="minorHAnsi"/>
          <w:sz w:val="24"/>
          <w:szCs w:val="24"/>
          <w:lang w:val="en-US" w:eastAsia="id-ID"/>
        </w:rPr>
        <w:t>ada</w:t>
      </w:r>
      <w:proofErr w:type="spellEnd"/>
      <w:r>
        <w:rPr>
          <w:rFonts w:ascii="Bookman Old Style" w:eastAsia="Times New Roman" w:hAnsi="Bookman Old Style" w:cstheme="minorHAnsi"/>
          <w:sz w:val="24"/>
          <w:szCs w:val="24"/>
          <w:lang w:val="en-US" w:eastAsia="id-ID"/>
        </w:rPr>
        <w:t xml:space="preserve"> di </w:t>
      </w:r>
      <w:proofErr w:type="spellStart"/>
      <w:r>
        <w:rPr>
          <w:rFonts w:ascii="Bookman Old Style" w:eastAsia="Times New Roman" w:hAnsi="Bookman Old Style" w:cstheme="minorHAnsi"/>
          <w:sz w:val="24"/>
          <w:szCs w:val="24"/>
          <w:lang w:val="en-US" w:eastAsia="id-ID"/>
        </w:rPr>
        <w:t>kecamatan</w:t>
      </w:r>
      <w:proofErr w:type="spellEnd"/>
      <w:r>
        <w:rPr>
          <w:rFonts w:ascii="Bookman Old Style" w:eastAsia="Times New Roman" w:hAnsi="Bookman Old Style" w:cstheme="minorHAnsi"/>
          <w:sz w:val="24"/>
          <w:szCs w:val="24"/>
          <w:lang w:val="en-US" w:eastAsia="id-ID"/>
        </w:rPr>
        <w:t xml:space="preserve"> </w:t>
      </w:r>
    </w:p>
    <w:p w14:paraId="115BC0BC" w14:textId="622A0D26" w:rsidR="004A124C" w:rsidRPr="004A124C" w:rsidRDefault="0081326D" w:rsidP="00555873">
      <w:pPr>
        <w:pStyle w:val="ListParagraph"/>
        <w:numPr>
          <w:ilvl w:val="0"/>
          <w:numId w:val="53"/>
        </w:numPr>
        <w:autoSpaceDE w:val="0"/>
        <w:autoSpaceDN w:val="0"/>
        <w:adjustRightInd w:val="0"/>
        <w:spacing w:after="0" w:line="360" w:lineRule="auto"/>
        <w:ind w:left="567"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Penyelenggaraan Urusan Pemerintahan Umum sesuai Penugasan Kepala Daerah</w:t>
      </w:r>
    </w:p>
    <w:p w14:paraId="0B2A760F" w14:textId="416B40D9" w:rsidR="0081326D" w:rsidRPr="00C90305" w:rsidRDefault="0081326D" w:rsidP="00555873">
      <w:pPr>
        <w:pStyle w:val="ListParagraph"/>
        <w:numPr>
          <w:ilvl w:val="3"/>
          <w:numId w:val="4"/>
        </w:numPr>
        <w:autoSpaceDE w:val="0"/>
        <w:autoSpaceDN w:val="0"/>
        <w:adjustRightInd w:val="0"/>
        <w:spacing w:after="0" w:line="360" w:lineRule="auto"/>
        <w:ind w:left="284" w:hanging="283"/>
        <w:jc w:val="both"/>
        <w:rPr>
          <w:rFonts w:ascii="Bookman Old Style" w:eastAsia="Times New Roman" w:hAnsi="Bookman Old Style" w:cstheme="minorHAnsi"/>
          <w:sz w:val="24"/>
          <w:szCs w:val="24"/>
          <w:lang w:eastAsia="id-ID"/>
        </w:rPr>
      </w:pPr>
      <w:r w:rsidRPr="00C90305">
        <w:rPr>
          <w:rFonts w:ascii="Bookman Old Style" w:eastAsia="Times New Roman" w:hAnsi="Bookman Old Style" w:cstheme="minorHAnsi"/>
          <w:sz w:val="24"/>
          <w:szCs w:val="24"/>
          <w:lang w:eastAsia="id-ID"/>
        </w:rPr>
        <w:t>PROGRAM PEMBINAAN DAN PENGAWASAN PEMERINTAHAN DESA</w:t>
      </w:r>
    </w:p>
    <w:p w14:paraId="3E3E9E4A" w14:textId="34C07CE8" w:rsidR="008B6E41" w:rsidRPr="00676868" w:rsidRDefault="0081326D" w:rsidP="00676868">
      <w:pPr>
        <w:pStyle w:val="ListParagraph"/>
        <w:numPr>
          <w:ilvl w:val="0"/>
          <w:numId w:val="67"/>
        </w:numPr>
        <w:autoSpaceDE w:val="0"/>
        <w:autoSpaceDN w:val="0"/>
        <w:adjustRightInd w:val="0"/>
        <w:spacing w:after="0" w:line="360" w:lineRule="auto"/>
        <w:ind w:left="851" w:right="2" w:hanging="567"/>
        <w:jc w:val="both"/>
        <w:rPr>
          <w:rFonts w:cstheme="minorHAnsi"/>
          <w:b/>
          <w:bCs/>
          <w:spacing w:val="-2"/>
          <w:sz w:val="24"/>
          <w:szCs w:val="24"/>
        </w:rPr>
        <w:sectPr w:rsidR="008B6E41" w:rsidRPr="00676868" w:rsidSect="008B6E41">
          <w:footerReference w:type="default" r:id="rId16"/>
          <w:pgSz w:w="12191" w:h="18711" w:code="183"/>
          <w:pgMar w:top="1440" w:right="1440" w:bottom="1440" w:left="1440" w:header="850" w:footer="850" w:gutter="0"/>
          <w:cols w:space="708"/>
          <w:docGrid w:linePitch="360"/>
        </w:sectPr>
      </w:pPr>
      <w:r w:rsidRPr="00676868">
        <w:rPr>
          <w:rFonts w:ascii="Bookman Old Style" w:eastAsia="Times New Roman" w:hAnsi="Bookman Old Style" w:cstheme="minorHAnsi"/>
          <w:sz w:val="24"/>
          <w:szCs w:val="24"/>
          <w:lang w:eastAsia="id-ID"/>
        </w:rPr>
        <w:t>Fasilitasi, Rekomendasi dan Koordinasi Pembinaan dan Pengawasan</w:t>
      </w:r>
      <w:r w:rsidR="00676868" w:rsidRPr="00676868">
        <w:rPr>
          <w:rFonts w:ascii="Bookman Old Style" w:eastAsia="Times New Roman" w:hAnsi="Bookman Old Style" w:cstheme="minorHAnsi"/>
          <w:sz w:val="24"/>
          <w:szCs w:val="24"/>
          <w:lang w:val="en-US" w:eastAsia="id-ID"/>
        </w:rPr>
        <w:t xml:space="preserve"> </w:t>
      </w:r>
      <w:r w:rsidRPr="00676868">
        <w:rPr>
          <w:rFonts w:ascii="Bookman Old Style" w:eastAsia="Times New Roman" w:hAnsi="Bookman Old Style" w:cstheme="minorHAnsi"/>
          <w:sz w:val="24"/>
          <w:szCs w:val="24"/>
          <w:lang w:eastAsia="id-ID"/>
        </w:rPr>
        <w:t>Pemerintahan Desa</w:t>
      </w:r>
    </w:p>
    <w:tbl>
      <w:tblPr>
        <w:tblStyle w:val="TableGrid"/>
        <w:tblW w:w="17720" w:type="dxa"/>
        <w:tblInd w:w="-856" w:type="dxa"/>
        <w:shd w:val="clear" w:color="auto" w:fill="FFFFFF" w:themeFill="background1"/>
        <w:tblLayout w:type="fixed"/>
        <w:tblLook w:val="04A0" w:firstRow="1" w:lastRow="0" w:firstColumn="1" w:lastColumn="0" w:noHBand="0" w:noVBand="1"/>
      </w:tblPr>
      <w:tblGrid>
        <w:gridCol w:w="991"/>
        <w:gridCol w:w="992"/>
        <w:gridCol w:w="1276"/>
        <w:gridCol w:w="992"/>
        <w:gridCol w:w="1135"/>
        <w:gridCol w:w="567"/>
        <w:gridCol w:w="709"/>
        <w:gridCol w:w="798"/>
        <w:gridCol w:w="850"/>
        <w:gridCol w:w="1059"/>
        <w:gridCol w:w="10"/>
        <w:gridCol w:w="699"/>
        <w:gridCol w:w="979"/>
        <w:gridCol w:w="709"/>
        <w:gridCol w:w="992"/>
        <w:gridCol w:w="687"/>
        <w:gridCol w:w="1014"/>
        <w:gridCol w:w="708"/>
        <w:gridCol w:w="996"/>
        <w:gridCol w:w="18"/>
        <w:gridCol w:w="691"/>
        <w:gridCol w:w="848"/>
      </w:tblGrid>
      <w:tr w:rsidR="00CA203A" w:rsidRPr="00D16B90" w14:paraId="60C2828F" w14:textId="77777777" w:rsidTr="00CA203A">
        <w:trPr>
          <w:trHeight w:val="244"/>
          <w:tblHeader/>
        </w:trPr>
        <w:tc>
          <w:tcPr>
            <w:tcW w:w="17720" w:type="dxa"/>
            <w:gridSpan w:val="22"/>
            <w:tcBorders>
              <w:top w:val="nil"/>
              <w:left w:val="nil"/>
              <w:right w:val="nil"/>
            </w:tcBorders>
            <w:shd w:val="clear" w:color="auto" w:fill="FFFFFF" w:themeFill="background1"/>
            <w:vAlign w:val="center"/>
          </w:tcPr>
          <w:p w14:paraId="2C640FC2" w14:textId="77777777" w:rsidR="00CA203A" w:rsidRPr="00BC31BD" w:rsidRDefault="00CA203A" w:rsidP="00CA203A">
            <w:pPr>
              <w:pStyle w:val="TableParagraph"/>
              <w:jc w:val="center"/>
              <w:rPr>
                <w:rFonts w:ascii="Bookman Old Style" w:hAnsi="Bookman Old Style" w:cstheme="minorHAnsi"/>
                <w:b/>
                <w:bCs/>
                <w:spacing w:val="-2"/>
                <w:sz w:val="24"/>
                <w:szCs w:val="24"/>
              </w:rPr>
            </w:pPr>
            <w:proofErr w:type="spellStart"/>
            <w:r w:rsidRPr="00BC31BD">
              <w:rPr>
                <w:rFonts w:ascii="Bookman Old Style" w:hAnsi="Bookman Old Style" w:cstheme="minorHAnsi"/>
                <w:b/>
                <w:bCs/>
                <w:spacing w:val="-2"/>
                <w:sz w:val="24"/>
                <w:szCs w:val="24"/>
              </w:rPr>
              <w:lastRenderedPageBreak/>
              <w:t>Tabel</w:t>
            </w:r>
            <w:proofErr w:type="spellEnd"/>
            <w:r w:rsidRPr="00BC31BD">
              <w:rPr>
                <w:rFonts w:ascii="Bookman Old Style" w:hAnsi="Bookman Old Style" w:cstheme="minorHAnsi"/>
                <w:b/>
                <w:bCs/>
                <w:spacing w:val="-2"/>
                <w:sz w:val="24"/>
                <w:szCs w:val="24"/>
              </w:rPr>
              <w:t xml:space="preserve"> 6.1</w:t>
            </w:r>
          </w:p>
          <w:p w14:paraId="15BD4445" w14:textId="77777777" w:rsidR="00CA203A" w:rsidRDefault="00CA203A" w:rsidP="00CA203A">
            <w:pPr>
              <w:pStyle w:val="TableParagraph"/>
              <w:jc w:val="center"/>
              <w:rPr>
                <w:rFonts w:cstheme="minorHAnsi"/>
                <w:b/>
                <w:bCs/>
                <w:spacing w:val="-2"/>
                <w:sz w:val="24"/>
                <w:szCs w:val="24"/>
              </w:rPr>
            </w:pPr>
            <w:r w:rsidRPr="006740BF">
              <w:rPr>
                <w:rFonts w:ascii="Bookman Old Style" w:hAnsi="Bookman Old Style"/>
                <w:b/>
                <w:sz w:val="23"/>
                <w:szCs w:val="23"/>
              </w:rPr>
              <w:t>Ta</w:t>
            </w:r>
            <w:r>
              <w:rPr>
                <w:rFonts w:ascii="Bookman Old Style" w:hAnsi="Bookman Old Style"/>
                <w:b/>
                <w:sz w:val="23"/>
                <w:szCs w:val="23"/>
              </w:rPr>
              <w:t xml:space="preserve">rget </w:t>
            </w:r>
            <w:proofErr w:type="spellStart"/>
            <w:r>
              <w:rPr>
                <w:rFonts w:ascii="Bookman Old Style" w:hAnsi="Bookman Old Style"/>
                <w:b/>
                <w:sz w:val="23"/>
                <w:szCs w:val="23"/>
              </w:rPr>
              <w:t>Rencana</w:t>
            </w:r>
            <w:proofErr w:type="spellEnd"/>
            <w:r>
              <w:rPr>
                <w:rFonts w:ascii="Bookman Old Style" w:hAnsi="Bookman Old Style"/>
                <w:b/>
                <w:sz w:val="23"/>
                <w:szCs w:val="23"/>
              </w:rPr>
              <w:t xml:space="preserve"> Program, </w:t>
            </w:r>
            <w:proofErr w:type="spellStart"/>
            <w:r>
              <w:rPr>
                <w:rFonts w:ascii="Bookman Old Style" w:hAnsi="Bookman Old Style"/>
                <w:b/>
                <w:sz w:val="23"/>
                <w:szCs w:val="23"/>
              </w:rPr>
              <w:t>Kegiatan</w:t>
            </w:r>
            <w:proofErr w:type="spellEnd"/>
            <w:r>
              <w:rPr>
                <w:rFonts w:ascii="Bookman Old Style" w:hAnsi="Bookman Old Style"/>
                <w:b/>
                <w:sz w:val="23"/>
                <w:szCs w:val="23"/>
              </w:rPr>
              <w:t xml:space="preserve"> dan Sub </w:t>
            </w:r>
            <w:proofErr w:type="spellStart"/>
            <w:r>
              <w:rPr>
                <w:rFonts w:ascii="Bookman Old Style" w:hAnsi="Bookman Old Style"/>
                <w:b/>
                <w:sz w:val="23"/>
                <w:szCs w:val="23"/>
              </w:rPr>
              <w:t>Kegiatan</w:t>
            </w:r>
            <w:proofErr w:type="spellEnd"/>
            <w:r>
              <w:rPr>
                <w:rFonts w:ascii="Bookman Old Style" w:hAnsi="Bookman Old Style"/>
                <w:b/>
                <w:sz w:val="23"/>
                <w:szCs w:val="23"/>
              </w:rPr>
              <w:t xml:space="preserve"> </w:t>
            </w:r>
            <w:proofErr w:type="spellStart"/>
            <w:r>
              <w:rPr>
                <w:rFonts w:ascii="Bookman Old Style" w:hAnsi="Bookman Old Style"/>
                <w:b/>
                <w:sz w:val="23"/>
                <w:szCs w:val="23"/>
              </w:rPr>
              <w:t>beserta</w:t>
            </w:r>
            <w:proofErr w:type="spellEnd"/>
            <w:r w:rsidRPr="006740BF">
              <w:rPr>
                <w:rFonts w:ascii="Bookman Old Style" w:hAnsi="Bookman Old Style"/>
                <w:b/>
                <w:sz w:val="23"/>
                <w:szCs w:val="23"/>
              </w:rPr>
              <w:t xml:space="preserve"> </w:t>
            </w:r>
            <w:proofErr w:type="spellStart"/>
            <w:r w:rsidRPr="006740BF">
              <w:rPr>
                <w:rFonts w:ascii="Bookman Old Style" w:hAnsi="Bookman Old Style"/>
                <w:b/>
                <w:sz w:val="23"/>
                <w:szCs w:val="23"/>
              </w:rPr>
              <w:t>Pendanaan</w:t>
            </w:r>
            <w:proofErr w:type="spellEnd"/>
            <w:r w:rsidRPr="006E1FB6">
              <w:rPr>
                <w:rFonts w:cstheme="minorHAnsi"/>
                <w:b/>
                <w:bCs/>
                <w:spacing w:val="-2"/>
                <w:sz w:val="24"/>
                <w:szCs w:val="24"/>
              </w:rPr>
              <w:t xml:space="preserve"> </w:t>
            </w:r>
            <w:proofErr w:type="spellStart"/>
            <w:r w:rsidRPr="00BC31BD">
              <w:rPr>
                <w:rFonts w:ascii="Bookman Old Style" w:hAnsi="Bookman Old Style" w:cstheme="minorHAnsi"/>
                <w:b/>
                <w:bCs/>
                <w:spacing w:val="-2"/>
                <w:sz w:val="24"/>
                <w:szCs w:val="24"/>
              </w:rPr>
              <w:t>Kecamatan</w:t>
            </w:r>
            <w:proofErr w:type="spellEnd"/>
            <w:r w:rsidRPr="00BC31BD">
              <w:rPr>
                <w:rFonts w:ascii="Bookman Old Style" w:hAnsi="Bookman Old Style" w:cstheme="minorHAnsi"/>
                <w:b/>
                <w:bCs/>
                <w:spacing w:val="-2"/>
                <w:sz w:val="24"/>
                <w:szCs w:val="24"/>
              </w:rPr>
              <w:t xml:space="preserve"> </w:t>
            </w:r>
            <w:proofErr w:type="spellStart"/>
            <w:r w:rsidRPr="00BC31BD">
              <w:rPr>
                <w:rFonts w:ascii="Bookman Old Style" w:hAnsi="Bookman Old Style" w:cstheme="minorHAnsi"/>
                <w:b/>
                <w:bCs/>
                <w:spacing w:val="-2"/>
                <w:sz w:val="24"/>
                <w:szCs w:val="24"/>
              </w:rPr>
              <w:t>Kaliori</w:t>
            </w:r>
            <w:proofErr w:type="spellEnd"/>
            <w:r w:rsidRPr="006E1FB6">
              <w:rPr>
                <w:rFonts w:cstheme="minorHAnsi"/>
                <w:b/>
                <w:bCs/>
                <w:spacing w:val="-2"/>
                <w:sz w:val="24"/>
                <w:szCs w:val="24"/>
              </w:rPr>
              <w:t xml:space="preserve"> </w:t>
            </w:r>
          </w:p>
          <w:p w14:paraId="18F0C6C9" w14:textId="77777777" w:rsidR="00CA203A" w:rsidRPr="00BC31BD" w:rsidRDefault="00CA203A" w:rsidP="00CA203A">
            <w:pPr>
              <w:pStyle w:val="TableParagraph"/>
              <w:jc w:val="center"/>
              <w:rPr>
                <w:rFonts w:ascii="Bookman Old Style" w:hAnsi="Bookman Old Style" w:cstheme="minorHAnsi"/>
                <w:b/>
                <w:bCs/>
                <w:spacing w:val="-2"/>
                <w:szCs w:val="24"/>
              </w:rPr>
            </w:pPr>
            <w:proofErr w:type="spellStart"/>
            <w:r w:rsidRPr="00BC31BD">
              <w:rPr>
                <w:rFonts w:ascii="Bookman Old Style" w:hAnsi="Bookman Old Style" w:cstheme="minorHAnsi"/>
                <w:b/>
                <w:bCs/>
                <w:spacing w:val="-2"/>
                <w:szCs w:val="24"/>
              </w:rPr>
              <w:t>Tahun</w:t>
            </w:r>
            <w:proofErr w:type="spellEnd"/>
            <w:r w:rsidRPr="00BC31BD">
              <w:rPr>
                <w:rFonts w:ascii="Bookman Old Style" w:hAnsi="Bookman Old Style" w:cstheme="minorHAnsi"/>
                <w:b/>
                <w:bCs/>
                <w:spacing w:val="-2"/>
                <w:szCs w:val="24"/>
              </w:rPr>
              <w:t xml:space="preserve"> 2021 – 2026</w:t>
            </w:r>
          </w:p>
          <w:p w14:paraId="5D354C71" w14:textId="77777777" w:rsidR="00CA203A" w:rsidRPr="004C4AB2" w:rsidRDefault="00CA203A" w:rsidP="00555873">
            <w:pPr>
              <w:spacing w:after="0" w:line="360" w:lineRule="auto"/>
              <w:jc w:val="center"/>
              <w:rPr>
                <w:rFonts w:ascii="Bookman Old Style" w:hAnsi="Bookman Old Style"/>
                <w:b/>
                <w:sz w:val="14"/>
                <w:szCs w:val="14"/>
              </w:rPr>
            </w:pPr>
          </w:p>
        </w:tc>
      </w:tr>
      <w:tr w:rsidR="00C423E0" w:rsidRPr="00D16B90" w14:paraId="1888F11B" w14:textId="705EEA33" w:rsidTr="008B6E41">
        <w:trPr>
          <w:trHeight w:val="244"/>
          <w:tblHeader/>
        </w:trPr>
        <w:tc>
          <w:tcPr>
            <w:tcW w:w="991" w:type="dxa"/>
            <w:vMerge w:val="restart"/>
            <w:shd w:val="clear" w:color="auto" w:fill="FFFF00"/>
            <w:vAlign w:val="center"/>
          </w:tcPr>
          <w:p w14:paraId="7FBED49E" w14:textId="71005A1D"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Tujuan</w:t>
            </w:r>
            <w:proofErr w:type="spellEnd"/>
          </w:p>
        </w:tc>
        <w:tc>
          <w:tcPr>
            <w:tcW w:w="992" w:type="dxa"/>
            <w:vMerge w:val="restart"/>
            <w:shd w:val="clear" w:color="auto" w:fill="FFFF00"/>
            <w:vAlign w:val="center"/>
          </w:tcPr>
          <w:p w14:paraId="56EFB1E6"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Sasaran</w:t>
            </w:r>
            <w:proofErr w:type="spellEnd"/>
          </w:p>
        </w:tc>
        <w:tc>
          <w:tcPr>
            <w:tcW w:w="1276" w:type="dxa"/>
            <w:vMerge w:val="restart"/>
            <w:shd w:val="clear" w:color="auto" w:fill="FFFF00"/>
            <w:noWrap/>
            <w:vAlign w:val="center"/>
            <w:hideMark/>
          </w:tcPr>
          <w:p w14:paraId="4488B22D" w14:textId="0BC1ADB2"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Urusan</w:t>
            </w:r>
            <w:proofErr w:type="spellEnd"/>
            <w:r w:rsidRPr="004C4AB2">
              <w:rPr>
                <w:rFonts w:ascii="Bookman Old Style" w:eastAsia="Times New Roman" w:hAnsi="Bookman Old Style" w:cstheme="minorHAnsi"/>
                <w:b/>
                <w:bCs/>
                <w:color w:val="000000"/>
                <w:sz w:val="14"/>
                <w:szCs w:val="14"/>
                <w:lang w:val="en-ID" w:eastAsia="en-ID"/>
              </w:rPr>
              <w:t xml:space="preserve"> /Program / </w:t>
            </w:r>
            <w:proofErr w:type="spellStart"/>
            <w:r w:rsidRPr="004C4AB2">
              <w:rPr>
                <w:rFonts w:ascii="Bookman Old Style" w:eastAsia="Times New Roman" w:hAnsi="Bookman Old Style" w:cstheme="minorHAnsi"/>
                <w:b/>
                <w:bCs/>
                <w:color w:val="000000"/>
                <w:sz w:val="14"/>
                <w:szCs w:val="14"/>
                <w:lang w:val="en-ID" w:eastAsia="en-ID"/>
              </w:rPr>
              <w:t>Kegiatan</w:t>
            </w:r>
            <w:proofErr w:type="spellEnd"/>
          </w:p>
        </w:tc>
        <w:tc>
          <w:tcPr>
            <w:tcW w:w="992" w:type="dxa"/>
            <w:vMerge w:val="restart"/>
            <w:shd w:val="clear" w:color="auto" w:fill="FFFF00"/>
          </w:tcPr>
          <w:p w14:paraId="58C23775"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2DD65660"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12BC76AC"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63215722"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1118AB77"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43265C8F" w14:textId="7A76AE39"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 xml:space="preserve">Sub </w:t>
            </w:r>
            <w:proofErr w:type="spellStart"/>
            <w:r w:rsidRPr="004C4AB2">
              <w:rPr>
                <w:rFonts w:ascii="Bookman Old Style" w:eastAsia="Times New Roman" w:hAnsi="Bookman Old Style" w:cstheme="minorHAnsi"/>
                <w:b/>
                <w:bCs/>
                <w:color w:val="000000"/>
                <w:sz w:val="14"/>
                <w:szCs w:val="14"/>
                <w:lang w:val="en-ID" w:eastAsia="en-ID"/>
              </w:rPr>
              <w:t>Kegiatan</w:t>
            </w:r>
            <w:proofErr w:type="spellEnd"/>
          </w:p>
        </w:tc>
        <w:tc>
          <w:tcPr>
            <w:tcW w:w="1135" w:type="dxa"/>
            <w:vMerge w:val="restart"/>
            <w:shd w:val="clear" w:color="auto" w:fill="FFFF00"/>
            <w:vAlign w:val="center"/>
            <w:hideMark/>
          </w:tcPr>
          <w:p w14:paraId="4B283839" w14:textId="384ED3F6"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Indikator</w:t>
            </w:r>
            <w:proofErr w:type="spellEnd"/>
            <w:r w:rsidRPr="004C4AB2">
              <w:rPr>
                <w:rFonts w:ascii="Bookman Old Style" w:eastAsia="Times New Roman" w:hAnsi="Bookman Old Style" w:cstheme="minorHAnsi"/>
                <w:b/>
                <w:bCs/>
                <w:color w:val="000000"/>
                <w:sz w:val="14"/>
                <w:szCs w:val="14"/>
                <w:lang w:val="en-ID" w:eastAsia="en-ID"/>
              </w:rPr>
              <w:t xml:space="preserve"> Kinerja Program (outcome) dan </w:t>
            </w:r>
            <w:proofErr w:type="spellStart"/>
            <w:r w:rsidRPr="004C4AB2">
              <w:rPr>
                <w:rFonts w:ascii="Bookman Old Style" w:eastAsia="Times New Roman" w:hAnsi="Bookman Old Style" w:cstheme="minorHAnsi"/>
                <w:b/>
                <w:bCs/>
                <w:color w:val="000000"/>
                <w:sz w:val="14"/>
                <w:szCs w:val="14"/>
                <w:lang w:val="en-ID" w:eastAsia="en-ID"/>
              </w:rPr>
              <w:t>Kegiatan</w:t>
            </w:r>
            <w:proofErr w:type="spellEnd"/>
            <w:r w:rsidRPr="004C4AB2">
              <w:rPr>
                <w:rFonts w:ascii="Bookman Old Style" w:eastAsia="Times New Roman" w:hAnsi="Bookman Old Style" w:cstheme="minorHAnsi"/>
                <w:b/>
                <w:bCs/>
                <w:color w:val="000000"/>
                <w:sz w:val="14"/>
                <w:szCs w:val="14"/>
                <w:lang w:val="en-ID" w:eastAsia="en-ID"/>
              </w:rPr>
              <w:t xml:space="preserve"> (output)</w:t>
            </w:r>
          </w:p>
        </w:tc>
        <w:tc>
          <w:tcPr>
            <w:tcW w:w="10795" w:type="dxa"/>
            <w:gridSpan w:val="15"/>
            <w:shd w:val="clear" w:color="auto" w:fill="FFFF00"/>
          </w:tcPr>
          <w:p w14:paraId="6101AE4F" w14:textId="310FC0E5"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 xml:space="preserve">Target Kinerja Program dan </w:t>
            </w:r>
            <w:proofErr w:type="spellStart"/>
            <w:r w:rsidRPr="004C4AB2">
              <w:rPr>
                <w:rFonts w:ascii="Bookman Old Style" w:eastAsia="Times New Roman" w:hAnsi="Bookman Old Style" w:cstheme="minorHAnsi"/>
                <w:b/>
                <w:bCs/>
                <w:color w:val="000000"/>
                <w:sz w:val="14"/>
                <w:szCs w:val="14"/>
                <w:lang w:val="en-ID" w:eastAsia="en-ID"/>
              </w:rPr>
              <w:t>Kerangka</w:t>
            </w:r>
            <w:proofErr w:type="spellEnd"/>
            <w:r w:rsidRPr="004C4AB2">
              <w:rPr>
                <w:rFonts w:ascii="Bookman Old Style" w:eastAsia="Times New Roman" w:hAnsi="Bookman Old Style" w:cstheme="minorHAnsi"/>
                <w:b/>
                <w:bCs/>
                <w:color w:val="000000"/>
                <w:sz w:val="14"/>
                <w:szCs w:val="14"/>
                <w:lang w:val="en-ID" w:eastAsia="en-ID"/>
              </w:rPr>
              <w:t xml:space="preserve"> </w:t>
            </w:r>
            <w:proofErr w:type="spellStart"/>
            <w:r w:rsidRPr="004C4AB2">
              <w:rPr>
                <w:rFonts w:ascii="Bookman Old Style" w:eastAsia="Times New Roman" w:hAnsi="Bookman Old Style" w:cstheme="minorHAnsi"/>
                <w:b/>
                <w:bCs/>
                <w:color w:val="000000"/>
                <w:sz w:val="14"/>
                <w:szCs w:val="14"/>
                <w:lang w:val="en-ID" w:eastAsia="en-ID"/>
              </w:rPr>
              <w:t>Pendanaan</w:t>
            </w:r>
            <w:proofErr w:type="spellEnd"/>
          </w:p>
        </w:tc>
        <w:tc>
          <w:tcPr>
            <w:tcW w:w="1539" w:type="dxa"/>
            <w:gridSpan w:val="2"/>
            <w:shd w:val="clear" w:color="auto" w:fill="FFFF00"/>
          </w:tcPr>
          <w:p w14:paraId="60827CB8" w14:textId="035A9C4E"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US" w:eastAsia="en-ID"/>
              </w:rPr>
            </w:pPr>
            <w:r w:rsidRPr="004C4AB2">
              <w:rPr>
                <w:rFonts w:ascii="Bookman Old Style" w:hAnsi="Bookman Old Style"/>
                <w:b/>
                <w:sz w:val="14"/>
                <w:szCs w:val="14"/>
              </w:rPr>
              <w:t xml:space="preserve">Kondisi Kinerja pada Akhir Periode </w:t>
            </w:r>
            <w:proofErr w:type="spellStart"/>
            <w:r w:rsidRPr="004C4AB2">
              <w:rPr>
                <w:rFonts w:ascii="Bookman Old Style" w:hAnsi="Bookman Old Style"/>
                <w:b/>
                <w:sz w:val="14"/>
                <w:szCs w:val="14"/>
                <w:lang w:val="en-US"/>
              </w:rPr>
              <w:t>Renstra</w:t>
            </w:r>
            <w:proofErr w:type="spellEnd"/>
          </w:p>
        </w:tc>
      </w:tr>
      <w:tr w:rsidR="00107EF1" w:rsidRPr="00D16B90" w14:paraId="13F4CD09" w14:textId="77777777" w:rsidTr="008B6E41">
        <w:trPr>
          <w:trHeight w:val="547"/>
          <w:tblHeader/>
        </w:trPr>
        <w:tc>
          <w:tcPr>
            <w:tcW w:w="991" w:type="dxa"/>
            <w:vMerge/>
            <w:shd w:val="clear" w:color="auto" w:fill="FFFF00"/>
          </w:tcPr>
          <w:p w14:paraId="58965B92"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992" w:type="dxa"/>
            <w:vMerge/>
            <w:shd w:val="clear" w:color="auto" w:fill="FFFF00"/>
          </w:tcPr>
          <w:p w14:paraId="1B43C3D0"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1276" w:type="dxa"/>
            <w:vMerge/>
            <w:shd w:val="clear" w:color="auto" w:fill="FFFF00"/>
            <w:vAlign w:val="center"/>
            <w:hideMark/>
          </w:tcPr>
          <w:p w14:paraId="11BBB8E3"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992" w:type="dxa"/>
            <w:vMerge/>
            <w:shd w:val="clear" w:color="auto" w:fill="FFFF00"/>
          </w:tcPr>
          <w:p w14:paraId="3AFF8BE5" w14:textId="709EC59F"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1135" w:type="dxa"/>
            <w:vMerge/>
            <w:shd w:val="clear" w:color="auto" w:fill="FFFF00"/>
            <w:vAlign w:val="center"/>
            <w:hideMark/>
          </w:tcPr>
          <w:p w14:paraId="69B0AA63" w14:textId="31B9ABC6"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567" w:type="dxa"/>
            <w:vMerge w:val="restart"/>
            <w:shd w:val="clear" w:color="auto" w:fill="FFFF00"/>
          </w:tcPr>
          <w:p w14:paraId="430BAD53"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08D1AAD2"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S</w:t>
            </w:r>
          </w:p>
          <w:p w14:paraId="17AF533F" w14:textId="74ABEB2D"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A</w:t>
            </w:r>
          </w:p>
          <w:p w14:paraId="026A104B" w14:textId="55566E3F"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w:t>
            </w:r>
          </w:p>
          <w:p w14:paraId="6FD05A33" w14:textId="2A7E13EB"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U</w:t>
            </w:r>
          </w:p>
          <w:p w14:paraId="41CED9CA" w14:textId="329D1255"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A</w:t>
            </w:r>
          </w:p>
          <w:p w14:paraId="2F3C81A4" w14:textId="60C54AFB"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N</w:t>
            </w:r>
          </w:p>
        </w:tc>
        <w:tc>
          <w:tcPr>
            <w:tcW w:w="1507" w:type="dxa"/>
            <w:gridSpan w:val="2"/>
            <w:shd w:val="clear" w:color="auto" w:fill="FFFF00"/>
            <w:noWrap/>
            <w:vAlign w:val="center"/>
            <w:hideMark/>
          </w:tcPr>
          <w:p w14:paraId="39859492" w14:textId="61F2809A"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Kondisi</w:t>
            </w:r>
            <w:proofErr w:type="spellEnd"/>
            <w:r w:rsidRPr="004C4AB2">
              <w:rPr>
                <w:rFonts w:ascii="Bookman Old Style" w:eastAsia="Times New Roman" w:hAnsi="Bookman Old Style" w:cstheme="minorHAnsi"/>
                <w:b/>
                <w:bCs/>
                <w:color w:val="000000"/>
                <w:sz w:val="14"/>
                <w:szCs w:val="14"/>
                <w:lang w:val="en-ID" w:eastAsia="en-ID"/>
              </w:rPr>
              <w:t xml:space="preserve"> Awal</w:t>
            </w:r>
          </w:p>
        </w:tc>
        <w:tc>
          <w:tcPr>
            <w:tcW w:w="1919" w:type="dxa"/>
            <w:gridSpan w:val="3"/>
            <w:shd w:val="clear" w:color="auto" w:fill="FFFF00"/>
            <w:noWrap/>
            <w:vAlign w:val="center"/>
            <w:hideMark/>
          </w:tcPr>
          <w:p w14:paraId="54A18180"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2022</w:t>
            </w:r>
          </w:p>
        </w:tc>
        <w:tc>
          <w:tcPr>
            <w:tcW w:w="1678" w:type="dxa"/>
            <w:gridSpan w:val="2"/>
            <w:shd w:val="clear" w:color="auto" w:fill="FFFF00"/>
            <w:noWrap/>
            <w:vAlign w:val="center"/>
            <w:hideMark/>
          </w:tcPr>
          <w:p w14:paraId="52F1EAE2"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2023</w:t>
            </w:r>
          </w:p>
        </w:tc>
        <w:tc>
          <w:tcPr>
            <w:tcW w:w="1701" w:type="dxa"/>
            <w:gridSpan w:val="2"/>
            <w:shd w:val="clear" w:color="auto" w:fill="FFFF00"/>
            <w:noWrap/>
            <w:vAlign w:val="center"/>
            <w:hideMark/>
          </w:tcPr>
          <w:p w14:paraId="25CCC2B6"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2024</w:t>
            </w:r>
          </w:p>
        </w:tc>
        <w:tc>
          <w:tcPr>
            <w:tcW w:w="1701" w:type="dxa"/>
            <w:gridSpan w:val="2"/>
            <w:shd w:val="clear" w:color="auto" w:fill="FFFF00"/>
            <w:noWrap/>
            <w:vAlign w:val="center"/>
            <w:hideMark/>
          </w:tcPr>
          <w:p w14:paraId="3B567518"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2025</w:t>
            </w:r>
          </w:p>
        </w:tc>
        <w:tc>
          <w:tcPr>
            <w:tcW w:w="1704" w:type="dxa"/>
            <w:gridSpan w:val="2"/>
            <w:shd w:val="clear" w:color="auto" w:fill="FFFF00"/>
          </w:tcPr>
          <w:p w14:paraId="4C1762D9"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18E642DC" w14:textId="12D42ACA"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2026</w:t>
            </w:r>
          </w:p>
        </w:tc>
        <w:tc>
          <w:tcPr>
            <w:tcW w:w="1557" w:type="dxa"/>
            <w:gridSpan w:val="3"/>
            <w:shd w:val="clear" w:color="auto" w:fill="FFFF00"/>
          </w:tcPr>
          <w:p w14:paraId="7ED6DD4D" w14:textId="07EF83A8"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roofErr w:type="spellStart"/>
            <w:r w:rsidRPr="004C4AB2">
              <w:rPr>
                <w:rFonts w:ascii="Bookman Old Style" w:eastAsia="Times New Roman" w:hAnsi="Bookman Old Style" w:cstheme="minorHAnsi"/>
                <w:b/>
                <w:bCs/>
                <w:color w:val="000000"/>
                <w:sz w:val="14"/>
                <w:szCs w:val="14"/>
                <w:lang w:val="en-ID" w:eastAsia="en-ID"/>
              </w:rPr>
              <w:t>Tahun</w:t>
            </w:r>
            <w:proofErr w:type="spellEnd"/>
            <w:r w:rsidRPr="004C4AB2">
              <w:rPr>
                <w:rFonts w:ascii="Bookman Old Style" w:eastAsia="Times New Roman" w:hAnsi="Bookman Old Style" w:cstheme="minorHAnsi"/>
                <w:b/>
                <w:bCs/>
                <w:color w:val="000000"/>
                <w:sz w:val="14"/>
                <w:szCs w:val="14"/>
                <w:lang w:val="en-ID" w:eastAsia="en-ID"/>
              </w:rPr>
              <w:t xml:space="preserve"> 2026</w:t>
            </w:r>
          </w:p>
        </w:tc>
      </w:tr>
      <w:tr w:rsidR="00107EF1" w:rsidRPr="00D16B90" w14:paraId="753E7A4B" w14:textId="0F6D3FA1" w:rsidTr="008B6E41">
        <w:trPr>
          <w:trHeight w:val="526"/>
          <w:tblHeader/>
        </w:trPr>
        <w:tc>
          <w:tcPr>
            <w:tcW w:w="991" w:type="dxa"/>
            <w:vMerge/>
            <w:shd w:val="clear" w:color="auto" w:fill="FFFF00"/>
          </w:tcPr>
          <w:p w14:paraId="316A81B3"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992" w:type="dxa"/>
            <w:vMerge/>
            <w:shd w:val="clear" w:color="auto" w:fill="FFFF00"/>
          </w:tcPr>
          <w:p w14:paraId="5DFE890A"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1276" w:type="dxa"/>
            <w:vMerge/>
            <w:shd w:val="clear" w:color="auto" w:fill="FFFF00"/>
            <w:vAlign w:val="center"/>
            <w:hideMark/>
          </w:tcPr>
          <w:p w14:paraId="08DC3CBF"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992" w:type="dxa"/>
            <w:vMerge/>
            <w:shd w:val="clear" w:color="auto" w:fill="FFFF00"/>
          </w:tcPr>
          <w:p w14:paraId="29DC08DA" w14:textId="161065F1"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1135" w:type="dxa"/>
            <w:vMerge/>
            <w:shd w:val="clear" w:color="auto" w:fill="FFFF00"/>
            <w:vAlign w:val="center"/>
            <w:hideMark/>
          </w:tcPr>
          <w:p w14:paraId="04132563" w14:textId="78A6962C"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567" w:type="dxa"/>
            <w:vMerge/>
            <w:shd w:val="clear" w:color="auto" w:fill="FFFF00"/>
            <w:vAlign w:val="center"/>
            <w:hideMark/>
          </w:tcPr>
          <w:p w14:paraId="6D8DEAB4" w14:textId="1745C420"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tc>
        <w:tc>
          <w:tcPr>
            <w:tcW w:w="709" w:type="dxa"/>
            <w:shd w:val="clear" w:color="auto" w:fill="FFFF00"/>
          </w:tcPr>
          <w:p w14:paraId="6A81B14D" w14:textId="77777777"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p>
          <w:p w14:paraId="062EC1B8" w14:textId="72ED5E40"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Th. 2020</w:t>
            </w:r>
          </w:p>
        </w:tc>
        <w:tc>
          <w:tcPr>
            <w:tcW w:w="798" w:type="dxa"/>
            <w:shd w:val="clear" w:color="auto" w:fill="FFFF00"/>
            <w:vAlign w:val="center"/>
            <w:hideMark/>
          </w:tcPr>
          <w:p w14:paraId="7871EDE1" w14:textId="3F46476C"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Th. 2021</w:t>
            </w:r>
          </w:p>
        </w:tc>
        <w:tc>
          <w:tcPr>
            <w:tcW w:w="850" w:type="dxa"/>
            <w:shd w:val="clear" w:color="auto" w:fill="FFFF00"/>
            <w:vAlign w:val="center"/>
            <w:hideMark/>
          </w:tcPr>
          <w:p w14:paraId="45BFBF8F" w14:textId="40E49D7E"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sidR="00107EF1">
              <w:rPr>
                <w:rFonts w:ascii="Bookman Old Style" w:eastAsia="Times New Roman" w:hAnsi="Bookman Old Style" w:cstheme="minorHAnsi"/>
                <w:b/>
                <w:bCs/>
                <w:color w:val="000000"/>
                <w:sz w:val="14"/>
                <w:szCs w:val="14"/>
                <w:lang w:val="en-ID" w:eastAsia="en-ID"/>
              </w:rPr>
              <w:t xml:space="preserve"> (%)</w:t>
            </w:r>
          </w:p>
        </w:tc>
        <w:tc>
          <w:tcPr>
            <w:tcW w:w="1059" w:type="dxa"/>
            <w:shd w:val="clear" w:color="auto" w:fill="FFFF00"/>
            <w:vAlign w:val="center"/>
            <w:hideMark/>
          </w:tcPr>
          <w:p w14:paraId="68249D4D" w14:textId="7BCA44E2"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p>
        </w:tc>
        <w:tc>
          <w:tcPr>
            <w:tcW w:w="709" w:type="dxa"/>
            <w:gridSpan w:val="2"/>
            <w:shd w:val="clear" w:color="auto" w:fill="FFFF00"/>
            <w:vAlign w:val="center"/>
            <w:hideMark/>
          </w:tcPr>
          <w:p w14:paraId="5FB37055" w14:textId="431FEFC0" w:rsidR="00C423E0" w:rsidRPr="004C4AB2" w:rsidRDefault="00107EF1"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Pr>
                <w:rFonts w:ascii="Bookman Old Style" w:eastAsia="Times New Roman" w:hAnsi="Bookman Old Style" w:cstheme="minorHAnsi"/>
                <w:b/>
                <w:bCs/>
                <w:color w:val="000000"/>
                <w:sz w:val="14"/>
                <w:szCs w:val="14"/>
                <w:lang w:val="en-ID" w:eastAsia="en-ID"/>
              </w:rPr>
              <w:t xml:space="preserve"> (%)</w:t>
            </w:r>
          </w:p>
        </w:tc>
        <w:tc>
          <w:tcPr>
            <w:tcW w:w="979" w:type="dxa"/>
            <w:shd w:val="clear" w:color="auto" w:fill="FFFF00"/>
            <w:vAlign w:val="center"/>
            <w:hideMark/>
          </w:tcPr>
          <w:p w14:paraId="01E95329" w14:textId="5D9D91F6"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p>
        </w:tc>
        <w:tc>
          <w:tcPr>
            <w:tcW w:w="709" w:type="dxa"/>
            <w:shd w:val="clear" w:color="auto" w:fill="FFFF00"/>
            <w:vAlign w:val="center"/>
            <w:hideMark/>
          </w:tcPr>
          <w:p w14:paraId="6F27FD0C" w14:textId="269BDBCE" w:rsidR="00C423E0" w:rsidRPr="004C4AB2" w:rsidRDefault="00107EF1"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Pr>
                <w:rFonts w:ascii="Bookman Old Style" w:eastAsia="Times New Roman" w:hAnsi="Bookman Old Style" w:cstheme="minorHAnsi"/>
                <w:b/>
                <w:bCs/>
                <w:color w:val="000000"/>
                <w:sz w:val="14"/>
                <w:szCs w:val="14"/>
                <w:lang w:val="en-ID" w:eastAsia="en-ID"/>
              </w:rPr>
              <w:t xml:space="preserve"> (%)</w:t>
            </w:r>
          </w:p>
        </w:tc>
        <w:tc>
          <w:tcPr>
            <w:tcW w:w="992" w:type="dxa"/>
            <w:shd w:val="clear" w:color="auto" w:fill="FFFF00"/>
            <w:vAlign w:val="center"/>
            <w:hideMark/>
          </w:tcPr>
          <w:p w14:paraId="6C239531" w14:textId="650E8903"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p>
        </w:tc>
        <w:tc>
          <w:tcPr>
            <w:tcW w:w="687" w:type="dxa"/>
            <w:shd w:val="clear" w:color="auto" w:fill="FFFF00"/>
            <w:vAlign w:val="center"/>
            <w:hideMark/>
          </w:tcPr>
          <w:p w14:paraId="2C1F75DC" w14:textId="379CCC9B" w:rsidR="00C423E0" w:rsidRPr="004C4AB2" w:rsidRDefault="00107EF1"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Pr>
                <w:rFonts w:ascii="Bookman Old Style" w:eastAsia="Times New Roman" w:hAnsi="Bookman Old Style" w:cstheme="minorHAnsi"/>
                <w:b/>
                <w:bCs/>
                <w:color w:val="000000"/>
                <w:sz w:val="14"/>
                <w:szCs w:val="14"/>
                <w:lang w:val="en-ID" w:eastAsia="en-ID"/>
              </w:rPr>
              <w:t xml:space="preserve"> (%)</w:t>
            </w:r>
          </w:p>
        </w:tc>
        <w:tc>
          <w:tcPr>
            <w:tcW w:w="1014" w:type="dxa"/>
            <w:shd w:val="clear" w:color="auto" w:fill="FFFF00"/>
            <w:vAlign w:val="center"/>
            <w:hideMark/>
          </w:tcPr>
          <w:p w14:paraId="4DF9328B" w14:textId="50F3F94B"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r w:rsidR="00BC31BD">
              <w:rPr>
                <w:rFonts w:ascii="Bookman Old Style" w:eastAsia="Times New Roman" w:hAnsi="Bookman Old Style" w:cstheme="minorHAnsi"/>
                <w:b/>
                <w:bCs/>
                <w:color w:val="000000"/>
                <w:sz w:val="14"/>
                <w:szCs w:val="14"/>
                <w:lang w:val="en-ID" w:eastAsia="en-ID"/>
              </w:rPr>
              <w:t>)</w:t>
            </w:r>
          </w:p>
        </w:tc>
        <w:tc>
          <w:tcPr>
            <w:tcW w:w="708" w:type="dxa"/>
            <w:shd w:val="clear" w:color="auto" w:fill="FFFF00"/>
            <w:vAlign w:val="center"/>
            <w:hideMark/>
          </w:tcPr>
          <w:p w14:paraId="6C14CC1F" w14:textId="34562310" w:rsidR="00C423E0" w:rsidRPr="004C4AB2" w:rsidRDefault="00107EF1"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Pr>
                <w:rFonts w:ascii="Bookman Old Style" w:eastAsia="Times New Roman" w:hAnsi="Bookman Old Style" w:cstheme="minorHAnsi"/>
                <w:b/>
                <w:bCs/>
                <w:color w:val="000000"/>
                <w:sz w:val="14"/>
                <w:szCs w:val="14"/>
                <w:lang w:val="en-ID" w:eastAsia="en-ID"/>
              </w:rPr>
              <w:t xml:space="preserve"> (%)</w:t>
            </w:r>
          </w:p>
        </w:tc>
        <w:tc>
          <w:tcPr>
            <w:tcW w:w="996" w:type="dxa"/>
            <w:shd w:val="clear" w:color="auto" w:fill="FFFF00"/>
            <w:vAlign w:val="center"/>
            <w:hideMark/>
          </w:tcPr>
          <w:p w14:paraId="74E7A1FE" w14:textId="385457DB"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r w:rsidR="00605DC4">
              <w:rPr>
                <w:rFonts w:ascii="Bookman Old Style" w:eastAsia="Times New Roman" w:hAnsi="Bookman Old Style" w:cstheme="minorHAnsi"/>
                <w:b/>
                <w:bCs/>
                <w:color w:val="000000"/>
                <w:sz w:val="14"/>
                <w:szCs w:val="14"/>
                <w:lang w:val="en-ID" w:eastAsia="en-ID"/>
              </w:rPr>
              <w:t>)</w:t>
            </w:r>
          </w:p>
        </w:tc>
        <w:tc>
          <w:tcPr>
            <w:tcW w:w="709" w:type="dxa"/>
            <w:gridSpan w:val="2"/>
            <w:shd w:val="clear" w:color="auto" w:fill="FFFF00"/>
            <w:vAlign w:val="center"/>
          </w:tcPr>
          <w:p w14:paraId="6D2EC4AC" w14:textId="65AAD20C" w:rsidR="00C423E0" w:rsidRPr="004C4AB2" w:rsidRDefault="00107EF1"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Target</w:t>
            </w:r>
            <w:r>
              <w:rPr>
                <w:rFonts w:ascii="Bookman Old Style" w:eastAsia="Times New Roman" w:hAnsi="Bookman Old Style" w:cstheme="minorHAnsi"/>
                <w:b/>
                <w:bCs/>
                <w:color w:val="000000"/>
                <w:sz w:val="14"/>
                <w:szCs w:val="14"/>
                <w:lang w:val="en-ID" w:eastAsia="en-ID"/>
              </w:rPr>
              <w:t xml:space="preserve"> (%)</w:t>
            </w:r>
          </w:p>
        </w:tc>
        <w:tc>
          <w:tcPr>
            <w:tcW w:w="848" w:type="dxa"/>
            <w:shd w:val="clear" w:color="auto" w:fill="FFFF00"/>
            <w:vAlign w:val="center"/>
          </w:tcPr>
          <w:p w14:paraId="363BFBBD" w14:textId="220BC369" w:rsidR="00C423E0" w:rsidRPr="004C4AB2" w:rsidRDefault="00C423E0" w:rsidP="00555873">
            <w:pPr>
              <w:spacing w:after="0" w:line="360" w:lineRule="auto"/>
              <w:jc w:val="center"/>
              <w:rPr>
                <w:rFonts w:ascii="Bookman Old Style" w:eastAsia="Times New Roman" w:hAnsi="Bookman Old Style" w:cstheme="minorHAnsi"/>
                <w:b/>
                <w:bCs/>
                <w:color w:val="000000"/>
                <w:sz w:val="14"/>
                <w:szCs w:val="14"/>
                <w:lang w:val="en-ID" w:eastAsia="en-ID"/>
              </w:rPr>
            </w:pPr>
            <w:r w:rsidRPr="004C4AB2">
              <w:rPr>
                <w:rFonts w:ascii="Bookman Old Style" w:eastAsia="Times New Roman" w:hAnsi="Bookman Old Style" w:cstheme="minorHAnsi"/>
                <w:b/>
                <w:bCs/>
                <w:color w:val="000000"/>
                <w:sz w:val="14"/>
                <w:szCs w:val="14"/>
                <w:lang w:val="en-ID" w:eastAsia="en-ID"/>
              </w:rPr>
              <w:t>Rp. (000</w:t>
            </w:r>
            <w:r w:rsidR="00605DC4">
              <w:rPr>
                <w:rFonts w:ascii="Bookman Old Style" w:eastAsia="Times New Roman" w:hAnsi="Bookman Old Style" w:cstheme="minorHAnsi"/>
                <w:b/>
                <w:bCs/>
                <w:color w:val="000000"/>
                <w:sz w:val="14"/>
                <w:szCs w:val="14"/>
                <w:lang w:val="en-ID" w:eastAsia="en-ID"/>
              </w:rPr>
              <w:t>)</w:t>
            </w:r>
          </w:p>
        </w:tc>
      </w:tr>
      <w:tr w:rsidR="00C423E0" w:rsidRPr="00D16B90" w14:paraId="3E08A1D6" w14:textId="363541E0" w:rsidTr="008B6E41">
        <w:trPr>
          <w:trHeight w:val="300"/>
          <w:tblHeader/>
        </w:trPr>
        <w:tc>
          <w:tcPr>
            <w:tcW w:w="991" w:type="dxa"/>
            <w:shd w:val="clear" w:color="auto" w:fill="FFFFFF" w:themeFill="background1"/>
          </w:tcPr>
          <w:p w14:paraId="78E6742C" w14:textId="77777777"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w:t>
            </w:r>
          </w:p>
        </w:tc>
        <w:tc>
          <w:tcPr>
            <w:tcW w:w="992" w:type="dxa"/>
            <w:shd w:val="clear" w:color="auto" w:fill="FFFFFF" w:themeFill="background1"/>
          </w:tcPr>
          <w:p w14:paraId="3C03AF99" w14:textId="77777777"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2</w:t>
            </w:r>
          </w:p>
        </w:tc>
        <w:tc>
          <w:tcPr>
            <w:tcW w:w="1276" w:type="dxa"/>
            <w:shd w:val="clear" w:color="auto" w:fill="FFFFFF" w:themeFill="background1"/>
            <w:noWrap/>
            <w:hideMark/>
          </w:tcPr>
          <w:p w14:paraId="747464E8" w14:textId="77777777"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4</w:t>
            </w:r>
          </w:p>
        </w:tc>
        <w:tc>
          <w:tcPr>
            <w:tcW w:w="992" w:type="dxa"/>
            <w:shd w:val="clear" w:color="auto" w:fill="FFFFFF" w:themeFill="background1"/>
          </w:tcPr>
          <w:p w14:paraId="00E0A7E6" w14:textId="028C6D62"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5</w:t>
            </w:r>
          </w:p>
        </w:tc>
        <w:tc>
          <w:tcPr>
            <w:tcW w:w="1135" w:type="dxa"/>
            <w:shd w:val="clear" w:color="auto" w:fill="FFFFFF" w:themeFill="background1"/>
            <w:noWrap/>
            <w:hideMark/>
          </w:tcPr>
          <w:p w14:paraId="305020CD" w14:textId="03ABE5BD"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6</w:t>
            </w:r>
          </w:p>
        </w:tc>
        <w:tc>
          <w:tcPr>
            <w:tcW w:w="567" w:type="dxa"/>
            <w:shd w:val="clear" w:color="auto" w:fill="FFFFFF" w:themeFill="background1"/>
            <w:noWrap/>
            <w:hideMark/>
          </w:tcPr>
          <w:p w14:paraId="0D073084" w14:textId="3446F280" w:rsidR="00C423E0" w:rsidRPr="00D16B90" w:rsidRDefault="00C423E0" w:rsidP="00555873">
            <w:pPr>
              <w:tabs>
                <w:tab w:val="center" w:pos="240"/>
              </w:tabs>
              <w:spacing w:after="0" w:line="360" w:lineRule="auto"/>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7</w:t>
            </w:r>
          </w:p>
        </w:tc>
        <w:tc>
          <w:tcPr>
            <w:tcW w:w="709" w:type="dxa"/>
            <w:shd w:val="clear" w:color="auto" w:fill="FFFFFF" w:themeFill="background1"/>
          </w:tcPr>
          <w:p w14:paraId="52F4BF94" w14:textId="30B54C01"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8</w:t>
            </w:r>
          </w:p>
        </w:tc>
        <w:tc>
          <w:tcPr>
            <w:tcW w:w="798" w:type="dxa"/>
            <w:shd w:val="clear" w:color="auto" w:fill="FFFFFF" w:themeFill="background1"/>
            <w:noWrap/>
            <w:hideMark/>
          </w:tcPr>
          <w:p w14:paraId="67DCFBD6" w14:textId="25CFA4C2"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9</w:t>
            </w:r>
          </w:p>
        </w:tc>
        <w:tc>
          <w:tcPr>
            <w:tcW w:w="850" w:type="dxa"/>
            <w:shd w:val="clear" w:color="auto" w:fill="FFFFFF" w:themeFill="background1"/>
            <w:noWrap/>
            <w:hideMark/>
          </w:tcPr>
          <w:p w14:paraId="23B63050" w14:textId="070D9C6B"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10</w:t>
            </w:r>
          </w:p>
        </w:tc>
        <w:tc>
          <w:tcPr>
            <w:tcW w:w="1059" w:type="dxa"/>
            <w:shd w:val="clear" w:color="auto" w:fill="FFFFFF" w:themeFill="background1"/>
            <w:noWrap/>
            <w:hideMark/>
          </w:tcPr>
          <w:p w14:paraId="1F68324C" w14:textId="3042C78B"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11</w:t>
            </w:r>
          </w:p>
        </w:tc>
        <w:tc>
          <w:tcPr>
            <w:tcW w:w="709" w:type="dxa"/>
            <w:gridSpan w:val="2"/>
            <w:shd w:val="clear" w:color="auto" w:fill="FFFFFF" w:themeFill="background1"/>
            <w:noWrap/>
            <w:hideMark/>
          </w:tcPr>
          <w:p w14:paraId="7B5E6127" w14:textId="1DDCC870"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12</w:t>
            </w:r>
          </w:p>
        </w:tc>
        <w:tc>
          <w:tcPr>
            <w:tcW w:w="979" w:type="dxa"/>
            <w:shd w:val="clear" w:color="auto" w:fill="FFFFFF" w:themeFill="background1"/>
            <w:noWrap/>
            <w:hideMark/>
          </w:tcPr>
          <w:p w14:paraId="6EC2034F" w14:textId="01265A6E"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13</w:t>
            </w:r>
          </w:p>
        </w:tc>
        <w:tc>
          <w:tcPr>
            <w:tcW w:w="709" w:type="dxa"/>
            <w:shd w:val="clear" w:color="auto" w:fill="FFFFFF" w:themeFill="background1"/>
            <w:noWrap/>
            <w:hideMark/>
          </w:tcPr>
          <w:p w14:paraId="2405EE81" w14:textId="28F543B4"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14</w:t>
            </w:r>
          </w:p>
        </w:tc>
        <w:tc>
          <w:tcPr>
            <w:tcW w:w="992" w:type="dxa"/>
            <w:shd w:val="clear" w:color="auto" w:fill="FFFFFF" w:themeFill="background1"/>
            <w:noWrap/>
            <w:hideMark/>
          </w:tcPr>
          <w:p w14:paraId="129B87A2" w14:textId="19AB8DD3"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15</w:t>
            </w:r>
          </w:p>
        </w:tc>
        <w:tc>
          <w:tcPr>
            <w:tcW w:w="687" w:type="dxa"/>
            <w:shd w:val="clear" w:color="auto" w:fill="FFFFFF" w:themeFill="background1"/>
            <w:noWrap/>
            <w:hideMark/>
          </w:tcPr>
          <w:p w14:paraId="73AF113D" w14:textId="1189927F"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16</w:t>
            </w:r>
          </w:p>
        </w:tc>
        <w:tc>
          <w:tcPr>
            <w:tcW w:w="1014" w:type="dxa"/>
            <w:shd w:val="clear" w:color="auto" w:fill="FFFFFF" w:themeFill="background1"/>
            <w:noWrap/>
            <w:hideMark/>
          </w:tcPr>
          <w:p w14:paraId="1E3544A1" w14:textId="7273E496"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17</w:t>
            </w:r>
          </w:p>
        </w:tc>
        <w:tc>
          <w:tcPr>
            <w:tcW w:w="708" w:type="dxa"/>
            <w:shd w:val="clear" w:color="auto" w:fill="FFFFFF" w:themeFill="background1"/>
            <w:noWrap/>
            <w:hideMark/>
          </w:tcPr>
          <w:p w14:paraId="7C968484" w14:textId="4461A9DC"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18</w:t>
            </w:r>
          </w:p>
        </w:tc>
        <w:tc>
          <w:tcPr>
            <w:tcW w:w="996" w:type="dxa"/>
            <w:shd w:val="clear" w:color="auto" w:fill="FFFFFF" w:themeFill="background1"/>
            <w:noWrap/>
            <w:hideMark/>
          </w:tcPr>
          <w:p w14:paraId="3566A65A" w14:textId="2AEE3581"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19</w:t>
            </w:r>
          </w:p>
        </w:tc>
        <w:tc>
          <w:tcPr>
            <w:tcW w:w="709" w:type="dxa"/>
            <w:gridSpan w:val="2"/>
            <w:shd w:val="clear" w:color="auto" w:fill="FFFFFF" w:themeFill="background1"/>
          </w:tcPr>
          <w:p w14:paraId="342CFB67" w14:textId="553A9316"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20</w:t>
            </w:r>
          </w:p>
        </w:tc>
        <w:tc>
          <w:tcPr>
            <w:tcW w:w="848" w:type="dxa"/>
            <w:shd w:val="clear" w:color="auto" w:fill="FFFFFF" w:themeFill="background1"/>
          </w:tcPr>
          <w:p w14:paraId="3CB56DC4" w14:textId="4DB0F9AC" w:rsidR="00C423E0" w:rsidRPr="00D16B90" w:rsidRDefault="00C423E0" w:rsidP="00555873">
            <w:pPr>
              <w:spacing w:after="0" w:line="360" w:lineRule="auto"/>
              <w:jc w:val="center"/>
              <w:rPr>
                <w:rFonts w:ascii="Bookman Old Style" w:eastAsia="Times New Roman" w:hAnsi="Bookman Old Style" w:cstheme="minorHAnsi"/>
                <w:b/>
                <w:bCs/>
                <w:color w:val="000000"/>
                <w:sz w:val="16"/>
                <w:szCs w:val="16"/>
                <w:lang w:val="en-ID" w:eastAsia="en-ID"/>
              </w:rPr>
            </w:pPr>
            <w:r w:rsidRPr="00D16B90">
              <w:rPr>
                <w:rFonts w:ascii="Bookman Old Style" w:eastAsia="Times New Roman" w:hAnsi="Bookman Old Style" w:cstheme="minorHAnsi"/>
                <w:b/>
                <w:bCs/>
                <w:color w:val="000000"/>
                <w:sz w:val="16"/>
                <w:szCs w:val="16"/>
                <w:lang w:val="en-ID" w:eastAsia="en-ID"/>
              </w:rPr>
              <w:t>20</w:t>
            </w:r>
          </w:p>
        </w:tc>
      </w:tr>
      <w:tr w:rsidR="002D17F6" w:rsidRPr="00D16B90" w14:paraId="4A297068" w14:textId="1740DFC2" w:rsidTr="008B6E41">
        <w:trPr>
          <w:trHeight w:val="300"/>
        </w:trPr>
        <w:tc>
          <w:tcPr>
            <w:tcW w:w="991" w:type="dxa"/>
            <w:shd w:val="clear" w:color="auto" w:fill="FFFFFF" w:themeFill="background1"/>
          </w:tcPr>
          <w:p w14:paraId="07CCDEDA" w14:textId="42E42252" w:rsidR="002D17F6" w:rsidRPr="00C67415" w:rsidRDefault="002D17F6" w:rsidP="00555873">
            <w:pPr>
              <w:spacing w:after="0" w:line="360" w:lineRule="auto"/>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Meningkatkan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kualitas</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layanan</w:t>
            </w:r>
            <w:proofErr w:type="spellEnd"/>
            <w:r w:rsidRPr="00C67415">
              <w:rPr>
                <w:rFonts w:ascii="Bookman Old Style" w:eastAsia="Times New Roman" w:hAnsi="Bookman Old Style" w:cstheme="minorHAnsi"/>
                <w:bCs/>
                <w:color w:val="0D0D0D"/>
                <w:sz w:val="14"/>
                <w:szCs w:val="14"/>
                <w:lang w:val="en-ID" w:eastAsia="en-ID"/>
              </w:rPr>
              <w:t xml:space="preserve"> </w:t>
            </w:r>
            <w:r>
              <w:rPr>
                <w:rFonts w:ascii="Bookman Old Style" w:eastAsia="Times New Roman" w:hAnsi="Bookman Old Style" w:cstheme="minorHAnsi"/>
                <w:bCs/>
                <w:color w:val="0D0D0D"/>
                <w:sz w:val="14"/>
                <w:szCs w:val="14"/>
                <w:lang w:val="en-ID" w:eastAsia="en-ID"/>
              </w:rPr>
              <w:t>public</w:t>
            </w:r>
          </w:p>
        </w:tc>
        <w:tc>
          <w:tcPr>
            <w:tcW w:w="992" w:type="dxa"/>
            <w:shd w:val="clear" w:color="auto" w:fill="FFFFFF" w:themeFill="background1"/>
          </w:tcPr>
          <w:p w14:paraId="598DF53C" w14:textId="39A08032"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276" w:type="dxa"/>
            <w:shd w:val="clear" w:color="auto" w:fill="FFFFFF" w:themeFill="background1"/>
            <w:noWrap/>
          </w:tcPr>
          <w:p w14:paraId="3605E6CC"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tcPr>
          <w:p w14:paraId="1F664C69"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135" w:type="dxa"/>
            <w:shd w:val="clear" w:color="auto" w:fill="FFFFFF" w:themeFill="background1"/>
            <w:noWrap/>
            <w:vAlign w:val="center"/>
          </w:tcPr>
          <w:p w14:paraId="1B73FE72" w14:textId="79E65F9F" w:rsidR="002D17F6" w:rsidRPr="00C67415" w:rsidRDefault="002D17F6" w:rsidP="00555873">
            <w:pPr>
              <w:spacing w:after="0" w:line="360" w:lineRule="auto"/>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IPP</w:t>
            </w:r>
          </w:p>
        </w:tc>
        <w:tc>
          <w:tcPr>
            <w:tcW w:w="567" w:type="dxa"/>
            <w:shd w:val="clear" w:color="auto" w:fill="FFFFFF" w:themeFill="background1"/>
            <w:noWrap/>
            <w:vAlign w:val="center"/>
          </w:tcPr>
          <w:p w14:paraId="4BF52930" w14:textId="15EF50E6" w:rsidR="002D17F6" w:rsidRPr="00C67415" w:rsidRDefault="002D17F6" w:rsidP="00555873">
            <w:pPr>
              <w:tabs>
                <w:tab w:val="center" w:pos="240"/>
              </w:tabs>
              <w:spacing w:after="0" w:line="360" w:lineRule="auto"/>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Angka</w:t>
            </w:r>
          </w:p>
        </w:tc>
        <w:tc>
          <w:tcPr>
            <w:tcW w:w="709" w:type="dxa"/>
            <w:shd w:val="clear" w:color="auto" w:fill="FFFFFF" w:themeFill="background1"/>
            <w:vAlign w:val="center"/>
          </w:tcPr>
          <w:p w14:paraId="7FD4F9CD" w14:textId="18FF3E0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NA</w:t>
            </w:r>
          </w:p>
        </w:tc>
        <w:tc>
          <w:tcPr>
            <w:tcW w:w="798" w:type="dxa"/>
            <w:shd w:val="clear" w:color="auto" w:fill="FFFFFF" w:themeFill="background1"/>
            <w:noWrap/>
            <w:vAlign w:val="center"/>
          </w:tcPr>
          <w:p w14:paraId="173A051C" w14:textId="12FB6E6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NA</w:t>
            </w:r>
          </w:p>
        </w:tc>
        <w:tc>
          <w:tcPr>
            <w:tcW w:w="850" w:type="dxa"/>
            <w:shd w:val="clear" w:color="auto" w:fill="FFFFFF" w:themeFill="background1"/>
            <w:noWrap/>
            <w:vAlign w:val="center"/>
          </w:tcPr>
          <w:p w14:paraId="27E2C184" w14:textId="52C759C8" w:rsidR="002D17F6" w:rsidRPr="00C67415" w:rsidRDefault="002D17F6" w:rsidP="00555873">
            <w:pPr>
              <w:spacing w:after="0" w:line="360" w:lineRule="auto"/>
              <w:ind w:hanging="243"/>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3,1</w:t>
            </w:r>
          </w:p>
        </w:tc>
        <w:tc>
          <w:tcPr>
            <w:tcW w:w="1059" w:type="dxa"/>
            <w:shd w:val="clear" w:color="auto" w:fill="FFFFFF" w:themeFill="background1"/>
            <w:noWrap/>
            <w:vAlign w:val="center"/>
          </w:tcPr>
          <w:p w14:paraId="41269D39"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noWrap/>
            <w:vAlign w:val="center"/>
          </w:tcPr>
          <w:p w14:paraId="016A7D5C" w14:textId="44CC2AD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3,2</w:t>
            </w:r>
          </w:p>
        </w:tc>
        <w:tc>
          <w:tcPr>
            <w:tcW w:w="979" w:type="dxa"/>
            <w:shd w:val="clear" w:color="auto" w:fill="FFFFFF" w:themeFill="background1"/>
            <w:noWrap/>
            <w:vAlign w:val="center"/>
          </w:tcPr>
          <w:p w14:paraId="6D57EA3E"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noWrap/>
            <w:vAlign w:val="center"/>
          </w:tcPr>
          <w:p w14:paraId="60C232BA" w14:textId="67955EFD"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3,3</w:t>
            </w:r>
          </w:p>
        </w:tc>
        <w:tc>
          <w:tcPr>
            <w:tcW w:w="992" w:type="dxa"/>
            <w:shd w:val="clear" w:color="auto" w:fill="FFFFFF" w:themeFill="background1"/>
            <w:noWrap/>
            <w:vAlign w:val="center"/>
          </w:tcPr>
          <w:p w14:paraId="1520E5A9"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noWrap/>
            <w:vAlign w:val="center"/>
          </w:tcPr>
          <w:p w14:paraId="2A1740F0" w14:textId="6869EFA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3,4</w:t>
            </w:r>
          </w:p>
        </w:tc>
        <w:tc>
          <w:tcPr>
            <w:tcW w:w="1014" w:type="dxa"/>
            <w:shd w:val="clear" w:color="auto" w:fill="FFFFFF" w:themeFill="background1"/>
            <w:noWrap/>
            <w:vAlign w:val="center"/>
          </w:tcPr>
          <w:p w14:paraId="59230809"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noWrap/>
            <w:vAlign w:val="center"/>
          </w:tcPr>
          <w:p w14:paraId="2FF81ABC" w14:textId="431C523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3,5</w:t>
            </w:r>
          </w:p>
        </w:tc>
        <w:tc>
          <w:tcPr>
            <w:tcW w:w="996" w:type="dxa"/>
            <w:shd w:val="clear" w:color="auto" w:fill="FFFFFF" w:themeFill="background1"/>
            <w:noWrap/>
            <w:vAlign w:val="center"/>
          </w:tcPr>
          <w:p w14:paraId="5C26737D"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vAlign w:val="center"/>
          </w:tcPr>
          <w:p w14:paraId="2ED4CA01" w14:textId="308A81FD"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A841B1">
              <w:rPr>
                <w:rFonts w:eastAsia="Times New Roman" w:cstheme="minorHAnsi"/>
                <w:b/>
                <w:bCs/>
                <w:color w:val="000000"/>
                <w:sz w:val="14"/>
                <w:szCs w:val="14"/>
                <w:lang w:val="en-ID" w:eastAsia="en-ID"/>
              </w:rPr>
              <w:t>3,5</w:t>
            </w:r>
          </w:p>
        </w:tc>
        <w:tc>
          <w:tcPr>
            <w:tcW w:w="848" w:type="dxa"/>
            <w:shd w:val="clear" w:color="auto" w:fill="FFFFFF" w:themeFill="background1"/>
            <w:vAlign w:val="center"/>
          </w:tcPr>
          <w:p w14:paraId="34564881"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2D17F6" w:rsidRPr="00D16B90" w14:paraId="4C3FAFB8" w14:textId="6D2842EB" w:rsidTr="008B6E41">
        <w:trPr>
          <w:trHeight w:val="300"/>
        </w:trPr>
        <w:tc>
          <w:tcPr>
            <w:tcW w:w="991" w:type="dxa"/>
            <w:shd w:val="clear" w:color="auto" w:fill="FFFFFF" w:themeFill="background1"/>
          </w:tcPr>
          <w:p w14:paraId="368E7106"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tcPr>
          <w:p w14:paraId="1192D424" w14:textId="47DB0D78" w:rsidR="002D17F6" w:rsidRPr="00C67415" w:rsidRDefault="002D17F6" w:rsidP="00555873">
            <w:pPr>
              <w:spacing w:after="0" w:line="360" w:lineRule="auto"/>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Meningkatnya</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kualitas</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pelayanan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kecamatan</w:t>
            </w:r>
            <w:proofErr w:type="spellEnd"/>
          </w:p>
        </w:tc>
        <w:tc>
          <w:tcPr>
            <w:tcW w:w="1276" w:type="dxa"/>
            <w:shd w:val="clear" w:color="auto" w:fill="FFFFFF" w:themeFill="background1"/>
            <w:noWrap/>
          </w:tcPr>
          <w:p w14:paraId="48E11E34"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tcPr>
          <w:p w14:paraId="10F8A690"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135" w:type="dxa"/>
            <w:shd w:val="clear" w:color="auto" w:fill="FFFFFF" w:themeFill="background1"/>
            <w:noWrap/>
          </w:tcPr>
          <w:p w14:paraId="7F508269" w14:textId="1D92C13B" w:rsidR="002D17F6" w:rsidRPr="00C67415" w:rsidRDefault="00605DC4" w:rsidP="00555873">
            <w:pPr>
              <w:spacing w:after="0" w:line="360" w:lineRule="auto"/>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IKM</w:t>
            </w:r>
          </w:p>
        </w:tc>
        <w:tc>
          <w:tcPr>
            <w:tcW w:w="567" w:type="dxa"/>
            <w:shd w:val="clear" w:color="auto" w:fill="FFFFFF" w:themeFill="background1"/>
            <w:noWrap/>
          </w:tcPr>
          <w:p w14:paraId="4EA7E7F6" w14:textId="14749DC1" w:rsidR="002D17F6" w:rsidRPr="00C67415" w:rsidRDefault="002D17F6" w:rsidP="00555873">
            <w:pPr>
              <w:tabs>
                <w:tab w:val="center" w:pos="240"/>
              </w:tabs>
              <w:spacing w:after="0" w:line="360" w:lineRule="auto"/>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Angka</w:t>
            </w:r>
          </w:p>
        </w:tc>
        <w:tc>
          <w:tcPr>
            <w:tcW w:w="709" w:type="dxa"/>
            <w:shd w:val="clear" w:color="auto" w:fill="FFFFFF" w:themeFill="background1"/>
          </w:tcPr>
          <w:p w14:paraId="59B84855" w14:textId="2301367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80,74</w:t>
            </w:r>
          </w:p>
        </w:tc>
        <w:tc>
          <w:tcPr>
            <w:tcW w:w="798" w:type="dxa"/>
            <w:shd w:val="clear" w:color="auto" w:fill="FFFFFF" w:themeFill="background1"/>
            <w:noWrap/>
          </w:tcPr>
          <w:p w14:paraId="1A7A9EE9" w14:textId="0093D07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82,13</w:t>
            </w:r>
          </w:p>
        </w:tc>
        <w:tc>
          <w:tcPr>
            <w:tcW w:w="850" w:type="dxa"/>
            <w:shd w:val="clear" w:color="auto" w:fill="FFFFFF" w:themeFill="background1"/>
            <w:noWrap/>
          </w:tcPr>
          <w:p w14:paraId="6D2F229D" w14:textId="41B25A6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82,25</w:t>
            </w:r>
          </w:p>
        </w:tc>
        <w:tc>
          <w:tcPr>
            <w:tcW w:w="1059" w:type="dxa"/>
            <w:shd w:val="clear" w:color="auto" w:fill="FFFFFF" w:themeFill="background1"/>
            <w:noWrap/>
          </w:tcPr>
          <w:p w14:paraId="444FD64C" w14:textId="388DA1E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noWrap/>
          </w:tcPr>
          <w:p w14:paraId="45DD05CA" w14:textId="7241DE3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w:t>
            </w:r>
            <w:r>
              <w:rPr>
                <w:rFonts w:ascii="Bookman Old Style" w:eastAsia="Times New Roman" w:hAnsi="Bookman Old Style" w:cstheme="minorHAnsi"/>
                <w:bCs/>
                <w:color w:val="000000"/>
                <w:sz w:val="14"/>
                <w:szCs w:val="14"/>
                <w:lang w:val="en-ID" w:eastAsia="en-ID"/>
              </w:rPr>
              <w:t>2,40</w:t>
            </w:r>
          </w:p>
        </w:tc>
        <w:tc>
          <w:tcPr>
            <w:tcW w:w="979" w:type="dxa"/>
            <w:shd w:val="clear" w:color="auto" w:fill="FFFFFF" w:themeFill="background1"/>
            <w:noWrap/>
          </w:tcPr>
          <w:p w14:paraId="4B33EA9A" w14:textId="02DC36C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noWrap/>
          </w:tcPr>
          <w:p w14:paraId="21BBF615" w14:textId="63F75C1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82,65</w:t>
            </w:r>
          </w:p>
        </w:tc>
        <w:tc>
          <w:tcPr>
            <w:tcW w:w="992" w:type="dxa"/>
            <w:shd w:val="clear" w:color="auto" w:fill="FFFFFF" w:themeFill="background1"/>
            <w:noWrap/>
          </w:tcPr>
          <w:p w14:paraId="42DC38D4" w14:textId="626A78E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noWrap/>
          </w:tcPr>
          <w:p w14:paraId="157CF582" w14:textId="2393E1E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82,85</w:t>
            </w:r>
          </w:p>
        </w:tc>
        <w:tc>
          <w:tcPr>
            <w:tcW w:w="1014" w:type="dxa"/>
            <w:shd w:val="clear" w:color="auto" w:fill="FFFFFF" w:themeFill="background1"/>
            <w:noWrap/>
          </w:tcPr>
          <w:p w14:paraId="75E3438E" w14:textId="0677EBD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noWrap/>
          </w:tcPr>
          <w:p w14:paraId="2AA39BCB" w14:textId="7B4E19B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83</w:t>
            </w:r>
          </w:p>
        </w:tc>
        <w:tc>
          <w:tcPr>
            <w:tcW w:w="996" w:type="dxa"/>
            <w:shd w:val="clear" w:color="auto" w:fill="FFFFFF" w:themeFill="background1"/>
            <w:noWrap/>
          </w:tcPr>
          <w:p w14:paraId="619C824D" w14:textId="10EFAD8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3C9C2B34" w14:textId="7E3D16D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w:t>
            </w:r>
            <w:r>
              <w:rPr>
                <w:rFonts w:ascii="Bookman Old Style" w:eastAsia="Times New Roman" w:hAnsi="Bookman Old Style" w:cstheme="minorHAnsi"/>
                <w:bCs/>
                <w:color w:val="000000"/>
                <w:sz w:val="14"/>
                <w:szCs w:val="14"/>
                <w:lang w:val="en-ID" w:eastAsia="en-ID"/>
              </w:rPr>
              <w:t>3</w:t>
            </w:r>
          </w:p>
        </w:tc>
        <w:tc>
          <w:tcPr>
            <w:tcW w:w="848" w:type="dxa"/>
            <w:shd w:val="clear" w:color="auto" w:fill="FFFFFF" w:themeFill="background1"/>
          </w:tcPr>
          <w:p w14:paraId="4E325137"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2D17F6" w:rsidRPr="00D16B90" w14:paraId="0CF0EC39" w14:textId="7B629753" w:rsidTr="008B6E41">
        <w:trPr>
          <w:trHeight w:val="300"/>
        </w:trPr>
        <w:tc>
          <w:tcPr>
            <w:tcW w:w="991" w:type="dxa"/>
            <w:tcBorders>
              <w:bottom w:val="single" w:sz="4" w:space="0" w:color="auto"/>
            </w:tcBorders>
            <w:shd w:val="clear" w:color="auto" w:fill="FFFFFF" w:themeFill="background1"/>
          </w:tcPr>
          <w:p w14:paraId="0B010AA3"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tcBorders>
              <w:bottom w:val="single" w:sz="4" w:space="0" w:color="auto"/>
            </w:tcBorders>
            <w:shd w:val="clear" w:color="auto" w:fill="FFFFFF" w:themeFill="background1"/>
          </w:tcPr>
          <w:p w14:paraId="4201C803" w14:textId="77777777" w:rsidR="002D17F6" w:rsidRPr="00C67415" w:rsidRDefault="002D17F6" w:rsidP="00555873">
            <w:pPr>
              <w:spacing w:after="0" w:line="360" w:lineRule="auto"/>
              <w:jc w:val="center"/>
              <w:rPr>
                <w:rFonts w:ascii="Bookman Old Style" w:eastAsia="Times New Roman" w:hAnsi="Bookman Old Style" w:cstheme="minorHAnsi"/>
                <w:bCs/>
                <w:color w:val="0D0D0D"/>
                <w:sz w:val="14"/>
                <w:szCs w:val="14"/>
                <w:lang w:val="en-ID" w:eastAsia="en-ID"/>
              </w:rPr>
            </w:pPr>
          </w:p>
        </w:tc>
        <w:tc>
          <w:tcPr>
            <w:tcW w:w="1276" w:type="dxa"/>
            <w:tcBorders>
              <w:bottom w:val="single" w:sz="4" w:space="0" w:color="000000" w:themeColor="text1"/>
            </w:tcBorders>
            <w:shd w:val="clear" w:color="auto" w:fill="FFFFFF" w:themeFill="background1"/>
            <w:noWrap/>
          </w:tcPr>
          <w:p w14:paraId="5962E8CA" w14:textId="64F4EB9C" w:rsidR="002D17F6" w:rsidRPr="00C67415" w:rsidRDefault="002D17F6" w:rsidP="00555873">
            <w:pPr>
              <w:spacing w:after="0" w:line="360" w:lineRule="auto"/>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NON URUSAN-KESEKRETARIATAN</w:t>
            </w:r>
          </w:p>
        </w:tc>
        <w:tc>
          <w:tcPr>
            <w:tcW w:w="992" w:type="dxa"/>
            <w:shd w:val="clear" w:color="auto" w:fill="FFFFFF" w:themeFill="background1"/>
          </w:tcPr>
          <w:p w14:paraId="4DF10C8B"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135" w:type="dxa"/>
            <w:shd w:val="clear" w:color="auto" w:fill="FFFFFF" w:themeFill="background1"/>
            <w:noWrap/>
          </w:tcPr>
          <w:p w14:paraId="42897515" w14:textId="2E1A9C75" w:rsidR="002D17F6" w:rsidRPr="00C67415" w:rsidRDefault="002D17F6" w:rsidP="00555873">
            <w:pPr>
              <w:spacing w:after="0" w:line="360" w:lineRule="auto"/>
              <w:rPr>
                <w:rFonts w:ascii="Bookman Old Style" w:eastAsia="Times New Roman" w:hAnsi="Bookman Old Style" w:cstheme="minorHAnsi"/>
                <w:bCs/>
                <w:color w:val="000000"/>
                <w:sz w:val="14"/>
                <w:szCs w:val="14"/>
                <w:lang w:val="en-ID" w:eastAsia="en-ID"/>
              </w:rPr>
            </w:pPr>
          </w:p>
        </w:tc>
        <w:tc>
          <w:tcPr>
            <w:tcW w:w="567" w:type="dxa"/>
            <w:shd w:val="clear" w:color="auto" w:fill="FFFFFF" w:themeFill="background1"/>
            <w:noWrap/>
          </w:tcPr>
          <w:p w14:paraId="2E5D8F74" w14:textId="77777777" w:rsidR="002D17F6" w:rsidRPr="00C67415" w:rsidRDefault="002D17F6" w:rsidP="00555873">
            <w:pPr>
              <w:tabs>
                <w:tab w:val="center" w:pos="240"/>
              </w:tabs>
              <w:spacing w:after="0" w:line="360" w:lineRule="auto"/>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tcPr>
          <w:p w14:paraId="7967A9CB"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798" w:type="dxa"/>
            <w:shd w:val="clear" w:color="auto" w:fill="FFFFFF" w:themeFill="background1"/>
            <w:noWrap/>
          </w:tcPr>
          <w:p w14:paraId="56553366" w14:textId="0DBBD1AE"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noWrap/>
          </w:tcPr>
          <w:p w14:paraId="1DA1BD3A"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059" w:type="dxa"/>
            <w:shd w:val="clear" w:color="auto" w:fill="FFFFFF" w:themeFill="background1"/>
            <w:noWrap/>
          </w:tcPr>
          <w:p w14:paraId="60E5267F"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noWrap/>
          </w:tcPr>
          <w:p w14:paraId="5202BA77"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79" w:type="dxa"/>
            <w:shd w:val="clear" w:color="auto" w:fill="FFFFFF" w:themeFill="background1"/>
            <w:noWrap/>
          </w:tcPr>
          <w:p w14:paraId="4DB84963"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noWrap/>
          </w:tcPr>
          <w:p w14:paraId="31E432DB"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noWrap/>
          </w:tcPr>
          <w:p w14:paraId="1A7FD7DF"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noWrap/>
          </w:tcPr>
          <w:p w14:paraId="35895776"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014" w:type="dxa"/>
            <w:shd w:val="clear" w:color="auto" w:fill="FFFFFF" w:themeFill="background1"/>
            <w:noWrap/>
          </w:tcPr>
          <w:p w14:paraId="70ED0E59"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noWrap/>
          </w:tcPr>
          <w:p w14:paraId="514C6D48"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6" w:type="dxa"/>
            <w:shd w:val="clear" w:color="auto" w:fill="FFFFFF" w:themeFill="background1"/>
            <w:noWrap/>
          </w:tcPr>
          <w:p w14:paraId="7C095438"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10543E05"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848" w:type="dxa"/>
            <w:shd w:val="clear" w:color="auto" w:fill="FFFFFF" w:themeFill="background1"/>
          </w:tcPr>
          <w:p w14:paraId="0ADC0AD4" w14:textId="77777777" w:rsidR="002D17F6" w:rsidRPr="00C67415" w:rsidRDefault="002D17F6" w:rsidP="00555873">
            <w:pPr>
              <w:spacing w:after="0" w:line="360" w:lineRule="auto"/>
              <w:jc w:val="center"/>
              <w:rPr>
                <w:rFonts w:ascii="Bookman Old Style" w:eastAsia="Times New Roman" w:hAnsi="Bookman Old Style" w:cstheme="minorHAnsi"/>
                <w:bCs/>
                <w:color w:val="000000"/>
                <w:sz w:val="14"/>
                <w:szCs w:val="14"/>
                <w:lang w:val="en-ID" w:eastAsia="en-ID"/>
              </w:rPr>
            </w:pPr>
          </w:p>
        </w:tc>
      </w:tr>
      <w:tr w:rsidR="002D17F6" w:rsidRPr="00D16B90" w14:paraId="3B34D13E" w14:textId="369825A8" w:rsidTr="008B6E41">
        <w:trPr>
          <w:trHeight w:val="600"/>
        </w:trPr>
        <w:tc>
          <w:tcPr>
            <w:tcW w:w="991" w:type="dxa"/>
            <w:tcBorders>
              <w:top w:val="single" w:sz="4" w:space="0" w:color="auto"/>
              <w:bottom w:val="nil"/>
            </w:tcBorders>
            <w:shd w:val="clear" w:color="auto" w:fill="FFFFFF" w:themeFill="background1"/>
          </w:tcPr>
          <w:p w14:paraId="6C357218" w14:textId="359ABDCD"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tcBorders>
              <w:top w:val="single" w:sz="4" w:space="0" w:color="auto"/>
              <w:bottom w:val="nil"/>
            </w:tcBorders>
            <w:shd w:val="clear" w:color="auto" w:fill="FFFFFF" w:themeFill="background1"/>
          </w:tcPr>
          <w:p w14:paraId="5966FD60" w14:textId="5D62E291"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tcBorders>
              <w:bottom w:val="nil"/>
            </w:tcBorders>
            <w:shd w:val="clear" w:color="auto" w:fill="FFFFFF" w:themeFill="background1"/>
            <w:hideMark/>
          </w:tcPr>
          <w:p w14:paraId="5F13330D"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PENUNJANG URUSAN PEMERINTAHAN DAERAH</w:t>
            </w:r>
          </w:p>
        </w:tc>
        <w:tc>
          <w:tcPr>
            <w:tcW w:w="992" w:type="dxa"/>
            <w:vMerge w:val="restart"/>
            <w:shd w:val="clear" w:color="auto" w:fill="FFFFFF" w:themeFill="background1"/>
          </w:tcPr>
          <w:p w14:paraId="14BDDA98" w14:textId="77777777"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
        </w:tc>
        <w:tc>
          <w:tcPr>
            <w:tcW w:w="1135" w:type="dxa"/>
            <w:shd w:val="clear" w:color="auto" w:fill="FFFFFF" w:themeFill="background1"/>
            <w:hideMark/>
          </w:tcPr>
          <w:p w14:paraId="7E9A5821" w14:textId="337B1ABF"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
        </w:tc>
        <w:tc>
          <w:tcPr>
            <w:tcW w:w="567" w:type="dxa"/>
            <w:shd w:val="clear" w:color="auto" w:fill="FFFFFF" w:themeFill="background1"/>
            <w:noWrap/>
            <w:hideMark/>
          </w:tcPr>
          <w:p w14:paraId="0233E519" w14:textId="11A2EE33"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709" w:type="dxa"/>
            <w:shd w:val="clear" w:color="auto" w:fill="FFFFFF" w:themeFill="background1"/>
          </w:tcPr>
          <w:p w14:paraId="5BEAF8A4"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98" w:type="dxa"/>
            <w:shd w:val="clear" w:color="auto" w:fill="FFFFFF" w:themeFill="background1"/>
            <w:noWrap/>
            <w:hideMark/>
          </w:tcPr>
          <w:p w14:paraId="1BE8B458" w14:textId="18E9C9A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noWrap/>
            <w:hideMark/>
          </w:tcPr>
          <w:p w14:paraId="495B59A7" w14:textId="3298C370"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1059" w:type="dxa"/>
            <w:shd w:val="clear" w:color="auto" w:fill="FFFFFF" w:themeFill="background1"/>
            <w:noWrap/>
            <w:hideMark/>
          </w:tcPr>
          <w:p w14:paraId="508B49A9" w14:textId="2FA6C83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3.106.923</w:t>
            </w:r>
          </w:p>
        </w:tc>
        <w:tc>
          <w:tcPr>
            <w:tcW w:w="709" w:type="dxa"/>
            <w:gridSpan w:val="2"/>
            <w:shd w:val="clear" w:color="auto" w:fill="FFFFFF" w:themeFill="background1"/>
            <w:noWrap/>
            <w:hideMark/>
          </w:tcPr>
          <w:p w14:paraId="0A95CB1D" w14:textId="298E8046"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979" w:type="dxa"/>
            <w:shd w:val="clear" w:color="auto" w:fill="FFFFFF" w:themeFill="background1"/>
            <w:noWrap/>
            <w:hideMark/>
          </w:tcPr>
          <w:p w14:paraId="2F9DCE89" w14:textId="27D2FC2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3.414.198</w:t>
            </w:r>
          </w:p>
        </w:tc>
        <w:tc>
          <w:tcPr>
            <w:tcW w:w="709" w:type="dxa"/>
            <w:shd w:val="clear" w:color="auto" w:fill="FFFFFF" w:themeFill="background1"/>
            <w:noWrap/>
            <w:hideMark/>
          </w:tcPr>
          <w:p w14:paraId="54091DAF" w14:textId="5ADBB613"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992" w:type="dxa"/>
            <w:shd w:val="clear" w:color="auto" w:fill="FFFFFF" w:themeFill="background1"/>
            <w:noWrap/>
            <w:hideMark/>
          </w:tcPr>
          <w:p w14:paraId="7CC49A16" w14:textId="766E769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3.772.943 </w:t>
            </w:r>
          </w:p>
        </w:tc>
        <w:tc>
          <w:tcPr>
            <w:tcW w:w="687" w:type="dxa"/>
            <w:shd w:val="clear" w:color="auto" w:fill="FFFFFF" w:themeFill="background1"/>
            <w:noWrap/>
            <w:hideMark/>
          </w:tcPr>
          <w:p w14:paraId="1D584431" w14:textId="39E4DD08"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1014" w:type="dxa"/>
            <w:shd w:val="clear" w:color="auto" w:fill="FFFFFF" w:themeFill="background1"/>
            <w:noWrap/>
            <w:hideMark/>
          </w:tcPr>
          <w:p w14:paraId="5E3CCB90" w14:textId="187B6CA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4.333.384 </w:t>
            </w:r>
          </w:p>
        </w:tc>
        <w:tc>
          <w:tcPr>
            <w:tcW w:w="708" w:type="dxa"/>
            <w:shd w:val="clear" w:color="auto" w:fill="FFFFFF" w:themeFill="background1"/>
            <w:noWrap/>
            <w:hideMark/>
          </w:tcPr>
          <w:p w14:paraId="5D5A4341" w14:textId="1C00457D" w:rsidR="002D17F6" w:rsidRPr="00C67415" w:rsidRDefault="002D17F6" w:rsidP="00555873">
            <w:pPr>
              <w:spacing w:after="0" w:line="360" w:lineRule="auto"/>
              <w:jc w:val="center"/>
              <w:rPr>
                <w:rFonts w:ascii="Bookman Old Style" w:eastAsia="Times New Roman" w:hAnsi="Bookman Old Style" w:cstheme="minorHAnsi"/>
                <w:color w:val="000000"/>
                <w:sz w:val="14"/>
                <w:szCs w:val="14"/>
                <w:lang w:val="en-ID" w:eastAsia="en-ID"/>
              </w:rPr>
            </w:pPr>
          </w:p>
        </w:tc>
        <w:tc>
          <w:tcPr>
            <w:tcW w:w="996" w:type="dxa"/>
            <w:shd w:val="clear" w:color="auto" w:fill="FFFFFF" w:themeFill="background1"/>
            <w:noWrap/>
            <w:hideMark/>
          </w:tcPr>
          <w:p w14:paraId="6AD2FCB0" w14:textId="140E51D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5.187.961</w:t>
            </w:r>
          </w:p>
        </w:tc>
        <w:tc>
          <w:tcPr>
            <w:tcW w:w="709" w:type="dxa"/>
            <w:gridSpan w:val="2"/>
            <w:shd w:val="clear" w:color="auto" w:fill="FFFFFF" w:themeFill="background1"/>
          </w:tcPr>
          <w:p w14:paraId="05E9722E"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48" w:type="dxa"/>
            <w:shd w:val="clear" w:color="auto" w:fill="FFFFFF" w:themeFill="background1"/>
          </w:tcPr>
          <w:p w14:paraId="67CE0183"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2D17F6" w:rsidRPr="00D16B90" w14:paraId="09DA397A" w14:textId="651CDE45" w:rsidTr="008B6E41">
        <w:trPr>
          <w:trHeight w:val="353"/>
        </w:trPr>
        <w:tc>
          <w:tcPr>
            <w:tcW w:w="991" w:type="dxa"/>
            <w:tcBorders>
              <w:top w:val="nil"/>
            </w:tcBorders>
            <w:shd w:val="clear" w:color="auto" w:fill="FFFFFF" w:themeFill="background1"/>
          </w:tcPr>
          <w:p w14:paraId="58425309"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tcBorders>
              <w:top w:val="nil"/>
            </w:tcBorders>
            <w:shd w:val="clear" w:color="auto" w:fill="FFFFFF" w:themeFill="background1"/>
          </w:tcPr>
          <w:p w14:paraId="037875E9"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tcBorders>
              <w:top w:val="nil"/>
            </w:tcBorders>
            <w:shd w:val="clear" w:color="auto" w:fill="FFFFFF" w:themeFill="background1"/>
          </w:tcPr>
          <w:p w14:paraId="3F5025DD"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vMerge/>
            <w:shd w:val="clear" w:color="auto" w:fill="FFFFFF" w:themeFill="background1"/>
          </w:tcPr>
          <w:p w14:paraId="56D23BAF" w14:textId="77777777"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
        </w:tc>
        <w:tc>
          <w:tcPr>
            <w:tcW w:w="1135" w:type="dxa"/>
            <w:shd w:val="clear" w:color="auto" w:fill="FFFFFF" w:themeFill="background1"/>
          </w:tcPr>
          <w:p w14:paraId="00C96E4C" w14:textId="5277BE74"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 xml:space="preserve">Nilai </w:t>
            </w:r>
            <w:proofErr w:type="spellStart"/>
            <w:r w:rsidRPr="00C67415">
              <w:rPr>
                <w:rFonts w:ascii="Bookman Old Style" w:eastAsia="Times New Roman" w:hAnsi="Bookman Old Style" w:cstheme="minorHAnsi"/>
                <w:color w:val="000000"/>
                <w:sz w:val="14"/>
                <w:szCs w:val="14"/>
                <w:lang w:val="en-ID" w:eastAsia="en-ID"/>
              </w:rPr>
              <w:t>Sakip</w:t>
            </w:r>
            <w:proofErr w:type="spellEnd"/>
            <w:r w:rsidRPr="00C67415">
              <w:rPr>
                <w:rFonts w:ascii="Bookman Old Style" w:eastAsia="Times New Roman" w:hAnsi="Bookman Old Style" w:cstheme="minorHAnsi"/>
                <w:color w:val="000000"/>
                <w:sz w:val="14"/>
                <w:szCs w:val="14"/>
                <w:lang w:val="en-ID" w:eastAsia="en-ID"/>
              </w:rPr>
              <w:t xml:space="preserve"> OPD</w:t>
            </w:r>
          </w:p>
        </w:tc>
        <w:tc>
          <w:tcPr>
            <w:tcW w:w="567" w:type="dxa"/>
            <w:shd w:val="clear" w:color="auto" w:fill="FFFFFF" w:themeFill="background1"/>
            <w:noWrap/>
          </w:tcPr>
          <w:p w14:paraId="4A99195F" w14:textId="0E1F80E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Angka</w:t>
            </w:r>
          </w:p>
        </w:tc>
        <w:tc>
          <w:tcPr>
            <w:tcW w:w="709" w:type="dxa"/>
            <w:shd w:val="clear" w:color="auto" w:fill="FFFFFF" w:themeFill="background1"/>
          </w:tcPr>
          <w:p w14:paraId="36E79876" w14:textId="028EABD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60,</w:t>
            </w:r>
            <w:r>
              <w:rPr>
                <w:rFonts w:ascii="Bookman Old Style" w:eastAsia="Times New Roman" w:hAnsi="Bookman Old Style" w:cstheme="minorHAnsi"/>
                <w:bCs/>
                <w:color w:val="000000"/>
                <w:sz w:val="14"/>
                <w:szCs w:val="14"/>
                <w:lang w:val="en-ID" w:eastAsia="en-ID"/>
              </w:rPr>
              <w:t>23</w:t>
            </w:r>
          </w:p>
        </w:tc>
        <w:tc>
          <w:tcPr>
            <w:tcW w:w="798" w:type="dxa"/>
            <w:shd w:val="clear" w:color="auto" w:fill="FFFFFF" w:themeFill="background1"/>
            <w:noWrap/>
          </w:tcPr>
          <w:p w14:paraId="6E6F4174" w14:textId="78A4B00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61</w:t>
            </w:r>
          </w:p>
        </w:tc>
        <w:tc>
          <w:tcPr>
            <w:tcW w:w="850" w:type="dxa"/>
            <w:shd w:val="clear" w:color="auto" w:fill="FFFFFF" w:themeFill="background1"/>
            <w:noWrap/>
          </w:tcPr>
          <w:p w14:paraId="3D2EF2AE" w14:textId="25C28C4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w:t>
            </w:r>
            <w:r>
              <w:rPr>
                <w:rFonts w:ascii="Bookman Old Style" w:eastAsia="Times New Roman" w:hAnsi="Bookman Old Style" w:cstheme="minorHAnsi"/>
                <w:color w:val="000000"/>
                <w:sz w:val="14"/>
                <w:szCs w:val="14"/>
                <w:lang w:val="en-ID" w:eastAsia="en-ID"/>
              </w:rPr>
              <w:t>2</w:t>
            </w:r>
          </w:p>
        </w:tc>
        <w:tc>
          <w:tcPr>
            <w:tcW w:w="1059" w:type="dxa"/>
            <w:shd w:val="clear" w:color="auto" w:fill="FFFFFF" w:themeFill="background1"/>
            <w:noWrap/>
          </w:tcPr>
          <w:p w14:paraId="4D20DAA5"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noWrap/>
          </w:tcPr>
          <w:p w14:paraId="0070D931" w14:textId="4DDF8E1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w:t>
            </w:r>
            <w:r>
              <w:rPr>
                <w:rFonts w:ascii="Bookman Old Style" w:eastAsia="Times New Roman" w:hAnsi="Bookman Old Style" w:cstheme="minorHAnsi"/>
                <w:color w:val="000000"/>
                <w:sz w:val="14"/>
                <w:szCs w:val="14"/>
                <w:lang w:val="en-ID" w:eastAsia="en-ID"/>
              </w:rPr>
              <w:t>3</w:t>
            </w:r>
          </w:p>
        </w:tc>
        <w:tc>
          <w:tcPr>
            <w:tcW w:w="979" w:type="dxa"/>
            <w:shd w:val="clear" w:color="auto" w:fill="FFFFFF" w:themeFill="background1"/>
            <w:noWrap/>
          </w:tcPr>
          <w:p w14:paraId="0448D9D6"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noWrap/>
          </w:tcPr>
          <w:p w14:paraId="79D9A096" w14:textId="248F699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w:t>
            </w:r>
            <w:r>
              <w:rPr>
                <w:rFonts w:ascii="Bookman Old Style" w:eastAsia="Times New Roman" w:hAnsi="Bookman Old Style" w:cstheme="minorHAnsi"/>
                <w:color w:val="000000"/>
                <w:sz w:val="14"/>
                <w:szCs w:val="14"/>
                <w:lang w:val="en-ID" w:eastAsia="en-ID"/>
              </w:rPr>
              <w:t>4</w:t>
            </w:r>
          </w:p>
        </w:tc>
        <w:tc>
          <w:tcPr>
            <w:tcW w:w="992" w:type="dxa"/>
            <w:shd w:val="clear" w:color="auto" w:fill="FFFFFF" w:themeFill="background1"/>
            <w:noWrap/>
          </w:tcPr>
          <w:p w14:paraId="2CF28885"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noWrap/>
          </w:tcPr>
          <w:p w14:paraId="6F6C31CD" w14:textId="2B16955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w:t>
            </w:r>
            <w:r>
              <w:rPr>
                <w:rFonts w:ascii="Bookman Old Style" w:eastAsia="Times New Roman" w:hAnsi="Bookman Old Style" w:cstheme="minorHAnsi"/>
                <w:color w:val="000000"/>
                <w:sz w:val="14"/>
                <w:szCs w:val="14"/>
                <w:lang w:val="en-ID" w:eastAsia="en-ID"/>
              </w:rPr>
              <w:t>5</w:t>
            </w:r>
          </w:p>
        </w:tc>
        <w:tc>
          <w:tcPr>
            <w:tcW w:w="1014" w:type="dxa"/>
            <w:shd w:val="clear" w:color="auto" w:fill="FFFFFF" w:themeFill="background1"/>
            <w:noWrap/>
          </w:tcPr>
          <w:p w14:paraId="24BF7D5C"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noWrap/>
          </w:tcPr>
          <w:p w14:paraId="6138FDDF" w14:textId="1C1DEF0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66</w:t>
            </w:r>
          </w:p>
        </w:tc>
        <w:tc>
          <w:tcPr>
            <w:tcW w:w="996" w:type="dxa"/>
            <w:shd w:val="clear" w:color="auto" w:fill="FFFFFF" w:themeFill="background1"/>
            <w:noWrap/>
          </w:tcPr>
          <w:p w14:paraId="627050D7"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1F87FB8C" w14:textId="1250DEF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67</w:t>
            </w:r>
          </w:p>
        </w:tc>
        <w:tc>
          <w:tcPr>
            <w:tcW w:w="848" w:type="dxa"/>
            <w:shd w:val="clear" w:color="auto" w:fill="FFFFFF" w:themeFill="background1"/>
          </w:tcPr>
          <w:p w14:paraId="3EC9F4B7" w14:textId="7777777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2D17F6" w:rsidRPr="00D16B90" w14:paraId="0FB28DCB" w14:textId="64BDD590" w:rsidTr="008B6E41">
        <w:trPr>
          <w:trHeight w:val="900"/>
        </w:trPr>
        <w:tc>
          <w:tcPr>
            <w:tcW w:w="991" w:type="dxa"/>
            <w:shd w:val="clear" w:color="auto" w:fill="FFFFFF" w:themeFill="background1"/>
          </w:tcPr>
          <w:p w14:paraId="744C012D"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2D60A65"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08597FAA"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Perencanaan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Penganggaran</w:t>
            </w:r>
            <w:proofErr w:type="spellEnd"/>
            <w:r w:rsidRPr="00C67415">
              <w:rPr>
                <w:rFonts w:ascii="Bookman Old Style" w:eastAsia="Times New Roman" w:hAnsi="Bookman Old Style" w:cstheme="minorHAnsi"/>
                <w:bCs/>
                <w:color w:val="0D0D0D"/>
                <w:sz w:val="14"/>
                <w:szCs w:val="14"/>
                <w:lang w:val="en-ID" w:eastAsia="en-ID"/>
              </w:rPr>
              <w:t xml:space="preserve">, dan </w:t>
            </w:r>
            <w:proofErr w:type="spellStart"/>
            <w:r w:rsidRPr="00C67415">
              <w:rPr>
                <w:rFonts w:ascii="Bookman Old Style" w:eastAsia="Times New Roman" w:hAnsi="Bookman Old Style" w:cstheme="minorHAnsi"/>
                <w:bCs/>
                <w:color w:val="0D0D0D"/>
                <w:sz w:val="14"/>
                <w:szCs w:val="14"/>
                <w:lang w:val="en-ID" w:eastAsia="en-ID"/>
              </w:rPr>
              <w:t>Evaluasi</w:t>
            </w:r>
            <w:proofErr w:type="spellEnd"/>
            <w:r w:rsidRPr="00C67415">
              <w:rPr>
                <w:rFonts w:ascii="Bookman Old Style" w:eastAsia="Times New Roman" w:hAnsi="Bookman Old Style" w:cstheme="minorHAnsi"/>
                <w:bCs/>
                <w:color w:val="0D0D0D"/>
                <w:sz w:val="14"/>
                <w:szCs w:val="14"/>
                <w:lang w:val="en-ID" w:eastAsia="en-ID"/>
              </w:rPr>
              <w:t xml:space="preserve"> Kinerja </w:t>
            </w:r>
            <w:proofErr w:type="spellStart"/>
            <w:r w:rsidRPr="00C67415">
              <w:rPr>
                <w:rFonts w:ascii="Bookman Old Style" w:eastAsia="Times New Roman" w:hAnsi="Bookman Old Style" w:cstheme="minorHAnsi"/>
                <w:bCs/>
                <w:color w:val="0D0D0D"/>
                <w:sz w:val="14"/>
                <w:szCs w:val="14"/>
                <w:lang w:val="en-ID" w:eastAsia="en-ID"/>
              </w:rPr>
              <w:t>Perangkat</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2DCAEB22" w14:textId="77777777"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
        </w:tc>
        <w:tc>
          <w:tcPr>
            <w:tcW w:w="1135" w:type="dxa"/>
            <w:shd w:val="clear" w:color="auto" w:fill="FFFFFF" w:themeFill="background1"/>
            <w:hideMark/>
          </w:tcPr>
          <w:p w14:paraId="6C834E5C" w14:textId="5A4896B8"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Keselarasan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Perencanaan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terhadap</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Capaian</w:t>
            </w:r>
            <w:proofErr w:type="spellEnd"/>
            <w:r w:rsidRPr="00C67415">
              <w:rPr>
                <w:rFonts w:ascii="Bookman Old Style" w:eastAsia="Times New Roman" w:hAnsi="Bookman Old Style" w:cstheme="minorHAnsi"/>
                <w:color w:val="000000"/>
                <w:sz w:val="14"/>
                <w:szCs w:val="14"/>
                <w:lang w:val="en-ID" w:eastAsia="en-ID"/>
              </w:rPr>
              <w:t xml:space="preserve"> Kinerja </w:t>
            </w:r>
            <w:proofErr w:type="spellStart"/>
            <w:r w:rsidRPr="00C67415">
              <w:rPr>
                <w:rFonts w:ascii="Bookman Old Style" w:eastAsia="Times New Roman" w:hAnsi="Bookman Old Style" w:cstheme="minorHAnsi"/>
                <w:color w:val="000000"/>
                <w:sz w:val="14"/>
                <w:szCs w:val="14"/>
                <w:lang w:val="en-ID" w:eastAsia="en-ID"/>
              </w:rPr>
              <w:t>Perangkat</w:t>
            </w:r>
            <w:proofErr w:type="spellEnd"/>
            <w:r w:rsidRPr="00C67415">
              <w:rPr>
                <w:rFonts w:ascii="Bookman Old Style" w:eastAsia="Times New Roman" w:hAnsi="Bookman Old Style" w:cstheme="minorHAnsi"/>
                <w:color w:val="000000"/>
                <w:sz w:val="14"/>
                <w:szCs w:val="14"/>
                <w:lang w:val="en-ID" w:eastAsia="en-ID"/>
              </w:rPr>
              <w:t xml:space="preserve"> Daerah</w:t>
            </w:r>
          </w:p>
        </w:tc>
        <w:tc>
          <w:tcPr>
            <w:tcW w:w="567" w:type="dxa"/>
            <w:shd w:val="clear" w:color="auto" w:fill="FFFFFF" w:themeFill="background1"/>
            <w:hideMark/>
          </w:tcPr>
          <w:p w14:paraId="046202B5" w14:textId="111A3CA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79F12EC8" w14:textId="4697322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75</w:t>
            </w:r>
          </w:p>
        </w:tc>
        <w:tc>
          <w:tcPr>
            <w:tcW w:w="798" w:type="dxa"/>
            <w:shd w:val="clear" w:color="auto" w:fill="FFFFFF" w:themeFill="background1"/>
            <w:hideMark/>
          </w:tcPr>
          <w:p w14:paraId="3F0E80CB" w14:textId="4318E87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Na</w:t>
            </w:r>
          </w:p>
        </w:tc>
        <w:tc>
          <w:tcPr>
            <w:tcW w:w="850" w:type="dxa"/>
            <w:shd w:val="clear" w:color="auto" w:fill="FFFFFF" w:themeFill="background1"/>
            <w:hideMark/>
          </w:tcPr>
          <w:p w14:paraId="2A6FB793" w14:textId="594C50A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82,5</w:t>
            </w:r>
          </w:p>
        </w:tc>
        <w:tc>
          <w:tcPr>
            <w:tcW w:w="1059" w:type="dxa"/>
            <w:shd w:val="clear" w:color="auto" w:fill="FFFFFF" w:themeFill="background1"/>
            <w:hideMark/>
          </w:tcPr>
          <w:p w14:paraId="1AE2555A" w14:textId="08FA39E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 xml:space="preserve">      16</w:t>
            </w:r>
            <w:r w:rsidRPr="00C67415">
              <w:rPr>
                <w:rFonts w:ascii="Bookman Old Style" w:eastAsia="Times New Roman" w:hAnsi="Bookman Old Style" w:cstheme="minorHAnsi"/>
                <w:bCs/>
                <w:color w:val="000000"/>
                <w:sz w:val="14"/>
                <w:szCs w:val="14"/>
                <w:lang w:val="en-ID" w:eastAsia="en-ID"/>
              </w:rPr>
              <w:t xml:space="preserve">.000 </w:t>
            </w:r>
          </w:p>
        </w:tc>
        <w:tc>
          <w:tcPr>
            <w:tcW w:w="709" w:type="dxa"/>
            <w:gridSpan w:val="2"/>
            <w:shd w:val="clear" w:color="auto" w:fill="FFFFFF" w:themeFill="background1"/>
            <w:hideMark/>
          </w:tcPr>
          <w:p w14:paraId="77F11417" w14:textId="69B5508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85</w:t>
            </w:r>
          </w:p>
        </w:tc>
        <w:tc>
          <w:tcPr>
            <w:tcW w:w="979" w:type="dxa"/>
            <w:shd w:val="clear" w:color="auto" w:fill="FFFFFF" w:themeFill="background1"/>
            <w:hideMark/>
          </w:tcPr>
          <w:p w14:paraId="769CB19C" w14:textId="488ED52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21.000</w:t>
            </w:r>
          </w:p>
        </w:tc>
        <w:tc>
          <w:tcPr>
            <w:tcW w:w="709" w:type="dxa"/>
            <w:shd w:val="clear" w:color="auto" w:fill="FFFFFF" w:themeFill="background1"/>
            <w:hideMark/>
          </w:tcPr>
          <w:p w14:paraId="7456A63B" w14:textId="1156A57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87,5</w:t>
            </w:r>
          </w:p>
        </w:tc>
        <w:tc>
          <w:tcPr>
            <w:tcW w:w="992" w:type="dxa"/>
            <w:shd w:val="clear" w:color="auto" w:fill="FFFFFF" w:themeFill="background1"/>
            <w:hideMark/>
          </w:tcPr>
          <w:p w14:paraId="3B340950" w14:textId="6394DB7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27.000</w:t>
            </w:r>
          </w:p>
        </w:tc>
        <w:tc>
          <w:tcPr>
            <w:tcW w:w="687" w:type="dxa"/>
            <w:shd w:val="clear" w:color="auto" w:fill="FFFFFF" w:themeFill="background1"/>
            <w:hideMark/>
          </w:tcPr>
          <w:p w14:paraId="565620D9" w14:textId="3A5F8FA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90</w:t>
            </w:r>
          </w:p>
        </w:tc>
        <w:tc>
          <w:tcPr>
            <w:tcW w:w="1014" w:type="dxa"/>
            <w:shd w:val="clear" w:color="auto" w:fill="FFFFFF" w:themeFill="background1"/>
            <w:hideMark/>
          </w:tcPr>
          <w:p w14:paraId="4136F60E" w14:textId="2E7435A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40.000</w:t>
            </w:r>
          </w:p>
        </w:tc>
        <w:tc>
          <w:tcPr>
            <w:tcW w:w="708" w:type="dxa"/>
            <w:shd w:val="clear" w:color="auto" w:fill="FFFFFF" w:themeFill="background1"/>
            <w:hideMark/>
          </w:tcPr>
          <w:p w14:paraId="748A4D07" w14:textId="1FE812B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92,5</w:t>
            </w:r>
          </w:p>
        </w:tc>
        <w:tc>
          <w:tcPr>
            <w:tcW w:w="996" w:type="dxa"/>
            <w:shd w:val="clear" w:color="auto" w:fill="FFFFFF" w:themeFill="background1"/>
            <w:hideMark/>
          </w:tcPr>
          <w:p w14:paraId="78B9EC7E" w14:textId="7BC1E1F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40.000</w:t>
            </w:r>
          </w:p>
        </w:tc>
        <w:tc>
          <w:tcPr>
            <w:tcW w:w="709" w:type="dxa"/>
            <w:gridSpan w:val="2"/>
            <w:shd w:val="clear" w:color="auto" w:fill="FFFFFF" w:themeFill="background1"/>
          </w:tcPr>
          <w:p w14:paraId="61B6E148" w14:textId="25234D7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92,5</w:t>
            </w:r>
          </w:p>
        </w:tc>
        <w:tc>
          <w:tcPr>
            <w:tcW w:w="848" w:type="dxa"/>
            <w:shd w:val="clear" w:color="auto" w:fill="FFFFFF" w:themeFill="background1"/>
          </w:tcPr>
          <w:p w14:paraId="3FED7D8B" w14:textId="49D3F68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44.000</w:t>
            </w:r>
          </w:p>
        </w:tc>
      </w:tr>
      <w:tr w:rsidR="002D17F6" w:rsidRPr="00D16B90" w14:paraId="6E04ACD6" w14:textId="14F6170A" w:rsidTr="008B6E41">
        <w:trPr>
          <w:trHeight w:val="900"/>
        </w:trPr>
        <w:tc>
          <w:tcPr>
            <w:tcW w:w="991" w:type="dxa"/>
            <w:shd w:val="clear" w:color="auto" w:fill="FFFFFF" w:themeFill="background1"/>
          </w:tcPr>
          <w:p w14:paraId="4FF66D8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3BD3AFA7"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43065F94" w14:textId="707130A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32A17E9F" w14:textId="5940273F"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Penyusunan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Dokumen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Perencanaan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Perangkat</w:t>
            </w:r>
            <w:proofErr w:type="spellEnd"/>
            <w:r w:rsidRPr="00C67415">
              <w:rPr>
                <w:rFonts w:ascii="Bookman Old Style" w:eastAsia="Times New Roman" w:hAnsi="Bookman Old Style" w:cstheme="minorHAnsi"/>
                <w:color w:val="0D0D0D"/>
                <w:sz w:val="14"/>
                <w:szCs w:val="14"/>
                <w:lang w:val="en-ID" w:eastAsia="en-ID"/>
              </w:rPr>
              <w:t xml:space="preserve"> Daerah</w:t>
            </w:r>
          </w:p>
        </w:tc>
        <w:tc>
          <w:tcPr>
            <w:tcW w:w="1135" w:type="dxa"/>
            <w:shd w:val="clear" w:color="auto" w:fill="FFFFFF" w:themeFill="background1"/>
            <w:hideMark/>
          </w:tcPr>
          <w:p w14:paraId="668D764C" w14:textId="5CAB4C78"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roofErr w:type="gramStart"/>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dokumen</w:t>
            </w:r>
            <w:proofErr w:type="spellEnd"/>
            <w:proofErr w:type="gram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Perencanaan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Perangkat</w:t>
            </w:r>
            <w:proofErr w:type="spellEnd"/>
            <w:r w:rsidRPr="00C67415">
              <w:rPr>
                <w:rFonts w:ascii="Bookman Old Style" w:eastAsia="Times New Roman" w:hAnsi="Bookman Old Style" w:cstheme="minorHAnsi"/>
                <w:color w:val="000000"/>
                <w:sz w:val="14"/>
                <w:szCs w:val="14"/>
                <w:lang w:val="en-ID" w:eastAsia="en-ID"/>
              </w:rPr>
              <w:t xml:space="preserve"> Daerah </w:t>
            </w:r>
            <w:proofErr w:type="spellStart"/>
            <w:r w:rsidRPr="00C67415">
              <w:rPr>
                <w:rFonts w:ascii="Bookman Old Style" w:eastAsia="Times New Roman" w:hAnsi="Bookman Old Style" w:cstheme="minorHAnsi"/>
                <w:color w:val="000000"/>
                <w:sz w:val="14"/>
                <w:szCs w:val="14"/>
                <w:lang w:val="en-ID" w:eastAsia="en-ID"/>
              </w:rPr>
              <w:t>dengan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kualitas</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baik</w:t>
            </w:r>
            <w:proofErr w:type="spellEnd"/>
          </w:p>
        </w:tc>
        <w:tc>
          <w:tcPr>
            <w:tcW w:w="567" w:type="dxa"/>
            <w:shd w:val="clear" w:color="auto" w:fill="FFFFFF" w:themeFill="background1"/>
            <w:hideMark/>
          </w:tcPr>
          <w:p w14:paraId="5C003107" w14:textId="02FE524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7655290D" w14:textId="5F927C6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0E65B735" w14:textId="4C03B45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Na</w:t>
            </w:r>
          </w:p>
        </w:tc>
        <w:tc>
          <w:tcPr>
            <w:tcW w:w="850" w:type="dxa"/>
            <w:shd w:val="clear" w:color="auto" w:fill="FFFFFF" w:themeFill="background1"/>
            <w:hideMark/>
          </w:tcPr>
          <w:p w14:paraId="6F3221AD" w14:textId="3BDF485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sz w:val="14"/>
                <w:szCs w:val="14"/>
                <w:lang w:val="en-US"/>
              </w:rPr>
              <w:t>80</w:t>
            </w:r>
          </w:p>
        </w:tc>
        <w:tc>
          <w:tcPr>
            <w:tcW w:w="1059" w:type="dxa"/>
            <w:shd w:val="clear" w:color="auto" w:fill="FFFFFF" w:themeFill="background1"/>
            <w:hideMark/>
          </w:tcPr>
          <w:p w14:paraId="7142D73E" w14:textId="28E882D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9.000</w:t>
            </w:r>
            <w:r w:rsidRPr="00C67415">
              <w:rPr>
                <w:rFonts w:ascii="Bookman Old Style" w:eastAsia="Times New Roman" w:hAnsi="Bookman Old Style" w:cs="Calibri"/>
                <w:color w:val="000000"/>
                <w:sz w:val="14"/>
                <w:szCs w:val="14"/>
                <w:lang w:val="en-US"/>
              </w:rPr>
              <w:t> </w:t>
            </w:r>
          </w:p>
        </w:tc>
        <w:tc>
          <w:tcPr>
            <w:tcW w:w="709" w:type="dxa"/>
            <w:gridSpan w:val="2"/>
            <w:shd w:val="clear" w:color="auto" w:fill="FFFFFF" w:themeFill="background1"/>
            <w:hideMark/>
          </w:tcPr>
          <w:p w14:paraId="2C4846DB" w14:textId="6F9E730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hideMark/>
          </w:tcPr>
          <w:p w14:paraId="6BD31799" w14:textId="1BE5901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9" w:type="dxa"/>
            <w:shd w:val="clear" w:color="auto" w:fill="FFFFFF" w:themeFill="background1"/>
            <w:hideMark/>
          </w:tcPr>
          <w:p w14:paraId="1C3D32D5" w14:textId="748C67E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hideMark/>
          </w:tcPr>
          <w:p w14:paraId="72D3DEBB" w14:textId="3EE918C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15.000</w:t>
            </w:r>
          </w:p>
        </w:tc>
        <w:tc>
          <w:tcPr>
            <w:tcW w:w="687" w:type="dxa"/>
            <w:shd w:val="clear" w:color="auto" w:fill="FFFFFF" w:themeFill="background1"/>
            <w:hideMark/>
          </w:tcPr>
          <w:p w14:paraId="4514A578" w14:textId="5C47F05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hideMark/>
          </w:tcPr>
          <w:p w14:paraId="441CB80C" w14:textId="60754A5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25.000</w:t>
            </w:r>
          </w:p>
        </w:tc>
        <w:tc>
          <w:tcPr>
            <w:tcW w:w="708" w:type="dxa"/>
            <w:shd w:val="clear" w:color="auto" w:fill="FFFFFF" w:themeFill="background1"/>
            <w:hideMark/>
          </w:tcPr>
          <w:p w14:paraId="1CCD7AD4" w14:textId="7E9E131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11EDE206" w14:textId="58214A7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25.000</w:t>
            </w:r>
          </w:p>
        </w:tc>
        <w:tc>
          <w:tcPr>
            <w:tcW w:w="709" w:type="dxa"/>
            <w:gridSpan w:val="2"/>
            <w:shd w:val="clear" w:color="auto" w:fill="FFFFFF" w:themeFill="background1"/>
          </w:tcPr>
          <w:p w14:paraId="3FDE906F" w14:textId="24AA314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5857B5D5" w14:textId="1D77465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25.000</w:t>
            </w:r>
          </w:p>
        </w:tc>
      </w:tr>
      <w:tr w:rsidR="002D17F6" w:rsidRPr="00D16B90" w14:paraId="4251A744" w14:textId="662C2F06" w:rsidTr="008B6E41">
        <w:trPr>
          <w:trHeight w:val="600"/>
        </w:trPr>
        <w:tc>
          <w:tcPr>
            <w:tcW w:w="991" w:type="dxa"/>
            <w:shd w:val="clear" w:color="auto" w:fill="FFFFFF" w:themeFill="background1"/>
          </w:tcPr>
          <w:p w14:paraId="4C745254"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58738D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4F9D0951" w14:textId="25A6D18C"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46BC8422" w14:textId="4C2A7DF0"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Evaluasi</w:t>
            </w:r>
            <w:proofErr w:type="spellEnd"/>
            <w:r w:rsidRPr="00C67415">
              <w:rPr>
                <w:rFonts w:ascii="Bookman Old Style" w:eastAsia="Times New Roman" w:hAnsi="Bookman Old Style" w:cstheme="minorHAnsi"/>
                <w:color w:val="0D0D0D"/>
                <w:sz w:val="14"/>
                <w:szCs w:val="14"/>
                <w:lang w:val="en-ID" w:eastAsia="en-ID"/>
              </w:rPr>
              <w:t xml:space="preserve"> Kinerja </w:t>
            </w:r>
            <w:proofErr w:type="spellStart"/>
            <w:r w:rsidRPr="00C67415">
              <w:rPr>
                <w:rFonts w:ascii="Bookman Old Style" w:eastAsia="Times New Roman" w:hAnsi="Bookman Old Style" w:cstheme="minorHAnsi"/>
                <w:color w:val="0D0D0D"/>
                <w:sz w:val="14"/>
                <w:szCs w:val="14"/>
                <w:lang w:val="en-ID" w:eastAsia="en-ID"/>
              </w:rPr>
              <w:t>Perangkat</w:t>
            </w:r>
            <w:proofErr w:type="spellEnd"/>
            <w:r w:rsidRPr="00C67415">
              <w:rPr>
                <w:rFonts w:ascii="Bookman Old Style" w:eastAsia="Times New Roman" w:hAnsi="Bookman Old Style" w:cstheme="minorHAnsi"/>
                <w:color w:val="0D0D0D"/>
                <w:sz w:val="14"/>
                <w:szCs w:val="14"/>
                <w:lang w:val="en-ID" w:eastAsia="en-ID"/>
              </w:rPr>
              <w:t xml:space="preserve"> Daerah</w:t>
            </w:r>
          </w:p>
        </w:tc>
        <w:tc>
          <w:tcPr>
            <w:tcW w:w="1135" w:type="dxa"/>
            <w:shd w:val="clear" w:color="auto" w:fill="FFFFFF" w:themeFill="background1"/>
            <w:hideMark/>
          </w:tcPr>
          <w:p w14:paraId="567B4782" w14:textId="6AE74E8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dokumen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evaluasi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kinerja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kualitas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52733352" w14:textId="0650728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637EB0F3" w14:textId="4296D61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75</w:t>
            </w:r>
          </w:p>
        </w:tc>
        <w:tc>
          <w:tcPr>
            <w:tcW w:w="798" w:type="dxa"/>
            <w:shd w:val="clear" w:color="auto" w:fill="FFFFFF" w:themeFill="background1"/>
          </w:tcPr>
          <w:p w14:paraId="2884BC9D" w14:textId="66E2D18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Na</w:t>
            </w:r>
          </w:p>
        </w:tc>
        <w:tc>
          <w:tcPr>
            <w:tcW w:w="850" w:type="dxa"/>
            <w:shd w:val="clear" w:color="auto" w:fill="FFFFFF" w:themeFill="background1"/>
            <w:hideMark/>
          </w:tcPr>
          <w:p w14:paraId="07449520" w14:textId="148C7CE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59" w:type="dxa"/>
            <w:shd w:val="clear" w:color="auto" w:fill="FFFFFF" w:themeFill="background1"/>
            <w:hideMark/>
          </w:tcPr>
          <w:p w14:paraId="6D19A80A" w14:textId="11A5042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7.000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hideMark/>
          </w:tcPr>
          <w:p w14:paraId="0C508969" w14:textId="01A6A5B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hideMark/>
          </w:tcPr>
          <w:p w14:paraId="08B44BB4" w14:textId="5BC152E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9.000</w:t>
            </w:r>
          </w:p>
        </w:tc>
        <w:tc>
          <w:tcPr>
            <w:tcW w:w="709" w:type="dxa"/>
            <w:shd w:val="clear" w:color="auto" w:fill="FFFFFF" w:themeFill="background1"/>
            <w:hideMark/>
          </w:tcPr>
          <w:p w14:paraId="07C8E19B" w14:textId="6DCE7F2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hideMark/>
          </w:tcPr>
          <w:p w14:paraId="4083A70A" w14:textId="2073BF9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w:t>
            </w:r>
          </w:p>
        </w:tc>
        <w:tc>
          <w:tcPr>
            <w:tcW w:w="687" w:type="dxa"/>
            <w:shd w:val="clear" w:color="auto" w:fill="FFFFFF" w:themeFill="background1"/>
            <w:hideMark/>
          </w:tcPr>
          <w:p w14:paraId="15ABF929" w14:textId="438C103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hideMark/>
          </w:tcPr>
          <w:p w14:paraId="01825B29" w14:textId="3D11786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15.000</w:t>
            </w:r>
          </w:p>
        </w:tc>
        <w:tc>
          <w:tcPr>
            <w:tcW w:w="708" w:type="dxa"/>
            <w:shd w:val="clear" w:color="auto" w:fill="FFFFFF" w:themeFill="background1"/>
            <w:hideMark/>
          </w:tcPr>
          <w:p w14:paraId="00EFEF64" w14:textId="5136C84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hideMark/>
          </w:tcPr>
          <w:p w14:paraId="0FBF8B5A" w14:textId="6A08FD8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15.000</w:t>
            </w:r>
          </w:p>
        </w:tc>
        <w:tc>
          <w:tcPr>
            <w:tcW w:w="709" w:type="dxa"/>
            <w:gridSpan w:val="2"/>
            <w:shd w:val="clear" w:color="auto" w:fill="FFFFFF" w:themeFill="background1"/>
          </w:tcPr>
          <w:p w14:paraId="4814EDC5" w14:textId="58D283F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65F26A51" w14:textId="6A3559D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15.000</w:t>
            </w:r>
          </w:p>
        </w:tc>
      </w:tr>
      <w:tr w:rsidR="002D17F6" w:rsidRPr="00D16B90" w14:paraId="4A7772C5" w14:textId="1FE597C5" w:rsidTr="008B6E41">
        <w:trPr>
          <w:trHeight w:val="600"/>
        </w:trPr>
        <w:tc>
          <w:tcPr>
            <w:tcW w:w="991" w:type="dxa"/>
            <w:shd w:val="clear" w:color="auto" w:fill="FFFFFF" w:themeFill="background1"/>
          </w:tcPr>
          <w:p w14:paraId="502D491C"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745A9C19"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53235E9F"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Administrasi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Kepegawaian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Perangkat</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4DFCB779"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0EF1D733" w14:textId="4925E63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gramStart"/>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dokumen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kepegawaian</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dikelola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6ED98668" w14:textId="559E56C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32B5BE20" w14:textId="3673485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2A063D8B" w14:textId="7FABE33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 </w:t>
            </w:r>
            <w:r>
              <w:rPr>
                <w:rFonts w:ascii="Bookman Old Style" w:eastAsia="Times New Roman" w:hAnsi="Bookman Old Style" w:cs="Calibri"/>
                <w:color w:val="000000"/>
                <w:sz w:val="14"/>
                <w:szCs w:val="14"/>
                <w:lang w:val="en-US"/>
              </w:rPr>
              <w:t>Na</w:t>
            </w:r>
          </w:p>
        </w:tc>
        <w:tc>
          <w:tcPr>
            <w:tcW w:w="850" w:type="dxa"/>
            <w:shd w:val="clear" w:color="auto" w:fill="FFFFFF" w:themeFill="background1"/>
            <w:hideMark/>
          </w:tcPr>
          <w:p w14:paraId="4C73B76A" w14:textId="36C8F8A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hideMark/>
          </w:tcPr>
          <w:p w14:paraId="0E504703" w14:textId="584EACC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23.000</w:t>
            </w:r>
          </w:p>
        </w:tc>
        <w:tc>
          <w:tcPr>
            <w:tcW w:w="709" w:type="dxa"/>
            <w:gridSpan w:val="2"/>
            <w:shd w:val="clear" w:color="auto" w:fill="FFFFFF" w:themeFill="background1"/>
            <w:hideMark/>
          </w:tcPr>
          <w:p w14:paraId="38C0E7FA" w14:textId="52909CF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hideMark/>
          </w:tcPr>
          <w:p w14:paraId="5B9029E6" w14:textId="59EB29B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25.000</w:t>
            </w:r>
          </w:p>
        </w:tc>
        <w:tc>
          <w:tcPr>
            <w:tcW w:w="709" w:type="dxa"/>
            <w:shd w:val="clear" w:color="auto" w:fill="FFFFFF" w:themeFill="background1"/>
            <w:hideMark/>
          </w:tcPr>
          <w:p w14:paraId="44A452B7" w14:textId="6497BDB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hideMark/>
          </w:tcPr>
          <w:p w14:paraId="6F06217A" w14:textId="1A484F9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25.000</w:t>
            </w:r>
          </w:p>
        </w:tc>
        <w:tc>
          <w:tcPr>
            <w:tcW w:w="687" w:type="dxa"/>
            <w:shd w:val="clear" w:color="auto" w:fill="FFFFFF" w:themeFill="background1"/>
            <w:hideMark/>
          </w:tcPr>
          <w:p w14:paraId="593F2DD8" w14:textId="0602B81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hideMark/>
          </w:tcPr>
          <w:p w14:paraId="67CEA04B" w14:textId="5FF895A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25.000</w:t>
            </w:r>
          </w:p>
        </w:tc>
        <w:tc>
          <w:tcPr>
            <w:tcW w:w="708" w:type="dxa"/>
            <w:shd w:val="clear" w:color="auto" w:fill="FFFFFF" w:themeFill="background1"/>
            <w:hideMark/>
          </w:tcPr>
          <w:p w14:paraId="7CE83B81" w14:textId="02BD7AC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743FB108" w14:textId="0CA913F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29.000</w:t>
            </w:r>
          </w:p>
        </w:tc>
        <w:tc>
          <w:tcPr>
            <w:tcW w:w="709" w:type="dxa"/>
            <w:gridSpan w:val="2"/>
            <w:shd w:val="clear" w:color="auto" w:fill="FFFFFF" w:themeFill="background1"/>
          </w:tcPr>
          <w:p w14:paraId="45FC1B16" w14:textId="3660C9E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73A7EF82" w14:textId="7519C5B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29.000</w:t>
            </w:r>
          </w:p>
        </w:tc>
      </w:tr>
      <w:tr w:rsidR="002D17F6" w:rsidRPr="00D16B90" w14:paraId="5D327761" w14:textId="0C9C4A3D" w:rsidTr="008B6E41">
        <w:trPr>
          <w:trHeight w:val="600"/>
        </w:trPr>
        <w:tc>
          <w:tcPr>
            <w:tcW w:w="991" w:type="dxa"/>
            <w:shd w:val="clear" w:color="auto" w:fill="FFFFFF" w:themeFill="background1"/>
          </w:tcPr>
          <w:p w14:paraId="637ADAF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7B2E0E3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hideMark/>
          </w:tcPr>
          <w:p w14:paraId="30E341F2" w14:textId="15EF9B5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624028E" w14:textId="6F4343A8"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Pendataan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Pengolahan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Administrasi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Kepegawaian</w:t>
            </w:r>
            <w:proofErr w:type="spellEnd"/>
            <w:r w:rsidRPr="00C67415">
              <w:rPr>
                <w:rFonts w:ascii="Bookman Old Style" w:eastAsia="Times New Roman" w:hAnsi="Bookman Old Style" w:cstheme="minorHAnsi"/>
                <w:color w:val="0D0D0D"/>
                <w:sz w:val="14"/>
                <w:szCs w:val="14"/>
                <w:lang w:val="en-ID" w:eastAsia="en-ID"/>
              </w:rPr>
              <w:t xml:space="preserve"> </w:t>
            </w:r>
          </w:p>
        </w:tc>
        <w:tc>
          <w:tcPr>
            <w:tcW w:w="1135" w:type="dxa"/>
            <w:shd w:val="clear" w:color="auto" w:fill="FFFFFF" w:themeFill="background1"/>
            <w:hideMark/>
          </w:tcPr>
          <w:p w14:paraId="1965BA28" w14:textId="26286882"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 xml:space="preserve">% </w:t>
            </w:r>
            <w:proofErr w:type="spellStart"/>
            <w:proofErr w:type="gramStart"/>
            <w:r w:rsidRPr="00C67415">
              <w:rPr>
                <w:rFonts w:ascii="Bookman Old Style" w:eastAsia="Times New Roman" w:hAnsi="Bookman Old Style" w:cs="Calibri"/>
                <w:color w:val="000000"/>
                <w:sz w:val="14"/>
                <w:szCs w:val="14"/>
                <w:lang w:val="en-US"/>
              </w:rPr>
              <w:t>dokumen</w:t>
            </w:r>
            <w:proofErr w:type="spellEnd"/>
            <w:proofErr w:type="gram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pemetaan</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kepegawaian</w:t>
            </w:r>
            <w:proofErr w:type="spellEnd"/>
            <w:r w:rsidRPr="00C67415">
              <w:rPr>
                <w:rFonts w:ascii="Bookman Old Style" w:eastAsia="Times New Roman" w:hAnsi="Bookman Old Style" w:cs="Calibri"/>
                <w:color w:val="000000"/>
                <w:sz w:val="14"/>
                <w:szCs w:val="14"/>
                <w:lang w:val="en-US"/>
              </w:rPr>
              <w:t xml:space="preserve"> yang </w:t>
            </w:r>
            <w:proofErr w:type="spellStart"/>
            <w:r w:rsidRPr="00C67415">
              <w:rPr>
                <w:rFonts w:ascii="Bookman Old Style" w:eastAsia="Times New Roman" w:hAnsi="Bookman Old Style" w:cs="Calibri"/>
                <w:color w:val="000000"/>
                <w:sz w:val="14"/>
                <w:szCs w:val="14"/>
                <w:lang w:val="en-US"/>
              </w:rPr>
              <w:t>dikelola</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dengan</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baik</w:t>
            </w:r>
            <w:proofErr w:type="spellEnd"/>
          </w:p>
        </w:tc>
        <w:tc>
          <w:tcPr>
            <w:tcW w:w="567" w:type="dxa"/>
            <w:shd w:val="clear" w:color="auto" w:fill="FFFFFF" w:themeFill="background1"/>
            <w:hideMark/>
          </w:tcPr>
          <w:p w14:paraId="6EA350D1" w14:textId="5805147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4D6E37E1" w14:textId="11A368B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0A605C4A" w14:textId="44F42D0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 </w:t>
            </w:r>
            <w:r>
              <w:rPr>
                <w:rFonts w:ascii="Bookman Old Style" w:eastAsia="Times New Roman" w:hAnsi="Bookman Old Style" w:cs="Calibri"/>
                <w:color w:val="000000"/>
                <w:sz w:val="14"/>
                <w:szCs w:val="14"/>
                <w:lang w:val="en-US"/>
              </w:rPr>
              <w:t>Na</w:t>
            </w:r>
          </w:p>
        </w:tc>
        <w:tc>
          <w:tcPr>
            <w:tcW w:w="850" w:type="dxa"/>
            <w:shd w:val="clear" w:color="auto" w:fill="FFFFFF" w:themeFill="background1"/>
            <w:hideMark/>
          </w:tcPr>
          <w:p w14:paraId="2DC127D3" w14:textId="61E7880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hideMark/>
          </w:tcPr>
          <w:p w14:paraId="6621922E" w14:textId="3319F7B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7.000</w:t>
            </w:r>
          </w:p>
        </w:tc>
        <w:tc>
          <w:tcPr>
            <w:tcW w:w="709" w:type="dxa"/>
            <w:gridSpan w:val="2"/>
            <w:shd w:val="clear" w:color="auto" w:fill="FFFFFF" w:themeFill="background1"/>
            <w:hideMark/>
          </w:tcPr>
          <w:p w14:paraId="30F1E852" w14:textId="1340FDC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hideMark/>
          </w:tcPr>
          <w:p w14:paraId="4B6A640F" w14:textId="269A6F1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709" w:type="dxa"/>
            <w:shd w:val="clear" w:color="auto" w:fill="FFFFFF" w:themeFill="background1"/>
            <w:hideMark/>
          </w:tcPr>
          <w:p w14:paraId="4B8D7E39" w14:textId="6C4B870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hideMark/>
          </w:tcPr>
          <w:p w14:paraId="0E302455" w14:textId="1E6E301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687" w:type="dxa"/>
            <w:shd w:val="clear" w:color="auto" w:fill="FFFFFF" w:themeFill="background1"/>
            <w:hideMark/>
          </w:tcPr>
          <w:p w14:paraId="67EE7943" w14:textId="6E22D9C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hideMark/>
          </w:tcPr>
          <w:p w14:paraId="42AEFBDF" w14:textId="4EADCAE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708" w:type="dxa"/>
            <w:shd w:val="clear" w:color="auto" w:fill="FFFFFF" w:themeFill="background1"/>
            <w:hideMark/>
          </w:tcPr>
          <w:p w14:paraId="4E016F81" w14:textId="30A71C7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281F8B5F" w14:textId="6FBD881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709" w:type="dxa"/>
            <w:gridSpan w:val="2"/>
            <w:shd w:val="clear" w:color="auto" w:fill="FFFFFF" w:themeFill="background1"/>
          </w:tcPr>
          <w:p w14:paraId="62D8AAF3" w14:textId="14CC11C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2D230D3C" w14:textId="771AF29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r>
      <w:tr w:rsidR="002D17F6" w:rsidRPr="00D16B90" w14:paraId="650CCAEC" w14:textId="34BF9249" w:rsidTr="008B6E41">
        <w:trPr>
          <w:trHeight w:val="544"/>
        </w:trPr>
        <w:tc>
          <w:tcPr>
            <w:tcW w:w="991" w:type="dxa"/>
            <w:shd w:val="clear" w:color="auto" w:fill="FFFFFF" w:themeFill="background1"/>
          </w:tcPr>
          <w:p w14:paraId="149CFAB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54BC926"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2770A241" w14:textId="090EC030"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0CC0C5E" w14:textId="4AE6887B"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proofErr w:type="gramStart"/>
            <w:r w:rsidRPr="00C67415">
              <w:rPr>
                <w:rFonts w:ascii="Bookman Old Style" w:eastAsia="Times New Roman" w:hAnsi="Bookman Old Style" w:cstheme="minorHAnsi"/>
                <w:color w:val="0D0D0D"/>
                <w:sz w:val="14"/>
                <w:szCs w:val="14"/>
                <w:lang w:val="en-ID" w:eastAsia="en-ID"/>
              </w:rPr>
              <w:t>Monitoring ,</w:t>
            </w:r>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Evaluasi</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Penilaian</w:t>
            </w:r>
            <w:proofErr w:type="spellEnd"/>
            <w:r w:rsidRPr="00C67415">
              <w:rPr>
                <w:rFonts w:ascii="Bookman Old Style" w:eastAsia="Times New Roman" w:hAnsi="Bookman Old Style" w:cstheme="minorHAnsi"/>
                <w:color w:val="0D0D0D"/>
                <w:sz w:val="14"/>
                <w:szCs w:val="14"/>
                <w:lang w:val="en-ID" w:eastAsia="en-ID"/>
              </w:rPr>
              <w:t xml:space="preserve"> Kinerja </w:t>
            </w:r>
            <w:proofErr w:type="spellStart"/>
            <w:r w:rsidRPr="00C67415">
              <w:rPr>
                <w:rFonts w:ascii="Bookman Old Style" w:eastAsia="Times New Roman" w:hAnsi="Bookman Old Style" w:cstheme="minorHAnsi"/>
                <w:color w:val="0D0D0D"/>
                <w:sz w:val="14"/>
                <w:szCs w:val="14"/>
                <w:lang w:val="en-ID" w:eastAsia="en-ID"/>
              </w:rPr>
              <w:t>Pegawa</w:t>
            </w:r>
            <w:proofErr w:type="spellEnd"/>
          </w:p>
        </w:tc>
        <w:tc>
          <w:tcPr>
            <w:tcW w:w="1135" w:type="dxa"/>
            <w:shd w:val="clear" w:color="auto" w:fill="FFFFFF" w:themeFill="background1"/>
          </w:tcPr>
          <w:p w14:paraId="270D5D39" w14:textId="01A67486" w:rsidR="002D17F6" w:rsidRPr="00C67415" w:rsidRDefault="002D17F6" w:rsidP="00555873">
            <w:pPr>
              <w:spacing w:after="0" w:line="360" w:lineRule="auto"/>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 xml:space="preserve">% ASN </w:t>
            </w:r>
            <w:proofErr w:type="spellStart"/>
            <w:r w:rsidRPr="00C67415">
              <w:rPr>
                <w:rFonts w:ascii="Bookman Old Style" w:eastAsia="Times New Roman" w:hAnsi="Bookman Old Style" w:cs="Calibri"/>
                <w:color w:val="000000"/>
                <w:sz w:val="14"/>
                <w:szCs w:val="14"/>
                <w:lang w:val="en-US"/>
              </w:rPr>
              <w:t>berkinerja</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baik</w:t>
            </w:r>
            <w:proofErr w:type="spellEnd"/>
          </w:p>
        </w:tc>
        <w:tc>
          <w:tcPr>
            <w:tcW w:w="567" w:type="dxa"/>
            <w:shd w:val="clear" w:color="auto" w:fill="FFFFFF" w:themeFill="background1"/>
          </w:tcPr>
          <w:p w14:paraId="46BE23BB" w14:textId="5F82733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76D967A" w14:textId="458F5B9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12327C1F" w14:textId="7C53451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 </w:t>
            </w:r>
            <w:r>
              <w:rPr>
                <w:rFonts w:ascii="Bookman Old Style" w:eastAsia="Times New Roman" w:hAnsi="Bookman Old Style" w:cs="Calibri"/>
                <w:color w:val="000000"/>
                <w:sz w:val="14"/>
                <w:szCs w:val="14"/>
                <w:lang w:val="en-US"/>
              </w:rPr>
              <w:t>Na</w:t>
            </w:r>
          </w:p>
        </w:tc>
        <w:tc>
          <w:tcPr>
            <w:tcW w:w="850" w:type="dxa"/>
            <w:shd w:val="clear" w:color="auto" w:fill="FFFFFF" w:themeFill="background1"/>
          </w:tcPr>
          <w:p w14:paraId="35D074C6" w14:textId="177EF9D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tcPr>
          <w:p w14:paraId="191C9CA9" w14:textId="4EE04D7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16.000</w:t>
            </w:r>
          </w:p>
        </w:tc>
        <w:tc>
          <w:tcPr>
            <w:tcW w:w="709" w:type="dxa"/>
            <w:gridSpan w:val="2"/>
            <w:shd w:val="clear" w:color="auto" w:fill="FFFFFF" w:themeFill="background1"/>
          </w:tcPr>
          <w:p w14:paraId="79B2B2DE" w14:textId="08C68D2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tcPr>
          <w:p w14:paraId="5784E6AF" w14:textId="1337683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16.000</w:t>
            </w:r>
          </w:p>
        </w:tc>
        <w:tc>
          <w:tcPr>
            <w:tcW w:w="709" w:type="dxa"/>
            <w:shd w:val="clear" w:color="auto" w:fill="FFFFFF" w:themeFill="background1"/>
          </w:tcPr>
          <w:p w14:paraId="2092A11E" w14:textId="7677EBA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tcPr>
          <w:p w14:paraId="343BB1B3" w14:textId="63A41C3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16.000</w:t>
            </w:r>
          </w:p>
        </w:tc>
        <w:tc>
          <w:tcPr>
            <w:tcW w:w="687" w:type="dxa"/>
            <w:shd w:val="clear" w:color="auto" w:fill="FFFFFF" w:themeFill="background1"/>
          </w:tcPr>
          <w:p w14:paraId="711CE389" w14:textId="5A9A8B9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tcPr>
          <w:p w14:paraId="7C51F1DB" w14:textId="7D24A44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16.000</w:t>
            </w:r>
          </w:p>
        </w:tc>
        <w:tc>
          <w:tcPr>
            <w:tcW w:w="708" w:type="dxa"/>
            <w:shd w:val="clear" w:color="auto" w:fill="FFFFFF" w:themeFill="background1"/>
          </w:tcPr>
          <w:p w14:paraId="6EB85EC2" w14:textId="3CE931D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32183096" w14:textId="5419478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20.000</w:t>
            </w:r>
          </w:p>
        </w:tc>
        <w:tc>
          <w:tcPr>
            <w:tcW w:w="709" w:type="dxa"/>
            <w:gridSpan w:val="2"/>
            <w:shd w:val="clear" w:color="auto" w:fill="FFFFFF" w:themeFill="background1"/>
          </w:tcPr>
          <w:p w14:paraId="345BCC0B" w14:textId="5A829B2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40AF8D73" w14:textId="29AAA31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20.000</w:t>
            </w:r>
          </w:p>
        </w:tc>
      </w:tr>
      <w:tr w:rsidR="002D17F6" w:rsidRPr="00D16B90" w14:paraId="051828FA" w14:textId="29D24B3F" w:rsidTr="008B6E41">
        <w:trPr>
          <w:trHeight w:val="600"/>
        </w:trPr>
        <w:tc>
          <w:tcPr>
            <w:tcW w:w="991" w:type="dxa"/>
            <w:shd w:val="clear" w:color="auto" w:fill="FFFFFF" w:themeFill="background1"/>
          </w:tcPr>
          <w:p w14:paraId="31DF066A"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5405EEB1"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02A2E282"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Administrasi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Keuangan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lastRenderedPageBreak/>
              <w:t>Perangkat</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7D952E6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3DD83F69" w14:textId="3F035308"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Dokumen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pelaporan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keuangan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lastRenderedPageBreak/>
              <w:t>dengan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kualitas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2C05831A" w14:textId="43CB9D7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3991F139" w14:textId="50B07EE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75</w:t>
            </w:r>
          </w:p>
        </w:tc>
        <w:tc>
          <w:tcPr>
            <w:tcW w:w="798" w:type="dxa"/>
            <w:shd w:val="clear" w:color="auto" w:fill="FFFFFF" w:themeFill="background1"/>
          </w:tcPr>
          <w:p w14:paraId="6A8352C3" w14:textId="4996A1C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Na</w:t>
            </w:r>
          </w:p>
        </w:tc>
        <w:tc>
          <w:tcPr>
            <w:tcW w:w="850" w:type="dxa"/>
            <w:shd w:val="clear" w:color="auto" w:fill="FFFFFF" w:themeFill="background1"/>
            <w:hideMark/>
          </w:tcPr>
          <w:p w14:paraId="4B0AE645" w14:textId="725731A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85</w:t>
            </w:r>
          </w:p>
        </w:tc>
        <w:tc>
          <w:tcPr>
            <w:tcW w:w="1059" w:type="dxa"/>
            <w:shd w:val="clear" w:color="auto" w:fill="FFFFFF" w:themeFill="background1"/>
            <w:hideMark/>
          </w:tcPr>
          <w:p w14:paraId="7C30C053" w14:textId="1DA1155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2.301.738</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hideMark/>
          </w:tcPr>
          <w:p w14:paraId="754F397E" w14:textId="1CFDD9B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2.</w:t>
            </w:r>
            <w:r>
              <w:rPr>
                <w:rFonts w:ascii="Bookman Old Style" w:eastAsia="Times New Roman" w:hAnsi="Bookman Old Style" w:cstheme="minorHAnsi"/>
                <w:bCs/>
                <w:color w:val="000000"/>
                <w:sz w:val="14"/>
                <w:szCs w:val="14"/>
                <w:lang w:val="en-ID" w:eastAsia="en-ID"/>
              </w:rPr>
              <w:t>417</w:t>
            </w:r>
            <w:r w:rsidRPr="00C67415">
              <w:rPr>
                <w:rFonts w:ascii="Bookman Old Style" w:eastAsia="Times New Roman" w:hAnsi="Bookman Old Style" w:cstheme="minorHAnsi"/>
                <w:bCs/>
                <w:color w:val="000000"/>
                <w:sz w:val="14"/>
                <w:szCs w:val="14"/>
                <w:lang w:val="en-ID" w:eastAsia="en-ID"/>
              </w:rPr>
              <w:t>.</w:t>
            </w:r>
            <w:r>
              <w:rPr>
                <w:rFonts w:ascii="Bookman Old Style" w:eastAsia="Times New Roman" w:hAnsi="Bookman Old Style" w:cstheme="minorHAnsi"/>
                <w:bCs/>
                <w:color w:val="000000"/>
                <w:sz w:val="14"/>
                <w:szCs w:val="14"/>
                <w:lang w:val="en-ID" w:eastAsia="en-ID"/>
              </w:rPr>
              <w:t>965</w:t>
            </w:r>
            <w:r w:rsidRPr="00C67415">
              <w:rPr>
                <w:rFonts w:ascii="Bookman Old Style" w:eastAsia="Times New Roman" w:hAnsi="Bookman Old Style" w:cstheme="minorHAnsi"/>
                <w:bCs/>
                <w:color w:val="000000"/>
                <w:sz w:val="14"/>
                <w:szCs w:val="14"/>
                <w:lang w:val="en-ID" w:eastAsia="en-ID"/>
              </w:rPr>
              <w:t xml:space="preserve"> </w:t>
            </w:r>
          </w:p>
        </w:tc>
        <w:tc>
          <w:tcPr>
            <w:tcW w:w="709" w:type="dxa"/>
            <w:shd w:val="clear" w:color="auto" w:fill="FFFFFF" w:themeFill="background1"/>
            <w:hideMark/>
          </w:tcPr>
          <w:p w14:paraId="502B09EE" w14:textId="2D5FEC4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95</w:t>
            </w:r>
          </w:p>
        </w:tc>
        <w:tc>
          <w:tcPr>
            <w:tcW w:w="992" w:type="dxa"/>
            <w:shd w:val="clear" w:color="auto" w:fill="FFFFFF" w:themeFill="background1"/>
            <w:hideMark/>
          </w:tcPr>
          <w:p w14:paraId="1E28C7F4" w14:textId="469167F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2.540.963</w:t>
            </w:r>
          </w:p>
        </w:tc>
        <w:tc>
          <w:tcPr>
            <w:tcW w:w="687" w:type="dxa"/>
            <w:shd w:val="clear" w:color="auto" w:fill="FFFFFF" w:themeFill="background1"/>
            <w:hideMark/>
          </w:tcPr>
          <w:p w14:paraId="1D8BA2FA" w14:textId="39283C4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w:t>
            </w:r>
            <w:r w:rsidRPr="00C67415">
              <w:rPr>
                <w:rFonts w:ascii="Bookman Old Style" w:eastAsia="Times New Roman" w:hAnsi="Bookman Old Style" w:cstheme="minorHAnsi"/>
                <w:color w:val="000000"/>
                <w:sz w:val="14"/>
                <w:szCs w:val="14"/>
                <w:lang w:val="en-ID" w:eastAsia="en-ID"/>
              </w:rPr>
              <w:t>00</w:t>
            </w:r>
          </w:p>
        </w:tc>
        <w:tc>
          <w:tcPr>
            <w:tcW w:w="1014" w:type="dxa"/>
            <w:shd w:val="clear" w:color="auto" w:fill="FFFFFF" w:themeFill="background1"/>
            <w:hideMark/>
          </w:tcPr>
          <w:p w14:paraId="10F8014D" w14:textId="6F19D8F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2.663.811</w:t>
            </w:r>
          </w:p>
        </w:tc>
        <w:tc>
          <w:tcPr>
            <w:tcW w:w="708" w:type="dxa"/>
            <w:shd w:val="clear" w:color="auto" w:fill="FFFFFF" w:themeFill="background1"/>
            <w:hideMark/>
          </w:tcPr>
          <w:p w14:paraId="1556AE75" w14:textId="58EDFF2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hideMark/>
          </w:tcPr>
          <w:p w14:paraId="396F7CEB" w14:textId="486F595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2.800.802</w:t>
            </w:r>
          </w:p>
        </w:tc>
        <w:tc>
          <w:tcPr>
            <w:tcW w:w="709" w:type="dxa"/>
            <w:gridSpan w:val="2"/>
            <w:shd w:val="clear" w:color="auto" w:fill="FFFFFF" w:themeFill="background1"/>
          </w:tcPr>
          <w:p w14:paraId="039D7AE5" w14:textId="3D619A2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4B804FD9" w14:textId="3511A80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2.800.802</w:t>
            </w:r>
          </w:p>
        </w:tc>
      </w:tr>
      <w:tr w:rsidR="002D17F6" w:rsidRPr="00D16B90" w14:paraId="3690A224" w14:textId="14841B91" w:rsidTr="008B6E41">
        <w:trPr>
          <w:trHeight w:val="600"/>
        </w:trPr>
        <w:tc>
          <w:tcPr>
            <w:tcW w:w="991" w:type="dxa"/>
            <w:shd w:val="clear" w:color="auto" w:fill="FFFFFF" w:themeFill="background1"/>
          </w:tcPr>
          <w:p w14:paraId="0AE8BDFD"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DCD4B1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67C72D7D" w14:textId="2091AE0D"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827D2AD" w14:textId="792D022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Gaji</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Tunjangan</w:t>
            </w:r>
            <w:proofErr w:type="spellEnd"/>
            <w:r w:rsidRPr="00C67415">
              <w:rPr>
                <w:rFonts w:ascii="Bookman Old Style" w:eastAsia="Times New Roman" w:hAnsi="Bookman Old Style" w:cstheme="minorHAnsi"/>
                <w:color w:val="0D0D0D"/>
                <w:sz w:val="14"/>
                <w:szCs w:val="14"/>
                <w:lang w:val="en-ID" w:eastAsia="en-ID"/>
              </w:rPr>
              <w:t xml:space="preserve"> ASN</w:t>
            </w:r>
          </w:p>
        </w:tc>
        <w:tc>
          <w:tcPr>
            <w:tcW w:w="1135" w:type="dxa"/>
            <w:shd w:val="clear" w:color="auto" w:fill="FFFFFF" w:themeFill="background1"/>
            <w:hideMark/>
          </w:tcPr>
          <w:p w14:paraId="5F28F6B7" w14:textId="5F22E13D"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ASN yang </w:t>
            </w:r>
            <w:proofErr w:type="spellStart"/>
            <w:r w:rsidRPr="00C67415">
              <w:rPr>
                <w:rFonts w:ascii="Bookman Old Style" w:eastAsia="Times New Roman" w:hAnsi="Bookman Old Style" w:cstheme="minorHAnsi"/>
                <w:color w:val="0D0D0D"/>
                <w:sz w:val="14"/>
                <w:szCs w:val="14"/>
                <w:lang w:val="en-ID" w:eastAsia="en-ID"/>
              </w:rPr>
              <w:t>terlayani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gaji</w:t>
            </w:r>
            <w:proofErr w:type="spellEnd"/>
            <w:r w:rsidRPr="00C67415">
              <w:rPr>
                <w:rFonts w:ascii="Bookman Old Style" w:eastAsia="Times New Roman" w:hAnsi="Bookman Old Style" w:cstheme="minorHAnsi"/>
                <w:color w:val="0D0D0D"/>
                <w:sz w:val="14"/>
                <w:szCs w:val="14"/>
                <w:lang w:val="en-ID" w:eastAsia="en-ID"/>
              </w:rPr>
              <w:t xml:space="preserve"> &amp; </w:t>
            </w:r>
            <w:proofErr w:type="spellStart"/>
            <w:r w:rsidRPr="00C67415">
              <w:rPr>
                <w:rFonts w:ascii="Bookman Old Style" w:eastAsia="Times New Roman" w:hAnsi="Bookman Old Style" w:cstheme="minorHAnsi"/>
                <w:color w:val="0D0D0D"/>
                <w:sz w:val="14"/>
                <w:szCs w:val="14"/>
                <w:lang w:val="en-ID" w:eastAsia="en-ID"/>
              </w:rPr>
              <w:t>tunjangan</w:t>
            </w:r>
            <w:proofErr w:type="spellEnd"/>
          </w:p>
        </w:tc>
        <w:tc>
          <w:tcPr>
            <w:tcW w:w="567" w:type="dxa"/>
            <w:shd w:val="clear" w:color="auto" w:fill="FFFFFF" w:themeFill="background1"/>
            <w:hideMark/>
          </w:tcPr>
          <w:p w14:paraId="418DB04F" w14:textId="2FFCC9F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5F0347E3" w14:textId="646301E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tcPr>
          <w:p w14:paraId="73B19AC4" w14:textId="66E18E8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Na</w:t>
            </w:r>
          </w:p>
        </w:tc>
        <w:tc>
          <w:tcPr>
            <w:tcW w:w="850" w:type="dxa"/>
            <w:shd w:val="clear" w:color="auto" w:fill="FFFFFF" w:themeFill="background1"/>
            <w:hideMark/>
          </w:tcPr>
          <w:p w14:paraId="7F8B49C2" w14:textId="5CEE4F3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1059" w:type="dxa"/>
            <w:shd w:val="clear" w:color="auto" w:fill="FFFFFF" w:themeFill="background1"/>
          </w:tcPr>
          <w:p w14:paraId="1D99A1B9" w14:textId="5D2E0D5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2.228.538</w:t>
            </w:r>
          </w:p>
        </w:tc>
        <w:tc>
          <w:tcPr>
            <w:tcW w:w="709" w:type="dxa"/>
            <w:gridSpan w:val="2"/>
            <w:shd w:val="clear" w:color="auto" w:fill="FFFFFF" w:themeFill="background1"/>
            <w:hideMark/>
          </w:tcPr>
          <w:p w14:paraId="29DDEEA1" w14:textId="4B861E5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tcPr>
          <w:p w14:paraId="421867B6" w14:textId="20F3C95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2.339.965</w:t>
            </w:r>
          </w:p>
        </w:tc>
        <w:tc>
          <w:tcPr>
            <w:tcW w:w="709" w:type="dxa"/>
            <w:shd w:val="clear" w:color="auto" w:fill="FFFFFF" w:themeFill="background1"/>
            <w:hideMark/>
          </w:tcPr>
          <w:p w14:paraId="3D4F870F" w14:textId="0CDEFCF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hideMark/>
          </w:tcPr>
          <w:p w14:paraId="2EFD3167" w14:textId="6E52064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2.456.963</w:t>
            </w:r>
          </w:p>
        </w:tc>
        <w:tc>
          <w:tcPr>
            <w:tcW w:w="687" w:type="dxa"/>
            <w:shd w:val="clear" w:color="auto" w:fill="FFFFFF" w:themeFill="background1"/>
            <w:hideMark/>
          </w:tcPr>
          <w:p w14:paraId="425D05EC" w14:textId="36866D6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hideMark/>
          </w:tcPr>
          <w:p w14:paraId="05B90FD8" w14:textId="6B1585D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2.579.811</w:t>
            </w:r>
          </w:p>
        </w:tc>
        <w:tc>
          <w:tcPr>
            <w:tcW w:w="708" w:type="dxa"/>
            <w:shd w:val="clear" w:color="auto" w:fill="FFFFFF" w:themeFill="background1"/>
            <w:hideMark/>
          </w:tcPr>
          <w:p w14:paraId="27A19488" w14:textId="5C2E0AD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hideMark/>
          </w:tcPr>
          <w:p w14:paraId="7CCBEEAF" w14:textId="2A08848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2.708.802</w:t>
            </w:r>
          </w:p>
        </w:tc>
        <w:tc>
          <w:tcPr>
            <w:tcW w:w="709" w:type="dxa"/>
            <w:gridSpan w:val="2"/>
            <w:shd w:val="clear" w:color="auto" w:fill="FFFFFF" w:themeFill="background1"/>
          </w:tcPr>
          <w:p w14:paraId="2B223416" w14:textId="6D63A58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848" w:type="dxa"/>
            <w:shd w:val="clear" w:color="auto" w:fill="FFFFFF" w:themeFill="background1"/>
          </w:tcPr>
          <w:p w14:paraId="5A35027D" w14:textId="6225413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2.708.802</w:t>
            </w:r>
          </w:p>
        </w:tc>
      </w:tr>
      <w:tr w:rsidR="002D17F6" w:rsidRPr="00D16B90" w14:paraId="5EBD83E1" w14:textId="3EAD4EBA" w:rsidTr="008B6E41">
        <w:trPr>
          <w:trHeight w:val="600"/>
        </w:trPr>
        <w:tc>
          <w:tcPr>
            <w:tcW w:w="991" w:type="dxa"/>
            <w:shd w:val="clear" w:color="auto" w:fill="FFFFFF" w:themeFill="background1"/>
          </w:tcPr>
          <w:p w14:paraId="0F77D11B"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029D9FC6"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740733C9" w14:textId="0FCEE44B"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06001554" w14:textId="4EB79244"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Pelaksanaan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Penatausahaan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Pengujian</w:t>
            </w:r>
            <w:proofErr w:type="spellEnd"/>
            <w:r w:rsidRPr="00C67415">
              <w:rPr>
                <w:rFonts w:ascii="Bookman Old Style" w:eastAsia="Times New Roman" w:hAnsi="Bookman Old Style" w:cstheme="minorHAnsi"/>
                <w:color w:val="0D0D0D"/>
                <w:sz w:val="14"/>
                <w:szCs w:val="14"/>
                <w:lang w:val="en-ID" w:eastAsia="en-ID"/>
              </w:rPr>
              <w:t>/</w:t>
            </w:r>
            <w:proofErr w:type="spellStart"/>
            <w:r w:rsidRPr="00C67415">
              <w:rPr>
                <w:rFonts w:ascii="Bookman Old Style" w:eastAsia="Times New Roman" w:hAnsi="Bookman Old Style" w:cstheme="minorHAnsi"/>
                <w:color w:val="0D0D0D"/>
                <w:sz w:val="14"/>
                <w:szCs w:val="14"/>
                <w:lang w:val="en-ID" w:eastAsia="en-ID"/>
              </w:rPr>
              <w:t>Verifikasi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Keuangan</w:t>
            </w:r>
            <w:proofErr w:type="spellEnd"/>
            <w:r w:rsidRPr="00C67415">
              <w:rPr>
                <w:rFonts w:ascii="Bookman Old Style" w:eastAsia="Times New Roman" w:hAnsi="Bookman Old Style" w:cstheme="minorHAnsi"/>
                <w:color w:val="0D0D0D"/>
                <w:sz w:val="14"/>
                <w:szCs w:val="14"/>
                <w:lang w:val="en-ID" w:eastAsia="en-ID"/>
              </w:rPr>
              <w:t xml:space="preserve"> SKPD</w:t>
            </w:r>
          </w:p>
        </w:tc>
        <w:tc>
          <w:tcPr>
            <w:tcW w:w="1135" w:type="dxa"/>
            <w:shd w:val="clear" w:color="auto" w:fill="FFFFFF" w:themeFill="background1"/>
            <w:hideMark/>
          </w:tcPr>
          <w:p w14:paraId="535AA373" w14:textId="0ACA17CF"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penatausahaan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keuangan</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dikelola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573D663E" w14:textId="672FE3E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CE26101" w14:textId="60D481F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69882ED7" w14:textId="2725233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Na</w:t>
            </w:r>
          </w:p>
        </w:tc>
        <w:tc>
          <w:tcPr>
            <w:tcW w:w="850" w:type="dxa"/>
            <w:shd w:val="clear" w:color="auto" w:fill="FFFFFF" w:themeFill="background1"/>
            <w:hideMark/>
          </w:tcPr>
          <w:p w14:paraId="2879D189" w14:textId="3BBD1A3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tcPr>
          <w:p w14:paraId="64685008" w14:textId="102C2D0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69.000</w:t>
            </w:r>
          </w:p>
        </w:tc>
        <w:tc>
          <w:tcPr>
            <w:tcW w:w="709" w:type="dxa"/>
            <w:gridSpan w:val="2"/>
            <w:shd w:val="clear" w:color="auto" w:fill="FFFFFF" w:themeFill="background1"/>
            <w:hideMark/>
          </w:tcPr>
          <w:p w14:paraId="10D325E4" w14:textId="20EF29A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tcPr>
          <w:p w14:paraId="0F614D49" w14:textId="72E9553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72.000</w:t>
            </w:r>
          </w:p>
        </w:tc>
        <w:tc>
          <w:tcPr>
            <w:tcW w:w="709" w:type="dxa"/>
            <w:shd w:val="clear" w:color="auto" w:fill="FFFFFF" w:themeFill="background1"/>
            <w:hideMark/>
          </w:tcPr>
          <w:p w14:paraId="22DE9880" w14:textId="7A6185D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hideMark/>
          </w:tcPr>
          <w:p w14:paraId="508D3C11" w14:textId="692EC8B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75.000</w:t>
            </w:r>
          </w:p>
        </w:tc>
        <w:tc>
          <w:tcPr>
            <w:tcW w:w="687" w:type="dxa"/>
            <w:shd w:val="clear" w:color="auto" w:fill="FFFFFF" w:themeFill="background1"/>
            <w:hideMark/>
          </w:tcPr>
          <w:p w14:paraId="554642A6" w14:textId="56A5190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hideMark/>
          </w:tcPr>
          <w:p w14:paraId="0377B86B" w14:textId="078EC22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75.000</w:t>
            </w:r>
          </w:p>
        </w:tc>
        <w:tc>
          <w:tcPr>
            <w:tcW w:w="708" w:type="dxa"/>
            <w:shd w:val="clear" w:color="auto" w:fill="FFFFFF" w:themeFill="background1"/>
            <w:hideMark/>
          </w:tcPr>
          <w:p w14:paraId="22EA99BE" w14:textId="0796FB7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1D18E2B2" w14:textId="7D789BF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80.000</w:t>
            </w:r>
          </w:p>
        </w:tc>
        <w:tc>
          <w:tcPr>
            <w:tcW w:w="709" w:type="dxa"/>
            <w:gridSpan w:val="2"/>
            <w:shd w:val="clear" w:color="auto" w:fill="FFFFFF" w:themeFill="background1"/>
          </w:tcPr>
          <w:p w14:paraId="19B1FCD4" w14:textId="331265B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5C3D20E3" w14:textId="60D282B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80.000</w:t>
            </w:r>
          </w:p>
        </w:tc>
      </w:tr>
      <w:tr w:rsidR="002D17F6" w:rsidRPr="00D16B90" w14:paraId="3C929064" w14:textId="3023966F" w:rsidTr="008B6E41">
        <w:trPr>
          <w:trHeight w:val="900"/>
        </w:trPr>
        <w:tc>
          <w:tcPr>
            <w:tcW w:w="991" w:type="dxa"/>
            <w:shd w:val="clear" w:color="auto" w:fill="FFFFFF" w:themeFill="background1"/>
          </w:tcPr>
          <w:p w14:paraId="78B291F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75976C8D"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4D2C4EBD" w14:textId="7C50B48E"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38AD24D" w14:textId="7373124B"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Koordinasi</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Penyusunan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Laporan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Keuangan</w:t>
            </w:r>
            <w:proofErr w:type="spellEnd"/>
            <w:r w:rsidRPr="00C67415">
              <w:rPr>
                <w:rFonts w:ascii="Bookman Old Style" w:eastAsia="Times New Roman" w:hAnsi="Bookman Old Style" w:cstheme="minorHAnsi"/>
                <w:color w:val="0D0D0D"/>
                <w:sz w:val="14"/>
                <w:szCs w:val="14"/>
                <w:lang w:val="en-ID" w:eastAsia="en-ID"/>
              </w:rPr>
              <w:t xml:space="preserve"> Akhir </w:t>
            </w:r>
            <w:proofErr w:type="spellStart"/>
            <w:r w:rsidRPr="00C67415">
              <w:rPr>
                <w:rFonts w:ascii="Bookman Old Style" w:eastAsia="Times New Roman" w:hAnsi="Bookman Old Style" w:cstheme="minorHAnsi"/>
                <w:color w:val="0D0D0D"/>
                <w:sz w:val="14"/>
                <w:szCs w:val="14"/>
                <w:lang w:val="en-ID" w:eastAsia="en-ID"/>
              </w:rPr>
              <w:lastRenderedPageBreak/>
              <w:t>Tahun</w:t>
            </w:r>
            <w:proofErr w:type="spellEnd"/>
            <w:r w:rsidRPr="00C67415">
              <w:rPr>
                <w:rFonts w:ascii="Bookman Old Style" w:eastAsia="Times New Roman" w:hAnsi="Bookman Old Style" w:cstheme="minorHAnsi"/>
                <w:color w:val="0D0D0D"/>
                <w:sz w:val="14"/>
                <w:szCs w:val="14"/>
                <w:lang w:val="en-ID" w:eastAsia="en-ID"/>
              </w:rPr>
              <w:t xml:space="preserve"> SKPD</w:t>
            </w:r>
          </w:p>
        </w:tc>
        <w:tc>
          <w:tcPr>
            <w:tcW w:w="1135" w:type="dxa"/>
            <w:shd w:val="clear" w:color="auto" w:fill="FFFFFF" w:themeFill="background1"/>
            <w:hideMark/>
          </w:tcPr>
          <w:p w14:paraId="37D589B1" w14:textId="4C3EE2AD"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lastRenderedPageBreak/>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rekomendasi</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hasil</w:t>
            </w:r>
            <w:proofErr w:type="spellEnd"/>
            <w:r w:rsidRPr="00C67415">
              <w:rPr>
                <w:rFonts w:ascii="Bookman Old Style" w:eastAsia="Times New Roman" w:hAnsi="Bookman Old Style" w:cstheme="minorHAnsi"/>
                <w:color w:val="0D0D0D"/>
                <w:sz w:val="14"/>
                <w:szCs w:val="14"/>
                <w:lang w:val="en-ID" w:eastAsia="en-ID"/>
              </w:rPr>
              <w:t xml:space="preserve"> Review LKPD oleh </w:t>
            </w:r>
            <w:proofErr w:type="spellStart"/>
            <w:r w:rsidRPr="00C67415">
              <w:rPr>
                <w:rFonts w:ascii="Bookman Old Style" w:eastAsia="Times New Roman" w:hAnsi="Bookman Old Style" w:cstheme="minorHAnsi"/>
                <w:color w:val="0D0D0D"/>
                <w:sz w:val="14"/>
                <w:szCs w:val="14"/>
                <w:lang w:val="en-ID" w:eastAsia="en-ID"/>
              </w:rPr>
              <w:t>Inspektorat</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lastRenderedPageBreak/>
              <w:t>ditindaklanjuti</w:t>
            </w:r>
            <w:proofErr w:type="spellEnd"/>
          </w:p>
        </w:tc>
        <w:tc>
          <w:tcPr>
            <w:tcW w:w="567" w:type="dxa"/>
            <w:shd w:val="clear" w:color="auto" w:fill="FFFFFF" w:themeFill="background1"/>
            <w:hideMark/>
          </w:tcPr>
          <w:p w14:paraId="16102DC2" w14:textId="3193482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lastRenderedPageBreak/>
              <w:t>%</w:t>
            </w:r>
          </w:p>
        </w:tc>
        <w:tc>
          <w:tcPr>
            <w:tcW w:w="709" w:type="dxa"/>
            <w:shd w:val="clear" w:color="auto" w:fill="FFFFFF" w:themeFill="background1"/>
          </w:tcPr>
          <w:p w14:paraId="3298BD44" w14:textId="387CDAE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05B838E2" w14:textId="59176CE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Na</w:t>
            </w:r>
            <w:r w:rsidRPr="00C67415">
              <w:rPr>
                <w:rFonts w:ascii="Bookman Old Style" w:eastAsia="Times New Roman" w:hAnsi="Bookman Old Style" w:cs="Calibri"/>
                <w:color w:val="000000"/>
                <w:sz w:val="14"/>
                <w:szCs w:val="14"/>
                <w:lang w:val="en-US"/>
              </w:rPr>
              <w:t> </w:t>
            </w:r>
          </w:p>
        </w:tc>
        <w:tc>
          <w:tcPr>
            <w:tcW w:w="850" w:type="dxa"/>
            <w:shd w:val="clear" w:color="auto" w:fill="FFFFFF" w:themeFill="background1"/>
            <w:hideMark/>
          </w:tcPr>
          <w:p w14:paraId="076ADB92" w14:textId="52BA8DC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hideMark/>
          </w:tcPr>
          <w:p w14:paraId="29761CA0" w14:textId="648EB3D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4.200</w:t>
            </w:r>
          </w:p>
        </w:tc>
        <w:tc>
          <w:tcPr>
            <w:tcW w:w="709" w:type="dxa"/>
            <w:gridSpan w:val="2"/>
            <w:shd w:val="clear" w:color="auto" w:fill="FFFFFF" w:themeFill="background1"/>
            <w:hideMark/>
          </w:tcPr>
          <w:p w14:paraId="3334DC86" w14:textId="6984781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hideMark/>
          </w:tcPr>
          <w:p w14:paraId="0DFCD594" w14:textId="164159D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6.000</w:t>
            </w:r>
          </w:p>
        </w:tc>
        <w:tc>
          <w:tcPr>
            <w:tcW w:w="709" w:type="dxa"/>
            <w:shd w:val="clear" w:color="auto" w:fill="FFFFFF" w:themeFill="background1"/>
            <w:hideMark/>
          </w:tcPr>
          <w:p w14:paraId="379A3A86" w14:textId="7CB147F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hideMark/>
          </w:tcPr>
          <w:p w14:paraId="32C40384" w14:textId="11894A2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687" w:type="dxa"/>
            <w:shd w:val="clear" w:color="auto" w:fill="FFFFFF" w:themeFill="background1"/>
            <w:hideMark/>
          </w:tcPr>
          <w:p w14:paraId="24C7BAD1" w14:textId="0A73813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hideMark/>
          </w:tcPr>
          <w:p w14:paraId="1D56B1EE" w14:textId="561C656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9.000</w:t>
            </w:r>
          </w:p>
        </w:tc>
        <w:tc>
          <w:tcPr>
            <w:tcW w:w="708" w:type="dxa"/>
            <w:shd w:val="clear" w:color="auto" w:fill="FFFFFF" w:themeFill="background1"/>
            <w:hideMark/>
          </w:tcPr>
          <w:p w14:paraId="21F4AE50" w14:textId="020EB14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42CFE50A" w14:textId="6283266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9" w:type="dxa"/>
            <w:gridSpan w:val="2"/>
            <w:shd w:val="clear" w:color="auto" w:fill="FFFFFF" w:themeFill="background1"/>
          </w:tcPr>
          <w:p w14:paraId="604EDE5D" w14:textId="524D5E7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4CB57EE9" w14:textId="589015B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r>
      <w:tr w:rsidR="002D17F6" w:rsidRPr="00D16B90" w14:paraId="015A2D0D" w14:textId="69D2846A" w:rsidTr="008B6E41">
        <w:trPr>
          <w:trHeight w:val="600"/>
        </w:trPr>
        <w:tc>
          <w:tcPr>
            <w:tcW w:w="991" w:type="dxa"/>
            <w:shd w:val="clear" w:color="auto" w:fill="FFFFFF" w:themeFill="background1"/>
          </w:tcPr>
          <w:p w14:paraId="2A94909D"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07C9514"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666FE306"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Penyediaan</w:t>
            </w:r>
            <w:proofErr w:type="spellEnd"/>
            <w:r w:rsidRPr="00C67415">
              <w:rPr>
                <w:rFonts w:ascii="Bookman Old Style" w:eastAsia="Times New Roman" w:hAnsi="Bookman Old Style" w:cstheme="minorHAnsi"/>
                <w:bCs/>
                <w:color w:val="0D0D0D"/>
                <w:sz w:val="14"/>
                <w:szCs w:val="14"/>
                <w:lang w:val="en-ID" w:eastAsia="en-ID"/>
              </w:rPr>
              <w:t xml:space="preserve"> Jasa </w:t>
            </w:r>
            <w:proofErr w:type="spellStart"/>
            <w:r w:rsidRPr="00C67415">
              <w:rPr>
                <w:rFonts w:ascii="Bookman Old Style" w:eastAsia="Times New Roman" w:hAnsi="Bookman Old Style" w:cstheme="minorHAnsi"/>
                <w:bCs/>
                <w:color w:val="0D0D0D"/>
                <w:sz w:val="14"/>
                <w:szCs w:val="14"/>
                <w:lang w:val="en-ID" w:eastAsia="en-ID"/>
              </w:rPr>
              <w:t>Penunjang</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24417C0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6D65574F" w14:textId="1FB2AA7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pelayanan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administrasi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perkantoran</w:t>
            </w:r>
            <w:proofErr w:type="spellEnd"/>
          </w:p>
        </w:tc>
        <w:tc>
          <w:tcPr>
            <w:tcW w:w="567" w:type="dxa"/>
            <w:shd w:val="clear" w:color="auto" w:fill="FFFFFF" w:themeFill="background1"/>
            <w:hideMark/>
          </w:tcPr>
          <w:p w14:paraId="63D374BF" w14:textId="74D64AF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3E85AA59" w14:textId="4759EBF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90</w:t>
            </w:r>
          </w:p>
        </w:tc>
        <w:tc>
          <w:tcPr>
            <w:tcW w:w="798" w:type="dxa"/>
            <w:shd w:val="clear" w:color="auto" w:fill="FFFFFF" w:themeFill="background1"/>
          </w:tcPr>
          <w:p w14:paraId="4232B7C0" w14:textId="5E84DED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hideMark/>
          </w:tcPr>
          <w:p w14:paraId="2EC01DF6" w14:textId="0FD8BA7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90</w:t>
            </w:r>
          </w:p>
        </w:tc>
        <w:tc>
          <w:tcPr>
            <w:tcW w:w="1059" w:type="dxa"/>
            <w:shd w:val="clear" w:color="auto" w:fill="FFFFFF" w:themeFill="background1"/>
            <w:hideMark/>
          </w:tcPr>
          <w:p w14:paraId="1B4A3EB6" w14:textId="0F53EA0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64.200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hideMark/>
          </w:tcPr>
          <w:p w14:paraId="0A548584" w14:textId="08774C4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hideMark/>
          </w:tcPr>
          <w:p w14:paraId="6792D1AC" w14:textId="74C0B50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9" w:type="dxa"/>
            <w:shd w:val="clear" w:color="auto" w:fill="FFFFFF" w:themeFill="background1"/>
            <w:hideMark/>
          </w:tcPr>
          <w:p w14:paraId="0682A095" w14:textId="63B5940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hideMark/>
          </w:tcPr>
          <w:p w14:paraId="5C573996" w14:textId="2B8E2A9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687" w:type="dxa"/>
            <w:shd w:val="clear" w:color="auto" w:fill="FFFFFF" w:themeFill="background1"/>
            <w:hideMark/>
          </w:tcPr>
          <w:p w14:paraId="194917F2" w14:textId="47FCF41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hideMark/>
          </w:tcPr>
          <w:p w14:paraId="24285A56" w14:textId="5BB625E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8" w:type="dxa"/>
            <w:shd w:val="clear" w:color="auto" w:fill="FFFFFF" w:themeFill="background1"/>
            <w:hideMark/>
          </w:tcPr>
          <w:p w14:paraId="3B1E4A4B" w14:textId="4E2DC40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hideMark/>
          </w:tcPr>
          <w:p w14:paraId="1414E9CE" w14:textId="14AD034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90.000</w:t>
            </w:r>
          </w:p>
        </w:tc>
        <w:tc>
          <w:tcPr>
            <w:tcW w:w="709" w:type="dxa"/>
            <w:gridSpan w:val="2"/>
            <w:shd w:val="clear" w:color="auto" w:fill="FFFFFF" w:themeFill="background1"/>
          </w:tcPr>
          <w:p w14:paraId="4C2EB332" w14:textId="6726F54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369D5317" w14:textId="4AC9DF6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90.000</w:t>
            </w:r>
          </w:p>
        </w:tc>
      </w:tr>
      <w:tr w:rsidR="002D17F6" w:rsidRPr="00D16B90" w14:paraId="6997BFB6" w14:textId="4C896F99" w:rsidTr="008B6E41">
        <w:trPr>
          <w:trHeight w:val="600"/>
        </w:trPr>
        <w:tc>
          <w:tcPr>
            <w:tcW w:w="991" w:type="dxa"/>
            <w:shd w:val="clear" w:color="auto" w:fill="FFFFFF" w:themeFill="background1"/>
          </w:tcPr>
          <w:p w14:paraId="7B7EFB73"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1815FAA"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6B3FEFEC" w14:textId="3AE2A67C"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7A7B0789" w14:textId="0C0E0D05"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Jasa </w:t>
            </w:r>
            <w:proofErr w:type="spellStart"/>
            <w:r w:rsidRPr="00C67415">
              <w:rPr>
                <w:rFonts w:ascii="Bookman Old Style" w:eastAsia="Times New Roman" w:hAnsi="Bookman Old Style" w:cstheme="minorHAnsi"/>
                <w:color w:val="0D0D0D"/>
                <w:sz w:val="14"/>
                <w:szCs w:val="14"/>
                <w:lang w:val="en-ID" w:eastAsia="en-ID"/>
              </w:rPr>
              <w:t>Komunikasi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Sumber</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Daya</w:t>
            </w:r>
            <w:proofErr w:type="spellEnd"/>
            <w:r w:rsidRPr="00C67415">
              <w:rPr>
                <w:rFonts w:ascii="Bookman Old Style" w:eastAsia="Times New Roman" w:hAnsi="Bookman Old Style" w:cstheme="minorHAnsi"/>
                <w:color w:val="0D0D0D"/>
                <w:sz w:val="14"/>
                <w:szCs w:val="14"/>
                <w:lang w:val="en-ID" w:eastAsia="en-ID"/>
              </w:rPr>
              <w:t xml:space="preserve"> Air dan Listrik</w:t>
            </w:r>
          </w:p>
        </w:tc>
        <w:tc>
          <w:tcPr>
            <w:tcW w:w="1135" w:type="dxa"/>
            <w:shd w:val="clear" w:color="auto" w:fill="FFFFFF" w:themeFill="background1"/>
          </w:tcPr>
          <w:p w14:paraId="0EE4118C" w14:textId="121639A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pelayanan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Komunikasi</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Sumber</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Daya</w:t>
            </w:r>
            <w:proofErr w:type="spellEnd"/>
            <w:r w:rsidRPr="00C67415">
              <w:rPr>
                <w:rFonts w:ascii="Bookman Old Style" w:eastAsia="Times New Roman" w:hAnsi="Bookman Old Style" w:cstheme="minorHAnsi"/>
                <w:color w:val="0D0D0D"/>
                <w:sz w:val="14"/>
                <w:szCs w:val="14"/>
                <w:lang w:val="en-ID" w:eastAsia="en-ID"/>
              </w:rPr>
              <w:t xml:space="preserve"> Air dan Listrik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tcPr>
          <w:p w14:paraId="5E81CF0C" w14:textId="79ADB3E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w:t>
            </w:r>
          </w:p>
        </w:tc>
        <w:tc>
          <w:tcPr>
            <w:tcW w:w="709" w:type="dxa"/>
            <w:shd w:val="clear" w:color="auto" w:fill="FFFFFF" w:themeFill="background1"/>
          </w:tcPr>
          <w:p w14:paraId="71455E00" w14:textId="17DB534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798" w:type="dxa"/>
            <w:shd w:val="clear" w:color="auto" w:fill="FFFFFF" w:themeFill="background1"/>
          </w:tcPr>
          <w:p w14:paraId="34F0D920" w14:textId="5417753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16C66B55" w14:textId="22F9447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tcPr>
          <w:p w14:paraId="55105306" w14:textId="2F20B14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9.600</w:t>
            </w:r>
            <w:r w:rsidRPr="00C67415">
              <w:rPr>
                <w:rFonts w:ascii="Bookman Old Style" w:eastAsia="Times New Roman" w:hAnsi="Bookman Old Style" w:cs="Calibri"/>
                <w:color w:val="000000"/>
                <w:sz w:val="14"/>
                <w:szCs w:val="14"/>
                <w:lang w:val="en-US"/>
              </w:rPr>
              <w:t> </w:t>
            </w:r>
          </w:p>
        </w:tc>
        <w:tc>
          <w:tcPr>
            <w:tcW w:w="709" w:type="dxa"/>
            <w:gridSpan w:val="2"/>
            <w:shd w:val="clear" w:color="auto" w:fill="FFFFFF" w:themeFill="background1"/>
          </w:tcPr>
          <w:p w14:paraId="6E4E0164" w14:textId="52AB374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tcPr>
          <w:p w14:paraId="41984EF7" w14:textId="3B2F6B2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9" w:type="dxa"/>
            <w:shd w:val="clear" w:color="auto" w:fill="FFFFFF" w:themeFill="background1"/>
          </w:tcPr>
          <w:p w14:paraId="0B1A3A77" w14:textId="376CF28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tcPr>
          <w:p w14:paraId="0841ADD1" w14:textId="4130069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687" w:type="dxa"/>
            <w:shd w:val="clear" w:color="auto" w:fill="FFFFFF" w:themeFill="background1"/>
          </w:tcPr>
          <w:p w14:paraId="5AB5E272" w14:textId="4A12369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tcPr>
          <w:p w14:paraId="0EBD201C" w14:textId="07C748E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8" w:type="dxa"/>
            <w:shd w:val="clear" w:color="auto" w:fill="FFFFFF" w:themeFill="background1"/>
          </w:tcPr>
          <w:p w14:paraId="08858CD8" w14:textId="43B2935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0678F691" w14:textId="00236CF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13.000</w:t>
            </w:r>
          </w:p>
        </w:tc>
        <w:tc>
          <w:tcPr>
            <w:tcW w:w="709" w:type="dxa"/>
            <w:gridSpan w:val="2"/>
            <w:shd w:val="clear" w:color="auto" w:fill="FFFFFF" w:themeFill="background1"/>
          </w:tcPr>
          <w:p w14:paraId="4F8B1D0B" w14:textId="58DED80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26E60E62" w14:textId="4ADE24B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13.000</w:t>
            </w:r>
          </w:p>
        </w:tc>
      </w:tr>
      <w:tr w:rsidR="002D17F6" w:rsidRPr="00D16B90" w14:paraId="118610F3" w14:textId="62C281D8" w:rsidTr="008B6E41">
        <w:trPr>
          <w:trHeight w:val="900"/>
        </w:trPr>
        <w:tc>
          <w:tcPr>
            <w:tcW w:w="991" w:type="dxa"/>
            <w:shd w:val="clear" w:color="auto" w:fill="FFFFFF" w:themeFill="background1"/>
          </w:tcPr>
          <w:p w14:paraId="459FA7DD"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8F7AD3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70BDE2D6" w14:textId="2419C3DB"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6D4BBBA" w14:textId="764BCCBE"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Jasa </w:t>
            </w:r>
            <w:proofErr w:type="spellStart"/>
            <w:r w:rsidRPr="00C67415">
              <w:rPr>
                <w:rFonts w:ascii="Bookman Old Style" w:eastAsia="Times New Roman" w:hAnsi="Bookman Old Style" w:cstheme="minorHAnsi"/>
                <w:color w:val="0D0D0D"/>
                <w:sz w:val="14"/>
                <w:szCs w:val="14"/>
                <w:lang w:val="en-ID" w:eastAsia="en-ID"/>
              </w:rPr>
              <w:t>Pelayanan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lastRenderedPageBreak/>
              <w:t>Umum</w:t>
            </w:r>
            <w:proofErr w:type="spellEnd"/>
            <w:r w:rsidRPr="00C67415">
              <w:rPr>
                <w:rFonts w:ascii="Bookman Old Style" w:eastAsia="Times New Roman" w:hAnsi="Bookman Old Style" w:cstheme="minorHAnsi"/>
                <w:color w:val="0D0D0D"/>
                <w:sz w:val="14"/>
                <w:szCs w:val="14"/>
                <w:lang w:val="en-ID" w:eastAsia="en-ID"/>
              </w:rPr>
              <w:t xml:space="preserve"> Kantor </w:t>
            </w:r>
          </w:p>
        </w:tc>
        <w:tc>
          <w:tcPr>
            <w:tcW w:w="1135" w:type="dxa"/>
            <w:shd w:val="clear" w:color="auto" w:fill="FFFFFF" w:themeFill="background1"/>
          </w:tcPr>
          <w:p w14:paraId="3FB4183D" w14:textId="54FA8CC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gramStart"/>
            <w:r w:rsidRPr="00C67415">
              <w:rPr>
                <w:rFonts w:ascii="Bookman Old Style" w:eastAsia="Times New Roman" w:hAnsi="Bookman Old Style" w:cstheme="minorHAnsi"/>
                <w:color w:val="0D0D0D"/>
                <w:sz w:val="14"/>
                <w:szCs w:val="14"/>
                <w:lang w:val="en-ID" w:eastAsia="en-ID"/>
              </w:rPr>
              <w:lastRenderedPageBreak/>
              <w:t xml:space="preserve">%  </w:t>
            </w:r>
            <w:proofErr w:type="spellStart"/>
            <w:r w:rsidRPr="00C67415">
              <w:rPr>
                <w:rFonts w:ascii="Bookman Old Style" w:eastAsia="Times New Roman" w:hAnsi="Bookman Old Style" w:cstheme="minorHAnsi"/>
                <w:color w:val="0D0D0D"/>
                <w:sz w:val="14"/>
                <w:szCs w:val="14"/>
                <w:lang w:val="en-ID" w:eastAsia="en-ID"/>
              </w:rPr>
              <w:t>pelayanan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administrasi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perkantoran</w:t>
            </w:r>
            <w:proofErr w:type="spellEnd"/>
            <w:r w:rsidRPr="00C67415">
              <w:rPr>
                <w:rFonts w:ascii="Bookman Old Style" w:eastAsia="Times New Roman" w:hAnsi="Bookman Old Style" w:cstheme="minorHAnsi"/>
                <w:color w:val="0D0D0D"/>
                <w:sz w:val="14"/>
                <w:szCs w:val="14"/>
                <w:lang w:val="en-ID" w:eastAsia="en-ID"/>
              </w:rPr>
              <w:t xml:space="preserve"> </w:t>
            </w:r>
            <w:r w:rsidRPr="00C67415">
              <w:rPr>
                <w:rFonts w:ascii="Bookman Old Style" w:eastAsia="Times New Roman" w:hAnsi="Bookman Old Style" w:cstheme="minorHAnsi"/>
                <w:color w:val="0D0D0D"/>
                <w:sz w:val="14"/>
                <w:szCs w:val="14"/>
                <w:lang w:val="en-ID" w:eastAsia="en-ID"/>
              </w:rPr>
              <w:lastRenderedPageBreak/>
              <w:t xml:space="preserve">yang </w:t>
            </w:r>
            <w:proofErr w:type="spellStart"/>
            <w:r w:rsidRPr="00C67415">
              <w:rPr>
                <w:rFonts w:ascii="Bookman Old Style" w:eastAsia="Times New Roman" w:hAnsi="Bookman Old Style" w:cstheme="minorHAnsi"/>
                <w:color w:val="0D0D0D"/>
                <w:sz w:val="14"/>
                <w:szCs w:val="14"/>
                <w:lang w:val="en-ID" w:eastAsia="en-ID"/>
              </w:rPr>
              <w:t>dilaksanakan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tcPr>
          <w:p w14:paraId="7B12B698" w14:textId="2AF6D28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lastRenderedPageBreak/>
              <w:t>%</w:t>
            </w:r>
          </w:p>
        </w:tc>
        <w:tc>
          <w:tcPr>
            <w:tcW w:w="709" w:type="dxa"/>
            <w:shd w:val="clear" w:color="auto" w:fill="FFFFFF" w:themeFill="background1"/>
          </w:tcPr>
          <w:p w14:paraId="6F61F91D" w14:textId="59F68B8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798" w:type="dxa"/>
            <w:shd w:val="clear" w:color="auto" w:fill="FFFFFF" w:themeFill="background1"/>
          </w:tcPr>
          <w:p w14:paraId="17F3EEA4" w14:textId="6252E29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0416C227" w14:textId="20CC08C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tcPr>
          <w:p w14:paraId="78230AF6" w14:textId="2453BD4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 </w:t>
            </w:r>
            <w:r>
              <w:rPr>
                <w:rFonts w:ascii="Bookman Old Style" w:eastAsia="Times New Roman" w:hAnsi="Bookman Old Style" w:cs="Calibri"/>
                <w:color w:val="000000"/>
                <w:sz w:val="14"/>
                <w:szCs w:val="14"/>
                <w:lang w:val="en-US"/>
              </w:rPr>
              <w:t>54.600</w:t>
            </w:r>
          </w:p>
        </w:tc>
        <w:tc>
          <w:tcPr>
            <w:tcW w:w="709" w:type="dxa"/>
            <w:gridSpan w:val="2"/>
            <w:shd w:val="clear" w:color="auto" w:fill="FFFFFF" w:themeFill="background1"/>
          </w:tcPr>
          <w:p w14:paraId="7368736E" w14:textId="0D506F4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tcPr>
          <w:p w14:paraId="09212ABE" w14:textId="776FEB1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60.000</w:t>
            </w:r>
          </w:p>
        </w:tc>
        <w:tc>
          <w:tcPr>
            <w:tcW w:w="709" w:type="dxa"/>
            <w:shd w:val="clear" w:color="auto" w:fill="FFFFFF" w:themeFill="background1"/>
          </w:tcPr>
          <w:p w14:paraId="58715E2A" w14:textId="09D3789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tcPr>
          <w:p w14:paraId="1036525E" w14:textId="753F6F9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60.000</w:t>
            </w:r>
          </w:p>
        </w:tc>
        <w:tc>
          <w:tcPr>
            <w:tcW w:w="687" w:type="dxa"/>
            <w:shd w:val="clear" w:color="auto" w:fill="FFFFFF" w:themeFill="background1"/>
          </w:tcPr>
          <w:p w14:paraId="0F02A336" w14:textId="1D8DDCE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tcPr>
          <w:p w14:paraId="733C17E5" w14:textId="6FD0A6A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60.000</w:t>
            </w:r>
          </w:p>
        </w:tc>
        <w:tc>
          <w:tcPr>
            <w:tcW w:w="708" w:type="dxa"/>
            <w:shd w:val="clear" w:color="auto" w:fill="FFFFFF" w:themeFill="background1"/>
          </w:tcPr>
          <w:p w14:paraId="636D9EC1" w14:textId="7D85ED3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7F7047F9" w14:textId="749EA32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72.000</w:t>
            </w:r>
          </w:p>
        </w:tc>
        <w:tc>
          <w:tcPr>
            <w:tcW w:w="709" w:type="dxa"/>
            <w:gridSpan w:val="2"/>
            <w:shd w:val="clear" w:color="auto" w:fill="FFFFFF" w:themeFill="background1"/>
          </w:tcPr>
          <w:p w14:paraId="5AFC16CE" w14:textId="47A9CC6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1403C6CA" w14:textId="62C6CE6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72.000</w:t>
            </w:r>
          </w:p>
        </w:tc>
      </w:tr>
      <w:tr w:rsidR="002D17F6" w:rsidRPr="00D16B90" w14:paraId="32239C5A" w14:textId="394AA6F0" w:rsidTr="008B6E41">
        <w:trPr>
          <w:trHeight w:val="300"/>
        </w:trPr>
        <w:tc>
          <w:tcPr>
            <w:tcW w:w="991" w:type="dxa"/>
            <w:shd w:val="clear" w:color="auto" w:fill="FFFFFF" w:themeFill="background1"/>
          </w:tcPr>
          <w:p w14:paraId="28651E3E"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A45FF7F"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7A679635"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Administrasi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Umum</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Perangkat</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5A2C2415"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72FA5EBF" w14:textId="3ADD630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pelayanan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umum</w:t>
            </w:r>
            <w:proofErr w:type="spellEnd"/>
          </w:p>
        </w:tc>
        <w:tc>
          <w:tcPr>
            <w:tcW w:w="567" w:type="dxa"/>
            <w:shd w:val="clear" w:color="auto" w:fill="FFFFFF" w:themeFill="background1"/>
            <w:hideMark/>
          </w:tcPr>
          <w:p w14:paraId="0A11AA05" w14:textId="7A3BB06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5CB209A9" w14:textId="7717588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80</w:t>
            </w:r>
          </w:p>
        </w:tc>
        <w:tc>
          <w:tcPr>
            <w:tcW w:w="798" w:type="dxa"/>
            <w:shd w:val="clear" w:color="auto" w:fill="FFFFFF" w:themeFill="background1"/>
          </w:tcPr>
          <w:p w14:paraId="62B43331" w14:textId="55AC184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850" w:type="dxa"/>
            <w:shd w:val="clear" w:color="auto" w:fill="FFFFFF" w:themeFill="background1"/>
            <w:hideMark/>
          </w:tcPr>
          <w:p w14:paraId="361CD38A" w14:textId="7B05F17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hideMark/>
          </w:tcPr>
          <w:p w14:paraId="0AEC2ED3" w14:textId="0EAA4A9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127.055</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hideMark/>
          </w:tcPr>
          <w:p w14:paraId="21CD1864" w14:textId="4E57DCD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hideMark/>
          </w:tcPr>
          <w:p w14:paraId="542D6F98" w14:textId="5A29B9A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243.400</w:t>
            </w:r>
          </w:p>
        </w:tc>
        <w:tc>
          <w:tcPr>
            <w:tcW w:w="709" w:type="dxa"/>
            <w:shd w:val="clear" w:color="auto" w:fill="FFFFFF" w:themeFill="background1"/>
            <w:hideMark/>
          </w:tcPr>
          <w:p w14:paraId="6E1F0E0E" w14:textId="2AADD4A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hideMark/>
          </w:tcPr>
          <w:p w14:paraId="386B283F" w14:textId="507133F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138.800</w:t>
            </w:r>
          </w:p>
        </w:tc>
        <w:tc>
          <w:tcPr>
            <w:tcW w:w="687" w:type="dxa"/>
            <w:shd w:val="clear" w:color="auto" w:fill="FFFFFF" w:themeFill="background1"/>
            <w:hideMark/>
          </w:tcPr>
          <w:p w14:paraId="01F3C7CA" w14:textId="68B5C29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hideMark/>
          </w:tcPr>
          <w:p w14:paraId="00444E21" w14:textId="2DE5456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155.800</w:t>
            </w:r>
          </w:p>
        </w:tc>
        <w:tc>
          <w:tcPr>
            <w:tcW w:w="708" w:type="dxa"/>
            <w:shd w:val="clear" w:color="auto" w:fill="FFFFFF" w:themeFill="background1"/>
            <w:hideMark/>
          </w:tcPr>
          <w:p w14:paraId="5775EEE1" w14:textId="6DFF92D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625A02A0" w14:textId="08135C1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293.800</w:t>
            </w:r>
          </w:p>
        </w:tc>
        <w:tc>
          <w:tcPr>
            <w:tcW w:w="709" w:type="dxa"/>
            <w:gridSpan w:val="2"/>
            <w:shd w:val="clear" w:color="auto" w:fill="FFFFFF" w:themeFill="background1"/>
          </w:tcPr>
          <w:p w14:paraId="7FF307A5" w14:textId="71ADF63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29794991" w14:textId="5A1E585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293.800</w:t>
            </w:r>
          </w:p>
        </w:tc>
      </w:tr>
      <w:tr w:rsidR="002D17F6" w:rsidRPr="00D16B90" w14:paraId="65B4C2EF" w14:textId="77777777" w:rsidTr="008B6E41">
        <w:trPr>
          <w:trHeight w:val="600"/>
        </w:trPr>
        <w:tc>
          <w:tcPr>
            <w:tcW w:w="991" w:type="dxa"/>
            <w:shd w:val="clear" w:color="auto" w:fill="FFFFFF" w:themeFill="background1"/>
          </w:tcPr>
          <w:p w14:paraId="6075D44F"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35ED5E2"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08400A42"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BD64093" w14:textId="7E699F2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Komponen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Instalasi</w:t>
            </w:r>
            <w:proofErr w:type="spellEnd"/>
            <w:r w:rsidRPr="00C67415">
              <w:rPr>
                <w:rFonts w:ascii="Bookman Old Style" w:eastAsia="Times New Roman" w:hAnsi="Bookman Old Style" w:cstheme="minorHAnsi"/>
                <w:color w:val="0D0D0D"/>
                <w:sz w:val="14"/>
                <w:szCs w:val="14"/>
                <w:lang w:val="en-ID" w:eastAsia="en-ID"/>
              </w:rPr>
              <w:t xml:space="preserve"> Listrik/</w:t>
            </w:r>
            <w:proofErr w:type="spellStart"/>
            <w:r w:rsidRPr="00C67415">
              <w:rPr>
                <w:rFonts w:ascii="Bookman Old Style" w:eastAsia="Times New Roman" w:hAnsi="Bookman Old Style" w:cstheme="minorHAnsi"/>
                <w:color w:val="0D0D0D"/>
                <w:sz w:val="14"/>
                <w:szCs w:val="14"/>
                <w:lang w:val="en-ID" w:eastAsia="en-ID"/>
              </w:rPr>
              <w:t>Penerangan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Bangunan</w:t>
            </w:r>
            <w:proofErr w:type="spellEnd"/>
            <w:r w:rsidRPr="00C67415">
              <w:rPr>
                <w:rFonts w:ascii="Bookman Old Style" w:eastAsia="Times New Roman" w:hAnsi="Bookman Old Style" w:cstheme="minorHAnsi"/>
                <w:color w:val="0D0D0D"/>
                <w:sz w:val="14"/>
                <w:szCs w:val="14"/>
                <w:lang w:val="en-ID" w:eastAsia="en-ID"/>
              </w:rPr>
              <w:t xml:space="preserve"> Kantor</w:t>
            </w:r>
          </w:p>
        </w:tc>
        <w:tc>
          <w:tcPr>
            <w:tcW w:w="1135" w:type="dxa"/>
            <w:shd w:val="clear" w:color="auto" w:fill="FFFFFF" w:themeFill="background1"/>
          </w:tcPr>
          <w:p w14:paraId="0577FC88" w14:textId="350AEEE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pelayanan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penerangan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bangunan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kantor</w:t>
            </w:r>
            <w:proofErr w:type="spellEnd"/>
          </w:p>
        </w:tc>
        <w:tc>
          <w:tcPr>
            <w:tcW w:w="567" w:type="dxa"/>
            <w:shd w:val="clear" w:color="auto" w:fill="FFFFFF" w:themeFill="background1"/>
          </w:tcPr>
          <w:p w14:paraId="671F9890" w14:textId="7F7B46F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422CBE21" w14:textId="375E5D0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tcPr>
          <w:p w14:paraId="4986CE75" w14:textId="3A23B39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na</w:t>
            </w:r>
            <w:proofErr w:type="spellEnd"/>
          </w:p>
        </w:tc>
        <w:tc>
          <w:tcPr>
            <w:tcW w:w="850" w:type="dxa"/>
            <w:shd w:val="clear" w:color="auto" w:fill="FFFFFF" w:themeFill="background1"/>
          </w:tcPr>
          <w:p w14:paraId="53AB2982" w14:textId="06AD0D09"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tcPr>
          <w:p w14:paraId="6864333F" w14:textId="2560E8D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r w:rsidRPr="00C67415">
              <w:rPr>
                <w:rFonts w:ascii="Bookman Old Style" w:eastAsia="Times New Roman" w:hAnsi="Bookman Old Style" w:cstheme="minorHAnsi"/>
                <w:color w:val="000000"/>
                <w:sz w:val="14"/>
                <w:szCs w:val="14"/>
                <w:lang w:val="en-ID" w:eastAsia="en-ID"/>
              </w:rPr>
              <w:t xml:space="preserve">                       </w:t>
            </w:r>
          </w:p>
        </w:tc>
        <w:tc>
          <w:tcPr>
            <w:tcW w:w="709" w:type="dxa"/>
            <w:gridSpan w:val="2"/>
            <w:shd w:val="clear" w:color="auto" w:fill="FFFFFF" w:themeFill="background1"/>
          </w:tcPr>
          <w:p w14:paraId="670EDB9D" w14:textId="385BC3DF"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tcPr>
          <w:p w14:paraId="400C0D2C" w14:textId="2DA7DC8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709" w:type="dxa"/>
            <w:shd w:val="clear" w:color="auto" w:fill="FFFFFF" w:themeFill="background1"/>
          </w:tcPr>
          <w:p w14:paraId="2962237B" w14:textId="522BED7E"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tcPr>
          <w:p w14:paraId="34F7FF00" w14:textId="6901341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687" w:type="dxa"/>
            <w:shd w:val="clear" w:color="auto" w:fill="FFFFFF" w:themeFill="background1"/>
          </w:tcPr>
          <w:p w14:paraId="28FE6A42" w14:textId="706AA223"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tcPr>
          <w:p w14:paraId="433F35DA" w14:textId="7F4C12A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15.000</w:t>
            </w:r>
          </w:p>
        </w:tc>
        <w:tc>
          <w:tcPr>
            <w:tcW w:w="708" w:type="dxa"/>
            <w:shd w:val="clear" w:color="auto" w:fill="FFFFFF" w:themeFill="background1"/>
          </w:tcPr>
          <w:p w14:paraId="6B01B7CC" w14:textId="7E77E239"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3BF4F184" w14:textId="009C060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15.000</w:t>
            </w:r>
          </w:p>
        </w:tc>
        <w:tc>
          <w:tcPr>
            <w:tcW w:w="709" w:type="dxa"/>
            <w:gridSpan w:val="2"/>
            <w:shd w:val="clear" w:color="auto" w:fill="FFFFFF" w:themeFill="background1"/>
          </w:tcPr>
          <w:p w14:paraId="3EE217B7" w14:textId="0E938653"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02B49B41" w14:textId="5DD9981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15.000</w:t>
            </w:r>
          </w:p>
        </w:tc>
      </w:tr>
      <w:tr w:rsidR="002D17F6" w:rsidRPr="00D16B90" w14:paraId="07D42C3C" w14:textId="77777777" w:rsidTr="008B6E41">
        <w:trPr>
          <w:trHeight w:val="600"/>
        </w:trPr>
        <w:tc>
          <w:tcPr>
            <w:tcW w:w="991" w:type="dxa"/>
            <w:shd w:val="clear" w:color="auto" w:fill="FFFFFF" w:themeFill="background1"/>
          </w:tcPr>
          <w:p w14:paraId="03715BFA"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EE23D1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384F83B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D7BBDF8" w14:textId="22E6F64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sz w:val="14"/>
                <w:szCs w:val="14"/>
                <w:lang w:val="en-ID" w:eastAsia="en-ID"/>
              </w:rPr>
              <w:t>Penyediaan</w:t>
            </w:r>
            <w:proofErr w:type="spellEnd"/>
            <w:r w:rsidRPr="00C67415">
              <w:rPr>
                <w:rFonts w:ascii="Bookman Old Style" w:eastAsia="Times New Roman" w:hAnsi="Bookman Old Style" w:cstheme="minorHAnsi"/>
                <w:sz w:val="14"/>
                <w:szCs w:val="14"/>
                <w:lang w:val="en-ID" w:eastAsia="en-ID"/>
              </w:rPr>
              <w:t xml:space="preserve"> </w:t>
            </w:r>
            <w:proofErr w:type="spellStart"/>
            <w:r w:rsidRPr="00C67415">
              <w:rPr>
                <w:rFonts w:ascii="Bookman Old Style" w:eastAsia="Times New Roman" w:hAnsi="Bookman Old Style" w:cstheme="minorHAnsi"/>
                <w:sz w:val="14"/>
                <w:szCs w:val="14"/>
                <w:lang w:val="en-ID" w:eastAsia="en-ID"/>
              </w:rPr>
              <w:t>Peralatan</w:t>
            </w:r>
            <w:proofErr w:type="spellEnd"/>
            <w:r w:rsidRPr="00C67415">
              <w:rPr>
                <w:rFonts w:ascii="Bookman Old Style" w:eastAsia="Times New Roman" w:hAnsi="Bookman Old Style" w:cstheme="minorHAnsi"/>
                <w:sz w:val="14"/>
                <w:szCs w:val="14"/>
                <w:lang w:val="en-ID" w:eastAsia="en-ID"/>
              </w:rPr>
              <w:t xml:space="preserve"> dan </w:t>
            </w:r>
            <w:proofErr w:type="spellStart"/>
            <w:r w:rsidRPr="00C67415">
              <w:rPr>
                <w:rFonts w:ascii="Bookman Old Style" w:eastAsia="Times New Roman" w:hAnsi="Bookman Old Style" w:cstheme="minorHAnsi"/>
                <w:sz w:val="14"/>
                <w:szCs w:val="14"/>
                <w:lang w:val="en-ID" w:eastAsia="en-ID"/>
              </w:rPr>
              <w:lastRenderedPageBreak/>
              <w:t>Perlengkapan</w:t>
            </w:r>
            <w:proofErr w:type="spellEnd"/>
            <w:r w:rsidRPr="00C67415">
              <w:rPr>
                <w:rFonts w:ascii="Bookman Old Style" w:eastAsia="Times New Roman" w:hAnsi="Bookman Old Style" w:cstheme="minorHAnsi"/>
                <w:sz w:val="14"/>
                <w:szCs w:val="14"/>
                <w:lang w:val="en-ID" w:eastAsia="en-ID"/>
              </w:rPr>
              <w:t xml:space="preserve"> Kantor</w:t>
            </w:r>
          </w:p>
        </w:tc>
        <w:tc>
          <w:tcPr>
            <w:tcW w:w="1135" w:type="dxa"/>
            <w:shd w:val="clear" w:color="auto" w:fill="FFFFFF" w:themeFill="background1"/>
          </w:tcPr>
          <w:p w14:paraId="6F33B46C" w14:textId="1181E0DA"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lastRenderedPageBreak/>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peralatan</w:t>
            </w:r>
            <w:proofErr w:type="spellEnd"/>
            <w:r w:rsidRPr="00C67415">
              <w:rPr>
                <w:rFonts w:ascii="Bookman Old Style" w:eastAsia="Times New Roman" w:hAnsi="Bookman Old Style" w:cstheme="minorHAnsi"/>
                <w:color w:val="0D0D0D"/>
                <w:sz w:val="14"/>
                <w:szCs w:val="14"/>
                <w:lang w:val="en-ID" w:eastAsia="en-ID"/>
              </w:rPr>
              <w:t xml:space="preserve"> &amp; </w:t>
            </w:r>
            <w:proofErr w:type="spellStart"/>
            <w:r w:rsidRPr="00C67415">
              <w:rPr>
                <w:rFonts w:ascii="Bookman Old Style" w:eastAsia="Times New Roman" w:hAnsi="Bookman Old Style" w:cstheme="minorHAnsi"/>
                <w:color w:val="0D0D0D"/>
                <w:sz w:val="14"/>
                <w:szCs w:val="14"/>
                <w:lang w:val="en-ID" w:eastAsia="en-ID"/>
              </w:rPr>
              <w:lastRenderedPageBreak/>
              <w:t>perlengkapan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kantor</w:t>
            </w:r>
            <w:proofErr w:type="spellEnd"/>
          </w:p>
        </w:tc>
        <w:tc>
          <w:tcPr>
            <w:tcW w:w="567" w:type="dxa"/>
            <w:shd w:val="clear" w:color="auto" w:fill="FFFFFF" w:themeFill="background1"/>
          </w:tcPr>
          <w:p w14:paraId="2D9D9191" w14:textId="3E9BB86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10E624BF" w14:textId="76FD290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60</w:t>
            </w:r>
          </w:p>
        </w:tc>
        <w:tc>
          <w:tcPr>
            <w:tcW w:w="798" w:type="dxa"/>
            <w:shd w:val="clear" w:color="auto" w:fill="FFFFFF" w:themeFill="background1"/>
          </w:tcPr>
          <w:p w14:paraId="681C6849" w14:textId="691B7F1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24D99B80" w14:textId="5EE80400"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tcPr>
          <w:p w14:paraId="4B2F5551" w14:textId="4225D0D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18.000</w:t>
            </w:r>
          </w:p>
        </w:tc>
        <w:tc>
          <w:tcPr>
            <w:tcW w:w="709" w:type="dxa"/>
            <w:gridSpan w:val="2"/>
            <w:shd w:val="clear" w:color="auto" w:fill="FFFFFF" w:themeFill="background1"/>
          </w:tcPr>
          <w:p w14:paraId="71E8D9C4" w14:textId="25323FFE"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tcPr>
          <w:p w14:paraId="0CF73023" w14:textId="46D935E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18.000</w:t>
            </w:r>
          </w:p>
        </w:tc>
        <w:tc>
          <w:tcPr>
            <w:tcW w:w="709" w:type="dxa"/>
            <w:shd w:val="clear" w:color="auto" w:fill="FFFFFF" w:themeFill="background1"/>
          </w:tcPr>
          <w:p w14:paraId="01FE72FB" w14:textId="5409FF58"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tcPr>
          <w:p w14:paraId="198DA682" w14:textId="7D0E3AF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18.000</w:t>
            </w:r>
          </w:p>
        </w:tc>
        <w:tc>
          <w:tcPr>
            <w:tcW w:w="687" w:type="dxa"/>
            <w:shd w:val="clear" w:color="auto" w:fill="FFFFFF" w:themeFill="background1"/>
          </w:tcPr>
          <w:p w14:paraId="6A3979DB" w14:textId="6EBA36E1"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tcPr>
          <w:p w14:paraId="3A04B2FB" w14:textId="3B46562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20.000</w:t>
            </w:r>
          </w:p>
        </w:tc>
        <w:tc>
          <w:tcPr>
            <w:tcW w:w="708" w:type="dxa"/>
            <w:shd w:val="clear" w:color="auto" w:fill="FFFFFF" w:themeFill="background1"/>
          </w:tcPr>
          <w:p w14:paraId="61531AA7" w14:textId="1A7A9D83"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4C325FD8" w14:textId="15D8991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20.000</w:t>
            </w:r>
          </w:p>
        </w:tc>
        <w:tc>
          <w:tcPr>
            <w:tcW w:w="709" w:type="dxa"/>
            <w:gridSpan w:val="2"/>
            <w:shd w:val="clear" w:color="auto" w:fill="FFFFFF" w:themeFill="background1"/>
          </w:tcPr>
          <w:p w14:paraId="4393BFE1" w14:textId="34B48E32"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1634EF7C" w14:textId="538241F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20.000</w:t>
            </w:r>
          </w:p>
        </w:tc>
      </w:tr>
      <w:tr w:rsidR="002D17F6" w:rsidRPr="00D16B90" w14:paraId="368C9B34" w14:textId="77777777" w:rsidTr="008B6E41">
        <w:trPr>
          <w:trHeight w:val="600"/>
        </w:trPr>
        <w:tc>
          <w:tcPr>
            <w:tcW w:w="991" w:type="dxa"/>
            <w:shd w:val="clear" w:color="auto" w:fill="FFFFFF" w:themeFill="background1"/>
          </w:tcPr>
          <w:p w14:paraId="7B71452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43779482"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5D890BE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D99899B" w14:textId="0291FD68"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Peralatan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Rumah</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Tangga</w:t>
            </w:r>
            <w:proofErr w:type="spellEnd"/>
          </w:p>
        </w:tc>
        <w:tc>
          <w:tcPr>
            <w:tcW w:w="1135" w:type="dxa"/>
            <w:shd w:val="clear" w:color="auto" w:fill="FFFFFF" w:themeFill="background1"/>
          </w:tcPr>
          <w:p w14:paraId="3640FB77" w14:textId="35B33DDF"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peralatan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rumah</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tangga</w:t>
            </w:r>
            <w:proofErr w:type="spellEnd"/>
          </w:p>
        </w:tc>
        <w:tc>
          <w:tcPr>
            <w:tcW w:w="567" w:type="dxa"/>
            <w:shd w:val="clear" w:color="auto" w:fill="FFFFFF" w:themeFill="background1"/>
          </w:tcPr>
          <w:p w14:paraId="75FBDD51" w14:textId="38596B9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5A666B81" w14:textId="5981F0C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2637101A" w14:textId="68FDCE9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29717FED" w14:textId="6BEC4735"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tcPr>
          <w:p w14:paraId="02456FB5" w14:textId="15C87B70"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10.000</w:t>
            </w:r>
          </w:p>
        </w:tc>
        <w:tc>
          <w:tcPr>
            <w:tcW w:w="709" w:type="dxa"/>
            <w:gridSpan w:val="2"/>
            <w:shd w:val="clear" w:color="auto" w:fill="FFFFFF" w:themeFill="background1"/>
          </w:tcPr>
          <w:p w14:paraId="3CDB269B" w14:textId="2FE52EEA"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tcPr>
          <w:p w14:paraId="3E64D676" w14:textId="512D3BC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10.000</w:t>
            </w:r>
          </w:p>
        </w:tc>
        <w:tc>
          <w:tcPr>
            <w:tcW w:w="709" w:type="dxa"/>
            <w:shd w:val="clear" w:color="auto" w:fill="FFFFFF" w:themeFill="background1"/>
          </w:tcPr>
          <w:p w14:paraId="3D8448A8" w14:textId="3738A204"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tcPr>
          <w:p w14:paraId="16E41C11" w14:textId="79774FF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10.000</w:t>
            </w:r>
          </w:p>
        </w:tc>
        <w:tc>
          <w:tcPr>
            <w:tcW w:w="687" w:type="dxa"/>
            <w:shd w:val="clear" w:color="auto" w:fill="FFFFFF" w:themeFill="background1"/>
          </w:tcPr>
          <w:p w14:paraId="48157325" w14:textId="748605CA"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tcPr>
          <w:p w14:paraId="79EF2A67" w14:textId="440EEC2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8" w:type="dxa"/>
            <w:shd w:val="clear" w:color="auto" w:fill="FFFFFF" w:themeFill="background1"/>
          </w:tcPr>
          <w:p w14:paraId="673ABB0F" w14:textId="0EE1F761"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53272236" w14:textId="08AB57BA"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c>
          <w:tcPr>
            <w:tcW w:w="709" w:type="dxa"/>
            <w:gridSpan w:val="2"/>
            <w:shd w:val="clear" w:color="auto" w:fill="FFFFFF" w:themeFill="background1"/>
          </w:tcPr>
          <w:p w14:paraId="1F5863CF" w14:textId="4BE30BD5"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1CF9CF26" w14:textId="70C948B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12.000</w:t>
            </w:r>
          </w:p>
        </w:tc>
      </w:tr>
      <w:tr w:rsidR="002D17F6" w:rsidRPr="00D16B90" w14:paraId="06AAF9AE" w14:textId="77777777" w:rsidTr="008B6E41">
        <w:trPr>
          <w:trHeight w:val="600"/>
        </w:trPr>
        <w:tc>
          <w:tcPr>
            <w:tcW w:w="991" w:type="dxa"/>
            <w:shd w:val="clear" w:color="auto" w:fill="FFFFFF" w:themeFill="background1"/>
          </w:tcPr>
          <w:p w14:paraId="43730552"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E9FE3C5"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46F1D342"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46426AE2" w14:textId="52F1DFE9"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Logistik</w:t>
            </w:r>
            <w:proofErr w:type="spellEnd"/>
            <w:r w:rsidRPr="00C67415">
              <w:rPr>
                <w:rFonts w:ascii="Bookman Old Style" w:eastAsia="Times New Roman" w:hAnsi="Bookman Old Style" w:cstheme="minorHAnsi"/>
                <w:color w:val="0D0D0D"/>
                <w:sz w:val="14"/>
                <w:szCs w:val="14"/>
                <w:lang w:val="en-ID" w:eastAsia="en-ID"/>
              </w:rPr>
              <w:t xml:space="preserve"> Kantor</w:t>
            </w:r>
          </w:p>
        </w:tc>
        <w:tc>
          <w:tcPr>
            <w:tcW w:w="1135" w:type="dxa"/>
            <w:shd w:val="clear" w:color="auto" w:fill="FFFFFF" w:themeFill="background1"/>
          </w:tcPr>
          <w:p w14:paraId="7D0B4D1E" w14:textId="2427D366"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Logistik</w:t>
            </w:r>
            <w:proofErr w:type="spellEnd"/>
            <w:r w:rsidRPr="00C67415">
              <w:rPr>
                <w:rFonts w:ascii="Bookman Old Style" w:eastAsia="Times New Roman" w:hAnsi="Bookman Old Style" w:cstheme="minorHAnsi"/>
                <w:color w:val="0D0D0D"/>
                <w:sz w:val="14"/>
                <w:szCs w:val="14"/>
                <w:lang w:val="en-ID" w:eastAsia="en-ID"/>
              </w:rPr>
              <w:t xml:space="preserve"> Kantor</w:t>
            </w:r>
          </w:p>
        </w:tc>
        <w:tc>
          <w:tcPr>
            <w:tcW w:w="567" w:type="dxa"/>
            <w:shd w:val="clear" w:color="auto" w:fill="FFFFFF" w:themeFill="background1"/>
          </w:tcPr>
          <w:p w14:paraId="359A831E" w14:textId="26E5BD2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3A4DC43" w14:textId="56967DD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tcPr>
          <w:p w14:paraId="66A298F4" w14:textId="6666D14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06D2C5B3" w14:textId="1176D29B"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sz w:val="14"/>
                <w:szCs w:val="14"/>
                <w:lang w:val="en-US"/>
              </w:rPr>
              <w:t>80</w:t>
            </w:r>
          </w:p>
        </w:tc>
        <w:tc>
          <w:tcPr>
            <w:tcW w:w="1059" w:type="dxa"/>
            <w:shd w:val="clear" w:color="auto" w:fill="FFFFFF" w:themeFill="background1"/>
          </w:tcPr>
          <w:p w14:paraId="5EF71D92" w14:textId="2041900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sz w:val="14"/>
                <w:szCs w:val="14"/>
                <w:lang w:val="en-US"/>
              </w:rPr>
              <w:t>34.000</w:t>
            </w:r>
          </w:p>
        </w:tc>
        <w:tc>
          <w:tcPr>
            <w:tcW w:w="709" w:type="dxa"/>
            <w:gridSpan w:val="2"/>
            <w:shd w:val="clear" w:color="auto" w:fill="FFFFFF" w:themeFill="background1"/>
          </w:tcPr>
          <w:p w14:paraId="4936570F" w14:textId="6B199BE9"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sz w:val="14"/>
                <w:szCs w:val="14"/>
                <w:lang w:val="en-US"/>
              </w:rPr>
              <w:t>85</w:t>
            </w:r>
          </w:p>
        </w:tc>
        <w:tc>
          <w:tcPr>
            <w:tcW w:w="979" w:type="dxa"/>
            <w:shd w:val="clear" w:color="auto" w:fill="FFFFFF" w:themeFill="background1"/>
          </w:tcPr>
          <w:p w14:paraId="44B6BF4E" w14:textId="6AF053C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sz w:val="14"/>
                <w:szCs w:val="14"/>
                <w:lang w:val="en-US"/>
              </w:rPr>
              <w:t>34.000</w:t>
            </w:r>
          </w:p>
        </w:tc>
        <w:tc>
          <w:tcPr>
            <w:tcW w:w="709" w:type="dxa"/>
            <w:shd w:val="clear" w:color="auto" w:fill="FFFFFF" w:themeFill="background1"/>
          </w:tcPr>
          <w:p w14:paraId="31D5D98C" w14:textId="3B2E9357"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tcPr>
          <w:p w14:paraId="74078AE6" w14:textId="1D70944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36.000</w:t>
            </w:r>
          </w:p>
        </w:tc>
        <w:tc>
          <w:tcPr>
            <w:tcW w:w="687" w:type="dxa"/>
            <w:shd w:val="clear" w:color="auto" w:fill="FFFFFF" w:themeFill="background1"/>
          </w:tcPr>
          <w:p w14:paraId="60689EDA" w14:textId="50198290"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tcPr>
          <w:p w14:paraId="28A2F06E" w14:textId="59FB354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36.000</w:t>
            </w:r>
          </w:p>
        </w:tc>
        <w:tc>
          <w:tcPr>
            <w:tcW w:w="708" w:type="dxa"/>
            <w:shd w:val="clear" w:color="auto" w:fill="FFFFFF" w:themeFill="background1"/>
          </w:tcPr>
          <w:p w14:paraId="0DEE80A2" w14:textId="4AC707E2"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11C98412" w14:textId="06FA7BA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36.000</w:t>
            </w:r>
          </w:p>
        </w:tc>
        <w:tc>
          <w:tcPr>
            <w:tcW w:w="709" w:type="dxa"/>
            <w:gridSpan w:val="2"/>
            <w:shd w:val="clear" w:color="auto" w:fill="FFFFFF" w:themeFill="background1"/>
          </w:tcPr>
          <w:p w14:paraId="7ADC695F" w14:textId="4824FBD8"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74C3629C" w14:textId="1B6B519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36.000</w:t>
            </w:r>
          </w:p>
        </w:tc>
      </w:tr>
      <w:tr w:rsidR="002D17F6" w:rsidRPr="00D16B90" w14:paraId="55D282DC" w14:textId="77777777" w:rsidTr="008B6E41">
        <w:trPr>
          <w:trHeight w:val="600"/>
        </w:trPr>
        <w:tc>
          <w:tcPr>
            <w:tcW w:w="991" w:type="dxa"/>
            <w:shd w:val="clear" w:color="auto" w:fill="FFFFFF" w:themeFill="background1"/>
          </w:tcPr>
          <w:p w14:paraId="6364A886"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7A207FB"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0E18DFDC"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B50ACD2" w14:textId="5474ECC6"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Barang</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Cetakan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Penggandaan</w:t>
            </w:r>
            <w:proofErr w:type="spellEnd"/>
          </w:p>
        </w:tc>
        <w:tc>
          <w:tcPr>
            <w:tcW w:w="1135" w:type="dxa"/>
            <w:shd w:val="clear" w:color="auto" w:fill="FFFFFF" w:themeFill="background1"/>
          </w:tcPr>
          <w:p w14:paraId="1102F372" w14:textId="24AC495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Barang</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Cetakan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Penggandaan</w:t>
            </w:r>
            <w:proofErr w:type="spellEnd"/>
          </w:p>
        </w:tc>
        <w:tc>
          <w:tcPr>
            <w:tcW w:w="567" w:type="dxa"/>
            <w:shd w:val="clear" w:color="auto" w:fill="FFFFFF" w:themeFill="background1"/>
          </w:tcPr>
          <w:p w14:paraId="39421955" w14:textId="0086472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37D29F35" w14:textId="3A65688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tcPr>
          <w:p w14:paraId="2632791D" w14:textId="5F6710E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na</w:t>
            </w:r>
            <w:proofErr w:type="spellEnd"/>
          </w:p>
        </w:tc>
        <w:tc>
          <w:tcPr>
            <w:tcW w:w="850" w:type="dxa"/>
            <w:shd w:val="clear" w:color="auto" w:fill="FFFFFF" w:themeFill="background1"/>
          </w:tcPr>
          <w:p w14:paraId="795D2499" w14:textId="10014744"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tcPr>
          <w:p w14:paraId="05520456" w14:textId="59FAD0D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8.746</w:t>
            </w:r>
          </w:p>
        </w:tc>
        <w:tc>
          <w:tcPr>
            <w:tcW w:w="709" w:type="dxa"/>
            <w:gridSpan w:val="2"/>
            <w:shd w:val="clear" w:color="auto" w:fill="FFFFFF" w:themeFill="background1"/>
          </w:tcPr>
          <w:p w14:paraId="367D095F" w14:textId="54B39D5B"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tcPr>
          <w:p w14:paraId="75DD48D7" w14:textId="3F98DFD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709" w:type="dxa"/>
            <w:shd w:val="clear" w:color="auto" w:fill="FFFFFF" w:themeFill="background1"/>
          </w:tcPr>
          <w:p w14:paraId="45405D50" w14:textId="2122BA5C"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tcPr>
          <w:p w14:paraId="51488D9E" w14:textId="0AFA721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687" w:type="dxa"/>
            <w:shd w:val="clear" w:color="auto" w:fill="FFFFFF" w:themeFill="background1"/>
          </w:tcPr>
          <w:p w14:paraId="676DD225" w14:textId="505938E4"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tcPr>
          <w:p w14:paraId="7B23B6EB" w14:textId="60E8961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708" w:type="dxa"/>
            <w:shd w:val="clear" w:color="auto" w:fill="FFFFFF" w:themeFill="background1"/>
          </w:tcPr>
          <w:p w14:paraId="242D61A4" w14:textId="30A29007"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7C078540" w14:textId="6312EB4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15.000</w:t>
            </w:r>
          </w:p>
        </w:tc>
        <w:tc>
          <w:tcPr>
            <w:tcW w:w="709" w:type="dxa"/>
            <w:gridSpan w:val="2"/>
            <w:shd w:val="clear" w:color="auto" w:fill="FFFFFF" w:themeFill="background1"/>
          </w:tcPr>
          <w:p w14:paraId="478FDCB0" w14:textId="2405765A"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75123043" w14:textId="155CBB9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15.000</w:t>
            </w:r>
          </w:p>
        </w:tc>
      </w:tr>
      <w:tr w:rsidR="002D17F6" w:rsidRPr="00D16B90" w14:paraId="374823AA" w14:textId="77777777" w:rsidTr="008B6E41">
        <w:trPr>
          <w:trHeight w:val="600"/>
        </w:trPr>
        <w:tc>
          <w:tcPr>
            <w:tcW w:w="991" w:type="dxa"/>
            <w:shd w:val="clear" w:color="auto" w:fill="FFFFFF" w:themeFill="background1"/>
          </w:tcPr>
          <w:p w14:paraId="0D08EE73"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AB06029"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4B65C914"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ADFE959" w14:textId="354DC51C"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Bacaan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Peraturan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Perundang-undangan</w:t>
            </w:r>
            <w:proofErr w:type="spellEnd"/>
          </w:p>
        </w:tc>
        <w:tc>
          <w:tcPr>
            <w:tcW w:w="1135" w:type="dxa"/>
            <w:shd w:val="clear" w:color="auto" w:fill="FFFFFF" w:themeFill="background1"/>
          </w:tcPr>
          <w:p w14:paraId="1B07B016" w14:textId="038F8F8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Bacaan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Peraturan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Perundang-undangan</w:t>
            </w:r>
            <w:proofErr w:type="spellEnd"/>
          </w:p>
        </w:tc>
        <w:tc>
          <w:tcPr>
            <w:tcW w:w="567" w:type="dxa"/>
            <w:shd w:val="clear" w:color="auto" w:fill="FFFFFF" w:themeFill="background1"/>
          </w:tcPr>
          <w:p w14:paraId="10FAEAAD" w14:textId="3581E50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509A88C" w14:textId="533C96E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tcPr>
          <w:p w14:paraId="5E93B117" w14:textId="5676402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na</w:t>
            </w:r>
            <w:proofErr w:type="spellEnd"/>
          </w:p>
        </w:tc>
        <w:tc>
          <w:tcPr>
            <w:tcW w:w="850" w:type="dxa"/>
            <w:shd w:val="clear" w:color="auto" w:fill="FFFFFF" w:themeFill="background1"/>
          </w:tcPr>
          <w:p w14:paraId="62FD9BF7" w14:textId="118844BB"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tcPr>
          <w:p w14:paraId="3655400D" w14:textId="66F6646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2.400</w:t>
            </w:r>
          </w:p>
        </w:tc>
        <w:tc>
          <w:tcPr>
            <w:tcW w:w="709" w:type="dxa"/>
            <w:gridSpan w:val="2"/>
            <w:shd w:val="clear" w:color="auto" w:fill="FFFFFF" w:themeFill="background1"/>
          </w:tcPr>
          <w:p w14:paraId="7F870D15" w14:textId="2063B1BD"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tcPr>
          <w:p w14:paraId="7B0DE113" w14:textId="7632F8C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4.800</w:t>
            </w:r>
          </w:p>
        </w:tc>
        <w:tc>
          <w:tcPr>
            <w:tcW w:w="709" w:type="dxa"/>
            <w:shd w:val="clear" w:color="auto" w:fill="FFFFFF" w:themeFill="background1"/>
          </w:tcPr>
          <w:p w14:paraId="5E809F3F" w14:textId="299077B4"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tcPr>
          <w:p w14:paraId="076A0BC8" w14:textId="6D0F664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4.800</w:t>
            </w:r>
          </w:p>
        </w:tc>
        <w:tc>
          <w:tcPr>
            <w:tcW w:w="687" w:type="dxa"/>
            <w:shd w:val="clear" w:color="auto" w:fill="FFFFFF" w:themeFill="background1"/>
          </w:tcPr>
          <w:p w14:paraId="0A52AD9C" w14:textId="7341F4F5"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tcPr>
          <w:p w14:paraId="20DAE4C2" w14:textId="6B948D1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4.800</w:t>
            </w:r>
          </w:p>
        </w:tc>
        <w:tc>
          <w:tcPr>
            <w:tcW w:w="708" w:type="dxa"/>
            <w:shd w:val="clear" w:color="auto" w:fill="FFFFFF" w:themeFill="background1"/>
          </w:tcPr>
          <w:p w14:paraId="0886AAF7" w14:textId="1A0CA87D"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tcPr>
          <w:p w14:paraId="315979F5" w14:textId="52E5BBE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4.800</w:t>
            </w:r>
          </w:p>
        </w:tc>
        <w:tc>
          <w:tcPr>
            <w:tcW w:w="709" w:type="dxa"/>
            <w:gridSpan w:val="2"/>
            <w:shd w:val="clear" w:color="auto" w:fill="FFFFFF" w:themeFill="background1"/>
          </w:tcPr>
          <w:p w14:paraId="50A876A2" w14:textId="44BD4A70"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69DBFB64" w14:textId="7A7FA1F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4.800</w:t>
            </w:r>
          </w:p>
        </w:tc>
      </w:tr>
      <w:tr w:rsidR="002D17F6" w:rsidRPr="00D16B90" w14:paraId="1B048208" w14:textId="2D0806A2" w:rsidTr="008B6E41">
        <w:trPr>
          <w:trHeight w:val="600"/>
        </w:trPr>
        <w:tc>
          <w:tcPr>
            <w:tcW w:w="991" w:type="dxa"/>
            <w:shd w:val="clear" w:color="auto" w:fill="FFFFFF" w:themeFill="background1"/>
          </w:tcPr>
          <w:p w14:paraId="1B31F593"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6A6C9D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2799205B" w14:textId="5BC650AF"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268CD36" w14:textId="4EDAC689"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Penyediaan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w:t>
            </w:r>
            <w:r>
              <w:rPr>
                <w:rFonts w:ascii="Bookman Old Style" w:eastAsia="Times New Roman" w:hAnsi="Bookman Old Style" w:cstheme="minorHAnsi"/>
                <w:color w:val="0D0D0D"/>
                <w:sz w:val="14"/>
                <w:szCs w:val="14"/>
                <w:lang w:val="en-ID" w:eastAsia="en-ID"/>
              </w:rPr>
              <w:t xml:space="preserve"> </w:t>
            </w:r>
            <w:r w:rsidRPr="00C67415">
              <w:rPr>
                <w:rFonts w:ascii="Bookman Old Style" w:eastAsia="Times New Roman" w:hAnsi="Bookman Old Style" w:cstheme="minorHAnsi"/>
                <w:color w:val="0D0D0D"/>
                <w:sz w:val="14"/>
                <w:szCs w:val="14"/>
                <w:lang w:val="en-ID" w:eastAsia="en-ID"/>
              </w:rPr>
              <w:t>Material</w:t>
            </w:r>
          </w:p>
        </w:tc>
        <w:tc>
          <w:tcPr>
            <w:tcW w:w="1135" w:type="dxa"/>
            <w:shd w:val="clear" w:color="auto" w:fill="FFFFFF" w:themeFill="background1"/>
            <w:hideMark/>
          </w:tcPr>
          <w:p w14:paraId="387B1D33" w14:textId="6A712A18"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Penyediaan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Bahan</w:t>
            </w:r>
            <w:proofErr w:type="spellEnd"/>
            <w:r w:rsidRPr="00C67415">
              <w:rPr>
                <w:rFonts w:ascii="Bookman Old Style" w:eastAsia="Times New Roman" w:hAnsi="Bookman Old Style" w:cstheme="minorHAnsi"/>
                <w:color w:val="0D0D0D"/>
                <w:sz w:val="14"/>
                <w:szCs w:val="14"/>
                <w:lang w:val="en-ID" w:eastAsia="en-ID"/>
              </w:rPr>
              <w:t>/Material</w:t>
            </w:r>
          </w:p>
        </w:tc>
        <w:tc>
          <w:tcPr>
            <w:tcW w:w="567" w:type="dxa"/>
            <w:shd w:val="clear" w:color="auto" w:fill="FFFFFF" w:themeFill="background1"/>
            <w:hideMark/>
          </w:tcPr>
          <w:p w14:paraId="661BF4B5" w14:textId="179226C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1271F513" w14:textId="1E03CC8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tcPr>
          <w:p w14:paraId="5987B305" w14:textId="02D5067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Na</w:t>
            </w:r>
          </w:p>
        </w:tc>
        <w:tc>
          <w:tcPr>
            <w:tcW w:w="850" w:type="dxa"/>
            <w:shd w:val="clear" w:color="auto" w:fill="FFFFFF" w:themeFill="background1"/>
            <w:hideMark/>
          </w:tcPr>
          <w:p w14:paraId="45EBBCE7" w14:textId="7A3A44C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hideMark/>
          </w:tcPr>
          <w:p w14:paraId="7FBACDF2" w14:textId="2EBE3ED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15.409</w:t>
            </w:r>
          </w:p>
        </w:tc>
        <w:tc>
          <w:tcPr>
            <w:tcW w:w="709" w:type="dxa"/>
            <w:gridSpan w:val="2"/>
            <w:shd w:val="clear" w:color="auto" w:fill="FFFFFF" w:themeFill="background1"/>
            <w:hideMark/>
          </w:tcPr>
          <w:p w14:paraId="3C7BA990" w14:textId="2ACC74A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hideMark/>
          </w:tcPr>
          <w:p w14:paraId="6F24BB79" w14:textId="57A7DE4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16.000</w:t>
            </w:r>
            <w:r w:rsidRPr="00C67415">
              <w:rPr>
                <w:rFonts w:ascii="Bookman Old Style" w:eastAsia="Times New Roman" w:hAnsi="Bookman Old Style" w:cstheme="minorHAnsi"/>
                <w:color w:val="000000"/>
                <w:sz w:val="14"/>
                <w:szCs w:val="14"/>
                <w:lang w:val="en-ID" w:eastAsia="en-ID"/>
              </w:rPr>
              <w:t xml:space="preserve">                       </w:t>
            </w:r>
          </w:p>
        </w:tc>
        <w:tc>
          <w:tcPr>
            <w:tcW w:w="709" w:type="dxa"/>
            <w:shd w:val="clear" w:color="auto" w:fill="FFFFFF" w:themeFill="background1"/>
            <w:hideMark/>
          </w:tcPr>
          <w:p w14:paraId="6F38F9B4" w14:textId="1E3B7D3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hideMark/>
          </w:tcPr>
          <w:p w14:paraId="77D06C31" w14:textId="1327F37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16.000</w:t>
            </w:r>
          </w:p>
        </w:tc>
        <w:tc>
          <w:tcPr>
            <w:tcW w:w="687" w:type="dxa"/>
            <w:shd w:val="clear" w:color="auto" w:fill="FFFFFF" w:themeFill="background1"/>
            <w:hideMark/>
          </w:tcPr>
          <w:p w14:paraId="11D3931B" w14:textId="7A6DB2E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hideMark/>
          </w:tcPr>
          <w:p w14:paraId="7CBF3DA9" w14:textId="0DC29DB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24.000</w:t>
            </w:r>
          </w:p>
        </w:tc>
        <w:tc>
          <w:tcPr>
            <w:tcW w:w="708" w:type="dxa"/>
            <w:shd w:val="clear" w:color="auto" w:fill="FFFFFF" w:themeFill="background1"/>
            <w:hideMark/>
          </w:tcPr>
          <w:p w14:paraId="4FAD67D7" w14:textId="30C4635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4A758F3A" w14:textId="454F1F1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24.000</w:t>
            </w:r>
          </w:p>
        </w:tc>
        <w:tc>
          <w:tcPr>
            <w:tcW w:w="709" w:type="dxa"/>
            <w:gridSpan w:val="2"/>
            <w:shd w:val="clear" w:color="auto" w:fill="FFFFFF" w:themeFill="background1"/>
          </w:tcPr>
          <w:p w14:paraId="27F34F38" w14:textId="39CAFD0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3C32CD11" w14:textId="19641AF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24.000</w:t>
            </w:r>
          </w:p>
        </w:tc>
      </w:tr>
      <w:tr w:rsidR="002D17F6" w:rsidRPr="00D16B90" w14:paraId="7C8740E4" w14:textId="6E085A07" w:rsidTr="008B6E41">
        <w:trPr>
          <w:trHeight w:val="600"/>
        </w:trPr>
        <w:tc>
          <w:tcPr>
            <w:tcW w:w="991" w:type="dxa"/>
            <w:shd w:val="clear" w:color="auto" w:fill="FFFFFF" w:themeFill="background1"/>
          </w:tcPr>
          <w:p w14:paraId="18CA6E3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8F3FF51"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33968225" w14:textId="6384528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39F4527E" w14:textId="25DAF92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Penyelenggaraan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Rapat</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Koordinasi</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Konsultasi</w:t>
            </w:r>
            <w:proofErr w:type="spellEnd"/>
            <w:r w:rsidRPr="00C67415">
              <w:rPr>
                <w:rFonts w:ascii="Bookman Old Style" w:eastAsia="Times New Roman" w:hAnsi="Bookman Old Style" w:cstheme="minorHAnsi"/>
                <w:color w:val="0D0D0D"/>
                <w:sz w:val="14"/>
                <w:szCs w:val="14"/>
                <w:lang w:val="en-ID" w:eastAsia="en-ID"/>
              </w:rPr>
              <w:t xml:space="preserve"> SKPD</w:t>
            </w:r>
          </w:p>
        </w:tc>
        <w:tc>
          <w:tcPr>
            <w:tcW w:w="1135" w:type="dxa"/>
            <w:shd w:val="clear" w:color="auto" w:fill="FFFFFF" w:themeFill="background1"/>
            <w:hideMark/>
          </w:tcPr>
          <w:p w14:paraId="300B965E" w14:textId="01371A30"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rekomendasi</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hasil</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rapat</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koordinasi</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ditindaklanjuti</w:t>
            </w:r>
            <w:proofErr w:type="spellEnd"/>
          </w:p>
        </w:tc>
        <w:tc>
          <w:tcPr>
            <w:tcW w:w="567" w:type="dxa"/>
            <w:shd w:val="clear" w:color="auto" w:fill="FFFFFF" w:themeFill="background1"/>
            <w:hideMark/>
          </w:tcPr>
          <w:p w14:paraId="47944E38" w14:textId="7A49530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B3EB27B" w14:textId="782390D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60</w:t>
            </w:r>
          </w:p>
        </w:tc>
        <w:tc>
          <w:tcPr>
            <w:tcW w:w="798" w:type="dxa"/>
            <w:shd w:val="clear" w:color="auto" w:fill="FFFFFF" w:themeFill="background1"/>
            <w:noWrap/>
          </w:tcPr>
          <w:p w14:paraId="1F898B6B" w14:textId="2B3C2D5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7AB64FE0" w14:textId="21051D4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sz w:val="14"/>
                <w:szCs w:val="14"/>
                <w:lang w:val="en-US"/>
              </w:rPr>
              <w:t>80</w:t>
            </w:r>
          </w:p>
        </w:tc>
        <w:tc>
          <w:tcPr>
            <w:tcW w:w="1059" w:type="dxa"/>
            <w:shd w:val="clear" w:color="auto" w:fill="FFFFFF" w:themeFill="background1"/>
            <w:noWrap/>
          </w:tcPr>
          <w:p w14:paraId="3F233392" w14:textId="7B35DC1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sz w:val="14"/>
                <w:szCs w:val="14"/>
                <w:lang w:val="en-US"/>
              </w:rPr>
              <w:t>26.500</w:t>
            </w:r>
          </w:p>
        </w:tc>
        <w:tc>
          <w:tcPr>
            <w:tcW w:w="709" w:type="dxa"/>
            <w:gridSpan w:val="2"/>
            <w:shd w:val="clear" w:color="auto" w:fill="FFFFFF" w:themeFill="background1"/>
          </w:tcPr>
          <w:p w14:paraId="447E30CB" w14:textId="7B76666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sz w:val="14"/>
                <w:szCs w:val="14"/>
                <w:lang w:val="en-US"/>
              </w:rPr>
              <w:t>85</w:t>
            </w:r>
          </w:p>
        </w:tc>
        <w:tc>
          <w:tcPr>
            <w:tcW w:w="979" w:type="dxa"/>
            <w:shd w:val="clear" w:color="auto" w:fill="FFFFFF" w:themeFill="background1"/>
            <w:noWrap/>
          </w:tcPr>
          <w:p w14:paraId="3822C3E6" w14:textId="3590022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sz w:val="14"/>
                <w:szCs w:val="14"/>
                <w:lang w:val="en-US"/>
              </w:rPr>
              <w:t>26.500</w:t>
            </w:r>
          </w:p>
        </w:tc>
        <w:tc>
          <w:tcPr>
            <w:tcW w:w="709" w:type="dxa"/>
            <w:shd w:val="clear" w:color="auto" w:fill="FFFFFF" w:themeFill="background1"/>
          </w:tcPr>
          <w:p w14:paraId="28C21477" w14:textId="7D9F5E9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noWrap/>
          </w:tcPr>
          <w:p w14:paraId="3897DEC4" w14:textId="53E23CC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30.000</w:t>
            </w:r>
          </w:p>
        </w:tc>
        <w:tc>
          <w:tcPr>
            <w:tcW w:w="687" w:type="dxa"/>
            <w:shd w:val="clear" w:color="auto" w:fill="FFFFFF" w:themeFill="background1"/>
          </w:tcPr>
          <w:p w14:paraId="3549CE42" w14:textId="42828F8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noWrap/>
          </w:tcPr>
          <w:p w14:paraId="6B7A97A2" w14:textId="284DB99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32.000</w:t>
            </w:r>
          </w:p>
        </w:tc>
        <w:tc>
          <w:tcPr>
            <w:tcW w:w="708" w:type="dxa"/>
            <w:shd w:val="clear" w:color="auto" w:fill="FFFFFF" w:themeFill="background1"/>
          </w:tcPr>
          <w:p w14:paraId="59182400" w14:textId="4CCF45C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noWrap/>
          </w:tcPr>
          <w:p w14:paraId="0E2A0179" w14:textId="477F49C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32.000</w:t>
            </w:r>
          </w:p>
        </w:tc>
        <w:tc>
          <w:tcPr>
            <w:tcW w:w="709" w:type="dxa"/>
            <w:gridSpan w:val="2"/>
            <w:shd w:val="clear" w:color="auto" w:fill="FFFFFF" w:themeFill="background1"/>
          </w:tcPr>
          <w:p w14:paraId="5172A040" w14:textId="3D0E4B8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357A8BB2" w14:textId="6F21C89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Calibri"/>
                <w:color w:val="000000"/>
                <w:sz w:val="14"/>
                <w:szCs w:val="14"/>
                <w:lang w:val="en-US"/>
              </w:rPr>
              <w:t>32.000</w:t>
            </w:r>
          </w:p>
        </w:tc>
      </w:tr>
      <w:tr w:rsidR="002D17F6" w:rsidRPr="00D16B90" w14:paraId="254B234C" w14:textId="12E870E9" w:rsidTr="008B6E41">
        <w:trPr>
          <w:trHeight w:val="600"/>
        </w:trPr>
        <w:tc>
          <w:tcPr>
            <w:tcW w:w="991" w:type="dxa"/>
            <w:shd w:val="clear" w:color="auto" w:fill="FFFFFF" w:themeFill="background1"/>
          </w:tcPr>
          <w:p w14:paraId="7DAC6C5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AC42987"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327A129C" w14:textId="4C85CB65"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30DF01B" w14:textId="5558379C"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Pengadaan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w:t>
            </w:r>
            <w:r>
              <w:rPr>
                <w:rFonts w:ascii="Bookman Old Style" w:eastAsia="Times New Roman" w:hAnsi="Bookman Old Style" w:cstheme="minorHAnsi"/>
                <w:color w:val="0D0D0D"/>
                <w:sz w:val="14"/>
                <w:szCs w:val="14"/>
                <w:lang w:val="en-ID" w:eastAsia="en-ID"/>
              </w:rPr>
              <w:t>nd</w:t>
            </w:r>
            <w:r w:rsidRPr="00C67415">
              <w:rPr>
                <w:rFonts w:ascii="Bookman Old Style" w:eastAsia="Times New Roman" w:hAnsi="Bookman Old Style" w:cstheme="minorHAnsi"/>
                <w:color w:val="0D0D0D"/>
                <w:sz w:val="14"/>
                <w:szCs w:val="14"/>
                <w:lang w:val="en-ID" w:eastAsia="en-ID"/>
              </w:rPr>
              <w:t>araan</w:t>
            </w:r>
            <w:proofErr w:type="spellEnd"/>
            <w:r w:rsidRPr="00C67415">
              <w:rPr>
                <w:rFonts w:ascii="Bookman Old Style" w:eastAsia="Times New Roman" w:hAnsi="Bookman Old Style" w:cstheme="minorHAnsi"/>
                <w:color w:val="0D0D0D"/>
                <w:sz w:val="14"/>
                <w:szCs w:val="14"/>
                <w:lang w:val="en-ID" w:eastAsia="en-ID"/>
              </w:rPr>
              <w:t xml:space="preserve"> Dinas </w:t>
            </w:r>
            <w:proofErr w:type="spellStart"/>
            <w:r w:rsidRPr="00C67415">
              <w:rPr>
                <w:rFonts w:ascii="Bookman Old Style" w:eastAsia="Times New Roman" w:hAnsi="Bookman Old Style" w:cstheme="minorHAnsi"/>
                <w:color w:val="0D0D0D"/>
                <w:sz w:val="14"/>
                <w:szCs w:val="14"/>
                <w:lang w:val="en-ID" w:eastAsia="en-ID"/>
              </w:rPr>
              <w:t>Operasional</w:t>
            </w:r>
            <w:proofErr w:type="spellEnd"/>
            <w:r w:rsidRPr="00C67415">
              <w:rPr>
                <w:rFonts w:ascii="Bookman Old Style" w:eastAsia="Times New Roman" w:hAnsi="Bookman Old Style" w:cstheme="minorHAnsi"/>
                <w:color w:val="0D0D0D"/>
                <w:sz w:val="14"/>
                <w:szCs w:val="14"/>
                <w:lang w:val="en-ID" w:eastAsia="en-ID"/>
              </w:rPr>
              <w:t xml:space="preserve"> / </w:t>
            </w:r>
            <w:proofErr w:type="spellStart"/>
            <w:r w:rsidRPr="00C67415">
              <w:rPr>
                <w:rFonts w:ascii="Bookman Old Style" w:eastAsia="Times New Roman" w:hAnsi="Bookman Old Style" w:cstheme="minorHAnsi"/>
                <w:color w:val="0D0D0D"/>
                <w:sz w:val="14"/>
                <w:szCs w:val="14"/>
                <w:lang w:val="en-ID" w:eastAsia="en-ID"/>
              </w:rPr>
              <w:t>Lapangan</w:t>
            </w:r>
            <w:proofErr w:type="spellEnd"/>
          </w:p>
        </w:tc>
        <w:tc>
          <w:tcPr>
            <w:tcW w:w="1135" w:type="dxa"/>
            <w:shd w:val="clear" w:color="auto" w:fill="FFFFFF" w:themeFill="background1"/>
          </w:tcPr>
          <w:p w14:paraId="1028BA19" w14:textId="35D90E7F"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ketercukupan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Kendaraan</w:t>
            </w:r>
            <w:proofErr w:type="spellEnd"/>
            <w:r w:rsidRPr="00C67415">
              <w:rPr>
                <w:rFonts w:ascii="Bookman Old Style" w:eastAsia="Times New Roman" w:hAnsi="Bookman Old Style" w:cstheme="minorHAnsi"/>
                <w:color w:val="0D0D0D"/>
                <w:sz w:val="14"/>
                <w:szCs w:val="14"/>
                <w:lang w:val="en-ID" w:eastAsia="en-ID"/>
              </w:rPr>
              <w:t xml:space="preserve"> Dinas/</w:t>
            </w:r>
            <w:proofErr w:type="spellStart"/>
            <w:r w:rsidRPr="00C67415">
              <w:rPr>
                <w:rFonts w:ascii="Bookman Old Style" w:eastAsia="Times New Roman" w:hAnsi="Bookman Old Style" w:cstheme="minorHAnsi"/>
                <w:color w:val="0D0D0D"/>
                <w:sz w:val="14"/>
                <w:szCs w:val="14"/>
                <w:lang w:val="en-ID" w:eastAsia="en-ID"/>
              </w:rPr>
              <w:t>Operasional</w:t>
            </w:r>
            <w:proofErr w:type="spellEnd"/>
          </w:p>
        </w:tc>
        <w:tc>
          <w:tcPr>
            <w:tcW w:w="567" w:type="dxa"/>
            <w:shd w:val="clear" w:color="auto" w:fill="FFFFFF" w:themeFill="background1"/>
          </w:tcPr>
          <w:p w14:paraId="0578193E" w14:textId="12C7373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6B6D0FED" w14:textId="7986F47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798" w:type="dxa"/>
            <w:shd w:val="clear" w:color="auto" w:fill="FFFFFF" w:themeFill="background1"/>
            <w:noWrap/>
          </w:tcPr>
          <w:p w14:paraId="5208DDF9" w14:textId="4C9052F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850" w:type="dxa"/>
            <w:shd w:val="clear" w:color="auto" w:fill="FFFFFF" w:themeFill="background1"/>
          </w:tcPr>
          <w:p w14:paraId="3938826F" w14:textId="6566ACD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1059" w:type="dxa"/>
            <w:shd w:val="clear" w:color="auto" w:fill="FFFFFF" w:themeFill="background1"/>
            <w:noWrap/>
          </w:tcPr>
          <w:p w14:paraId="47F0A228" w14:textId="33C4F44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709" w:type="dxa"/>
            <w:gridSpan w:val="2"/>
            <w:shd w:val="clear" w:color="auto" w:fill="FFFFFF" w:themeFill="background1"/>
          </w:tcPr>
          <w:p w14:paraId="7589BD75" w14:textId="4616C93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60</w:t>
            </w:r>
          </w:p>
        </w:tc>
        <w:tc>
          <w:tcPr>
            <w:tcW w:w="979" w:type="dxa"/>
            <w:shd w:val="clear" w:color="auto" w:fill="FFFFFF" w:themeFill="background1"/>
            <w:noWrap/>
          </w:tcPr>
          <w:p w14:paraId="4036250B" w14:textId="4B9C8B4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60.000</w:t>
            </w:r>
          </w:p>
        </w:tc>
        <w:tc>
          <w:tcPr>
            <w:tcW w:w="709" w:type="dxa"/>
            <w:shd w:val="clear" w:color="auto" w:fill="FFFFFF" w:themeFill="background1"/>
          </w:tcPr>
          <w:p w14:paraId="7837F46E" w14:textId="6BFEA69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65</w:t>
            </w:r>
          </w:p>
        </w:tc>
        <w:tc>
          <w:tcPr>
            <w:tcW w:w="992" w:type="dxa"/>
            <w:shd w:val="clear" w:color="auto" w:fill="FFFFFF" w:themeFill="background1"/>
            <w:noWrap/>
          </w:tcPr>
          <w:p w14:paraId="15A90D36" w14:textId="0510504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687" w:type="dxa"/>
            <w:shd w:val="clear" w:color="auto" w:fill="FFFFFF" w:themeFill="background1"/>
          </w:tcPr>
          <w:p w14:paraId="116C7DCD" w14:textId="50ECDB7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70</w:t>
            </w:r>
          </w:p>
        </w:tc>
        <w:tc>
          <w:tcPr>
            <w:tcW w:w="1014" w:type="dxa"/>
            <w:shd w:val="clear" w:color="auto" w:fill="FFFFFF" w:themeFill="background1"/>
            <w:noWrap/>
          </w:tcPr>
          <w:p w14:paraId="0A22E942" w14:textId="38B5F17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708" w:type="dxa"/>
            <w:shd w:val="clear" w:color="auto" w:fill="FFFFFF" w:themeFill="background1"/>
          </w:tcPr>
          <w:p w14:paraId="785B3CE6" w14:textId="530F051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75</w:t>
            </w:r>
          </w:p>
        </w:tc>
        <w:tc>
          <w:tcPr>
            <w:tcW w:w="996" w:type="dxa"/>
            <w:shd w:val="clear" w:color="auto" w:fill="FFFFFF" w:themeFill="background1"/>
            <w:noWrap/>
          </w:tcPr>
          <w:p w14:paraId="5F3C3F09" w14:textId="07166BF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60.000</w:t>
            </w:r>
          </w:p>
        </w:tc>
        <w:tc>
          <w:tcPr>
            <w:tcW w:w="709" w:type="dxa"/>
            <w:gridSpan w:val="2"/>
            <w:shd w:val="clear" w:color="auto" w:fill="FFFFFF" w:themeFill="background1"/>
          </w:tcPr>
          <w:p w14:paraId="7A405A08" w14:textId="5C7DAC4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75</w:t>
            </w:r>
          </w:p>
        </w:tc>
        <w:tc>
          <w:tcPr>
            <w:tcW w:w="848" w:type="dxa"/>
            <w:shd w:val="clear" w:color="auto" w:fill="FFFFFF" w:themeFill="background1"/>
          </w:tcPr>
          <w:p w14:paraId="11CAD860" w14:textId="25C3F7C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60.000</w:t>
            </w:r>
          </w:p>
        </w:tc>
      </w:tr>
      <w:tr w:rsidR="002D17F6" w:rsidRPr="00D16B90" w14:paraId="28348350" w14:textId="2DDB8AE8" w:rsidTr="008B6E41">
        <w:trPr>
          <w:trHeight w:val="600"/>
        </w:trPr>
        <w:tc>
          <w:tcPr>
            <w:tcW w:w="991" w:type="dxa"/>
            <w:shd w:val="clear" w:color="auto" w:fill="FFFFFF" w:themeFill="background1"/>
          </w:tcPr>
          <w:p w14:paraId="06668285"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5A9EDA1"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030DEDA4" w14:textId="43D8B8FC"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168463A5" w14:textId="0A0C8E52"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Pengadaan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Me</w:t>
            </w:r>
            <w:r>
              <w:rPr>
                <w:rFonts w:ascii="Bookman Old Style" w:eastAsia="Times New Roman" w:hAnsi="Bookman Old Style" w:cstheme="minorHAnsi"/>
                <w:color w:val="0D0D0D"/>
                <w:sz w:val="14"/>
                <w:szCs w:val="14"/>
                <w:lang w:val="en-ID" w:eastAsia="en-ID"/>
              </w:rPr>
              <w:t>u</w:t>
            </w:r>
            <w:r w:rsidRPr="00C67415">
              <w:rPr>
                <w:rFonts w:ascii="Bookman Old Style" w:eastAsia="Times New Roman" w:hAnsi="Bookman Old Style" w:cstheme="minorHAnsi"/>
                <w:color w:val="0D0D0D"/>
                <w:sz w:val="14"/>
                <w:szCs w:val="14"/>
                <w:lang w:val="en-ID" w:eastAsia="en-ID"/>
              </w:rPr>
              <w:t>bel</w:t>
            </w:r>
            <w:r>
              <w:rPr>
                <w:rFonts w:ascii="Bookman Old Style" w:eastAsia="Times New Roman" w:hAnsi="Bookman Old Style" w:cstheme="minorHAnsi"/>
                <w:color w:val="0D0D0D"/>
                <w:sz w:val="14"/>
                <w:szCs w:val="14"/>
                <w:lang w:val="en-ID" w:eastAsia="en-ID"/>
              </w:rPr>
              <w:t>air</w:t>
            </w:r>
            <w:proofErr w:type="spellEnd"/>
          </w:p>
        </w:tc>
        <w:tc>
          <w:tcPr>
            <w:tcW w:w="1135" w:type="dxa"/>
            <w:shd w:val="clear" w:color="auto" w:fill="FFFFFF" w:themeFill="background1"/>
          </w:tcPr>
          <w:p w14:paraId="4862703D" w14:textId="5E47D1A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ketercukupan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Me</w:t>
            </w:r>
            <w:r>
              <w:rPr>
                <w:rFonts w:ascii="Bookman Old Style" w:eastAsia="Times New Roman" w:hAnsi="Bookman Old Style" w:cstheme="minorHAnsi"/>
                <w:color w:val="0D0D0D"/>
                <w:sz w:val="14"/>
                <w:szCs w:val="14"/>
                <w:lang w:val="en-ID" w:eastAsia="en-ID"/>
              </w:rPr>
              <w:t>u</w:t>
            </w:r>
            <w:r w:rsidRPr="00C67415">
              <w:rPr>
                <w:rFonts w:ascii="Bookman Old Style" w:eastAsia="Times New Roman" w:hAnsi="Bookman Old Style" w:cstheme="minorHAnsi"/>
                <w:color w:val="0D0D0D"/>
                <w:sz w:val="14"/>
                <w:szCs w:val="14"/>
                <w:lang w:val="en-ID" w:eastAsia="en-ID"/>
              </w:rPr>
              <w:t>belair</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kantor</w:t>
            </w:r>
            <w:proofErr w:type="spellEnd"/>
          </w:p>
        </w:tc>
        <w:tc>
          <w:tcPr>
            <w:tcW w:w="567" w:type="dxa"/>
            <w:shd w:val="clear" w:color="auto" w:fill="FFFFFF" w:themeFill="background1"/>
          </w:tcPr>
          <w:p w14:paraId="0378AED4" w14:textId="7F9D16C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47D7BD41" w14:textId="495E3ED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798" w:type="dxa"/>
            <w:shd w:val="clear" w:color="auto" w:fill="FFFFFF" w:themeFill="background1"/>
            <w:noWrap/>
          </w:tcPr>
          <w:p w14:paraId="3A842FF8" w14:textId="11A6E4B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850" w:type="dxa"/>
            <w:shd w:val="clear" w:color="auto" w:fill="FFFFFF" w:themeFill="background1"/>
          </w:tcPr>
          <w:p w14:paraId="7C311043" w14:textId="2F01850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1059" w:type="dxa"/>
            <w:shd w:val="clear" w:color="auto" w:fill="FFFFFF" w:themeFill="background1"/>
            <w:noWrap/>
          </w:tcPr>
          <w:p w14:paraId="0149CC03" w14:textId="1352784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709" w:type="dxa"/>
            <w:gridSpan w:val="2"/>
            <w:shd w:val="clear" w:color="auto" w:fill="FFFFFF" w:themeFill="background1"/>
          </w:tcPr>
          <w:p w14:paraId="07243156" w14:textId="7331725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60</w:t>
            </w:r>
          </w:p>
        </w:tc>
        <w:tc>
          <w:tcPr>
            <w:tcW w:w="979" w:type="dxa"/>
            <w:shd w:val="clear" w:color="auto" w:fill="FFFFFF" w:themeFill="background1"/>
            <w:noWrap/>
          </w:tcPr>
          <w:p w14:paraId="12856419" w14:textId="5BD8D5D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50.000</w:t>
            </w:r>
          </w:p>
        </w:tc>
        <w:tc>
          <w:tcPr>
            <w:tcW w:w="709" w:type="dxa"/>
            <w:shd w:val="clear" w:color="auto" w:fill="FFFFFF" w:themeFill="background1"/>
          </w:tcPr>
          <w:p w14:paraId="225DC65F" w14:textId="23495FC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65</w:t>
            </w:r>
          </w:p>
        </w:tc>
        <w:tc>
          <w:tcPr>
            <w:tcW w:w="992" w:type="dxa"/>
            <w:shd w:val="clear" w:color="auto" w:fill="FFFFFF" w:themeFill="background1"/>
            <w:noWrap/>
          </w:tcPr>
          <w:p w14:paraId="028FFDF3" w14:textId="3EFEBB8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687" w:type="dxa"/>
            <w:shd w:val="clear" w:color="auto" w:fill="FFFFFF" w:themeFill="background1"/>
          </w:tcPr>
          <w:p w14:paraId="690DFD6C" w14:textId="29AC539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70</w:t>
            </w:r>
          </w:p>
        </w:tc>
        <w:tc>
          <w:tcPr>
            <w:tcW w:w="1014" w:type="dxa"/>
            <w:shd w:val="clear" w:color="auto" w:fill="FFFFFF" w:themeFill="background1"/>
            <w:noWrap/>
          </w:tcPr>
          <w:p w14:paraId="58C00BE3" w14:textId="4766B5E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0</w:t>
            </w:r>
          </w:p>
        </w:tc>
        <w:tc>
          <w:tcPr>
            <w:tcW w:w="708" w:type="dxa"/>
            <w:shd w:val="clear" w:color="auto" w:fill="FFFFFF" w:themeFill="background1"/>
          </w:tcPr>
          <w:p w14:paraId="5A94EEFC" w14:textId="024349A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75</w:t>
            </w:r>
          </w:p>
        </w:tc>
        <w:tc>
          <w:tcPr>
            <w:tcW w:w="996" w:type="dxa"/>
            <w:shd w:val="clear" w:color="auto" w:fill="FFFFFF" w:themeFill="background1"/>
            <w:noWrap/>
          </w:tcPr>
          <w:p w14:paraId="1EA12C7D" w14:textId="4626025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75.000</w:t>
            </w:r>
          </w:p>
        </w:tc>
        <w:tc>
          <w:tcPr>
            <w:tcW w:w="709" w:type="dxa"/>
            <w:gridSpan w:val="2"/>
            <w:shd w:val="clear" w:color="auto" w:fill="FFFFFF" w:themeFill="background1"/>
          </w:tcPr>
          <w:p w14:paraId="5A6CAA51" w14:textId="5C47BCD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75</w:t>
            </w:r>
          </w:p>
        </w:tc>
        <w:tc>
          <w:tcPr>
            <w:tcW w:w="848" w:type="dxa"/>
            <w:shd w:val="clear" w:color="auto" w:fill="FFFFFF" w:themeFill="background1"/>
          </w:tcPr>
          <w:p w14:paraId="15CEBC92" w14:textId="12F684D3"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75.000</w:t>
            </w:r>
          </w:p>
        </w:tc>
      </w:tr>
      <w:tr w:rsidR="002D17F6" w:rsidRPr="00D16B90" w14:paraId="29446E31" w14:textId="3724EA08" w:rsidTr="008B6E41">
        <w:trPr>
          <w:trHeight w:val="600"/>
        </w:trPr>
        <w:tc>
          <w:tcPr>
            <w:tcW w:w="991" w:type="dxa"/>
            <w:shd w:val="clear" w:color="auto" w:fill="FFFFFF" w:themeFill="background1"/>
          </w:tcPr>
          <w:p w14:paraId="10F50B63"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3C29CE6"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7C09E56A"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Pemeliharaan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Barang</w:t>
            </w:r>
            <w:proofErr w:type="spellEnd"/>
            <w:r w:rsidRPr="00C67415">
              <w:rPr>
                <w:rFonts w:ascii="Bookman Old Style" w:eastAsia="Times New Roman" w:hAnsi="Bookman Old Style" w:cstheme="minorHAnsi"/>
                <w:bCs/>
                <w:color w:val="0D0D0D"/>
                <w:sz w:val="14"/>
                <w:szCs w:val="14"/>
                <w:lang w:val="en-ID" w:eastAsia="en-ID"/>
              </w:rPr>
              <w:t xml:space="preserve"> Milik Daerah </w:t>
            </w:r>
            <w:proofErr w:type="spellStart"/>
            <w:r w:rsidRPr="00C67415">
              <w:rPr>
                <w:rFonts w:ascii="Bookman Old Style" w:eastAsia="Times New Roman" w:hAnsi="Bookman Old Style" w:cstheme="minorHAnsi"/>
                <w:bCs/>
                <w:color w:val="0D0D0D"/>
                <w:sz w:val="14"/>
                <w:szCs w:val="14"/>
                <w:lang w:val="en-ID" w:eastAsia="en-ID"/>
              </w:rPr>
              <w:t>Penunjang</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51C9020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22B306C0" w14:textId="6FEF7E3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BMD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kondisi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4916B550" w14:textId="613C25E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53754D4B" w14:textId="4BBC4B0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70</w:t>
            </w:r>
          </w:p>
        </w:tc>
        <w:tc>
          <w:tcPr>
            <w:tcW w:w="798" w:type="dxa"/>
            <w:shd w:val="clear" w:color="auto" w:fill="FFFFFF" w:themeFill="background1"/>
            <w:noWrap/>
          </w:tcPr>
          <w:p w14:paraId="0736956F" w14:textId="1A86B3F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70</w:t>
            </w:r>
          </w:p>
        </w:tc>
        <w:tc>
          <w:tcPr>
            <w:tcW w:w="850" w:type="dxa"/>
            <w:shd w:val="clear" w:color="auto" w:fill="FFFFFF" w:themeFill="background1"/>
            <w:hideMark/>
          </w:tcPr>
          <w:p w14:paraId="540F6EDB" w14:textId="1D5D821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70</w:t>
            </w:r>
          </w:p>
        </w:tc>
        <w:tc>
          <w:tcPr>
            <w:tcW w:w="1059" w:type="dxa"/>
            <w:shd w:val="clear" w:color="auto" w:fill="FFFFFF" w:themeFill="background1"/>
            <w:noWrap/>
            <w:hideMark/>
          </w:tcPr>
          <w:p w14:paraId="6F1CB5DA" w14:textId="4333055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w:t>
            </w:r>
            <w:r>
              <w:rPr>
                <w:rFonts w:ascii="Bookman Old Style" w:eastAsia="Times New Roman" w:hAnsi="Bookman Old Style" w:cstheme="minorHAnsi"/>
                <w:bCs/>
                <w:color w:val="000000"/>
                <w:sz w:val="14"/>
                <w:szCs w:val="14"/>
                <w:lang w:val="en-ID" w:eastAsia="en-ID"/>
              </w:rPr>
              <w:t>93</w:t>
            </w:r>
            <w:r w:rsidRPr="00C67415">
              <w:rPr>
                <w:rFonts w:ascii="Bookman Old Style" w:eastAsia="Times New Roman" w:hAnsi="Bookman Old Style" w:cstheme="minorHAnsi"/>
                <w:bCs/>
                <w:color w:val="000000"/>
                <w:sz w:val="14"/>
                <w:szCs w:val="14"/>
                <w:lang w:val="en-ID" w:eastAsia="en-ID"/>
              </w:rPr>
              <w:t>.</w:t>
            </w:r>
            <w:r>
              <w:rPr>
                <w:rFonts w:ascii="Bookman Old Style" w:eastAsia="Times New Roman" w:hAnsi="Bookman Old Style" w:cstheme="minorHAnsi"/>
                <w:bCs/>
                <w:color w:val="000000"/>
                <w:sz w:val="14"/>
                <w:szCs w:val="14"/>
                <w:lang w:val="en-ID" w:eastAsia="en-ID"/>
              </w:rPr>
              <w:t>782</w:t>
            </w:r>
          </w:p>
        </w:tc>
        <w:tc>
          <w:tcPr>
            <w:tcW w:w="709" w:type="dxa"/>
            <w:gridSpan w:val="2"/>
            <w:shd w:val="clear" w:color="auto" w:fill="FFFFFF" w:themeFill="background1"/>
            <w:hideMark/>
          </w:tcPr>
          <w:p w14:paraId="3B79546C" w14:textId="4A71563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75</w:t>
            </w:r>
          </w:p>
        </w:tc>
        <w:tc>
          <w:tcPr>
            <w:tcW w:w="979" w:type="dxa"/>
            <w:shd w:val="clear" w:color="auto" w:fill="FFFFFF" w:themeFill="background1"/>
            <w:noWrap/>
            <w:hideMark/>
          </w:tcPr>
          <w:p w14:paraId="38A88030" w14:textId="048AFC1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 xml:space="preserve">  </w:t>
            </w:r>
            <w:r>
              <w:rPr>
                <w:rFonts w:ascii="Bookman Old Style" w:eastAsia="Times New Roman" w:hAnsi="Bookman Old Style" w:cstheme="minorHAnsi"/>
                <w:bCs/>
                <w:color w:val="000000"/>
                <w:sz w:val="14"/>
                <w:szCs w:val="14"/>
                <w:lang w:val="en-ID" w:eastAsia="en-ID"/>
              </w:rPr>
              <w:t>116.000</w:t>
            </w:r>
          </w:p>
        </w:tc>
        <w:tc>
          <w:tcPr>
            <w:tcW w:w="709" w:type="dxa"/>
            <w:shd w:val="clear" w:color="auto" w:fill="FFFFFF" w:themeFill="background1"/>
            <w:hideMark/>
          </w:tcPr>
          <w:p w14:paraId="334A79D2" w14:textId="38DA282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80</w:t>
            </w:r>
          </w:p>
        </w:tc>
        <w:tc>
          <w:tcPr>
            <w:tcW w:w="992" w:type="dxa"/>
            <w:shd w:val="clear" w:color="auto" w:fill="FFFFFF" w:themeFill="background1"/>
            <w:noWrap/>
            <w:hideMark/>
          </w:tcPr>
          <w:p w14:paraId="3035E146" w14:textId="68F8E801" w:rsidR="002D17F6" w:rsidRPr="0080633E"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116.000</w:t>
            </w:r>
          </w:p>
        </w:tc>
        <w:tc>
          <w:tcPr>
            <w:tcW w:w="687" w:type="dxa"/>
            <w:shd w:val="clear" w:color="auto" w:fill="FFFFFF" w:themeFill="background1"/>
            <w:hideMark/>
          </w:tcPr>
          <w:p w14:paraId="1311F219" w14:textId="48FFE0B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85</w:t>
            </w:r>
          </w:p>
        </w:tc>
        <w:tc>
          <w:tcPr>
            <w:tcW w:w="1014" w:type="dxa"/>
            <w:shd w:val="clear" w:color="auto" w:fill="FFFFFF" w:themeFill="background1"/>
            <w:noWrap/>
            <w:hideMark/>
          </w:tcPr>
          <w:p w14:paraId="32816CBE" w14:textId="69A81B1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140.000</w:t>
            </w:r>
          </w:p>
        </w:tc>
        <w:tc>
          <w:tcPr>
            <w:tcW w:w="708" w:type="dxa"/>
            <w:shd w:val="clear" w:color="auto" w:fill="FFFFFF" w:themeFill="background1"/>
            <w:hideMark/>
          </w:tcPr>
          <w:p w14:paraId="2A358FB0" w14:textId="6815EA8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85</w:t>
            </w:r>
          </w:p>
        </w:tc>
        <w:tc>
          <w:tcPr>
            <w:tcW w:w="996" w:type="dxa"/>
            <w:shd w:val="clear" w:color="auto" w:fill="FFFFFF" w:themeFill="background1"/>
            <w:noWrap/>
            <w:hideMark/>
          </w:tcPr>
          <w:p w14:paraId="63D62488" w14:textId="2247651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154.000</w:t>
            </w:r>
          </w:p>
        </w:tc>
        <w:tc>
          <w:tcPr>
            <w:tcW w:w="709" w:type="dxa"/>
            <w:gridSpan w:val="2"/>
            <w:shd w:val="clear" w:color="auto" w:fill="FFFFFF" w:themeFill="background1"/>
          </w:tcPr>
          <w:p w14:paraId="1E330934" w14:textId="2BD3B3A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85</w:t>
            </w:r>
          </w:p>
        </w:tc>
        <w:tc>
          <w:tcPr>
            <w:tcW w:w="848" w:type="dxa"/>
            <w:shd w:val="clear" w:color="auto" w:fill="FFFFFF" w:themeFill="background1"/>
          </w:tcPr>
          <w:p w14:paraId="26F4D0A1" w14:textId="155C1F5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154.000</w:t>
            </w:r>
          </w:p>
        </w:tc>
      </w:tr>
      <w:tr w:rsidR="002D17F6" w:rsidRPr="00D16B90" w14:paraId="5F3081E7" w14:textId="18F487EF" w:rsidTr="008B6E41">
        <w:trPr>
          <w:trHeight w:val="600"/>
        </w:trPr>
        <w:tc>
          <w:tcPr>
            <w:tcW w:w="991" w:type="dxa"/>
            <w:shd w:val="clear" w:color="auto" w:fill="FFFFFF" w:themeFill="background1"/>
          </w:tcPr>
          <w:p w14:paraId="36A08F99"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8B1C0F1"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6643A7A7" w14:textId="25C621D4"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3104F2F" w14:textId="5056F3D3"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Penyediaan</w:t>
            </w:r>
            <w:proofErr w:type="spellEnd"/>
            <w:r w:rsidRPr="00C67415">
              <w:rPr>
                <w:rFonts w:ascii="Bookman Old Style" w:eastAsia="Times New Roman" w:hAnsi="Bookman Old Style" w:cstheme="minorHAnsi"/>
                <w:bCs/>
                <w:color w:val="0D0D0D"/>
                <w:sz w:val="14"/>
                <w:szCs w:val="14"/>
                <w:lang w:val="en-ID" w:eastAsia="en-ID"/>
              </w:rPr>
              <w:t xml:space="preserve"> Jas </w:t>
            </w:r>
            <w:proofErr w:type="spellStart"/>
            <w:r w:rsidRPr="00C67415">
              <w:rPr>
                <w:rFonts w:ascii="Bookman Old Style" w:eastAsia="Times New Roman" w:hAnsi="Bookman Old Style" w:cstheme="minorHAnsi"/>
                <w:bCs/>
                <w:color w:val="0D0D0D"/>
                <w:sz w:val="14"/>
                <w:szCs w:val="14"/>
                <w:lang w:val="en-ID" w:eastAsia="en-ID"/>
              </w:rPr>
              <w:t>Pemeliharaan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Biaya</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lastRenderedPageBreak/>
              <w:t>Pemeliharaan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Pajak</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bCs/>
                <w:color w:val="0D0D0D"/>
                <w:sz w:val="14"/>
                <w:szCs w:val="14"/>
                <w:lang w:val="en-ID" w:eastAsia="en-ID"/>
              </w:rPr>
              <w:t>Kendaraan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Perorangan</w:t>
            </w:r>
            <w:proofErr w:type="spellEnd"/>
            <w:proofErr w:type="gramEnd"/>
            <w:r w:rsidRPr="00C67415">
              <w:rPr>
                <w:rFonts w:ascii="Bookman Old Style" w:eastAsia="Times New Roman" w:hAnsi="Bookman Old Style" w:cstheme="minorHAnsi"/>
                <w:bCs/>
                <w:color w:val="0D0D0D"/>
                <w:sz w:val="14"/>
                <w:szCs w:val="14"/>
                <w:lang w:val="en-ID" w:eastAsia="en-ID"/>
              </w:rPr>
              <w:t xml:space="preserve"> Dinas </w:t>
            </w:r>
            <w:proofErr w:type="spellStart"/>
            <w:r w:rsidRPr="00C67415">
              <w:rPr>
                <w:rFonts w:ascii="Bookman Old Style" w:eastAsia="Times New Roman" w:hAnsi="Bookman Old Style" w:cstheme="minorHAnsi"/>
                <w:bCs/>
                <w:color w:val="0D0D0D"/>
                <w:sz w:val="14"/>
                <w:szCs w:val="14"/>
                <w:lang w:val="en-ID" w:eastAsia="en-ID"/>
              </w:rPr>
              <w:t>atau</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Kendaraan</w:t>
            </w:r>
            <w:proofErr w:type="spellEnd"/>
            <w:r w:rsidRPr="00C67415">
              <w:rPr>
                <w:rFonts w:ascii="Bookman Old Style" w:eastAsia="Times New Roman" w:hAnsi="Bookman Old Style" w:cstheme="minorHAnsi"/>
                <w:bCs/>
                <w:color w:val="0D0D0D"/>
                <w:sz w:val="14"/>
                <w:szCs w:val="14"/>
                <w:lang w:val="en-ID" w:eastAsia="en-ID"/>
              </w:rPr>
              <w:t xml:space="preserve"> Dinas </w:t>
            </w:r>
            <w:proofErr w:type="spellStart"/>
            <w:r w:rsidRPr="00C67415">
              <w:rPr>
                <w:rFonts w:ascii="Bookman Old Style" w:eastAsia="Times New Roman" w:hAnsi="Bookman Old Style" w:cstheme="minorHAnsi"/>
                <w:bCs/>
                <w:color w:val="0D0D0D"/>
                <w:sz w:val="14"/>
                <w:szCs w:val="14"/>
                <w:lang w:val="en-ID" w:eastAsia="en-ID"/>
              </w:rPr>
              <w:t>Jabatan</w:t>
            </w:r>
            <w:proofErr w:type="spellEnd"/>
          </w:p>
        </w:tc>
        <w:tc>
          <w:tcPr>
            <w:tcW w:w="1135" w:type="dxa"/>
            <w:shd w:val="clear" w:color="auto" w:fill="FFFFFF" w:themeFill="background1"/>
          </w:tcPr>
          <w:p w14:paraId="4C83A428" w14:textId="2EC83234"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Calibri"/>
                <w:color w:val="000000"/>
                <w:sz w:val="14"/>
                <w:szCs w:val="14"/>
                <w:lang w:val="en-US"/>
              </w:rPr>
              <w:lastRenderedPageBreak/>
              <w:t xml:space="preserve">% </w:t>
            </w:r>
            <w:proofErr w:type="spellStart"/>
            <w:r w:rsidRPr="00C67415">
              <w:rPr>
                <w:rFonts w:ascii="Bookman Old Style" w:eastAsia="Times New Roman" w:hAnsi="Bookman Old Style" w:cs="Calibri"/>
                <w:color w:val="000000"/>
                <w:sz w:val="14"/>
                <w:szCs w:val="14"/>
                <w:lang w:val="en-US"/>
              </w:rPr>
              <w:t>kendaraan</w:t>
            </w:r>
            <w:proofErr w:type="spellEnd"/>
            <w:r w:rsidRPr="00C67415">
              <w:rPr>
                <w:rFonts w:ascii="Bookman Old Style" w:eastAsia="Times New Roman" w:hAnsi="Bookman Old Style" w:cs="Calibri"/>
                <w:color w:val="000000"/>
                <w:sz w:val="14"/>
                <w:szCs w:val="14"/>
                <w:lang w:val="en-US"/>
              </w:rPr>
              <w:t xml:space="preserve"> </w:t>
            </w:r>
            <w:proofErr w:type="spellStart"/>
            <w:proofErr w:type="gramStart"/>
            <w:r w:rsidRPr="00C67415">
              <w:rPr>
                <w:rFonts w:ascii="Bookman Old Style" w:eastAsia="Times New Roman" w:hAnsi="Bookman Old Style" w:cs="Calibri"/>
                <w:color w:val="000000"/>
                <w:sz w:val="14"/>
                <w:szCs w:val="14"/>
                <w:lang w:val="en-US"/>
              </w:rPr>
              <w:t>dinas</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dengan</w:t>
            </w:r>
            <w:proofErr w:type="spellEnd"/>
            <w:proofErr w:type="gram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kondisi</w:t>
            </w:r>
            <w:proofErr w:type="spellEnd"/>
            <w:r w:rsidRPr="00C67415">
              <w:rPr>
                <w:rFonts w:ascii="Bookman Old Style" w:eastAsia="Times New Roman" w:hAnsi="Bookman Old Style" w:cs="Calibri"/>
                <w:color w:val="000000"/>
                <w:sz w:val="14"/>
                <w:szCs w:val="14"/>
                <w:lang w:val="en-US"/>
              </w:rPr>
              <w:t xml:space="preserve"> </w:t>
            </w:r>
            <w:proofErr w:type="spellStart"/>
            <w:r w:rsidRPr="00C67415">
              <w:rPr>
                <w:rFonts w:ascii="Bookman Old Style" w:eastAsia="Times New Roman" w:hAnsi="Bookman Old Style" w:cs="Calibri"/>
                <w:color w:val="000000"/>
                <w:sz w:val="14"/>
                <w:szCs w:val="14"/>
                <w:lang w:val="en-US"/>
              </w:rPr>
              <w:t>baik</w:t>
            </w:r>
            <w:proofErr w:type="spellEnd"/>
          </w:p>
        </w:tc>
        <w:tc>
          <w:tcPr>
            <w:tcW w:w="567" w:type="dxa"/>
            <w:shd w:val="clear" w:color="auto" w:fill="FFFFFF" w:themeFill="background1"/>
          </w:tcPr>
          <w:p w14:paraId="713D8159" w14:textId="54007CC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w:t>
            </w:r>
          </w:p>
        </w:tc>
        <w:tc>
          <w:tcPr>
            <w:tcW w:w="709" w:type="dxa"/>
            <w:shd w:val="clear" w:color="auto" w:fill="FFFFFF" w:themeFill="background1"/>
          </w:tcPr>
          <w:p w14:paraId="5F9825F9" w14:textId="31C0F29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75</w:t>
            </w:r>
          </w:p>
        </w:tc>
        <w:tc>
          <w:tcPr>
            <w:tcW w:w="798" w:type="dxa"/>
            <w:shd w:val="clear" w:color="auto" w:fill="FFFFFF" w:themeFill="background1"/>
            <w:noWrap/>
          </w:tcPr>
          <w:p w14:paraId="6AF597FF" w14:textId="5228033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Calibri"/>
                <w:color w:val="000000"/>
                <w:sz w:val="14"/>
                <w:szCs w:val="14"/>
                <w:lang w:val="en-US"/>
              </w:rPr>
              <w:t>na</w:t>
            </w:r>
            <w:proofErr w:type="spellEnd"/>
          </w:p>
        </w:tc>
        <w:tc>
          <w:tcPr>
            <w:tcW w:w="850" w:type="dxa"/>
            <w:shd w:val="clear" w:color="auto" w:fill="FFFFFF" w:themeFill="background1"/>
          </w:tcPr>
          <w:p w14:paraId="6AD509F8" w14:textId="641140A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80</w:t>
            </w:r>
          </w:p>
        </w:tc>
        <w:tc>
          <w:tcPr>
            <w:tcW w:w="1059" w:type="dxa"/>
            <w:shd w:val="clear" w:color="auto" w:fill="FFFFFF" w:themeFill="background1"/>
            <w:noWrap/>
          </w:tcPr>
          <w:p w14:paraId="09EC6483" w14:textId="352AFA2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23.249</w:t>
            </w:r>
            <w:r w:rsidRPr="00C67415">
              <w:rPr>
                <w:rFonts w:ascii="Bookman Old Style" w:eastAsia="Times New Roman" w:hAnsi="Bookman Old Style" w:cs="Calibri"/>
                <w:color w:val="000000"/>
                <w:sz w:val="14"/>
                <w:szCs w:val="14"/>
                <w:lang w:val="en-US"/>
              </w:rPr>
              <w:t> </w:t>
            </w:r>
          </w:p>
        </w:tc>
        <w:tc>
          <w:tcPr>
            <w:tcW w:w="709" w:type="dxa"/>
            <w:gridSpan w:val="2"/>
            <w:shd w:val="clear" w:color="auto" w:fill="FFFFFF" w:themeFill="background1"/>
          </w:tcPr>
          <w:p w14:paraId="4CD89AFB" w14:textId="511A302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85</w:t>
            </w:r>
          </w:p>
        </w:tc>
        <w:tc>
          <w:tcPr>
            <w:tcW w:w="979" w:type="dxa"/>
            <w:shd w:val="clear" w:color="auto" w:fill="FFFFFF" w:themeFill="background1"/>
            <w:noWrap/>
          </w:tcPr>
          <w:p w14:paraId="2CBE5B2A" w14:textId="1451F734"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24.000</w:t>
            </w:r>
          </w:p>
        </w:tc>
        <w:tc>
          <w:tcPr>
            <w:tcW w:w="709" w:type="dxa"/>
            <w:shd w:val="clear" w:color="auto" w:fill="FFFFFF" w:themeFill="background1"/>
          </w:tcPr>
          <w:p w14:paraId="1DBC14C7" w14:textId="6A03EBD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90</w:t>
            </w:r>
          </w:p>
        </w:tc>
        <w:tc>
          <w:tcPr>
            <w:tcW w:w="992" w:type="dxa"/>
            <w:shd w:val="clear" w:color="auto" w:fill="FFFFFF" w:themeFill="background1"/>
            <w:noWrap/>
          </w:tcPr>
          <w:p w14:paraId="5375EAD0" w14:textId="09691FB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24.000</w:t>
            </w:r>
          </w:p>
        </w:tc>
        <w:tc>
          <w:tcPr>
            <w:tcW w:w="687" w:type="dxa"/>
            <w:shd w:val="clear" w:color="auto" w:fill="FFFFFF" w:themeFill="background1"/>
          </w:tcPr>
          <w:p w14:paraId="6DBE0334" w14:textId="07D56F0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95</w:t>
            </w:r>
          </w:p>
        </w:tc>
        <w:tc>
          <w:tcPr>
            <w:tcW w:w="1014" w:type="dxa"/>
            <w:shd w:val="clear" w:color="auto" w:fill="FFFFFF" w:themeFill="background1"/>
            <w:noWrap/>
          </w:tcPr>
          <w:p w14:paraId="2D8DD355" w14:textId="7A21DE2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30.000</w:t>
            </w:r>
          </w:p>
        </w:tc>
        <w:tc>
          <w:tcPr>
            <w:tcW w:w="708" w:type="dxa"/>
            <w:shd w:val="clear" w:color="auto" w:fill="FFFFFF" w:themeFill="background1"/>
          </w:tcPr>
          <w:p w14:paraId="34F13E05" w14:textId="15A8EDF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noWrap/>
          </w:tcPr>
          <w:p w14:paraId="25E50D00" w14:textId="1E8B9FA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30.000</w:t>
            </w:r>
          </w:p>
        </w:tc>
        <w:tc>
          <w:tcPr>
            <w:tcW w:w="709" w:type="dxa"/>
            <w:gridSpan w:val="2"/>
            <w:shd w:val="clear" w:color="auto" w:fill="FFFFFF" w:themeFill="background1"/>
          </w:tcPr>
          <w:p w14:paraId="780F8E53" w14:textId="6D50203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07D3F054" w14:textId="04C696C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Calibri"/>
                <w:color w:val="000000"/>
                <w:sz w:val="14"/>
                <w:szCs w:val="14"/>
                <w:lang w:val="en-US"/>
              </w:rPr>
              <w:t>30.000</w:t>
            </w:r>
          </w:p>
        </w:tc>
      </w:tr>
      <w:tr w:rsidR="002D17F6" w:rsidRPr="00D16B90" w14:paraId="7425212E" w14:textId="68B788D3" w:rsidTr="008B6E41">
        <w:trPr>
          <w:trHeight w:val="600"/>
        </w:trPr>
        <w:tc>
          <w:tcPr>
            <w:tcW w:w="991" w:type="dxa"/>
            <w:shd w:val="clear" w:color="auto" w:fill="FFFFFF" w:themeFill="background1"/>
          </w:tcPr>
          <w:p w14:paraId="41442026"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D921D2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19766393" w14:textId="3D0C866D"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0777084A" w14:textId="32D4B8E6"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Pemeliharaan</w:t>
            </w:r>
            <w:proofErr w:type="spellEnd"/>
            <w:r w:rsidRPr="00C67415">
              <w:rPr>
                <w:rFonts w:ascii="Bookman Old Style" w:eastAsia="Times New Roman" w:hAnsi="Bookman Old Style" w:cstheme="minorHAnsi"/>
                <w:color w:val="0D0D0D"/>
                <w:sz w:val="14"/>
                <w:szCs w:val="14"/>
                <w:lang w:val="en-ID" w:eastAsia="en-ID"/>
              </w:rPr>
              <w:t>/</w:t>
            </w:r>
            <w:proofErr w:type="spellStart"/>
            <w:r w:rsidRPr="00C67415">
              <w:rPr>
                <w:rFonts w:ascii="Bookman Old Style" w:eastAsia="Times New Roman" w:hAnsi="Bookman Old Style" w:cstheme="minorHAnsi"/>
                <w:color w:val="0D0D0D"/>
                <w:sz w:val="14"/>
                <w:szCs w:val="14"/>
                <w:lang w:val="en-ID" w:eastAsia="en-ID"/>
              </w:rPr>
              <w:t>Rehabilitasi</w:t>
            </w:r>
            <w:proofErr w:type="spellEnd"/>
            <w:r w:rsidRPr="00C67415">
              <w:rPr>
                <w:rFonts w:ascii="Bookman Old Style" w:eastAsia="Times New Roman" w:hAnsi="Bookman Old Style" w:cstheme="minorHAnsi"/>
                <w:color w:val="0D0D0D"/>
                <w:sz w:val="14"/>
                <w:szCs w:val="14"/>
                <w:lang w:val="en-ID" w:eastAsia="en-ID"/>
              </w:rPr>
              <w:t xml:space="preserve"> Gedung Kantor dan </w:t>
            </w:r>
            <w:proofErr w:type="spellStart"/>
            <w:r w:rsidRPr="00C67415">
              <w:rPr>
                <w:rFonts w:ascii="Bookman Old Style" w:eastAsia="Times New Roman" w:hAnsi="Bookman Old Style" w:cstheme="minorHAnsi"/>
                <w:color w:val="0D0D0D"/>
                <w:sz w:val="14"/>
                <w:szCs w:val="14"/>
                <w:lang w:val="en-ID" w:eastAsia="en-ID"/>
              </w:rPr>
              <w:t>Bangunan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Lainnya</w:t>
            </w:r>
            <w:proofErr w:type="spellEnd"/>
          </w:p>
        </w:tc>
        <w:tc>
          <w:tcPr>
            <w:tcW w:w="1135" w:type="dxa"/>
            <w:shd w:val="clear" w:color="auto" w:fill="FFFFFF" w:themeFill="background1"/>
            <w:hideMark/>
          </w:tcPr>
          <w:p w14:paraId="6DD6CD99" w14:textId="63BA91C4"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 Gedung </w:t>
            </w:r>
            <w:proofErr w:type="spellStart"/>
            <w:r w:rsidRPr="00C67415">
              <w:rPr>
                <w:rFonts w:ascii="Bookman Old Style" w:eastAsia="Times New Roman" w:hAnsi="Bookman Old Style" w:cstheme="minorHAnsi"/>
                <w:color w:val="0D0D0D"/>
                <w:sz w:val="14"/>
                <w:szCs w:val="14"/>
                <w:lang w:val="en-ID" w:eastAsia="en-ID"/>
              </w:rPr>
              <w:t>kantor</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bangunan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lainnya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kondisi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649A668F" w14:textId="0FECD80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1B915DA1" w14:textId="0C2826B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noWrap/>
          </w:tcPr>
          <w:p w14:paraId="125D5F15" w14:textId="7B61E75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na</w:t>
            </w:r>
            <w:proofErr w:type="spellEnd"/>
          </w:p>
        </w:tc>
        <w:tc>
          <w:tcPr>
            <w:tcW w:w="850" w:type="dxa"/>
            <w:shd w:val="clear" w:color="auto" w:fill="FFFFFF" w:themeFill="background1"/>
            <w:hideMark/>
          </w:tcPr>
          <w:p w14:paraId="23156805" w14:textId="6CFCDD0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hideMark/>
          </w:tcPr>
          <w:p w14:paraId="074454EC" w14:textId="18A394F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60.475</w:t>
            </w:r>
          </w:p>
        </w:tc>
        <w:tc>
          <w:tcPr>
            <w:tcW w:w="709" w:type="dxa"/>
            <w:gridSpan w:val="2"/>
            <w:shd w:val="clear" w:color="auto" w:fill="FFFFFF" w:themeFill="background1"/>
            <w:hideMark/>
          </w:tcPr>
          <w:p w14:paraId="637A91B0" w14:textId="55B5B06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hideMark/>
          </w:tcPr>
          <w:p w14:paraId="7033F05D" w14:textId="1D46D3D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80.000</w:t>
            </w:r>
          </w:p>
        </w:tc>
        <w:tc>
          <w:tcPr>
            <w:tcW w:w="709" w:type="dxa"/>
            <w:shd w:val="clear" w:color="auto" w:fill="FFFFFF" w:themeFill="background1"/>
            <w:hideMark/>
          </w:tcPr>
          <w:p w14:paraId="1399216A" w14:textId="565D139B"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hideMark/>
          </w:tcPr>
          <w:p w14:paraId="74A39C46" w14:textId="6215924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80.000</w:t>
            </w:r>
          </w:p>
        </w:tc>
        <w:tc>
          <w:tcPr>
            <w:tcW w:w="687" w:type="dxa"/>
            <w:shd w:val="clear" w:color="auto" w:fill="FFFFFF" w:themeFill="background1"/>
            <w:hideMark/>
          </w:tcPr>
          <w:p w14:paraId="43AF0F2F" w14:textId="0E96B70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hideMark/>
          </w:tcPr>
          <w:p w14:paraId="2DE64B54" w14:textId="6529A7E7"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90.000</w:t>
            </w:r>
          </w:p>
        </w:tc>
        <w:tc>
          <w:tcPr>
            <w:tcW w:w="708" w:type="dxa"/>
            <w:shd w:val="clear" w:color="auto" w:fill="FFFFFF" w:themeFill="background1"/>
            <w:hideMark/>
          </w:tcPr>
          <w:p w14:paraId="76E49367" w14:textId="1A98111F"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hideMark/>
          </w:tcPr>
          <w:p w14:paraId="39F7D7F8" w14:textId="5A9DE7E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100.000</w:t>
            </w:r>
          </w:p>
        </w:tc>
        <w:tc>
          <w:tcPr>
            <w:tcW w:w="709" w:type="dxa"/>
            <w:gridSpan w:val="2"/>
            <w:shd w:val="clear" w:color="auto" w:fill="FFFFFF" w:themeFill="background1"/>
          </w:tcPr>
          <w:p w14:paraId="6408FD56" w14:textId="2E06C82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47EBC1A8" w14:textId="2F11043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r>
      <w:tr w:rsidR="002D17F6" w:rsidRPr="00D16B90" w14:paraId="54033CCF" w14:textId="75DE3E58" w:rsidTr="008B6E41">
        <w:trPr>
          <w:trHeight w:val="600"/>
        </w:trPr>
        <w:tc>
          <w:tcPr>
            <w:tcW w:w="991" w:type="dxa"/>
            <w:shd w:val="clear" w:color="auto" w:fill="FFFFFF" w:themeFill="background1"/>
          </w:tcPr>
          <w:p w14:paraId="6BB63E3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497CA8CE"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hideMark/>
          </w:tcPr>
          <w:p w14:paraId="4E64B9EE" w14:textId="51DF7F49"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029DF02" w14:textId="617AE31E"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Pemeliharaan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sarana</w:t>
            </w:r>
            <w:proofErr w:type="spellEnd"/>
            <w:r>
              <w:rPr>
                <w:rFonts w:ascii="Bookman Old Style" w:eastAsia="Times New Roman" w:hAnsi="Bookman Old Style" w:cstheme="minorHAnsi"/>
                <w:color w:val="0D0D0D"/>
                <w:sz w:val="14"/>
                <w:szCs w:val="14"/>
                <w:lang w:val="en-ID" w:eastAsia="en-ID"/>
              </w:rPr>
              <w:t xml:space="preserve"> dan </w:t>
            </w:r>
            <w:proofErr w:type="spellStart"/>
            <w:r>
              <w:rPr>
                <w:rFonts w:ascii="Bookman Old Style" w:eastAsia="Times New Roman" w:hAnsi="Bookman Old Style" w:cstheme="minorHAnsi"/>
                <w:color w:val="0D0D0D"/>
                <w:sz w:val="14"/>
                <w:szCs w:val="14"/>
                <w:lang w:val="en-ID" w:eastAsia="en-ID"/>
              </w:rPr>
              <w:t>prasarana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gedung</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lastRenderedPageBreak/>
              <w:t>kantor</w:t>
            </w:r>
            <w:proofErr w:type="spellEnd"/>
            <w:r>
              <w:rPr>
                <w:rFonts w:ascii="Bookman Old Style" w:eastAsia="Times New Roman" w:hAnsi="Bookman Old Style" w:cstheme="minorHAnsi"/>
                <w:color w:val="0D0D0D"/>
                <w:sz w:val="14"/>
                <w:szCs w:val="14"/>
                <w:lang w:val="en-ID" w:eastAsia="en-ID"/>
              </w:rPr>
              <w:t xml:space="preserve"> dan </w:t>
            </w:r>
            <w:proofErr w:type="spellStart"/>
            <w:r>
              <w:rPr>
                <w:rFonts w:ascii="Bookman Old Style" w:eastAsia="Times New Roman" w:hAnsi="Bookman Old Style" w:cstheme="minorHAnsi"/>
                <w:color w:val="0D0D0D"/>
                <w:sz w:val="14"/>
                <w:szCs w:val="14"/>
                <w:lang w:val="en-ID" w:eastAsia="en-ID"/>
              </w:rPr>
              <w:t>bangunan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lainnya</w:t>
            </w:r>
            <w:proofErr w:type="spellEnd"/>
          </w:p>
        </w:tc>
        <w:tc>
          <w:tcPr>
            <w:tcW w:w="1135" w:type="dxa"/>
            <w:shd w:val="clear" w:color="auto" w:fill="FFFFFF" w:themeFill="background1"/>
            <w:hideMark/>
          </w:tcPr>
          <w:p w14:paraId="093DCA2A" w14:textId="22D13D50"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lastRenderedPageBreak/>
              <w:t xml:space="preserve">% </w:t>
            </w:r>
            <w:proofErr w:type="spellStart"/>
            <w:r w:rsidRPr="00C67415">
              <w:rPr>
                <w:rFonts w:ascii="Bookman Old Style" w:eastAsia="Times New Roman" w:hAnsi="Bookman Old Style" w:cstheme="minorHAnsi"/>
                <w:color w:val="0D0D0D"/>
                <w:sz w:val="14"/>
                <w:szCs w:val="14"/>
                <w:lang w:val="en-ID" w:eastAsia="en-ID"/>
              </w:rPr>
              <w:t>peralatan</w:t>
            </w:r>
            <w:proofErr w:type="spellEnd"/>
            <w:r w:rsidRPr="00C67415">
              <w:rPr>
                <w:rFonts w:ascii="Bookman Old Style" w:eastAsia="Times New Roman" w:hAnsi="Bookman Old Style" w:cstheme="minorHAnsi"/>
                <w:color w:val="0D0D0D"/>
                <w:sz w:val="14"/>
                <w:szCs w:val="14"/>
                <w:lang w:val="en-ID" w:eastAsia="en-ID"/>
              </w:rPr>
              <w:t>/</w:t>
            </w:r>
            <w:proofErr w:type="spellStart"/>
            <w:r w:rsidRPr="00C67415">
              <w:rPr>
                <w:rFonts w:ascii="Bookman Old Style" w:eastAsia="Times New Roman" w:hAnsi="Bookman Old Style" w:cstheme="minorHAnsi"/>
                <w:color w:val="0D0D0D"/>
                <w:sz w:val="14"/>
                <w:szCs w:val="14"/>
                <w:lang w:val="en-ID" w:eastAsia="en-ID"/>
              </w:rPr>
              <w:t>perlengkapan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kantor</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lastRenderedPageBreak/>
              <w:t>dengan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kondisi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hideMark/>
          </w:tcPr>
          <w:p w14:paraId="2281538C" w14:textId="5EC9762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50FBA33E" w14:textId="71C6C44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noWrap/>
          </w:tcPr>
          <w:p w14:paraId="566EF4BB" w14:textId="7165D42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na</w:t>
            </w:r>
            <w:proofErr w:type="spellEnd"/>
          </w:p>
        </w:tc>
        <w:tc>
          <w:tcPr>
            <w:tcW w:w="850" w:type="dxa"/>
            <w:shd w:val="clear" w:color="auto" w:fill="FFFFFF" w:themeFill="background1"/>
            <w:hideMark/>
          </w:tcPr>
          <w:p w14:paraId="79AF7FB9" w14:textId="7748493E"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59" w:type="dxa"/>
            <w:shd w:val="clear" w:color="auto" w:fill="FFFFFF" w:themeFill="background1"/>
            <w:noWrap/>
            <w:hideMark/>
          </w:tcPr>
          <w:p w14:paraId="5CC3DB95" w14:textId="361AF03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10.058</w:t>
            </w:r>
          </w:p>
        </w:tc>
        <w:tc>
          <w:tcPr>
            <w:tcW w:w="709" w:type="dxa"/>
            <w:gridSpan w:val="2"/>
            <w:shd w:val="clear" w:color="auto" w:fill="FFFFFF" w:themeFill="background1"/>
            <w:hideMark/>
          </w:tcPr>
          <w:p w14:paraId="60CBDB3D" w14:textId="5495C30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79" w:type="dxa"/>
            <w:shd w:val="clear" w:color="auto" w:fill="FFFFFF" w:themeFill="background1"/>
            <w:noWrap/>
            <w:hideMark/>
          </w:tcPr>
          <w:p w14:paraId="07A69386" w14:textId="5E267598"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709" w:type="dxa"/>
            <w:shd w:val="clear" w:color="auto" w:fill="FFFFFF" w:themeFill="background1"/>
            <w:hideMark/>
          </w:tcPr>
          <w:p w14:paraId="1C761F6C" w14:textId="74E6473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2" w:type="dxa"/>
            <w:shd w:val="clear" w:color="auto" w:fill="FFFFFF" w:themeFill="background1"/>
            <w:noWrap/>
            <w:hideMark/>
          </w:tcPr>
          <w:p w14:paraId="7AA03E5C" w14:textId="4C60E31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12.000</w:t>
            </w:r>
          </w:p>
        </w:tc>
        <w:tc>
          <w:tcPr>
            <w:tcW w:w="687" w:type="dxa"/>
            <w:shd w:val="clear" w:color="auto" w:fill="FFFFFF" w:themeFill="background1"/>
            <w:hideMark/>
          </w:tcPr>
          <w:p w14:paraId="70853E3D" w14:textId="644C3A0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1014" w:type="dxa"/>
            <w:shd w:val="clear" w:color="auto" w:fill="FFFFFF" w:themeFill="background1"/>
            <w:noWrap/>
            <w:hideMark/>
          </w:tcPr>
          <w:p w14:paraId="42B19CE0" w14:textId="0EBF241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20.000</w:t>
            </w:r>
          </w:p>
        </w:tc>
        <w:tc>
          <w:tcPr>
            <w:tcW w:w="708" w:type="dxa"/>
            <w:shd w:val="clear" w:color="auto" w:fill="FFFFFF" w:themeFill="background1"/>
            <w:hideMark/>
          </w:tcPr>
          <w:p w14:paraId="32DC1AD0" w14:textId="360F375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996" w:type="dxa"/>
            <w:shd w:val="clear" w:color="auto" w:fill="FFFFFF" w:themeFill="background1"/>
            <w:noWrap/>
            <w:hideMark/>
          </w:tcPr>
          <w:p w14:paraId="40FD6472" w14:textId="3910986A"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24.000</w:t>
            </w:r>
          </w:p>
        </w:tc>
        <w:tc>
          <w:tcPr>
            <w:tcW w:w="709" w:type="dxa"/>
            <w:gridSpan w:val="2"/>
            <w:shd w:val="clear" w:color="auto" w:fill="FFFFFF" w:themeFill="background1"/>
          </w:tcPr>
          <w:p w14:paraId="6A0AA8E8" w14:textId="6CF60245"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Calibri"/>
                <w:color w:val="000000"/>
                <w:sz w:val="14"/>
                <w:szCs w:val="14"/>
                <w:lang w:val="en-US"/>
              </w:rPr>
              <w:t>100</w:t>
            </w:r>
          </w:p>
        </w:tc>
        <w:tc>
          <w:tcPr>
            <w:tcW w:w="848" w:type="dxa"/>
            <w:shd w:val="clear" w:color="auto" w:fill="FFFFFF" w:themeFill="background1"/>
          </w:tcPr>
          <w:p w14:paraId="35FEBEB3" w14:textId="0C26FD7B"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24.000</w:t>
            </w:r>
          </w:p>
        </w:tc>
      </w:tr>
      <w:tr w:rsidR="002D17F6" w:rsidRPr="00D16B90" w14:paraId="07C26897" w14:textId="77777777" w:rsidTr="008B6E41">
        <w:trPr>
          <w:trHeight w:val="600"/>
        </w:trPr>
        <w:tc>
          <w:tcPr>
            <w:tcW w:w="991" w:type="dxa"/>
            <w:shd w:val="clear" w:color="auto" w:fill="FFFFFF" w:themeFill="background1"/>
          </w:tcPr>
          <w:p w14:paraId="353B45D0"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3DF1FFD9"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07F10605" w14:textId="6BFF0144"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PENYELENGGARAAN PEMERINTAHAN DAN PELAYANAN PUBLIK</w:t>
            </w:r>
          </w:p>
        </w:tc>
        <w:tc>
          <w:tcPr>
            <w:tcW w:w="992" w:type="dxa"/>
            <w:shd w:val="clear" w:color="auto" w:fill="FFFFFF" w:themeFill="background1"/>
          </w:tcPr>
          <w:p w14:paraId="4480ADA8"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tcPr>
          <w:p w14:paraId="1792D695" w14:textId="30E07841"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Capaian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urusan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pemerintahan</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dilimpahkan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camat</w:t>
            </w:r>
            <w:proofErr w:type="spellEnd"/>
          </w:p>
        </w:tc>
        <w:tc>
          <w:tcPr>
            <w:tcW w:w="567" w:type="dxa"/>
            <w:shd w:val="clear" w:color="auto" w:fill="FFFFFF" w:themeFill="background1"/>
          </w:tcPr>
          <w:p w14:paraId="773ECFB8" w14:textId="438BD24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3FB3AB86" w14:textId="30E3CE1D" w:rsidR="002D17F6" w:rsidRPr="00C67415" w:rsidRDefault="003E47F0"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D0D0D"/>
                <w:sz w:val="14"/>
                <w:szCs w:val="14"/>
                <w:lang w:val="en-ID" w:eastAsia="en-ID"/>
              </w:rPr>
              <w:t>7</w:t>
            </w:r>
          </w:p>
        </w:tc>
        <w:tc>
          <w:tcPr>
            <w:tcW w:w="798" w:type="dxa"/>
            <w:shd w:val="clear" w:color="auto" w:fill="FFFFFF" w:themeFill="background1"/>
            <w:noWrap/>
          </w:tcPr>
          <w:p w14:paraId="6AC7F9E3" w14:textId="44684043" w:rsidR="002D17F6" w:rsidRPr="00C67415" w:rsidRDefault="003E47F0"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7</w:t>
            </w:r>
          </w:p>
        </w:tc>
        <w:tc>
          <w:tcPr>
            <w:tcW w:w="850" w:type="dxa"/>
            <w:shd w:val="clear" w:color="auto" w:fill="FFFFFF" w:themeFill="background1"/>
          </w:tcPr>
          <w:p w14:paraId="14CA5AE0" w14:textId="5CC5FFDE"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theme="minorHAnsi"/>
                <w:color w:val="0D0D0D"/>
                <w:sz w:val="14"/>
                <w:szCs w:val="14"/>
                <w:lang w:val="en-ID" w:eastAsia="en-ID"/>
              </w:rPr>
              <w:t xml:space="preserve">9 </w:t>
            </w:r>
          </w:p>
        </w:tc>
        <w:tc>
          <w:tcPr>
            <w:tcW w:w="1059" w:type="dxa"/>
            <w:shd w:val="clear" w:color="auto" w:fill="FFFFFF" w:themeFill="background1"/>
            <w:noWrap/>
          </w:tcPr>
          <w:p w14:paraId="320CFBF2" w14:textId="09094371"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90.700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tcPr>
          <w:p w14:paraId="372A5213" w14:textId="1CF4FD14"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theme="minorHAnsi"/>
                <w:color w:val="0D0D0D"/>
                <w:sz w:val="14"/>
                <w:szCs w:val="14"/>
                <w:lang w:val="en-ID" w:eastAsia="en-ID"/>
              </w:rPr>
              <w:t>9</w:t>
            </w:r>
          </w:p>
        </w:tc>
        <w:tc>
          <w:tcPr>
            <w:tcW w:w="979" w:type="dxa"/>
            <w:shd w:val="clear" w:color="auto" w:fill="FFFFFF" w:themeFill="background1"/>
            <w:noWrap/>
          </w:tcPr>
          <w:p w14:paraId="6D9B709A" w14:textId="04FFFFB9"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200.000</w:t>
            </w:r>
          </w:p>
        </w:tc>
        <w:tc>
          <w:tcPr>
            <w:tcW w:w="709" w:type="dxa"/>
            <w:shd w:val="clear" w:color="auto" w:fill="FFFFFF" w:themeFill="background1"/>
          </w:tcPr>
          <w:p w14:paraId="7F3BABA4" w14:textId="25E7B19B"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theme="minorHAnsi"/>
                <w:color w:val="0D0D0D"/>
                <w:sz w:val="14"/>
                <w:szCs w:val="14"/>
                <w:lang w:val="en-ID" w:eastAsia="en-ID"/>
              </w:rPr>
              <w:t xml:space="preserve">9 </w:t>
            </w:r>
          </w:p>
        </w:tc>
        <w:tc>
          <w:tcPr>
            <w:tcW w:w="992" w:type="dxa"/>
            <w:shd w:val="clear" w:color="auto" w:fill="FFFFFF" w:themeFill="background1"/>
            <w:noWrap/>
          </w:tcPr>
          <w:p w14:paraId="2F34C1C4" w14:textId="5F5E9BA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200.000</w:t>
            </w:r>
          </w:p>
        </w:tc>
        <w:tc>
          <w:tcPr>
            <w:tcW w:w="687" w:type="dxa"/>
            <w:shd w:val="clear" w:color="auto" w:fill="FFFFFF" w:themeFill="background1"/>
          </w:tcPr>
          <w:p w14:paraId="15FA5A8A" w14:textId="2FF0D52C"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theme="minorHAnsi"/>
                <w:color w:val="0D0D0D"/>
                <w:sz w:val="14"/>
                <w:szCs w:val="14"/>
                <w:lang w:val="en-ID" w:eastAsia="en-ID"/>
              </w:rPr>
              <w:t xml:space="preserve">9 </w:t>
            </w:r>
          </w:p>
        </w:tc>
        <w:tc>
          <w:tcPr>
            <w:tcW w:w="1014" w:type="dxa"/>
            <w:shd w:val="clear" w:color="auto" w:fill="FFFFFF" w:themeFill="background1"/>
            <w:noWrap/>
          </w:tcPr>
          <w:p w14:paraId="40702DE9" w14:textId="29D158A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240.000</w:t>
            </w:r>
          </w:p>
        </w:tc>
        <w:tc>
          <w:tcPr>
            <w:tcW w:w="708" w:type="dxa"/>
            <w:shd w:val="clear" w:color="auto" w:fill="FFFFFF" w:themeFill="background1"/>
          </w:tcPr>
          <w:p w14:paraId="2A9E0BF4" w14:textId="2B9DB0E7"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sidRPr="00C67415">
              <w:rPr>
                <w:rFonts w:ascii="Bookman Old Style" w:eastAsia="Times New Roman" w:hAnsi="Bookman Old Style" w:cstheme="minorHAnsi"/>
                <w:color w:val="0D0D0D"/>
                <w:sz w:val="14"/>
                <w:szCs w:val="14"/>
                <w:lang w:val="en-ID" w:eastAsia="en-ID"/>
              </w:rPr>
              <w:t xml:space="preserve">9 </w:t>
            </w:r>
          </w:p>
        </w:tc>
        <w:tc>
          <w:tcPr>
            <w:tcW w:w="996" w:type="dxa"/>
            <w:shd w:val="clear" w:color="auto" w:fill="FFFFFF" w:themeFill="background1"/>
            <w:noWrap/>
          </w:tcPr>
          <w:p w14:paraId="0C3D4DFC" w14:textId="76B9180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bCs/>
                <w:color w:val="000000"/>
                <w:sz w:val="14"/>
                <w:szCs w:val="14"/>
                <w:lang w:val="en-ID" w:eastAsia="en-ID"/>
              </w:rPr>
              <w:t>240.000</w:t>
            </w:r>
          </w:p>
        </w:tc>
        <w:tc>
          <w:tcPr>
            <w:tcW w:w="709" w:type="dxa"/>
            <w:gridSpan w:val="2"/>
            <w:shd w:val="clear" w:color="auto" w:fill="FFFFFF" w:themeFill="background1"/>
          </w:tcPr>
          <w:p w14:paraId="26E574D2" w14:textId="7CE8FC27" w:rsidR="002D17F6" w:rsidRPr="00C67415" w:rsidRDefault="002D17F6" w:rsidP="00555873">
            <w:pPr>
              <w:spacing w:after="0" w:line="360" w:lineRule="auto"/>
              <w:jc w:val="right"/>
              <w:rPr>
                <w:rFonts w:ascii="Bookman Old Style" w:eastAsia="Times New Roman" w:hAnsi="Bookman Old Style" w:cs="Calibri"/>
                <w:color w:val="000000"/>
                <w:sz w:val="14"/>
                <w:szCs w:val="14"/>
                <w:lang w:val="en-US"/>
              </w:rPr>
            </w:pPr>
            <w:r>
              <w:rPr>
                <w:rFonts w:ascii="Bookman Old Style" w:eastAsia="Times New Roman" w:hAnsi="Bookman Old Style" w:cstheme="minorHAnsi"/>
                <w:bCs/>
                <w:color w:val="000000"/>
                <w:sz w:val="14"/>
                <w:szCs w:val="14"/>
                <w:lang w:val="en-ID" w:eastAsia="en-ID"/>
              </w:rPr>
              <w:t>9</w:t>
            </w:r>
          </w:p>
        </w:tc>
        <w:tc>
          <w:tcPr>
            <w:tcW w:w="848" w:type="dxa"/>
            <w:shd w:val="clear" w:color="auto" w:fill="FFFFFF" w:themeFill="background1"/>
          </w:tcPr>
          <w:p w14:paraId="4BBF5F93" w14:textId="7352D84D"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240.000</w:t>
            </w:r>
          </w:p>
        </w:tc>
      </w:tr>
      <w:tr w:rsidR="002D17F6" w:rsidRPr="00D16B90" w14:paraId="2BC51597" w14:textId="63845809" w:rsidTr="008B6E41">
        <w:trPr>
          <w:trHeight w:val="600"/>
        </w:trPr>
        <w:tc>
          <w:tcPr>
            <w:tcW w:w="991" w:type="dxa"/>
            <w:shd w:val="clear" w:color="auto" w:fill="FFFFFF" w:themeFill="background1"/>
          </w:tcPr>
          <w:p w14:paraId="5C941DE8"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394C2B3E"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3A23BAD2" w14:textId="20833D7A"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Pelaksanaan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yang </w:t>
            </w:r>
            <w:proofErr w:type="spellStart"/>
            <w:r>
              <w:rPr>
                <w:rFonts w:ascii="Bookman Old Style" w:eastAsia="Times New Roman" w:hAnsi="Bookman Old Style" w:cstheme="minorHAnsi"/>
                <w:bCs/>
                <w:color w:val="0D0D0D"/>
                <w:sz w:val="14"/>
                <w:szCs w:val="14"/>
                <w:lang w:val="en-ID" w:eastAsia="en-ID"/>
              </w:rPr>
              <w:t>Tidak</w:t>
            </w:r>
            <w:proofErr w:type="spellEnd"/>
            <w:r>
              <w:rPr>
                <w:rFonts w:ascii="Bookman Old Style" w:eastAsia="Times New Roman" w:hAnsi="Bookman Old Style" w:cstheme="minorHAnsi"/>
                <w:bCs/>
                <w:color w:val="0D0D0D"/>
                <w:sz w:val="14"/>
                <w:szCs w:val="14"/>
                <w:lang w:val="en-ID" w:eastAsia="en-ID"/>
              </w:rPr>
              <w:t xml:space="preserve"> </w:t>
            </w:r>
            <w:proofErr w:type="spellStart"/>
            <w:r>
              <w:rPr>
                <w:rFonts w:ascii="Bookman Old Style" w:eastAsia="Times New Roman" w:hAnsi="Bookman Old Style" w:cstheme="minorHAnsi"/>
                <w:bCs/>
                <w:color w:val="0D0D0D"/>
                <w:sz w:val="14"/>
                <w:szCs w:val="14"/>
                <w:lang w:val="en-ID" w:eastAsia="en-ID"/>
              </w:rPr>
              <w:t>Dilaksanakan</w:t>
            </w:r>
            <w:proofErr w:type="spellEnd"/>
            <w:r>
              <w:rPr>
                <w:rFonts w:ascii="Bookman Old Style" w:eastAsia="Times New Roman" w:hAnsi="Bookman Old Style" w:cstheme="minorHAnsi"/>
                <w:bCs/>
                <w:color w:val="0D0D0D"/>
                <w:sz w:val="14"/>
                <w:szCs w:val="14"/>
                <w:lang w:val="en-ID" w:eastAsia="en-ID"/>
              </w:rPr>
              <w:t xml:space="preserve"> Oleh SKPD yang </w:t>
            </w:r>
            <w:proofErr w:type="spellStart"/>
            <w:r>
              <w:rPr>
                <w:rFonts w:ascii="Bookman Old Style" w:eastAsia="Times New Roman" w:hAnsi="Bookman Old Style" w:cstheme="minorHAnsi"/>
                <w:bCs/>
                <w:color w:val="0D0D0D"/>
                <w:sz w:val="14"/>
                <w:szCs w:val="14"/>
                <w:lang w:val="en-ID" w:eastAsia="en-ID"/>
              </w:rPr>
              <w:t>ada</w:t>
            </w:r>
            <w:proofErr w:type="spellEnd"/>
            <w:r>
              <w:rPr>
                <w:rFonts w:ascii="Bookman Old Style" w:eastAsia="Times New Roman" w:hAnsi="Bookman Old Style" w:cstheme="minorHAnsi"/>
                <w:bCs/>
                <w:color w:val="0D0D0D"/>
                <w:sz w:val="14"/>
                <w:szCs w:val="14"/>
                <w:lang w:val="en-ID" w:eastAsia="en-ID"/>
              </w:rPr>
              <w:t xml:space="preserve"> di </w:t>
            </w:r>
            <w:proofErr w:type="spellStart"/>
            <w:r>
              <w:rPr>
                <w:rFonts w:ascii="Bookman Old Style" w:eastAsia="Times New Roman" w:hAnsi="Bookman Old Style" w:cstheme="minorHAnsi"/>
                <w:bCs/>
                <w:color w:val="0D0D0D"/>
                <w:sz w:val="14"/>
                <w:szCs w:val="14"/>
                <w:lang w:val="en-ID" w:eastAsia="en-ID"/>
              </w:rPr>
              <w:t>kecamatan</w:t>
            </w:r>
            <w:proofErr w:type="spellEnd"/>
            <w:r>
              <w:rPr>
                <w:rFonts w:ascii="Bookman Old Style" w:eastAsia="Times New Roman" w:hAnsi="Bookman Old Style" w:cstheme="minorHAnsi"/>
                <w:bCs/>
                <w:color w:val="0D0D0D"/>
                <w:sz w:val="14"/>
                <w:szCs w:val="14"/>
                <w:lang w:val="en-ID" w:eastAsia="en-ID"/>
              </w:rPr>
              <w:t xml:space="preserve"> </w:t>
            </w:r>
          </w:p>
        </w:tc>
        <w:tc>
          <w:tcPr>
            <w:tcW w:w="992" w:type="dxa"/>
            <w:shd w:val="clear" w:color="auto" w:fill="FFFFFF" w:themeFill="background1"/>
          </w:tcPr>
          <w:p w14:paraId="3328980B"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tcPr>
          <w:p w14:paraId="07C2E734" w14:textId="18F867C0"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penyelenggaraan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penunjang</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kesejahteraan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masyarakata</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ditangani</w:t>
            </w:r>
            <w:proofErr w:type="spellEnd"/>
          </w:p>
        </w:tc>
        <w:tc>
          <w:tcPr>
            <w:tcW w:w="567" w:type="dxa"/>
            <w:shd w:val="clear" w:color="auto" w:fill="FFFFFF" w:themeFill="background1"/>
            <w:noWrap/>
          </w:tcPr>
          <w:p w14:paraId="5B2C725B" w14:textId="4DCF450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11B14182" w14:textId="5952B84E" w:rsidR="002D17F6" w:rsidRPr="00C67415" w:rsidRDefault="003E47F0"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D0D0D"/>
                <w:sz w:val="14"/>
                <w:szCs w:val="14"/>
                <w:lang w:val="en-ID" w:eastAsia="en-ID"/>
              </w:rPr>
              <w:t>7</w:t>
            </w:r>
          </w:p>
        </w:tc>
        <w:tc>
          <w:tcPr>
            <w:tcW w:w="798" w:type="dxa"/>
            <w:shd w:val="clear" w:color="auto" w:fill="FFFFFF" w:themeFill="background1"/>
            <w:noWrap/>
          </w:tcPr>
          <w:p w14:paraId="532BFD4D" w14:textId="002CD608" w:rsidR="002D17F6" w:rsidRPr="00C67415" w:rsidRDefault="003E47F0"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w:t>
            </w:r>
          </w:p>
        </w:tc>
        <w:tc>
          <w:tcPr>
            <w:tcW w:w="850" w:type="dxa"/>
            <w:shd w:val="clear" w:color="auto" w:fill="FFFFFF" w:themeFill="background1"/>
            <w:noWrap/>
          </w:tcPr>
          <w:p w14:paraId="59A1508F" w14:textId="682352D7"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59" w:type="dxa"/>
            <w:shd w:val="clear" w:color="auto" w:fill="FFFFFF" w:themeFill="background1"/>
            <w:noWrap/>
          </w:tcPr>
          <w:p w14:paraId="1C9C52C5" w14:textId="333003FF"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23.100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noWrap/>
          </w:tcPr>
          <w:p w14:paraId="34201AB8" w14:textId="707C8A6C"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9</w:t>
            </w:r>
          </w:p>
        </w:tc>
        <w:tc>
          <w:tcPr>
            <w:tcW w:w="979" w:type="dxa"/>
            <w:shd w:val="clear" w:color="auto" w:fill="FFFFFF" w:themeFill="background1"/>
            <w:noWrap/>
          </w:tcPr>
          <w:p w14:paraId="4EADE5CD" w14:textId="007C288C"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709" w:type="dxa"/>
            <w:shd w:val="clear" w:color="auto" w:fill="FFFFFF" w:themeFill="background1"/>
            <w:noWrap/>
          </w:tcPr>
          <w:p w14:paraId="0055C4F7" w14:textId="574A68A4"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2" w:type="dxa"/>
            <w:shd w:val="clear" w:color="auto" w:fill="FFFFFF" w:themeFill="background1"/>
            <w:noWrap/>
          </w:tcPr>
          <w:p w14:paraId="7571E2E3" w14:textId="1802A56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687" w:type="dxa"/>
            <w:shd w:val="clear" w:color="auto" w:fill="FFFFFF" w:themeFill="background1"/>
            <w:noWrap/>
          </w:tcPr>
          <w:p w14:paraId="2D1A1049" w14:textId="3625715D"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14" w:type="dxa"/>
            <w:shd w:val="clear" w:color="auto" w:fill="FFFFFF" w:themeFill="background1"/>
            <w:noWrap/>
          </w:tcPr>
          <w:p w14:paraId="5BEF7F15" w14:textId="6429AE1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8" w:type="dxa"/>
            <w:shd w:val="clear" w:color="auto" w:fill="FFFFFF" w:themeFill="background1"/>
            <w:noWrap/>
          </w:tcPr>
          <w:p w14:paraId="0DEB3C2C" w14:textId="724A1608"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6" w:type="dxa"/>
            <w:shd w:val="clear" w:color="auto" w:fill="FFFFFF" w:themeFill="background1"/>
            <w:noWrap/>
          </w:tcPr>
          <w:p w14:paraId="14701AE9" w14:textId="6143875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9" w:type="dxa"/>
            <w:gridSpan w:val="2"/>
            <w:shd w:val="clear" w:color="auto" w:fill="FFFFFF" w:themeFill="background1"/>
          </w:tcPr>
          <w:p w14:paraId="67323D17" w14:textId="64C6B1D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w:t>
            </w:r>
          </w:p>
        </w:tc>
        <w:tc>
          <w:tcPr>
            <w:tcW w:w="848" w:type="dxa"/>
            <w:shd w:val="clear" w:color="auto" w:fill="FFFFFF" w:themeFill="background1"/>
          </w:tcPr>
          <w:p w14:paraId="0D5E83CF" w14:textId="195753B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r>
      <w:tr w:rsidR="002D17F6" w:rsidRPr="00D16B90" w14:paraId="32BBC260" w14:textId="77777777" w:rsidTr="008B6E41">
        <w:trPr>
          <w:trHeight w:val="900"/>
        </w:trPr>
        <w:tc>
          <w:tcPr>
            <w:tcW w:w="991" w:type="dxa"/>
            <w:shd w:val="clear" w:color="auto" w:fill="FFFFFF" w:themeFill="background1"/>
          </w:tcPr>
          <w:p w14:paraId="4AA0623E"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05E5B5D3"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587D1633"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51C9855B" w14:textId="1AC9C016"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Peningkatan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efektifitas</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pelayanan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kepada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masyarakat</w:t>
            </w:r>
            <w:proofErr w:type="spellEnd"/>
            <w:r>
              <w:rPr>
                <w:rFonts w:ascii="Bookman Old Style" w:eastAsia="Times New Roman" w:hAnsi="Bookman Old Style" w:cstheme="minorHAnsi"/>
                <w:color w:val="0D0D0D"/>
                <w:sz w:val="14"/>
                <w:szCs w:val="14"/>
                <w:lang w:val="en-ID" w:eastAsia="en-ID"/>
              </w:rPr>
              <w:t xml:space="preserve"> di wilayah </w:t>
            </w:r>
          </w:p>
        </w:tc>
        <w:tc>
          <w:tcPr>
            <w:tcW w:w="1135" w:type="dxa"/>
            <w:shd w:val="clear" w:color="auto" w:fill="FFFFFF" w:themeFill="background1"/>
          </w:tcPr>
          <w:p w14:paraId="3B0DE44D" w14:textId="48DACFA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Jumlah</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dokumen</w:t>
            </w:r>
            <w:proofErr w:type="spellEnd"/>
            <w:r w:rsidRPr="00C67415">
              <w:rPr>
                <w:rFonts w:ascii="Bookman Old Style" w:eastAsia="Times New Roman" w:hAnsi="Bookman Old Style" w:cstheme="minorHAnsi"/>
                <w:color w:val="0D0D0D"/>
                <w:sz w:val="14"/>
                <w:szCs w:val="14"/>
                <w:lang w:val="en-ID" w:eastAsia="en-ID"/>
              </w:rPr>
              <w:t>/</w:t>
            </w:r>
            <w:proofErr w:type="spellStart"/>
            <w:r w:rsidRPr="00C67415">
              <w:rPr>
                <w:rFonts w:ascii="Bookman Old Style" w:eastAsia="Times New Roman" w:hAnsi="Bookman Old Style" w:cstheme="minorHAnsi"/>
                <w:color w:val="0D0D0D"/>
                <w:sz w:val="14"/>
                <w:szCs w:val="14"/>
                <w:lang w:val="en-ID" w:eastAsia="en-ID"/>
              </w:rPr>
              <w:t>pelaporam</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fasilitasi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bidang</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kesejahteraan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rakyat</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dikelola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
        </w:tc>
        <w:tc>
          <w:tcPr>
            <w:tcW w:w="567" w:type="dxa"/>
            <w:shd w:val="clear" w:color="auto" w:fill="FFFFFF" w:themeFill="background1"/>
          </w:tcPr>
          <w:p w14:paraId="1EFC3B8F" w14:textId="036C13ED"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Dok</w:t>
            </w:r>
            <w:proofErr w:type="spellEnd"/>
          </w:p>
        </w:tc>
        <w:tc>
          <w:tcPr>
            <w:tcW w:w="709" w:type="dxa"/>
            <w:shd w:val="clear" w:color="auto" w:fill="FFFFFF" w:themeFill="background1"/>
          </w:tcPr>
          <w:p w14:paraId="4D85B1C4" w14:textId="637F58AC" w:rsidR="002D17F6" w:rsidRPr="00C67415" w:rsidRDefault="003E47F0" w:rsidP="00555873">
            <w:pPr>
              <w:spacing w:after="0" w:line="360" w:lineRule="auto"/>
              <w:jc w:val="right"/>
              <w:rPr>
                <w:rFonts w:ascii="Bookman Old Style" w:eastAsia="Times New Roman" w:hAnsi="Bookman Old Style" w:cstheme="minorHAnsi"/>
                <w:color w:val="0D0D0D"/>
                <w:sz w:val="14"/>
                <w:szCs w:val="14"/>
                <w:lang w:val="en-ID" w:eastAsia="en-ID"/>
              </w:rPr>
            </w:pPr>
            <w:r>
              <w:rPr>
                <w:rFonts w:ascii="Bookman Old Style" w:eastAsia="Times New Roman" w:hAnsi="Bookman Old Style" w:cstheme="minorHAnsi"/>
                <w:color w:val="0D0D0D"/>
                <w:sz w:val="14"/>
                <w:szCs w:val="14"/>
                <w:lang w:val="en-ID" w:eastAsia="en-ID"/>
              </w:rPr>
              <w:t>7</w:t>
            </w:r>
          </w:p>
        </w:tc>
        <w:tc>
          <w:tcPr>
            <w:tcW w:w="798" w:type="dxa"/>
            <w:shd w:val="clear" w:color="auto" w:fill="FFFFFF" w:themeFill="background1"/>
            <w:noWrap/>
          </w:tcPr>
          <w:p w14:paraId="1D019DB9" w14:textId="01DA17B6" w:rsidR="002D17F6" w:rsidRPr="00C67415" w:rsidRDefault="003E47F0"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w:t>
            </w:r>
          </w:p>
        </w:tc>
        <w:tc>
          <w:tcPr>
            <w:tcW w:w="850" w:type="dxa"/>
            <w:shd w:val="clear" w:color="auto" w:fill="FFFFFF" w:themeFill="background1"/>
          </w:tcPr>
          <w:p w14:paraId="620C7CCD" w14:textId="20A99F5F"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59" w:type="dxa"/>
            <w:shd w:val="clear" w:color="auto" w:fill="FFFFFF" w:themeFill="background1"/>
            <w:noWrap/>
          </w:tcPr>
          <w:p w14:paraId="141C9FF7" w14:textId="2653CAE4"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23.100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tcPr>
          <w:p w14:paraId="293171E4" w14:textId="779B5C53"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9</w:t>
            </w:r>
          </w:p>
        </w:tc>
        <w:tc>
          <w:tcPr>
            <w:tcW w:w="979" w:type="dxa"/>
            <w:shd w:val="clear" w:color="auto" w:fill="FFFFFF" w:themeFill="background1"/>
            <w:noWrap/>
          </w:tcPr>
          <w:p w14:paraId="68EB0347" w14:textId="1E31D1A4"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709" w:type="dxa"/>
            <w:shd w:val="clear" w:color="auto" w:fill="FFFFFF" w:themeFill="background1"/>
          </w:tcPr>
          <w:p w14:paraId="1AE9B7A0" w14:textId="78445339"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2" w:type="dxa"/>
            <w:shd w:val="clear" w:color="auto" w:fill="FFFFFF" w:themeFill="background1"/>
            <w:noWrap/>
          </w:tcPr>
          <w:p w14:paraId="13364022" w14:textId="703998F5"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687" w:type="dxa"/>
            <w:shd w:val="clear" w:color="auto" w:fill="FFFFFF" w:themeFill="background1"/>
          </w:tcPr>
          <w:p w14:paraId="23470503" w14:textId="6CADD488"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14" w:type="dxa"/>
            <w:shd w:val="clear" w:color="auto" w:fill="FFFFFF" w:themeFill="background1"/>
            <w:noWrap/>
          </w:tcPr>
          <w:p w14:paraId="76980174" w14:textId="63BF440A"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8" w:type="dxa"/>
            <w:shd w:val="clear" w:color="auto" w:fill="FFFFFF" w:themeFill="background1"/>
          </w:tcPr>
          <w:p w14:paraId="407CB647" w14:textId="3BA21D5B"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6" w:type="dxa"/>
            <w:shd w:val="clear" w:color="auto" w:fill="FFFFFF" w:themeFill="background1"/>
            <w:noWrap/>
          </w:tcPr>
          <w:p w14:paraId="0B699471" w14:textId="554D1136"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9" w:type="dxa"/>
            <w:gridSpan w:val="2"/>
            <w:shd w:val="clear" w:color="auto" w:fill="FFFFFF" w:themeFill="background1"/>
          </w:tcPr>
          <w:p w14:paraId="6C7073F0" w14:textId="089A26B4"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w:t>
            </w:r>
          </w:p>
        </w:tc>
        <w:tc>
          <w:tcPr>
            <w:tcW w:w="848" w:type="dxa"/>
            <w:shd w:val="clear" w:color="auto" w:fill="FFFFFF" w:themeFill="background1"/>
          </w:tcPr>
          <w:p w14:paraId="311CA391" w14:textId="1CCB71F4"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r>
      <w:tr w:rsidR="002D17F6" w:rsidRPr="00D16B90" w14:paraId="3F26C68D" w14:textId="7DF3579D" w:rsidTr="008B6E41">
        <w:trPr>
          <w:trHeight w:val="900"/>
        </w:trPr>
        <w:tc>
          <w:tcPr>
            <w:tcW w:w="991" w:type="dxa"/>
            <w:shd w:val="clear" w:color="auto" w:fill="FFFFFF" w:themeFill="background1"/>
          </w:tcPr>
          <w:p w14:paraId="42DA1D7E"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4AA4A3B"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53EEA302"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Pelaksanaan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yang </w:t>
            </w:r>
            <w:proofErr w:type="spellStart"/>
            <w:r w:rsidRPr="00C67415">
              <w:rPr>
                <w:rFonts w:ascii="Bookman Old Style" w:eastAsia="Times New Roman" w:hAnsi="Bookman Old Style" w:cstheme="minorHAnsi"/>
                <w:bCs/>
                <w:color w:val="0D0D0D"/>
                <w:sz w:val="14"/>
                <w:szCs w:val="14"/>
                <w:lang w:val="en-ID" w:eastAsia="en-ID"/>
              </w:rPr>
              <w:t>Dilimpahkan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kepada</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Camat</w:t>
            </w:r>
            <w:proofErr w:type="spellEnd"/>
          </w:p>
        </w:tc>
        <w:tc>
          <w:tcPr>
            <w:tcW w:w="992" w:type="dxa"/>
            <w:shd w:val="clear" w:color="auto" w:fill="FFFFFF" w:themeFill="background1"/>
          </w:tcPr>
          <w:p w14:paraId="1CDED268" w14:textId="7777777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04F05AF2" w14:textId="375D99B7"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penyelenggaraan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penunjang</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kesejahteraan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masyarakata</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ditangani</w:t>
            </w:r>
            <w:proofErr w:type="spellEnd"/>
          </w:p>
        </w:tc>
        <w:tc>
          <w:tcPr>
            <w:tcW w:w="567" w:type="dxa"/>
            <w:shd w:val="clear" w:color="auto" w:fill="FFFFFF" w:themeFill="background1"/>
            <w:hideMark/>
          </w:tcPr>
          <w:p w14:paraId="13DDB9E1" w14:textId="48121D5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Dok</w:t>
            </w:r>
            <w:proofErr w:type="spellEnd"/>
          </w:p>
        </w:tc>
        <w:tc>
          <w:tcPr>
            <w:tcW w:w="709" w:type="dxa"/>
            <w:shd w:val="clear" w:color="auto" w:fill="FFFFFF" w:themeFill="background1"/>
          </w:tcPr>
          <w:p w14:paraId="7D54045E" w14:textId="23E99CB9" w:rsidR="002D17F6" w:rsidRPr="00C67415" w:rsidRDefault="003E47F0"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D0D0D"/>
                <w:sz w:val="14"/>
                <w:szCs w:val="14"/>
                <w:lang w:val="en-ID" w:eastAsia="en-ID"/>
              </w:rPr>
              <w:t>7</w:t>
            </w:r>
          </w:p>
        </w:tc>
        <w:tc>
          <w:tcPr>
            <w:tcW w:w="798" w:type="dxa"/>
            <w:shd w:val="clear" w:color="auto" w:fill="FFFFFF" w:themeFill="background1"/>
            <w:noWrap/>
          </w:tcPr>
          <w:p w14:paraId="3C30968D" w14:textId="4C796281" w:rsidR="002D17F6" w:rsidRPr="00C67415" w:rsidRDefault="003E47F0"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w:t>
            </w:r>
          </w:p>
        </w:tc>
        <w:tc>
          <w:tcPr>
            <w:tcW w:w="850" w:type="dxa"/>
            <w:shd w:val="clear" w:color="auto" w:fill="FFFFFF" w:themeFill="background1"/>
            <w:hideMark/>
          </w:tcPr>
          <w:p w14:paraId="2F0C6056" w14:textId="639433C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59" w:type="dxa"/>
            <w:shd w:val="clear" w:color="auto" w:fill="FFFFFF" w:themeFill="background1"/>
            <w:noWrap/>
            <w:hideMark/>
          </w:tcPr>
          <w:p w14:paraId="08D8972A" w14:textId="14151F71"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67.600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hideMark/>
          </w:tcPr>
          <w:p w14:paraId="782BEA84" w14:textId="5720AAD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9</w:t>
            </w:r>
          </w:p>
        </w:tc>
        <w:tc>
          <w:tcPr>
            <w:tcW w:w="979" w:type="dxa"/>
            <w:shd w:val="clear" w:color="auto" w:fill="FFFFFF" w:themeFill="background1"/>
            <w:noWrap/>
            <w:hideMark/>
          </w:tcPr>
          <w:p w14:paraId="47D0B600" w14:textId="6D7025C6"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709" w:type="dxa"/>
            <w:shd w:val="clear" w:color="auto" w:fill="FFFFFF" w:themeFill="background1"/>
            <w:hideMark/>
          </w:tcPr>
          <w:p w14:paraId="2CE2F525" w14:textId="21927D72"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2" w:type="dxa"/>
            <w:shd w:val="clear" w:color="auto" w:fill="FFFFFF" w:themeFill="background1"/>
            <w:noWrap/>
            <w:hideMark/>
          </w:tcPr>
          <w:p w14:paraId="19E34970" w14:textId="2A61CDF0"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687" w:type="dxa"/>
            <w:shd w:val="clear" w:color="auto" w:fill="FFFFFF" w:themeFill="background1"/>
            <w:hideMark/>
          </w:tcPr>
          <w:p w14:paraId="3F84FB9E" w14:textId="2782D0C5"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14" w:type="dxa"/>
            <w:shd w:val="clear" w:color="auto" w:fill="FFFFFF" w:themeFill="background1"/>
            <w:noWrap/>
            <w:hideMark/>
          </w:tcPr>
          <w:p w14:paraId="6BB5C37F" w14:textId="0B5F0BC9"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8" w:type="dxa"/>
            <w:shd w:val="clear" w:color="auto" w:fill="FFFFFF" w:themeFill="background1"/>
            <w:hideMark/>
          </w:tcPr>
          <w:p w14:paraId="3719DCF1" w14:textId="24CC2D76" w:rsidR="002D17F6" w:rsidRPr="00C67415" w:rsidRDefault="002D17F6"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6" w:type="dxa"/>
            <w:shd w:val="clear" w:color="auto" w:fill="FFFFFF" w:themeFill="background1"/>
            <w:noWrap/>
            <w:hideMark/>
          </w:tcPr>
          <w:p w14:paraId="763DE27D" w14:textId="3195F2D3"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9" w:type="dxa"/>
            <w:gridSpan w:val="2"/>
            <w:shd w:val="clear" w:color="auto" w:fill="FFFFFF" w:themeFill="background1"/>
          </w:tcPr>
          <w:p w14:paraId="7B7523CF" w14:textId="426B653E"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w:t>
            </w:r>
          </w:p>
        </w:tc>
        <w:tc>
          <w:tcPr>
            <w:tcW w:w="848" w:type="dxa"/>
            <w:shd w:val="clear" w:color="auto" w:fill="FFFFFF" w:themeFill="background1"/>
          </w:tcPr>
          <w:p w14:paraId="57EBAD1D" w14:textId="04F6F2C2" w:rsidR="002D17F6" w:rsidRPr="00C67415"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r>
      <w:tr w:rsidR="002D17F6" w:rsidRPr="00D16B90" w14:paraId="5E07DCFC" w14:textId="77777777" w:rsidTr="008B6E41">
        <w:trPr>
          <w:trHeight w:val="900"/>
        </w:trPr>
        <w:tc>
          <w:tcPr>
            <w:tcW w:w="991" w:type="dxa"/>
            <w:shd w:val="clear" w:color="auto" w:fill="FFFFFF" w:themeFill="background1"/>
          </w:tcPr>
          <w:p w14:paraId="56ED903F"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72C39B9F" w14:textId="77777777"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553621B0" w14:textId="7DEE2C80" w:rsidR="002D17F6" w:rsidRPr="00C67415" w:rsidRDefault="002D17F6"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18B751C1" w14:textId="6D148295"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Pelaksanaan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w:t>
            </w:r>
            <w:r w:rsidRPr="00C67415">
              <w:rPr>
                <w:rFonts w:ascii="Bookman Old Style" w:eastAsia="Times New Roman" w:hAnsi="Bookman Old Style" w:cstheme="minorHAnsi"/>
                <w:bCs/>
                <w:color w:val="0D0D0D"/>
                <w:sz w:val="14"/>
                <w:szCs w:val="14"/>
                <w:lang w:val="en-ID" w:eastAsia="en-ID"/>
              </w:rPr>
              <w:lastRenderedPageBreak/>
              <w:t>han</w:t>
            </w:r>
            <w:proofErr w:type="spellEnd"/>
            <w:r w:rsidRPr="00C67415">
              <w:rPr>
                <w:rFonts w:ascii="Bookman Old Style" w:eastAsia="Times New Roman" w:hAnsi="Bookman Old Style" w:cstheme="minorHAnsi"/>
                <w:bCs/>
                <w:color w:val="0D0D0D"/>
                <w:sz w:val="14"/>
                <w:szCs w:val="14"/>
                <w:lang w:val="en-ID" w:eastAsia="en-ID"/>
              </w:rPr>
              <w:t xml:space="preserve"> yang </w:t>
            </w:r>
            <w:proofErr w:type="spellStart"/>
            <w:r w:rsidRPr="00C67415">
              <w:rPr>
                <w:rFonts w:ascii="Bookman Old Style" w:eastAsia="Times New Roman" w:hAnsi="Bookman Old Style" w:cstheme="minorHAnsi"/>
                <w:bCs/>
                <w:color w:val="0D0D0D"/>
                <w:sz w:val="14"/>
                <w:szCs w:val="14"/>
                <w:lang w:val="en-ID" w:eastAsia="en-ID"/>
              </w:rPr>
              <w:t>Dilimpahkan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kepada</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Camat</w:t>
            </w:r>
            <w:proofErr w:type="spellEnd"/>
          </w:p>
        </w:tc>
        <w:tc>
          <w:tcPr>
            <w:tcW w:w="1135" w:type="dxa"/>
            <w:shd w:val="clear" w:color="auto" w:fill="FFFFFF" w:themeFill="background1"/>
          </w:tcPr>
          <w:p w14:paraId="4BC81368" w14:textId="2AE06778" w:rsidR="002D17F6" w:rsidRPr="00C67415" w:rsidRDefault="002D17F6" w:rsidP="00555873">
            <w:pPr>
              <w:spacing w:after="0" w:line="360" w:lineRule="auto"/>
              <w:rPr>
                <w:rFonts w:ascii="Bookman Old Style" w:eastAsia="Times New Roman" w:hAnsi="Bookman Old Style" w:cstheme="minorHAnsi"/>
                <w:color w:val="0D0D0D"/>
                <w:sz w:val="14"/>
                <w:szCs w:val="14"/>
                <w:lang w:val="en-ID" w:eastAsia="en-ID"/>
              </w:rPr>
            </w:pPr>
          </w:p>
        </w:tc>
        <w:tc>
          <w:tcPr>
            <w:tcW w:w="567" w:type="dxa"/>
            <w:shd w:val="clear" w:color="auto" w:fill="FFFFFF" w:themeFill="background1"/>
          </w:tcPr>
          <w:p w14:paraId="559D62C2" w14:textId="5ED15D06"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Dok</w:t>
            </w:r>
            <w:proofErr w:type="spellEnd"/>
          </w:p>
        </w:tc>
        <w:tc>
          <w:tcPr>
            <w:tcW w:w="709" w:type="dxa"/>
            <w:shd w:val="clear" w:color="auto" w:fill="FFFFFF" w:themeFill="background1"/>
          </w:tcPr>
          <w:p w14:paraId="11E28E7C" w14:textId="257D2824" w:rsidR="002D17F6" w:rsidRPr="00C67415" w:rsidRDefault="003E47F0" w:rsidP="00555873">
            <w:pPr>
              <w:spacing w:after="0" w:line="360" w:lineRule="auto"/>
              <w:jc w:val="right"/>
              <w:rPr>
                <w:rFonts w:ascii="Bookman Old Style" w:eastAsia="Times New Roman" w:hAnsi="Bookman Old Style" w:cstheme="minorHAnsi"/>
                <w:color w:val="0D0D0D"/>
                <w:sz w:val="14"/>
                <w:szCs w:val="14"/>
                <w:lang w:val="en-ID" w:eastAsia="en-ID"/>
              </w:rPr>
            </w:pPr>
            <w:r>
              <w:rPr>
                <w:rFonts w:ascii="Bookman Old Style" w:eastAsia="Times New Roman" w:hAnsi="Bookman Old Style" w:cstheme="minorHAnsi"/>
                <w:color w:val="0D0D0D"/>
                <w:sz w:val="14"/>
                <w:szCs w:val="14"/>
                <w:lang w:val="en-ID" w:eastAsia="en-ID"/>
              </w:rPr>
              <w:t>7</w:t>
            </w:r>
          </w:p>
        </w:tc>
        <w:tc>
          <w:tcPr>
            <w:tcW w:w="798" w:type="dxa"/>
            <w:shd w:val="clear" w:color="auto" w:fill="FFFFFF" w:themeFill="background1"/>
            <w:noWrap/>
          </w:tcPr>
          <w:p w14:paraId="3B80F500" w14:textId="4E3E578C" w:rsidR="002D17F6" w:rsidRPr="00C67415" w:rsidRDefault="003E47F0"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w:t>
            </w:r>
          </w:p>
        </w:tc>
        <w:tc>
          <w:tcPr>
            <w:tcW w:w="850" w:type="dxa"/>
            <w:shd w:val="clear" w:color="auto" w:fill="FFFFFF" w:themeFill="background1"/>
          </w:tcPr>
          <w:p w14:paraId="5D43E58D" w14:textId="607862F5"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59" w:type="dxa"/>
            <w:shd w:val="clear" w:color="auto" w:fill="FFFFFF" w:themeFill="background1"/>
            <w:noWrap/>
          </w:tcPr>
          <w:p w14:paraId="10CA4949" w14:textId="02876491"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67.600</w:t>
            </w:r>
            <w:r w:rsidRPr="00C67415">
              <w:rPr>
                <w:rFonts w:ascii="Bookman Old Style" w:eastAsia="Times New Roman" w:hAnsi="Bookman Old Style" w:cstheme="minorHAnsi"/>
                <w:bCs/>
                <w:color w:val="000000"/>
                <w:sz w:val="14"/>
                <w:szCs w:val="14"/>
                <w:lang w:val="en-ID" w:eastAsia="en-ID"/>
              </w:rPr>
              <w:t xml:space="preserve">                    </w:t>
            </w:r>
          </w:p>
        </w:tc>
        <w:tc>
          <w:tcPr>
            <w:tcW w:w="709" w:type="dxa"/>
            <w:gridSpan w:val="2"/>
            <w:shd w:val="clear" w:color="auto" w:fill="FFFFFF" w:themeFill="background1"/>
          </w:tcPr>
          <w:p w14:paraId="3B6A410C" w14:textId="165BDBE6"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9</w:t>
            </w:r>
          </w:p>
        </w:tc>
        <w:tc>
          <w:tcPr>
            <w:tcW w:w="979" w:type="dxa"/>
            <w:shd w:val="clear" w:color="auto" w:fill="FFFFFF" w:themeFill="background1"/>
            <w:noWrap/>
          </w:tcPr>
          <w:p w14:paraId="764E46CB" w14:textId="5D0FCDA9"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709" w:type="dxa"/>
            <w:shd w:val="clear" w:color="auto" w:fill="FFFFFF" w:themeFill="background1"/>
          </w:tcPr>
          <w:p w14:paraId="33FEC6FE" w14:textId="4251B4B2"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2" w:type="dxa"/>
            <w:shd w:val="clear" w:color="auto" w:fill="FFFFFF" w:themeFill="background1"/>
            <w:noWrap/>
          </w:tcPr>
          <w:p w14:paraId="5024D1D1" w14:textId="538DE482"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687" w:type="dxa"/>
            <w:shd w:val="clear" w:color="auto" w:fill="FFFFFF" w:themeFill="background1"/>
          </w:tcPr>
          <w:p w14:paraId="2F922D12" w14:textId="058432E3"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1014" w:type="dxa"/>
            <w:shd w:val="clear" w:color="auto" w:fill="FFFFFF" w:themeFill="background1"/>
            <w:noWrap/>
          </w:tcPr>
          <w:p w14:paraId="15D7E5D5" w14:textId="3BA0D1E8"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8" w:type="dxa"/>
            <w:shd w:val="clear" w:color="auto" w:fill="FFFFFF" w:themeFill="background1"/>
          </w:tcPr>
          <w:p w14:paraId="1698CB23" w14:textId="23A187E7" w:rsidR="002D17F6" w:rsidRPr="00C67415" w:rsidRDefault="002D17F6"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9 </w:t>
            </w:r>
          </w:p>
        </w:tc>
        <w:tc>
          <w:tcPr>
            <w:tcW w:w="996" w:type="dxa"/>
            <w:shd w:val="clear" w:color="auto" w:fill="FFFFFF" w:themeFill="background1"/>
            <w:noWrap/>
          </w:tcPr>
          <w:p w14:paraId="7EB5BE60" w14:textId="06E75B80"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c>
          <w:tcPr>
            <w:tcW w:w="709" w:type="dxa"/>
            <w:gridSpan w:val="2"/>
            <w:shd w:val="clear" w:color="auto" w:fill="FFFFFF" w:themeFill="background1"/>
          </w:tcPr>
          <w:p w14:paraId="1D555FB7" w14:textId="74ADE1EA"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w:t>
            </w:r>
          </w:p>
        </w:tc>
        <w:tc>
          <w:tcPr>
            <w:tcW w:w="848" w:type="dxa"/>
            <w:shd w:val="clear" w:color="auto" w:fill="FFFFFF" w:themeFill="background1"/>
          </w:tcPr>
          <w:p w14:paraId="6F45A640" w14:textId="4DC0B27C" w:rsidR="002D17F6" w:rsidRDefault="002D17F6"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120.000</w:t>
            </w:r>
          </w:p>
        </w:tc>
      </w:tr>
      <w:tr w:rsidR="00BD6E54" w:rsidRPr="00D16B90" w14:paraId="1D167A17" w14:textId="4F3C7427" w:rsidTr="008B6E41">
        <w:trPr>
          <w:trHeight w:val="600"/>
        </w:trPr>
        <w:tc>
          <w:tcPr>
            <w:tcW w:w="991" w:type="dxa"/>
            <w:shd w:val="clear" w:color="auto" w:fill="FFFFFF" w:themeFill="background1"/>
          </w:tcPr>
          <w:p w14:paraId="29F4CED1"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FAEEBAA"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64939406"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PEMBERDAYAAN MASYARAKAT DESA DAN KELURAHAN</w:t>
            </w:r>
          </w:p>
        </w:tc>
        <w:tc>
          <w:tcPr>
            <w:tcW w:w="992" w:type="dxa"/>
            <w:shd w:val="clear" w:color="auto" w:fill="FFFFFF" w:themeFill="background1"/>
          </w:tcPr>
          <w:p w14:paraId="2DB60CBF" w14:textId="624ACB2F"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0CA29E06" w14:textId="49611D83"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kontribusi</w:t>
            </w:r>
            <w:proofErr w:type="spellEnd"/>
            <w:r w:rsidRPr="00C67415">
              <w:rPr>
                <w:rFonts w:ascii="Bookman Old Style" w:eastAsia="Times New Roman" w:hAnsi="Bookman Old Style" w:cstheme="minorHAnsi"/>
                <w:color w:val="0D0D0D"/>
                <w:sz w:val="14"/>
                <w:szCs w:val="14"/>
                <w:lang w:val="en-ID" w:eastAsia="en-ID"/>
              </w:rPr>
              <w:t xml:space="preserve"> dana </w:t>
            </w:r>
            <w:proofErr w:type="spellStart"/>
            <w:r w:rsidRPr="00C67415">
              <w:rPr>
                <w:rFonts w:ascii="Bookman Old Style" w:eastAsia="Times New Roman" w:hAnsi="Bookman Old Style" w:cstheme="minorHAnsi"/>
                <w:color w:val="0D0D0D"/>
                <w:sz w:val="14"/>
                <w:szCs w:val="14"/>
                <w:lang w:val="en-ID" w:eastAsia="en-ID"/>
              </w:rPr>
              <w:t>desa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kelurahan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untuk</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pemberdayaan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masyarakat</w:t>
            </w:r>
            <w:proofErr w:type="spellEnd"/>
          </w:p>
        </w:tc>
        <w:tc>
          <w:tcPr>
            <w:tcW w:w="567" w:type="dxa"/>
            <w:shd w:val="clear" w:color="auto" w:fill="FFFFFF" w:themeFill="background1"/>
            <w:noWrap/>
            <w:hideMark/>
          </w:tcPr>
          <w:p w14:paraId="5594F89C" w14:textId="6A417F76"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F72A281" w14:textId="551D4E02"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91,49</w:t>
            </w:r>
          </w:p>
        </w:tc>
        <w:tc>
          <w:tcPr>
            <w:tcW w:w="798" w:type="dxa"/>
            <w:shd w:val="clear" w:color="auto" w:fill="FFFFFF" w:themeFill="background1"/>
            <w:noWrap/>
          </w:tcPr>
          <w:p w14:paraId="4F126DDC" w14:textId="0BAF922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850" w:type="dxa"/>
            <w:shd w:val="clear" w:color="auto" w:fill="FFFFFF" w:themeFill="background1"/>
            <w:noWrap/>
            <w:hideMark/>
          </w:tcPr>
          <w:p w14:paraId="110D6E10" w14:textId="5EB0FC2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93,93</w:t>
            </w:r>
          </w:p>
        </w:tc>
        <w:tc>
          <w:tcPr>
            <w:tcW w:w="1059" w:type="dxa"/>
            <w:shd w:val="clear" w:color="auto" w:fill="FFFFFF" w:themeFill="background1"/>
            <w:noWrap/>
            <w:hideMark/>
          </w:tcPr>
          <w:p w14:paraId="4B4406D2" w14:textId="5F234FEF"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155.000</w:t>
            </w:r>
          </w:p>
        </w:tc>
        <w:tc>
          <w:tcPr>
            <w:tcW w:w="709" w:type="dxa"/>
            <w:gridSpan w:val="2"/>
            <w:shd w:val="clear" w:color="auto" w:fill="FFFFFF" w:themeFill="background1"/>
            <w:noWrap/>
            <w:hideMark/>
          </w:tcPr>
          <w:p w14:paraId="0BC68A2C" w14:textId="50D24EC0"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95,71</w:t>
            </w:r>
          </w:p>
        </w:tc>
        <w:tc>
          <w:tcPr>
            <w:tcW w:w="979" w:type="dxa"/>
            <w:shd w:val="clear" w:color="auto" w:fill="FFFFFF" w:themeFill="background1"/>
            <w:noWrap/>
            <w:hideMark/>
          </w:tcPr>
          <w:p w14:paraId="5AAF7254" w14:textId="49B4203D"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162.750</w:t>
            </w:r>
          </w:p>
        </w:tc>
        <w:tc>
          <w:tcPr>
            <w:tcW w:w="709" w:type="dxa"/>
            <w:shd w:val="clear" w:color="auto" w:fill="FFFFFF" w:themeFill="background1"/>
            <w:noWrap/>
            <w:hideMark/>
          </w:tcPr>
          <w:p w14:paraId="17C1F123" w14:textId="1499909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99,29</w:t>
            </w:r>
          </w:p>
        </w:tc>
        <w:tc>
          <w:tcPr>
            <w:tcW w:w="992" w:type="dxa"/>
            <w:shd w:val="clear" w:color="auto" w:fill="FFFFFF" w:themeFill="background1"/>
            <w:noWrap/>
            <w:hideMark/>
          </w:tcPr>
          <w:p w14:paraId="064C7F6B" w14:textId="1E45AC3D"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179.025</w:t>
            </w:r>
          </w:p>
        </w:tc>
        <w:tc>
          <w:tcPr>
            <w:tcW w:w="687" w:type="dxa"/>
            <w:shd w:val="clear" w:color="auto" w:fill="FFFFFF" w:themeFill="background1"/>
            <w:noWrap/>
            <w:hideMark/>
          </w:tcPr>
          <w:p w14:paraId="3FC0EC16" w14:textId="097DC68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99,29</w:t>
            </w:r>
          </w:p>
        </w:tc>
        <w:tc>
          <w:tcPr>
            <w:tcW w:w="1014" w:type="dxa"/>
            <w:shd w:val="clear" w:color="auto" w:fill="FFFFFF" w:themeFill="background1"/>
            <w:noWrap/>
            <w:hideMark/>
          </w:tcPr>
          <w:p w14:paraId="672DD504" w14:textId="71ED5F19"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205.878</w:t>
            </w:r>
          </w:p>
        </w:tc>
        <w:tc>
          <w:tcPr>
            <w:tcW w:w="708" w:type="dxa"/>
            <w:shd w:val="clear" w:color="auto" w:fill="FFFFFF" w:themeFill="background1"/>
            <w:noWrap/>
            <w:hideMark/>
          </w:tcPr>
          <w:p w14:paraId="6451F02A" w14:textId="75B54D0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99,64</w:t>
            </w:r>
          </w:p>
        </w:tc>
        <w:tc>
          <w:tcPr>
            <w:tcW w:w="996" w:type="dxa"/>
            <w:shd w:val="clear" w:color="auto" w:fill="FFFFFF" w:themeFill="background1"/>
            <w:noWrap/>
            <w:hideMark/>
          </w:tcPr>
          <w:p w14:paraId="367762CF" w14:textId="3A66321A"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247.055</w:t>
            </w:r>
          </w:p>
        </w:tc>
        <w:tc>
          <w:tcPr>
            <w:tcW w:w="709" w:type="dxa"/>
            <w:gridSpan w:val="2"/>
            <w:shd w:val="clear" w:color="auto" w:fill="FFFFFF" w:themeFill="background1"/>
          </w:tcPr>
          <w:p w14:paraId="5D40E73D" w14:textId="3C0D8FD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99,64</w:t>
            </w:r>
          </w:p>
        </w:tc>
        <w:tc>
          <w:tcPr>
            <w:tcW w:w="848" w:type="dxa"/>
            <w:shd w:val="clear" w:color="auto" w:fill="FFFFFF" w:themeFill="background1"/>
          </w:tcPr>
          <w:p w14:paraId="1DF3FEA8" w14:textId="127FD2C7"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247.055</w:t>
            </w:r>
          </w:p>
        </w:tc>
      </w:tr>
      <w:tr w:rsidR="00BD6E54" w:rsidRPr="00D16B90" w14:paraId="3A7D4F32" w14:textId="347D314C" w:rsidTr="008B6E41">
        <w:trPr>
          <w:trHeight w:val="600"/>
        </w:trPr>
        <w:tc>
          <w:tcPr>
            <w:tcW w:w="991" w:type="dxa"/>
            <w:shd w:val="clear" w:color="auto" w:fill="FFFFFF" w:themeFill="background1"/>
          </w:tcPr>
          <w:p w14:paraId="4CAB766A"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68EA96C0"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0AA62037"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5F9D271A"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tcPr>
          <w:p w14:paraId="222E9701" w14:textId="3C13D34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Jumlah</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swadaya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masyarakat</w:t>
            </w:r>
            <w:proofErr w:type="spellEnd"/>
            <w:r w:rsidRPr="00C67415">
              <w:rPr>
                <w:rFonts w:ascii="Bookman Old Style" w:eastAsia="Times New Roman" w:hAnsi="Bookman Old Style" w:cstheme="minorHAnsi"/>
                <w:color w:val="0D0D0D"/>
                <w:sz w:val="14"/>
                <w:szCs w:val="14"/>
                <w:lang w:val="en-ID" w:eastAsia="en-ID"/>
              </w:rPr>
              <w:t xml:space="preserve"> ≥ Rp. </w:t>
            </w:r>
            <w:proofErr w:type="gramStart"/>
            <w:r w:rsidRPr="00C67415">
              <w:rPr>
                <w:rFonts w:ascii="Bookman Old Style" w:eastAsia="Times New Roman" w:hAnsi="Bookman Old Style" w:cstheme="minorHAnsi"/>
                <w:color w:val="0D0D0D"/>
                <w:sz w:val="14"/>
                <w:szCs w:val="14"/>
                <w:lang w:val="en-ID" w:eastAsia="en-ID"/>
              </w:rPr>
              <w:t>20.000.000,-</w:t>
            </w:r>
            <w:proofErr w:type="gramEnd"/>
          </w:p>
        </w:tc>
        <w:tc>
          <w:tcPr>
            <w:tcW w:w="567" w:type="dxa"/>
            <w:shd w:val="clear" w:color="auto" w:fill="FFFFFF" w:themeFill="background1"/>
            <w:noWrap/>
          </w:tcPr>
          <w:p w14:paraId="7063BD9A" w14:textId="6143CEB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Desa</w:t>
            </w:r>
            <w:proofErr w:type="spellEnd"/>
          </w:p>
        </w:tc>
        <w:tc>
          <w:tcPr>
            <w:tcW w:w="709" w:type="dxa"/>
            <w:shd w:val="clear" w:color="auto" w:fill="FFFFFF" w:themeFill="background1"/>
          </w:tcPr>
          <w:p w14:paraId="5A8772BF" w14:textId="08A72579"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w:t>
            </w:r>
          </w:p>
        </w:tc>
        <w:tc>
          <w:tcPr>
            <w:tcW w:w="798" w:type="dxa"/>
            <w:shd w:val="clear" w:color="auto" w:fill="FFFFFF" w:themeFill="background1"/>
            <w:noWrap/>
          </w:tcPr>
          <w:p w14:paraId="3D6DBEA6" w14:textId="0F5559EB"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w:t>
            </w:r>
          </w:p>
        </w:tc>
        <w:tc>
          <w:tcPr>
            <w:tcW w:w="850" w:type="dxa"/>
            <w:shd w:val="clear" w:color="auto" w:fill="FFFFFF" w:themeFill="background1"/>
            <w:noWrap/>
          </w:tcPr>
          <w:p w14:paraId="3637A9F7" w14:textId="5867405F" w:rsidR="00BD6E54" w:rsidRPr="00BD6E54"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1059" w:type="dxa"/>
            <w:shd w:val="clear" w:color="auto" w:fill="FFFFFF" w:themeFill="background1"/>
            <w:noWrap/>
          </w:tcPr>
          <w:p w14:paraId="10804366" w14:textId="0C1D589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w:t>
            </w:r>
          </w:p>
        </w:tc>
        <w:tc>
          <w:tcPr>
            <w:tcW w:w="709" w:type="dxa"/>
            <w:gridSpan w:val="2"/>
            <w:shd w:val="clear" w:color="auto" w:fill="FFFFFF" w:themeFill="background1"/>
            <w:noWrap/>
          </w:tcPr>
          <w:p w14:paraId="23A64B4A" w14:textId="4867DCD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979" w:type="dxa"/>
            <w:shd w:val="clear" w:color="auto" w:fill="FFFFFF" w:themeFill="background1"/>
            <w:noWrap/>
          </w:tcPr>
          <w:p w14:paraId="3DA3284E" w14:textId="6D339D1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noWrap/>
          </w:tcPr>
          <w:p w14:paraId="374E0AAF" w14:textId="701E65A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992" w:type="dxa"/>
            <w:shd w:val="clear" w:color="auto" w:fill="FFFFFF" w:themeFill="background1"/>
            <w:noWrap/>
          </w:tcPr>
          <w:p w14:paraId="47FCA6F4" w14:textId="592F947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687" w:type="dxa"/>
            <w:shd w:val="clear" w:color="auto" w:fill="FFFFFF" w:themeFill="background1"/>
            <w:noWrap/>
          </w:tcPr>
          <w:p w14:paraId="429DAE24" w14:textId="115F3B0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1014" w:type="dxa"/>
            <w:shd w:val="clear" w:color="auto" w:fill="FFFFFF" w:themeFill="background1"/>
            <w:noWrap/>
          </w:tcPr>
          <w:p w14:paraId="362E6A34" w14:textId="0D682BF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708" w:type="dxa"/>
            <w:shd w:val="clear" w:color="auto" w:fill="FFFFFF" w:themeFill="background1"/>
            <w:noWrap/>
          </w:tcPr>
          <w:p w14:paraId="2DAD1F8A" w14:textId="706AC9C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996" w:type="dxa"/>
            <w:shd w:val="clear" w:color="auto" w:fill="FFFFFF" w:themeFill="background1"/>
            <w:noWrap/>
          </w:tcPr>
          <w:p w14:paraId="659FB205" w14:textId="4BCC334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709" w:type="dxa"/>
            <w:gridSpan w:val="2"/>
            <w:shd w:val="clear" w:color="auto" w:fill="FFFFFF" w:themeFill="background1"/>
          </w:tcPr>
          <w:p w14:paraId="41D90847" w14:textId="73D8366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848" w:type="dxa"/>
            <w:shd w:val="clear" w:color="auto" w:fill="FFFFFF" w:themeFill="background1"/>
          </w:tcPr>
          <w:p w14:paraId="3E1F5333" w14:textId="48AB36A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r>
      <w:tr w:rsidR="00BD6E54" w:rsidRPr="00D16B90" w14:paraId="23DDC325" w14:textId="77777777" w:rsidTr="008B6E41">
        <w:trPr>
          <w:trHeight w:val="600"/>
        </w:trPr>
        <w:tc>
          <w:tcPr>
            <w:tcW w:w="991" w:type="dxa"/>
            <w:shd w:val="clear" w:color="auto" w:fill="FFFFFF" w:themeFill="background1"/>
          </w:tcPr>
          <w:p w14:paraId="6310209A"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7CBFAD1A"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6060B3A2" w14:textId="5763EFCF"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Koordinasi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Kegiatan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lastRenderedPageBreak/>
              <w:t>Pemberdayaan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Desa</w:t>
            </w:r>
            <w:proofErr w:type="spellEnd"/>
          </w:p>
        </w:tc>
        <w:tc>
          <w:tcPr>
            <w:tcW w:w="992" w:type="dxa"/>
            <w:shd w:val="clear" w:color="auto" w:fill="FFFFFF" w:themeFill="background1"/>
          </w:tcPr>
          <w:p w14:paraId="78D82AFC"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tcPr>
          <w:p w14:paraId="17F5FD49" w14:textId="5402E3B8"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Pelaksanaan</w:t>
            </w:r>
            <w:proofErr w:type="spellEnd"/>
            <w:r w:rsidRPr="00C67415">
              <w:rPr>
                <w:rFonts w:ascii="Bookman Old Style" w:eastAsia="Times New Roman" w:hAnsi="Bookman Old Style" w:cstheme="minorHAnsi"/>
                <w:color w:val="0D0D0D"/>
                <w:sz w:val="14"/>
                <w:szCs w:val="14"/>
                <w:lang w:val="en-ID" w:eastAsia="en-ID"/>
              </w:rPr>
              <w:t xml:space="preserve"> Pembanguna</w:t>
            </w:r>
            <w:r w:rsidRPr="00C67415">
              <w:rPr>
                <w:rFonts w:ascii="Bookman Old Style" w:eastAsia="Times New Roman" w:hAnsi="Bookman Old Style" w:cstheme="minorHAnsi"/>
                <w:color w:val="0D0D0D"/>
                <w:sz w:val="14"/>
                <w:szCs w:val="14"/>
                <w:lang w:val="en-ID" w:eastAsia="en-ID"/>
              </w:rPr>
              <w:lastRenderedPageBreak/>
              <w:t xml:space="preserve">n </w:t>
            </w:r>
            <w:proofErr w:type="spellStart"/>
            <w:r w:rsidRPr="00C67415">
              <w:rPr>
                <w:rFonts w:ascii="Bookman Old Style" w:eastAsia="Times New Roman" w:hAnsi="Bookman Old Style" w:cstheme="minorHAnsi"/>
                <w:color w:val="0D0D0D"/>
                <w:sz w:val="14"/>
                <w:szCs w:val="14"/>
                <w:lang w:val="en-ID" w:eastAsia="en-ID"/>
              </w:rPr>
              <w:t>Secara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Swakelola</w:t>
            </w:r>
            <w:proofErr w:type="spellEnd"/>
          </w:p>
        </w:tc>
        <w:tc>
          <w:tcPr>
            <w:tcW w:w="567" w:type="dxa"/>
            <w:shd w:val="clear" w:color="auto" w:fill="FFFFFF" w:themeFill="background1"/>
            <w:noWrap/>
          </w:tcPr>
          <w:p w14:paraId="5302972F" w14:textId="0DE6E7E2"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256ED2B9" w14:textId="71EB251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2796C538" w14:textId="5052B4C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850" w:type="dxa"/>
            <w:shd w:val="clear" w:color="auto" w:fill="FFFFFF" w:themeFill="background1"/>
            <w:noWrap/>
          </w:tcPr>
          <w:p w14:paraId="5E18D028" w14:textId="0EB286D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1059" w:type="dxa"/>
            <w:shd w:val="clear" w:color="auto" w:fill="FFFFFF" w:themeFill="background1"/>
            <w:noWrap/>
          </w:tcPr>
          <w:p w14:paraId="78F66E10" w14:textId="7DDBD80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53.736</w:t>
            </w:r>
          </w:p>
        </w:tc>
        <w:tc>
          <w:tcPr>
            <w:tcW w:w="709" w:type="dxa"/>
            <w:gridSpan w:val="2"/>
            <w:shd w:val="clear" w:color="auto" w:fill="FFFFFF" w:themeFill="background1"/>
            <w:noWrap/>
          </w:tcPr>
          <w:p w14:paraId="20E94C5B" w14:textId="6EF0E10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noWrap/>
          </w:tcPr>
          <w:p w14:paraId="3123124E" w14:textId="29BF487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100.000</w:t>
            </w:r>
          </w:p>
        </w:tc>
        <w:tc>
          <w:tcPr>
            <w:tcW w:w="709" w:type="dxa"/>
            <w:shd w:val="clear" w:color="auto" w:fill="FFFFFF" w:themeFill="background1"/>
            <w:noWrap/>
          </w:tcPr>
          <w:p w14:paraId="29820C9C" w14:textId="5AB21DF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noWrap/>
          </w:tcPr>
          <w:p w14:paraId="7D2A8114" w14:textId="6CC6310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114.000</w:t>
            </w:r>
          </w:p>
        </w:tc>
        <w:tc>
          <w:tcPr>
            <w:tcW w:w="687" w:type="dxa"/>
            <w:shd w:val="clear" w:color="auto" w:fill="FFFFFF" w:themeFill="background1"/>
            <w:noWrap/>
          </w:tcPr>
          <w:p w14:paraId="62A6D63F" w14:textId="1038F3D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noWrap/>
          </w:tcPr>
          <w:p w14:paraId="35762400" w14:textId="62A80B8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114.000</w:t>
            </w:r>
          </w:p>
        </w:tc>
        <w:tc>
          <w:tcPr>
            <w:tcW w:w="708" w:type="dxa"/>
            <w:shd w:val="clear" w:color="auto" w:fill="FFFFFF" w:themeFill="background1"/>
            <w:noWrap/>
          </w:tcPr>
          <w:p w14:paraId="104FEA2C" w14:textId="19499A8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noWrap/>
          </w:tcPr>
          <w:p w14:paraId="64D7491D" w14:textId="7AC17F8B"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128.000</w:t>
            </w:r>
          </w:p>
        </w:tc>
        <w:tc>
          <w:tcPr>
            <w:tcW w:w="709" w:type="dxa"/>
            <w:gridSpan w:val="2"/>
            <w:shd w:val="clear" w:color="auto" w:fill="FFFFFF" w:themeFill="background1"/>
          </w:tcPr>
          <w:p w14:paraId="321CC10B" w14:textId="516E460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r w:rsidRPr="00C67415">
              <w:rPr>
                <w:rFonts w:ascii="Bookman Old Style" w:eastAsia="Times New Roman" w:hAnsi="Bookman Old Style" w:cstheme="minorHAnsi"/>
                <w:color w:val="000000"/>
                <w:sz w:val="14"/>
                <w:szCs w:val="14"/>
                <w:lang w:val="en-ID" w:eastAsia="en-ID"/>
              </w:rPr>
              <w:t>100</w:t>
            </w:r>
          </w:p>
        </w:tc>
        <w:tc>
          <w:tcPr>
            <w:tcW w:w="848" w:type="dxa"/>
            <w:shd w:val="clear" w:color="auto" w:fill="FFFFFF" w:themeFill="background1"/>
          </w:tcPr>
          <w:p w14:paraId="14267EDE" w14:textId="406325B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128.000</w:t>
            </w:r>
          </w:p>
        </w:tc>
      </w:tr>
      <w:tr w:rsidR="00BD6E54" w:rsidRPr="00D16B90" w14:paraId="7F96D196" w14:textId="52C7A956" w:rsidTr="008B6E41">
        <w:trPr>
          <w:trHeight w:val="600"/>
        </w:trPr>
        <w:tc>
          <w:tcPr>
            <w:tcW w:w="991" w:type="dxa"/>
            <w:shd w:val="clear" w:color="auto" w:fill="FFFFFF" w:themeFill="background1"/>
          </w:tcPr>
          <w:p w14:paraId="02568480"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C25C232"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5F97CBA3" w14:textId="613C23B1"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2339077"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5D6C0408" w14:textId="05DCC636"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proofErr w:type="gram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Penetapan</w:t>
            </w:r>
            <w:proofErr w:type="spellEnd"/>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APBDesa</w:t>
            </w:r>
            <w:proofErr w:type="spellEnd"/>
            <w:r w:rsidRPr="00C67415">
              <w:rPr>
                <w:rFonts w:ascii="Bookman Old Style" w:eastAsia="Times New Roman" w:hAnsi="Bookman Old Style" w:cstheme="minorHAnsi"/>
                <w:color w:val="0D0D0D"/>
                <w:sz w:val="14"/>
                <w:szCs w:val="14"/>
                <w:lang w:val="en-ID" w:eastAsia="en-ID"/>
              </w:rPr>
              <w:t xml:space="preserve"> &amp; </w:t>
            </w:r>
            <w:proofErr w:type="spellStart"/>
            <w:r w:rsidRPr="00C67415">
              <w:rPr>
                <w:rFonts w:ascii="Bookman Old Style" w:eastAsia="Times New Roman" w:hAnsi="Bookman Old Style" w:cstheme="minorHAnsi"/>
                <w:color w:val="0D0D0D"/>
                <w:sz w:val="14"/>
                <w:szCs w:val="14"/>
                <w:lang w:val="en-ID" w:eastAsia="en-ID"/>
              </w:rPr>
              <w:t>penyampaian</w:t>
            </w:r>
            <w:proofErr w:type="spellEnd"/>
            <w:r w:rsidRPr="00C67415">
              <w:rPr>
                <w:rFonts w:ascii="Bookman Old Style" w:eastAsia="Times New Roman" w:hAnsi="Bookman Old Style" w:cstheme="minorHAnsi"/>
                <w:color w:val="0D0D0D"/>
                <w:sz w:val="14"/>
                <w:szCs w:val="14"/>
                <w:lang w:val="en-ID" w:eastAsia="en-ID"/>
              </w:rPr>
              <w:t xml:space="preserve">  SPJ </w:t>
            </w:r>
            <w:proofErr w:type="spellStart"/>
            <w:r w:rsidRPr="00C67415">
              <w:rPr>
                <w:rFonts w:ascii="Bookman Old Style" w:eastAsia="Times New Roman" w:hAnsi="Bookman Old Style" w:cstheme="minorHAnsi"/>
                <w:color w:val="0D0D0D"/>
                <w:sz w:val="14"/>
                <w:szCs w:val="14"/>
                <w:lang w:val="en-ID" w:eastAsia="en-ID"/>
              </w:rPr>
              <w:t>Tepat</w:t>
            </w:r>
            <w:proofErr w:type="spellEnd"/>
            <w:r w:rsidRPr="00C67415">
              <w:rPr>
                <w:rFonts w:ascii="Bookman Old Style" w:eastAsia="Times New Roman" w:hAnsi="Bookman Old Style" w:cstheme="minorHAnsi"/>
                <w:color w:val="0D0D0D"/>
                <w:sz w:val="14"/>
                <w:szCs w:val="14"/>
                <w:lang w:val="en-ID" w:eastAsia="en-ID"/>
              </w:rPr>
              <w:t xml:space="preserve"> Waktu</w:t>
            </w:r>
          </w:p>
        </w:tc>
        <w:tc>
          <w:tcPr>
            <w:tcW w:w="567" w:type="dxa"/>
            <w:shd w:val="clear" w:color="auto" w:fill="FFFFFF" w:themeFill="background1"/>
            <w:hideMark/>
          </w:tcPr>
          <w:p w14:paraId="13E37C41" w14:textId="58C80305"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44624570" w14:textId="4088B5E6"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798" w:type="dxa"/>
            <w:shd w:val="clear" w:color="auto" w:fill="FFFFFF" w:themeFill="background1"/>
            <w:noWrap/>
          </w:tcPr>
          <w:p w14:paraId="192278D2" w14:textId="739F667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850" w:type="dxa"/>
            <w:shd w:val="clear" w:color="auto" w:fill="FFFFFF" w:themeFill="background1"/>
          </w:tcPr>
          <w:p w14:paraId="5A81D466" w14:textId="72198D5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59" w:type="dxa"/>
            <w:shd w:val="clear" w:color="auto" w:fill="FFFFFF" w:themeFill="background1"/>
            <w:noWrap/>
          </w:tcPr>
          <w:p w14:paraId="41BE2B2A" w14:textId="16EAB35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378AC97E" w14:textId="5116B443"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noWrap/>
          </w:tcPr>
          <w:p w14:paraId="6260BB71" w14:textId="55792BB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tcPr>
          <w:p w14:paraId="3403C1A2" w14:textId="005A306B"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noWrap/>
          </w:tcPr>
          <w:p w14:paraId="0F2826B1" w14:textId="14A1004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tcPr>
          <w:p w14:paraId="126108AE" w14:textId="4C6094BC"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noWrap/>
          </w:tcPr>
          <w:p w14:paraId="2F96AD6A" w14:textId="134AA11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tcPr>
          <w:p w14:paraId="428789CF" w14:textId="56B951D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noWrap/>
          </w:tcPr>
          <w:p w14:paraId="64BE9CEB" w14:textId="17ADCB3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50B831F7" w14:textId="27573A1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848" w:type="dxa"/>
            <w:shd w:val="clear" w:color="auto" w:fill="FFFFFF" w:themeFill="background1"/>
          </w:tcPr>
          <w:p w14:paraId="4561B5E2"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BD6E54" w:rsidRPr="00D16B90" w14:paraId="1B353238" w14:textId="44D0569D" w:rsidTr="008B6E41">
        <w:trPr>
          <w:trHeight w:val="600"/>
        </w:trPr>
        <w:tc>
          <w:tcPr>
            <w:tcW w:w="991" w:type="dxa"/>
            <w:shd w:val="clear" w:color="auto" w:fill="FFFFFF" w:themeFill="background1"/>
          </w:tcPr>
          <w:p w14:paraId="74DEC2FF"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0EBA142"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0A9614C1" w14:textId="5AEDDA45"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DC6012A" w14:textId="41BAC292"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Peningkatan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Partisipasi</w:t>
            </w:r>
            <w:proofErr w:type="spellEnd"/>
            <w:r w:rsidRPr="00C67415">
              <w:rPr>
                <w:rFonts w:ascii="Bookman Old Style" w:eastAsia="Times New Roman" w:hAnsi="Bookman Old Style" w:cstheme="minorHAnsi"/>
                <w:color w:val="0D0D0D"/>
                <w:sz w:val="14"/>
                <w:szCs w:val="14"/>
                <w:lang w:val="en-ID" w:eastAsia="en-ID"/>
              </w:rPr>
              <w:t xml:space="preserve"> Masyarakat </w:t>
            </w:r>
            <w:proofErr w:type="spellStart"/>
            <w:r w:rsidRPr="00C67415">
              <w:rPr>
                <w:rFonts w:ascii="Bookman Old Style" w:eastAsia="Times New Roman" w:hAnsi="Bookman Old Style" w:cstheme="minorHAnsi"/>
                <w:color w:val="0D0D0D"/>
                <w:sz w:val="14"/>
                <w:szCs w:val="14"/>
                <w:lang w:val="en-ID" w:eastAsia="en-ID"/>
              </w:rPr>
              <w:t>dalam</w:t>
            </w:r>
            <w:proofErr w:type="spellEnd"/>
            <w:r w:rsidRPr="00C67415">
              <w:rPr>
                <w:rFonts w:ascii="Bookman Old Style" w:eastAsia="Times New Roman" w:hAnsi="Bookman Old Style" w:cstheme="minorHAnsi"/>
                <w:color w:val="0D0D0D"/>
                <w:sz w:val="14"/>
                <w:szCs w:val="14"/>
                <w:lang w:val="en-ID" w:eastAsia="en-ID"/>
              </w:rPr>
              <w:t xml:space="preserve"> Forum </w:t>
            </w:r>
            <w:proofErr w:type="spellStart"/>
            <w:r w:rsidRPr="00C67415">
              <w:rPr>
                <w:rFonts w:ascii="Bookman Old Style" w:eastAsia="Times New Roman" w:hAnsi="Bookman Old Style" w:cstheme="minorHAnsi"/>
                <w:color w:val="0D0D0D"/>
                <w:sz w:val="14"/>
                <w:szCs w:val="14"/>
                <w:lang w:val="en-ID" w:eastAsia="en-ID"/>
              </w:rPr>
              <w:t>Musyawarah</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Perencanaan</w:t>
            </w:r>
            <w:proofErr w:type="spellEnd"/>
            <w:r w:rsidRPr="00C67415">
              <w:rPr>
                <w:rFonts w:ascii="Bookman Old Style" w:eastAsia="Times New Roman" w:hAnsi="Bookman Old Style" w:cstheme="minorHAnsi"/>
                <w:color w:val="0D0D0D"/>
                <w:sz w:val="14"/>
                <w:szCs w:val="14"/>
                <w:lang w:val="en-ID" w:eastAsia="en-ID"/>
              </w:rPr>
              <w:t xml:space="preserve"> Pembangunan di </w:t>
            </w:r>
            <w:proofErr w:type="spellStart"/>
            <w:r w:rsidRPr="00C67415">
              <w:rPr>
                <w:rFonts w:ascii="Bookman Old Style" w:eastAsia="Times New Roman" w:hAnsi="Bookman Old Style" w:cstheme="minorHAnsi"/>
                <w:color w:val="0D0D0D"/>
                <w:sz w:val="14"/>
                <w:szCs w:val="14"/>
                <w:lang w:val="en-ID" w:eastAsia="en-ID"/>
              </w:rPr>
              <w:t>Desa</w:t>
            </w:r>
            <w:proofErr w:type="spellEnd"/>
          </w:p>
        </w:tc>
        <w:tc>
          <w:tcPr>
            <w:tcW w:w="1135" w:type="dxa"/>
            <w:shd w:val="clear" w:color="auto" w:fill="FFFFFF" w:themeFill="background1"/>
            <w:hideMark/>
          </w:tcPr>
          <w:p w14:paraId="3AA6F74C" w14:textId="210999E3"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Usulan</w:t>
            </w:r>
            <w:proofErr w:type="spellEnd"/>
            <w:r w:rsidRPr="00C67415">
              <w:rPr>
                <w:rFonts w:ascii="Bookman Old Style" w:eastAsia="Times New Roman" w:hAnsi="Bookman Old Style" w:cstheme="minorHAnsi"/>
                <w:color w:val="0D0D0D"/>
                <w:sz w:val="14"/>
                <w:szCs w:val="14"/>
                <w:lang w:val="en-ID" w:eastAsia="en-ID"/>
              </w:rPr>
              <w:t xml:space="preserve"> forum </w:t>
            </w:r>
            <w:proofErr w:type="spellStart"/>
            <w:proofErr w:type="gramStart"/>
            <w:r w:rsidRPr="00C67415">
              <w:rPr>
                <w:rFonts w:ascii="Bookman Old Style" w:eastAsia="Times New Roman" w:hAnsi="Bookman Old Style" w:cstheme="minorHAnsi"/>
                <w:color w:val="0D0D0D"/>
                <w:sz w:val="14"/>
                <w:szCs w:val="14"/>
                <w:lang w:val="en-ID" w:eastAsia="en-ID"/>
              </w:rPr>
              <w:t>Musrenbangcam</w:t>
            </w:r>
            <w:proofErr w:type="spellEnd"/>
            <w:r w:rsidRPr="00C67415">
              <w:rPr>
                <w:rFonts w:ascii="Bookman Old Style" w:eastAsia="Times New Roman" w:hAnsi="Bookman Old Style" w:cstheme="minorHAnsi"/>
                <w:color w:val="0D0D0D"/>
                <w:sz w:val="14"/>
                <w:szCs w:val="14"/>
                <w:lang w:val="en-ID" w:eastAsia="en-ID"/>
              </w:rPr>
              <w:t xml:space="preserve">  yang</w:t>
            </w:r>
            <w:proofErr w:type="gram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diakomodir</w:t>
            </w:r>
            <w:proofErr w:type="spellEnd"/>
            <w:r w:rsidRPr="00C67415">
              <w:rPr>
                <w:rFonts w:ascii="Bookman Old Style" w:eastAsia="Times New Roman" w:hAnsi="Bookman Old Style" w:cstheme="minorHAnsi"/>
                <w:color w:val="0D0D0D"/>
                <w:sz w:val="14"/>
                <w:szCs w:val="14"/>
                <w:lang w:val="en-ID" w:eastAsia="en-ID"/>
              </w:rPr>
              <w:t xml:space="preserve">  </w:t>
            </w:r>
          </w:p>
        </w:tc>
        <w:tc>
          <w:tcPr>
            <w:tcW w:w="567" w:type="dxa"/>
            <w:shd w:val="clear" w:color="auto" w:fill="FFFFFF" w:themeFill="background1"/>
            <w:hideMark/>
          </w:tcPr>
          <w:p w14:paraId="3269E784" w14:textId="2493C872"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1BC4F204" w14:textId="4D6EE0F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45</w:t>
            </w:r>
          </w:p>
        </w:tc>
        <w:tc>
          <w:tcPr>
            <w:tcW w:w="798" w:type="dxa"/>
            <w:shd w:val="clear" w:color="auto" w:fill="FFFFFF" w:themeFill="background1"/>
            <w:noWrap/>
          </w:tcPr>
          <w:p w14:paraId="23E382AE" w14:textId="2990A8F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850" w:type="dxa"/>
            <w:shd w:val="clear" w:color="auto" w:fill="FFFFFF" w:themeFill="background1"/>
            <w:hideMark/>
          </w:tcPr>
          <w:p w14:paraId="6A190AE0" w14:textId="6AC660E0"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50</w:t>
            </w:r>
          </w:p>
        </w:tc>
        <w:tc>
          <w:tcPr>
            <w:tcW w:w="1059" w:type="dxa"/>
            <w:shd w:val="clear" w:color="auto" w:fill="FFFFFF" w:themeFill="background1"/>
            <w:noWrap/>
          </w:tcPr>
          <w:p w14:paraId="5DC32005" w14:textId="335DF87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30.636</w:t>
            </w:r>
          </w:p>
        </w:tc>
        <w:tc>
          <w:tcPr>
            <w:tcW w:w="709" w:type="dxa"/>
            <w:gridSpan w:val="2"/>
            <w:shd w:val="clear" w:color="auto" w:fill="FFFFFF" w:themeFill="background1"/>
            <w:hideMark/>
          </w:tcPr>
          <w:p w14:paraId="21B04832" w14:textId="00D930DB"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52,5</w:t>
            </w:r>
          </w:p>
        </w:tc>
        <w:tc>
          <w:tcPr>
            <w:tcW w:w="979" w:type="dxa"/>
            <w:shd w:val="clear" w:color="auto" w:fill="FFFFFF" w:themeFill="background1"/>
            <w:noWrap/>
          </w:tcPr>
          <w:p w14:paraId="02CE5A9E" w14:textId="4F1464E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40.000</w:t>
            </w:r>
          </w:p>
        </w:tc>
        <w:tc>
          <w:tcPr>
            <w:tcW w:w="709" w:type="dxa"/>
            <w:shd w:val="clear" w:color="auto" w:fill="FFFFFF" w:themeFill="background1"/>
            <w:hideMark/>
          </w:tcPr>
          <w:p w14:paraId="41771892" w14:textId="66C3458B"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55</w:t>
            </w:r>
          </w:p>
        </w:tc>
        <w:tc>
          <w:tcPr>
            <w:tcW w:w="992" w:type="dxa"/>
            <w:shd w:val="clear" w:color="auto" w:fill="FFFFFF" w:themeFill="background1"/>
            <w:noWrap/>
          </w:tcPr>
          <w:p w14:paraId="10F66339" w14:textId="16F2469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42.000</w:t>
            </w:r>
          </w:p>
        </w:tc>
        <w:tc>
          <w:tcPr>
            <w:tcW w:w="687" w:type="dxa"/>
            <w:shd w:val="clear" w:color="auto" w:fill="FFFFFF" w:themeFill="background1"/>
            <w:hideMark/>
          </w:tcPr>
          <w:p w14:paraId="57494571" w14:textId="4F21F1B3"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57,5</w:t>
            </w:r>
          </w:p>
        </w:tc>
        <w:tc>
          <w:tcPr>
            <w:tcW w:w="1014" w:type="dxa"/>
            <w:shd w:val="clear" w:color="auto" w:fill="FFFFFF" w:themeFill="background1"/>
            <w:noWrap/>
          </w:tcPr>
          <w:p w14:paraId="30F9E1AF" w14:textId="4F47F20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42.000</w:t>
            </w:r>
          </w:p>
        </w:tc>
        <w:tc>
          <w:tcPr>
            <w:tcW w:w="708" w:type="dxa"/>
            <w:shd w:val="clear" w:color="auto" w:fill="FFFFFF" w:themeFill="background1"/>
            <w:hideMark/>
          </w:tcPr>
          <w:p w14:paraId="7D53C40C" w14:textId="5BC9CA49"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60</w:t>
            </w:r>
          </w:p>
        </w:tc>
        <w:tc>
          <w:tcPr>
            <w:tcW w:w="996" w:type="dxa"/>
            <w:shd w:val="clear" w:color="auto" w:fill="FFFFFF" w:themeFill="background1"/>
            <w:noWrap/>
          </w:tcPr>
          <w:p w14:paraId="1194F986" w14:textId="793788F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56.000</w:t>
            </w:r>
          </w:p>
        </w:tc>
        <w:tc>
          <w:tcPr>
            <w:tcW w:w="709" w:type="dxa"/>
            <w:gridSpan w:val="2"/>
            <w:shd w:val="clear" w:color="auto" w:fill="FFFFFF" w:themeFill="background1"/>
          </w:tcPr>
          <w:p w14:paraId="07978D0C" w14:textId="6762314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60</w:t>
            </w:r>
          </w:p>
        </w:tc>
        <w:tc>
          <w:tcPr>
            <w:tcW w:w="848" w:type="dxa"/>
            <w:shd w:val="clear" w:color="auto" w:fill="FFFFFF" w:themeFill="background1"/>
          </w:tcPr>
          <w:p w14:paraId="5C0AA7D3" w14:textId="3376E4BF"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56.000</w:t>
            </w:r>
          </w:p>
        </w:tc>
      </w:tr>
      <w:tr w:rsidR="00EE6C22" w:rsidRPr="00D16B90" w14:paraId="4DF851D8" w14:textId="4A9456A5" w:rsidTr="008B6E41">
        <w:trPr>
          <w:trHeight w:val="601"/>
        </w:trPr>
        <w:tc>
          <w:tcPr>
            <w:tcW w:w="991" w:type="dxa"/>
            <w:shd w:val="clear" w:color="auto" w:fill="FFFFFF" w:themeFill="background1"/>
          </w:tcPr>
          <w:p w14:paraId="6A98F0C7"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0859EC8C"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7CD459B3" w14:textId="71DB6659"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9AB907C" w14:textId="34C73FF8"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Peningkatan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Efektifitas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Kegiatan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Pemberdayaan</w:t>
            </w:r>
            <w:proofErr w:type="spellEnd"/>
            <w:r w:rsidRPr="00C67415">
              <w:rPr>
                <w:rFonts w:ascii="Bookman Old Style" w:eastAsia="Times New Roman" w:hAnsi="Bookman Old Style" w:cstheme="minorHAnsi"/>
                <w:color w:val="0D0D0D"/>
                <w:sz w:val="14"/>
                <w:szCs w:val="14"/>
                <w:lang w:val="en-ID" w:eastAsia="en-ID"/>
              </w:rPr>
              <w:t xml:space="preserve"> Masyarakat di Wilayah </w:t>
            </w:r>
            <w:proofErr w:type="spellStart"/>
            <w:r w:rsidRPr="00C67415">
              <w:rPr>
                <w:rFonts w:ascii="Bookman Old Style" w:eastAsia="Times New Roman" w:hAnsi="Bookman Old Style" w:cstheme="minorHAnsi"/>
                <w:color w:val="0D0D0D"/>
                <w:sz w:val="14"/>
                <w:szCs w:val="14"/>
                <w:lang w:val="en-ID" w:eastAsia="en-ID"/>
              </w:rPr>
              <w:t>Kecamatan</w:t>
            </w:r>
            <w:proofErr w:type="spellEnd"/>
          </w:p>
        </w:tc>
        <w:tc>
          <w:tcPr>
            <w:tcW w:w="1135" w:type="dxa"/>
            <w:shd w:val="clear" w:color="auto" w:fill="FFFFFF" w:themeFill="background1"/>
            <w:hideMark/>
          </w:tcPr>
          <w:p w14:paraId="7982139F" w14:textId="6964C3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Rekomendasi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hasil</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Pemeriksaan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Penatausahaan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APBDesa</w:t>
            </w:r>
            <w:proofErr w:type="spellEnd"/>
            <w:r w:rsidRPr="00C67415">
              <w:rPr>
                <w:rFonts w:ascii="Bookman Old Style" w:eastAsia="Times New Roman" w:hAnsi="Bookman Old Style" w:cstheme="minorHAnsi"/>
                <w:color w:val="0D0D0D"/>
                <w:sz w:val="14"/>
                <w:szCs w:val="14"/>
                <w:lang w:val="en-ID" w:eastAsia="en-ID"/>
              </w:rPr>
              <w:t xml:space="preserve"> oleh APIP yang </w:t>
            </w:r>
            <w:proofErr w:type="spellStart"/>
            <w:r w:rsidRPr="00C67415">
              <w:rPr>
                <w:rFonts w:ascii="Bookman Old Style" w:eastAsia="Times New Roman" w:hAnsi="Bookman Old Style" w:cstheme="minorHAnsi"/>
                <w:color w:val="0D0D0D"/>
                <w:sz w:val="14"/>
                <w:szCs w:val="14"/>
                <w:lang w:val="en-ID" w:eastAsia="en-ID"/>
              </w:rPr>
              <w:t>ditindaklanjuti</w:t>
            </w:r>
            <w:proofErr w:type="spellEnd"/>
          </w:p>
        </w:tc>
        <w:tc>
          <w:tcPr>
            <w:tcW w:w="567" w:type="dxa"/>
            <w:shd w:val="clear" w:color="auto" w:fill="FFFFFF" w:themeFill="background1"/>
            <w:hideMark/>
          </w:tcPr>
          <w:p w14:paraId="0E37B4AC" w14:textId="60A3941E"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7CE9FE81" w14:textId="72E61F7E"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0A1AF258" w14:textId="20E8A51F" w:rsidR="00BD6E54" w:rsidRPr="004935B8"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850" w:type="dxa"/>
            <w:shd w:val="clear" w:color="auto" w:fill="FFFFFF" w:themeFill="background1"/>
          </w:tcPr>
          <w:p w14:paraId="46CFD4DD" w14:textId="1813573A" w:rsidR="00BD6E54" w:rsidRPr="004935B8"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59" w:type="dxa"/>
            <w:shd w:val="clear" w:color="auto" w:fill="FFFFFF" w:themeFill="background1"/>
            <w:noWrap/>
          </w:tcPr>
          <w:p w14:paraId="2E25F349" w14:textId="7DC86C6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23.100</w:t>
            </w:r>
          </w:p>
        </w:tc>
        <w:tc>
          <w:tcPr>
            <w:tcW w:w="709" w:type="dxa"/>
            <w:gridSpan w:val="2"/>
            <w:shd w:val="clear" w:color="auto" w:fill="FFFFFF" w:themeFill="background1"/>
            <w:hideMark/>
          </w:tcPr>
          <w:p w14:paraId="00F2F890" w14:textId="2766E782" w:rsidR="00BD6E54" w:rsidRPr="004935B8"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79" w:type="dxa"/>
            <w:shd w:val="clear" w:color="auto" w:fill="FFFFFF" w:themeFill="background1"/>
            <w:noWrap/>
          </w:tcPr>
          <w:p w14:paraId="043652E8" w14:textId="043F51E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60.000</w:t>
            </w:r>
          </w:p>
        </w:tc>
        <w:tc>
          <w:tcPr>
            <w:tcW w:w="709" w:type="dxa"/>
            <w:shd w:val="clear" w:color="auto" w:fill="FFFFFF" w:themeFill="background1"/>
            <w:hideMark/>
          </w:tcPr>
          <w:p w14:paraId="3317304D" w14:textId="368B50AD" w:rsidR="00BD6E54" w:rsidRPr="004935B8"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2" w:type="dxa"/>
            <w:shd w:val="clear" w:color="auto" w:fill="FFFFFF" w:themeFill="background1"/>
            <w:noWrap/>
          </w:tcPr>
          <w:p w14:paraId="1BA4CAC8" w14:textId="796C53B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687" w:type="dxa"/>
            <w:shd w:val="clear" w:color="auto" w:fill="FFFFFF" w:themeFill="background1"/>
            <w:hideMark/>
          </w:tcPr>
          <w:p w14:paraId="1C0415D1" w14:textId="5D4ABF20" w:rsidR="00BD6E54" w:rsidRPr="004935B8"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1014" w:type="dxa"/>
            <w:shd w:val="clear" w:color="auto" w:fill="FFFFFF" w:themeFill="background1"/>
            <w:noWrap/>
          </w:tcPr>
          <w:p w14:paraId="63C5A2C4" w14:textId="2057E69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8" w:type="dxa"/>
            <w:shd w:val="clear" w:color="auto" w:fill="FFFFFF" w:themeFill="background1"/>
            <w:hideMark/>
          </w:tcPr>
          <w:p w14:paraId="3002255D" w14:textId="449F2F33"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996" w:type="dxa"/>
            <w:shd w:val="clear" w:color="auto" w:fill="FFFFFF" w:themeFill="background1"/>
            <w:noWrap/>
          </w:tcPr>
          <w:p w14:paraId="5D602F02" w14:textId="0B97AEF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9" w:type="dxa"/>
            <w:gridSpan w:val="2"/>
            <w:shd w:val="clear" w:color="auto" w:fill="FFFFFF" w:themeFill="background1"/>
          </w:tcPr>
          <w:p w14:paraId="37CCE75C" w14:textId="21F31B51" w:rsidR="00BD6E54" w:rsidRPr="004935B8"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color w:val="000000"/>
                <w:sz w:val="14"/>
                <w:szCs w:val="14"/>
                <w:lang w:val="en-ID" w:eastAsia="en-ID"/>
              </w:rPr>
              <w:t>100</w:t>
            </w:r>
          </w:p>
        </w:tc>
        <w:tc>
          <w:tcPr>
            <w:tcW w:w="848" w:type="dxa"/>
            <w:shd w:val="clear" w:color="auto" w:fill="FFFFFF" w:themeFill="background1"/>
          </w:tcPr>
          <w:p w14:paraId="4AD49215" w14:textId="68FCA06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r>
      <w:tr w:rsidR="00BD6E54" w:rsidRPr="00D16B90" w14:paraId="751A63C4" w14:textId="77F2B8C8" w:rsidTr="008B6E41">
        <w:trPr>
          <w:trHeight w:val="600"/>
        </w:trPr>
        <w:tc>
          <w:tcPr>
            <w:tcW w:w="991" w:type="dxa"/>
            <w:shd w:val="clear" w:color="auto" w:fill="FFFFFF" w:themeFill="background1"/>
          </w:tcPr>
          <w:p w14:paraId="6DE3F410"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5D16FF86"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56559F4E"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KOORDINASI KETENTRAMAN DAN KETERTIBAN UMUM</w:t>
            </w:r>
          </w:p>
        </w:tc>
        <w:tc>
          <w:tcPr>
            <w:tcW w:w="992" w:type="dxa"/>
            <w:shd w:val="clear" w:color="auto" w:fill="FFFFFF" w:themeFill="background1"/>
          </w:tcPr>
          <w:p w14:paraId="7F027588"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2DCD5532" w14:textId="4FE77F10"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Cakupan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penyelenggaraan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urusan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ketenraman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ketertiban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umum</w:t>
            </w:r>
            <w:proofErr w:type="spellEnd"/>
          </w:p>
        </w:tc>
        <w:tc>
          <w:tcPr>
            <w:tcW w:w="567" w:type="dxa"/>
            <w:shd w:val="clear" w:color="auto" w:fill="FFFFFF" w:themeFill="background1"/>
            <w:noWrap/>
            <w:hideMark/>
          </w:tcPr>
          <w:p w14:paraId="394A1B2F" w14:textId="0B857F32"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192864F4" w14:textId="2F22E3D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97,32</w:t>
            </w:r>
          </w:p>
        </w:tc>
        <w:tc>
          <w:tcPr>
            <w:tcW w:w="798" w:type="dxa"/>
            <w:shd w:val="clear" w:color="auto" w:fill="FFFFFF" w:themeFill="background1"/>
            <w:noWrap/>
          </w:tcPr>
          <w:p w14:paraId="6B01A081" w14:textId="688C32BB"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850" w:type="dxa"/>
            <w:shd w:val="clear" w:color="auto" w:fill="FFFFFF" w:themeFill="background1"/>
            <w:noWrap/>
            <w:hideMark/>
          </w:tcPr>
          <w:p w14:paraId="38776B2D" w14:textId="7151091F"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1059" w:type="dxa"/>
            <w:shd w:val="clear" w:color="auto" w:fill="FFFFFF" w:themeFill="background1"/>
            <w:noWrap/>
            <w:hideMark/>
          </w:tcPr>
          <w:p w14:paraId="58576FFE" w14:textId="70583D2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75.000</w:t>
            </w:r>
          </w:p>
        </w:tc>
        <w:tc>
          <w:tcPr>
            <w:tcW w:w="709" w:type="dxa"/>
            <w:gridSpan w:val="2"/>
            <w:shd w:val="clear" w:color="auto" w:fill="FFFFFF" w:themeFill="background1"/>
            <w:noWrap/>
            <w:hideMark/>
          </w:tcPr>
          <w:p w14:paraId="2D704A87" w14:textId="10ABB9A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979" w:type="dxa"/>
            <w:shd w:val="clear" w:color="auto" w:fill="FFFFFF" w:themeFill="background1"/>
            <w:noWrap/>
            <w:hideMark/>
          </w:tcPr>
          <w:p w14:paraId="47E7DC0F" w14:textId="65749F4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78.750</w:t>
            </w:r>
          </w:p>
        </w:tc>
        <w:tc>
          <w:tcPr>
            <w:tcW w:w="709" w:type="dxa"/>
            <w:shd w:val="clear" w:color="auto" w:fill="FFFFFF" w:themeFill="background1"/>
            <w:noWrap/>
            <w:hideMark/>
          </w:tcPr>
          <w:p w14:paraId="24F1FC13" w14:textId="0708B51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992" w:type="dxa"/>
            <w:shd w:val="clear" w:color="auto" w:fill="FFFFFF" w:themeFill="background1"/>
            <w:noWrap/>
            <w:hideMark/>
          </w:tcPr>
          <w:p w14:paraId="72602975" w14:textId="0BE28BD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86.625</w:t>
            </w:r>
          </w:p>
        </w:tc>
        <w:tc>
          <w:tcPr>
            <w:tcW w:w="687" w:type="dxa"/>
            <w:shd w:val="clear" w:color="auto" w:fill="FFFFFF" w:themeFill="background1"/>
            <w:noWrap/>
            <w:hideMark/>
          </w:tcPr>
          <w:p w14:paraId="6E23756C" w14:textId="7483D485"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1014" w:type="dxa"/>
            <w:shd w:val="clear" w:color="auto" w:fill="FFFFFF" w:themeFill="background1"/>
            <w:noWrap/>
            <w:hideMark/>
          </w:tcPr>
          <w:p w14:paraId="615C9D41" w14:textId="4F985A1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99.618</w:t>
            </w:r>
          </w:p>
        </w:tc>
        <w:tc>
          <w:tcPr>
            <w:tcW w:w="708" w:type="dxa"/>
            <w:shd w:val="clear" w:color="auto" w:fill="FFFFFF" w:themeFill="background1"/>
            <w:noWrap/>
            <w:hideMark/>
          </w:tcPr>
          <w:p w14:paraId="3909AB8B" w14:textId="53DB30C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996" w:type="dxa"/>
            <w:shd w:val="clear" w:color="auto" w:fill="FFFFFF" w:themeFill="background1"/>
            <w:noWrap/>
            <w:hideMark/>
          </w:tcPr>
          <w:p w14:paraId="4306C0AC" w14:textId="0FB88E6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119.542</w:t>
            </w:r>
          </w:p>
        </w:tc>
        <w:tc>
          <w:tcPr>
            <w:tcW w:w="709" w:type="dxa"/>
            <w:gridSpan w:val="2"/>
            <w:shd w:val="clear" w:color="auto" w:fill="FFFFFF" w:themeFill="background1"/>
          </w:tcPr>
          <w:p w14:paraId="35A7CC24" w14:textId="1AEB85D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99,29</w:t>
            </w:r>
          </w:p>
        </w:tc>
        <w:tc>
          <w:tcPr>
            <w:tcW w:w="848" w:type="dxa"/>
            <w:shd w:val="clear" w:color="auto" w:fill="FFFFFF" w:themeFill="background1"/>
          </w:tcPr>
          <w:p w14:paraId="014F41BF" w14:textId="1BC0487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119.542</w:t>
            </w:r>
          </w:p>
        </w:tc>
      </w:tr>
      <w:tr w:rsidR="00BD6E54" w:rsidRPr="00D16B90" w14:paraId="1F738F52" w14:textId="5899E67F" w:rsidTr="008B6E41">
        <w:trPr>
          <w:trHeight w:val="900"/>
        </w:trPr>
        <w:tc>
          <w:tcPr>
            <w:tcW w:w="991" w:type="dxa"/>
            <w:shd w:val="clear" w:color="auto" w:fill="FFFFFF" w:themeFill="background1"/>
          </w:tcPr>
          <w:p w14:paraId="10725BE1"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0E3B7C04"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1B115E8D"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Koordinasi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Upaya</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Penyelenggara</w:t>
            </w:r>
            <w:r w:rsidRPr="00C67415">
              <w:rPr>
                <w:rFonts w:ascii="Bookman Old Style" w:eastAsia="Times New Roman" w:hAnsi="Bookman Old Style" w:cstheme="minorHAnsi"/>
                <w:bCs/>
                <w:color w:val="0D0D0D"/>
                <w:sz w:val="14"/>
                <w:szCs w:val="14"/>
                <w:lang w:val="en-ID" w:eastAsia="en-ID"/>
              </w:rPr>
              <w:lastRenderedPageBreak/>
              <w:t>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Ketenteraman</w:t>
            </w:r>
            <w:proofErr w:type="spellEnd"/>
            <w:r w:rsidRPr="00C67415">
              <w:rPr>
                <w:rFonts w:ascii="Bookman Old Style" w:eastAsia="Times New Roman" w:hAnsi="Bookman Old Style" w:cstheme="minorHAnsi"/>
                <w:bCs/>
                <w:color w:val="0D0D0D"/>
                <w:sz w:val="14"/>
                <w:szCs w:val="14"/>
                <w:lang w:val="en-ID" w:eastAsia="en-ID"/>
              </w:rPr>
              <w:t xml:space="preserve"> dan </w:t>
            </w:r>
            <w:proofErr w:type="spellStart"/>
            <w:r w:rsidRPr="00C67415">
              <w:rPr>
                <w:rFonts w:ascii="Bookman Old Style" w:eastAsia="Times New Roman" w:hAnsi="Bookman Old Style" w:cstheme="minorHAnsi"/>
                <w:bCs/>
                <w:color w:val="0D0D0D"/>
                <w:sz w:val="14"/>
                <w:szCs w:val="14"/>
                <w:lang w:val="en-ID" w:eastAsia="en-ID"/>
              </w:rPr>
              <w:t>Ketertiban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Umum</w:t>
            </w:r>
            <w:proofErr w:type="spellEnd"/>
          </w:p>
        </w:tc>
        <w:tc>
          <w:tcPr>
            <w:tcW w:w="992" w:type="dxa"/>
            <w:shd w:val="clear" w:color="auto" w:fill="FFFFFF" w:themeFill="background1"/>
          </w:tcPr>
          <w:p w14:paraId="3C728998"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04650A70" w14:textId="1C63D1C1"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penyelesaian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permasalaha</w:t>
            </w:r>
            <w:r w:rsidRPr="00C67415">
              <w:rPr>
                <w:rFonts w:ascii="Bookman Old Style" w:eastAsia="Times New Roman" w:hAnsi="Bookman Old Style" w:cstheme="minorHAnsi"/>
                <w:color w:val="0D0D0D"/>
                <w:sz w:val="14"/>
                <w:szCs w:val="14"/>
                <w:lang w:val="en-ID" w:eastAsia="en-ID"/>
              </w:rPr>
              <w:lastRenderedPageBreak/>
              <w:t>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Ketentaraman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Ketertiban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umum</w:t>
            </w:r>
            <w:proofErr w:type="spellEnd"/>
          </w:p>
        </w:tc>
        <w:tc>
          <w:tcPr>
            <w:tcW w:w="567" w:type="dxa"/>
            <w:shd w:val="clear" w:color="auto" w:fill="FFFFFF" w:themeFill="background1"/>
            <w:hideMark/>
          </w:tcPr>
          <w:p w14:paraId="334E1B8B" w14:textId="369B185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7ABEE6E3" w14:textId="1A8EA73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56836774" w14:textId="3D73708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Na</w:t>
            </w:r>
          </w:p>
        </w:tc>
        <w:tc>
          <w:tcPr>
            <w:tcW w:w="850" w:type="dxa"/>
            <w:shd w:val="clear" w:color="auto" w:fill="FFFFFF" w:themeFill="background1"/>
            <w:hideMark/>
          </w:tcPr>
          <w:p w14:paraId="0A24C3AE" w14:textId="552DC23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hideMark/>
          </w:tcPr>
          <w:p w14:paraId="3F73AB53" w14:textId="78FCC74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709" w:type="dxa"/>
            <w:gridSpan w:val="2"/>
            <w:shd w:val="clear" w:color="auto" w:fill="FFFFFF" w:themeFill="background1"/>
            <w:hideMark/>
          </w:tcPr>
          <w:p w14:paraId="53806312" w14:textId="6622AB3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hideMark/>
          </w:tcPr>
          <w:p w14:paraId="7F659429" w14:textId="0526A81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709" w:type="dxa"/>
            <w:shd w:val="clear" w:color="auto" w:fill="FFFFFF" w:themeFill="background1"/>
            <w:hideMark/>
          </w:tcPr>
          <w:p w14:paraId="76F1D4F0" w14:textId="5465ACB0"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hideMark/>
          </w:tcPr>
          <w:p w14:paraId="3682F8B1" w14:textId="76E654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687" w:type="dxa"/>
            <w:shd w:val="clear" w:color="auto" w:fill="FFFFFF" w:themeFill="background1"/>
            <w:hideMark/>
          </w:tcPr>
          <w:p w14:paraId="598B81BB" w14:textId="1A18BC8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hideMark/>
          </w:tcPr>
          <w:p w14:paraId="57FCBE32" w14:textId="5ED9440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8" w:type="dxa"/>
            <w:shd w:val="clear" w:color="auto" w:fill="FFFFFF" w:themeFill="background1"/>
            <w:hideMark/>
          </w:tcPr>
          <w:p w14:paraId="16196726" w14:textId="11D01E1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hideMark/>
          </w:tcPr>
          <w:p w14:paraId="6796CE41" w14:textId="69B7080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9" w:type="dxa"/>
            <w:gridSpan w:val="2"/>
            <w:shd w:val="clear" w:color="auto" w:fill="FFFFFF" w:themeFill="background1"/>
          </w:tcPr>
          <w:p w14:paraId="232C7320" w14:textId="2DBBE01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7B496185" w14:textId="73AF900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r>
      <w:tr w:rsidR="00BD6E54" w:rsidRPr="00D16B90" w14:paraId="6E3948CF" w14:textId="492F35C9" w:rsidTr="008B6E41">
        <w:trPr>
          <w:trHeight w:val="1500"/>
        </w:trPr>
        <w:tc>
          <w:tcPr>
            <w:tcW w:w="991" w:type="dxa"/>
            <w:shd w:val="clear" w:color="auto" w:fill="FFFFFF" w:themeFill="background1"/>
          </w:tcPr>
          <w:p w14:paraId="2F4E125C"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1231788"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hideMark/>
          </w:tcPr>
          <w:p w14:paraId="1A4A9A85" w14:textId="4278F906"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7A38DECD" w14:textId="47848898"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Sinergitas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Kepolisian</w:t>
            </w:r>
            <w:proofErr w:type="spellEnd"/>
            <w:r w:rsidRPr="00C67415">
              <w:rPr>
                <w:rFonts w:ascii="Bookman Old Style" w:eastAsia="Times New Roman" w:hAnsi="Bookman Old Style" w:cstheme="minorHAnsi"/>
                <w:color w:val="0D0D0D"/>
                <w:sz w:val="14"/>
                <w:szCs w:val="14"/>
                <w:lang w:val="en-ID" w:eastAsia="en-ID"/>
              </w:rPr>
              <w:t xml:space="preserve"> Negara </w:t>
            </w:r>
            <w:proofErr w:type="spellStart"/>
            <w:r w:rsidRPr="00C67415">
              <w:rPr>
                <w:rFonts w:ascii="Bookman Old Style" w:eastAsia="Times New Roman" w:hAnsi="Bookman Old Style" w:cstheme="minorHAnsi"/>
                <w:color w:val="0D0D0D"/>
                <w:sz w:val="14"/>
                <w:szCs w:val="14"/>
                <w:lang w:val="en-ID" w:eastAsia="en-ID"/>
              </w:rPr>
              <w:t>Republik</w:t>
            </w:r>
            <w:proofErr w:type="spellEnd"/>
            <w:r w:rsidRPr="00C67415">
              <w:rPr>
                <w:rFonts w:ascii="Bookman Old Style" w:eastAsia="Times New Roman" w:hAnsi="Bookman Old Style" w:cstheme="minorHAnsi"/>
                <w:color w:val="0D0D0D"/>
                <w:sz w:val="14"/>
                <w:szCs w:val="14"/>
                <w:lang w:val="en-ID" w:eastAsia="en-ID"/>
              </w:rPr>
              <w:t xml:space="preserve"> Indonesia, </w:t>
            </w:r>
            <w:proofErr w:type="spellStart"/>
            <w:r w:rsidRPr="00C67415">
              <w:rPr>
                <w:rFonts w:ascii="Bookman Old Style" w:eastAsia="Times New Roman" w:hAnsi="Bookman Old Style" w:cstheme="minorHAnsi"/>
                <w:color w:val="0D0D0D"/>
                <w:sz w:val="14"/>
                <w:szCs w:val="14"/>
                <w:lang w:val="en-ID" w:eastAsia="en-ID"/>
              </w:rPr>
              <w:t>Tentara</w:t>
            </w:r>
            <w:proofErr w:type="spellEnd"/>
            <w:r w:rsidRPr="00C67415">
              <w:rPr>
                <w:rFonts w:ascii="Bookman Old Style" w:eastAsia="Times New Roman" w:hAnsi="Bookman Old Style" w:cstheme="minorHAnsi"/>
                <w:color w:val="0D0D0D"/>
                <w:sz w:val="14"/>
                <w:szCs w:val="14"/>
                <w:lang w:val="en-ID" w:eastAsia="en-ID"/>
              </w:rPr>
              <w:t xml:space="preserve"> Nasional Indonesia dan </w:t>
            </w:r>
            <w:proofErr w:type="spellStart"/>
            <w:r w:rsidRPr="00C67415">
              <w:rPr>
                <w:rFonts w:ascii="Bookman Old Style" w:eastAsia="Times New Roman" w:hAnsi="Bookman Old Style" w:cstheme="minorHAnsi"/>
                <w:color w:val="0D0D0D"/>
                <w:sz w:val="14"/>
                <w:szCs w:val="14"/>
                <w:lang w:val="en-ID" w:eastAsia="en-ID"/>
              </w:rPr>
              <w:t>Instansi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Vertikal</w:t>
            </w:r>
            <w:proofErr w:type="spellEnd"/>
            <w:r w:rsidRPr="00C67415">
              <w:rPr>
                <w:rFonts w:ascii="Bookman Old Style" w:eastAsia="Times New Roman" w:hAnsi="Bookman Old Style" w:cstheme="minorHAnsi"/>
                <w:color w:val="0D0D0D"/>
                <w:sz w:val="14"/>
                <w:szCs w:val="14"/>
                <w:lang w:val="en-ID" w:eastAsia="en-ID"/>
              </w:rPr>
              <w:t xml:space="preserve"> di Wilayah </w:t>
            </w:r>
            <w:proofErr w:type="spellStart"/>
            <w:r w:rsidRPr="00C67415">
              <w:rPr>
                <w:rFonts w:ascii="Bookman Old Style" w:eastAsia="Times New Roman" w:hAnsi="Bookman Old Style" w:cstheme="minorHAnsi"/>
                <w:color w:val="0D0D0D"/>
                <w:sz w:val="14"/>
                <w:szCs w:val="14"/>
                <w:lang w:val="en-ID" w:eastAsia="en-ID"/>
              </w:rPr>
              <w:t>Kecamatan</w:t>
            </w:r>
            <w:proofErr w:type="spellEnd"/>
          </w:p>
        </w:tc>
        <w:tc>
          <w:tcPr>
            <w:tcW w:w="1135" w:type="dxa"/>
            <w:shd w:val="clear" w:color="auto" w:fill="FFFFFF" w:themeFill="background1"/>
            <w:hideMark/>
          </w:tcPr>
          <w:p w14:paraId="3B169930" w14:textId="111553B4"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Sinergitas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Kepolisian</w:t>
            </w:r>
            <w:proofErr w:type="spellEnd"/>
            <w:r w:rsidRPr="00C67415">
              <w:rPr>
                <w:rFonts w:ascii="Bookman Old Style" w:eastAsia="Times New Roman" w:hAnsi="Bookman Old Style" w:cstheme="minorHAnsi"/>
                <w:color w:val="0D0D0D"/>
                <w:sz w:val="14"/>
                <w:szCs w:val="14"/>
                <w:lang w:val="en-ID" w:eastAsia="en-ID"/>
              </w:rPr>
              <w:t xml:space="preserve"> Negara </w:t>
            </w:r>
            <w:proofErr w:type="spellStart"/>
            <w:r w:rsidRPr="00C67415">
              <w:rPr>
                <w:rFonts w:ascii="Bookman Old Style" w:eastAsia="Times New Roman" w:hAnsi="Bookman Old Style" w:cstheme="minorHAnsi"/>
                <w:color w:val="0D0D0D"/>
                <w:sz w:val="14"/>
                <w:szCs w:val="14"/>
                <w:lang w:val="en-ID" w:eastAsia="en-ID"/>
              </w:rPr>
              <w:t>Republik</w:t>
            </w:r>
            <w:proofErr w:type="spellEnd"/>
            <w:r w:rsidRPr="00C67415">
              <w:rPr>
                <w:rFonts w:ascii="Bookman Old Style" w:eastAsia="Times New Roman" w:hAnsi="Bookman Old Style" w:cstheme="minorHAnsi"/>
                <w:color w:val="0D0D0D"/>
                <w:sz w:val="14"/>
                <w:szCs w:val="14"/>
                <w:lang w:val="en-ID" w:eastAsia="en-ID"/>
              </w:rPr>
              <w:t xml:space="preserve"> Indonesia, </w:t>
            </w:r>
            <w:proofErr w:type="spellStart"/>
            <w:r w:rsidRPr="00C67415">
              <w:rPr>
                <w:rFonts w:ascii="Bookman Old Style" w:eastAsia="Times New Roman" w:hAnsi="Bookman Old Style" w:cstheme="minorHAnsi"/>
                <w:color w:val="0D0D0D"/>
                <w:sz w:val="14"/>
                <w:szCs w:val="14"/>
                <w:lang w:val="en-ID" w:eastAsia="en-ID"/>
              </w:rPr>
              <w:t>Tentara</w:t>
            </w:r>
            <w:proofErr w:type="spellEnd"/>
            <w:r w:rsidRPr="00C67415">
              <w:rPr>
                <w:rFonts w:ascii="Bookman Old Style" w:eastAsia="Times New Roman" w:hAnsi="Bookman Old Style" w:cstheme="minorHAnsi"/>
                <w:color w:val="0D0D0D"/>
                <w:sz w:val="14"/>
                <w:szCs w:val="14"/>
                <w:lang w:val="en-ID" w:eastAsia="en-ID"/>
              </w:rPr>
              <w:t xml:space="preserve"> Nasional Indonesia dan </w:t>
            </w:r>
            <w:proofErr w:type="spellStart"/>
            <w:r w:rsidRPr="00C67415">
              <w:rPr>
                <w:rFonts w:ascii="Bookman Old Style" w:eastAsia="Times New Roman" w:hAnsi="Bookman Old Style" w:cstheme="minorHAnsi"/>
                <w:color w:val="0D0D0D"/>
                <w:sz w:val="14"/>
                <w:szCs w:val="14"/>
                <w:lang w:val="en-ID" w:eastAsia="en-ID"/>
              </w:rPr>
              <w:t>Instansi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Vertikal</w:t>
            </w:r>
            <w:proofErr w:type="spellEnd"/>
            <w:r w:rsidRPr="00C67415">
              <w:rPr>
                <w:rFonts w:ascii="Bookman Old Style" w:eastAsia="Times New Roman" w:hAnsi="Bookman Old Style" w:cstheme="minorHAnsi"/>
                <w:color w:val="0D0D0D"/>
                <w:sz w:val="14"/>
                <w:szCs w:val="14"/>
                <w:lang w:val="en-ID" w:eastAsia="en-ID"/>
              </w:rPr>
              <w:t xml:space="preserve"> di Wilayah </w:t>
            </w:r>
            <w:proofErr w:type="spellStart"/>
            <w:r w:rsidRPr="00C67415">
              <w:rPr>
                <w:rFonts w:ascii="Bookman Old Style" w:eastAsia="Times New Roman" w:hAnsi="Bookman Old Style" w:cstheme="minorHAnsi"/>
                <w:color w:val="0D0D0D"/>
                <w:sz w:val="14"/>
                <w:szCs w:val="14"/>
                <w:lang w:val="en-ID" w:eastAsia="en-ID"/>
              </w:rPr>
              <w:t>Kecamatan</w:t>
            </w:r>
            <w:proofErr w:type="spellEnd"/>
          </w:p>
        </w:tc>
        <w:tc>
          <w:tcPr>
            <w:tcW w:w="567" w:type="dxa"/>
            <w:shd w:val="clear" w:color="auto" w:fill="FFFFFF" w:themeFill="background1"/>
            <w:hideMark/>
          </w:tcPr>
          <w:p w14:paraId="6CFF9B1B" w14:textId="389BF86C"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5D2AB6F8" w14:textId="1855D8D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24EE3E64" w14:textId="57A7B99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Na</w:t>
            </w:r>
          </w:p>
        </w:tc>
        <w:tc>
          <w:tcPr>
            <w:tcW w:w="850" w:type="dxa"/>
            <w:shd w:val="clear" w:color="auto" w:fill="FFFFFF" w:themeFill="background1"/>
            <w:hideMark/>
          </w:tcPr>
          <w:p w14:paraId="62DC453D" w14:textId="47CBB5A3"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hideMark/>
          </w:tcPr>
          <w:p w14:paraId="375916DE" w14:textId="58348C2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709" w:type="dxa"/>
            <w:gridSpan w:val="2"/>
            <w:shd w:val="clear" w:color="auto" w:fill="FFFFFF" w:themeFill="background1"/>
            <w:hideMark/>
          </w:tcPr>
          <w:p w14:paraId="6FCF1717" w14:textId="4E00BAE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hideMark/>
          </w:tcPr>
          <w:p w14:paraId="76B5C264" w14:textId="7A6AE66B"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709" w:type="dxa"/>
            <w:shd w:val="clear" w:color="auto" w:fill="FFFFFF" w:themeFill="background1"/>
            <w:hideMark/>
          </w:tcPr>
          <w:p w14:paraId="35EF6C0B" w14:textId="195176F9"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hideMark/>
          </w:tcPr>
          <w:p w14:paraId="3D10A342" w14:textId="2C90827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69.000</w:t>
            </w:r>
          </w:p>
        </w:tc>
        <w:tc>
          <w:tcPr>
            <w:tcW w:w="687" w:type="dxa"/>
            <w:shd w:val="clear" w:color="auto" w:fill="FFFFFF" w:themeFill="background1"/>
            <w:hideMark/>
          </w:tcPr>
          <w:p w14:paraId="4253FCD5" w14:textId="79A78B0F"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hideMark/>
          </w:tcPr>
          <w:p w14:paraId="2B1759C3" w14:textId="5094458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8" w:type="dxa"/>
            <w:shd w:val="clear" w:color="auto" w:fill="FFFFFF" w:themeFill="background1"/>
            <w:hideMark/>
          </w:tcPr>
          <w:p w14:paraId="39DB5446" w14:textId="1E4BDD62"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hideMark/>
          </w:tcPr>
          <w:p w14:paraId="2E3CD161" w14:textId="028BF31F"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9" w:type="dxa"/>
            <w:gridSpan w:val="2"/>
            <w:shd w:val="clear" w:color="auto" w:fill="FFFFFF" w:themeFill="background1"/>
          </w:tcPr>
          <w:p w14:paraId="332F2D46" w14:textId="5F78B7F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33E89452" w14:textId="6C66AE8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r>
      <w:tr w:rsidR="00BD6E54" w:rsidRPr="00D16B90" w14:paraId="7DC1E324" w14:textId="648C66D8" w:rsidTr="008B6E41">
        <w:trPr>
          <w:trHeight w:val="600"/>
        </w:trPr>
        <w:tc>
          <w:tcPr>
            <w:tcW w:w="991" w:type="dxa"/>
            <w:shd w:val="clear" w:color="auto" w:fill="FFFFFF" w:themeFill="background1"/>
          </w:tcPr>
          <w:p w14:paraId="3EFB6CA8"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4E844E55"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44BE02E6"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PENYELENGG</w:t>
            </w:r>
            <w:r w:rsidRPr="00C67415">
              <w:rPr>
                <w:rFonts w:ascii="Bookman Old Style" w:eastAsia="Times New Roman" w:hAnsi="Bookman Old Style" w:cstheme="minorHAnsi"/>
                <w:bCs/>
                <w:color w:val="0D0D0D"/>
                <w:sz w:val="14"/>
                <w:szCs w:val="14"/>
                <w:lang w:val="en-ID" w:eastAsia="en-ID"/>
              </w:rPr>
              <w:lastRenderedPageBreak/>
              <w:t>ARAAN URUSAN PEMERINTAHAN UMUM</w:t>
            </w:r>
          </w:p>
        </w:tc>
        <w:tc>
          <w:tcPr>
            <w:tcW w:w="992" w:type="dxa"/>
            <w:shd w:val="clear" w:color="auto" w:fill="FFFFFF" w:themeFill="background1"/>
          </w:tcPr>
          <w:p w14:paraId="761AA481" w14:textId="77777777" w:rsidR="00BD6E54" w:rsidRPr="00C67415" w:rsidRDefault="00BD6E54" w:rsidP="00555873">
            <w:pPr>
              <w:spacing w:after="0" w:line="360" w:lineRule="auto"/>
              <w:rPr>
                <w:rFonts w:ascii="Bookman Old Style" w:eastAsia="Times New Roman" w:hAnsi="Bookman Old Style" w:cstheme="minorHAnsi"/>
                <w:color w:val="000000"/>
                <w:sz w:val="14"/>
                <w:szCs w:val="14"/>
                <w:lang w:val="en-ID" w:eastAsia="en-ID"/>
              </w:rPr>
            </w:pPr>
          </w:p>
        </w:tc>
        <w:tc>
          <w:tcPr>
            <w:tcW w:w="1135" w:type="dxa"/>
            <w:shd w:val="clear" w:color="auto" w:fill="FFFFFF" w:themeFill="background1"/>
            <w:hideMark/>
          </w:tcPr>
          <w:p w14:paraId="4881FA3C" w14:textId="3C8C86C2" w:rsidR="00BD6E54" w:rsidRPr="00C67415" w:rsidRDefault="00BD6E54" w:rsidP="00555873">
            <w:pPr>
              <w:spacing w:after="0" w:line="360" w:lineRule="auto"/>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Cakupan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penyelenggar</w:t>
            </w:r>
            <w:r w:rsidRPr="00C67415">
              <w:rPr>
                <w:rFonts w:ascii="Bookman Old Style" w:eastAsia="Times New Roman" w:hAnsi="Bookman Old Style" w:cstheme="minorHAnsi"/>
                <w:color w:val="000000"/>
                <w:sz w:val="14"/>
                <w:szCs w:val="14"/>
                <w:lang w:val="en-ID" w:eastAsia="en-ID"/>
              </w:rPr>
              <w:lastRenderedPageBreak/>
              <w:t>aan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urusan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pemerintahan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umum</w:t>
            </w:r>
            <w:proofErr w:type="spellEnd"/>
          </w:p>
        </w:tc>
        <w:tc>
          <w:tcPr>
            <w:tcW w:w="567" w:type="dxa"/>
            <w:shd w:val="clear" w:color="auto" w:fill="FFFFFF" w:themeFill="background1"/>
            <w:hideMark/>
          </w:tcPr>
          <w:p w14:paraId="3D69B0FB" w14:textId="4A695F5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lastRenderedPageBreak/>
              <w:t>%</w:t>
            </w:r>
          </w:p>
        </w:tc>
        <w:tc>
          <w:tcPr>
            <w:tcW w:w="709" w:type="dxa"/>
            <w:shd w:val="clear" w:color="auto" w:fill="FFFFFF" w:themeFill="background1"/>
          </w:tcPr>
          <w:p w14:paraId="2FA4A69C" w14:textId="5296292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96,52</w:t>
            </w:r>
          </w:p>
        </w:tc>
        <w:tc>
          <w:tcPr>
            <w:tcW w:w="798" w:type="dxa"/>
            <w:shd w:val="clear" w:color="auto" w:fill="FFFFFF" w:themeFill="background1"/>
            <w:noWrap/>
          </w:tcPr>
          <w:p w14:paraId="1AB75737" w14:textId="03695D9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hideMark/>
          </w:tcPr>
          <w:p w14:paraId="06999E25" w14:textId="160137FC"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1059" w:type="dxa"/>
            <w:shd w:val="clear" w:color="auto" w:fill="FFFFFF" w:themeFill="background1"/>
            <w:noWrap/>
            <w:hideMark/>
          </w:tcPr>
          <w:p w14:paraId="4E5497A7" w14:textId="771A823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37.500</w:t>
            </w:r>
          </w:p>
        </w:tc>
        <w:tc>
          <w:tcPr>
            <w:tcW w:w="709" w:type="dxa"/>
            <w:gridSpan w:val="2"/>
            <w:shd w:val="clear" w:color="auto" w:fill="FFFFFF" w:themeFill="background1"/>
            <w:hideMark/>
          </w:tcPr>
          <w:p w14:paraId="1E4AD3F0" w14:textId="76FBC3C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79" w:type="dxa"/>
            <w:shd w:val="clear" w:color="auto" w:fill="FFFFFF" w:themeFill="background1"/>
            <w:noWrap/>
            <w:hideMark/>
          </w:tcPr>
          <w:p w14:paraId="37B151BD" w14:textId="5E775DD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105.000</w:t>
            </w:r>
          </w:p>
        </w:tc>
        <w:tc>
          <w:tcPr>
            <w:tcW w:w="709" w:type="dxa"/>
            <w:shd w:val="clear" w:color="auto" w:fill="FFFFFF" w:themeFill="background1"/>
            <w:hideMark/>
          </w:tcPr>
          <w:p w14:paraId="2899984D" w14:textId="1E2C6B7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92" w:type="dxa"/>
            <w:shd w:val="clear" w:color="auto" w:fill="FFFFFF" w:themeFill="background1"/>
            <w:noWrap/>
            <w:hideMark/>
          </w:tcPr>
          <w:p w14:paraId="2774973E" w14:textId="0CC7870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105.00</w:t>
            </w:r>
          </w:p>
        </w:tc>
        <w:tc>
          <w:tcPr>
            <w:tcW w:w="687" w:type="dxa"/>
            <w:shd w:val="clear" w:color="auto" w:fill="FFFFFF" w:themeFill="background1"/>
            <w:hideMark/>
          </w:tcPr>
          <w:p w14:paraId="3EDAF420" w14:textId="409A0C19"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1014" w:type="dxa"/>
            <w:shd w:val="clear" w:color="auto" w:fill="FFFFFF" w:themeFill="background1"/>
            <w:noWrap/>
            <w:hideMark/>
          </w:tcPr>
          <w:p w14:paraId="70D437DA" w14:textId="15E5B40B"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126.000</w:t>
            </w:r>
          </w:p>
        </w:tc>
        <w:tc>
          <w:tcPr>
            <w:tcW w:w="708" w:type="dxa"/>
            <w:shd w:val="clear" w:color="auto" w:fill="FFFFFF" w:themeFill="background1"/>
            <w:hideMark/>
          </w:tcPr>
          <w:p w14:paraId="186FAA4C" w14:textId="795CACF3"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96" w:type="dxa"/>
            <w:shd w:val="clear" w:color="auto" w:fill="FFFFFF" w:themeFill="background1"/>
            <w:noWrap/>
            <w:hideMark/>
          </w:tcPr>
          <w:p w14:paraId="0EE4E214" w14:textId="5B096EA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126.000</w:t>
            </w:r>
          </w:p>
        </w:tc>
        <w:tc>
          <w:tcPr>
            <w:tcW w:w="709" w:type="dxa"/>
            <w:gridSpan w:val="2"/>
            <w:shd w:val="clear" w:color="auto" w:fill="FFFFFF" w:themeFill="background1"/>
          </w:tcPr>
          <w:p w14:paraId="795260FB" w14:textId="7363EC8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848" w:type="dxa"/>
            <w:shd w:val="clear" w:color="auto" w:fill="FFFFFF" w:themeFill="background1"/>
          </w:tcPr>
          <w:p w14:paraId="685F6854" w14:textId="589E7101"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7102E7">
              <w:rPr>
                <w:rFonts w:ascii="Bookman Old Style" w:eastAsia="Times New Roman" w:hAnsi="Bookman Old Style" w:cstheme="minorHAnsi"/>
                <w:bCs/>
                <w:color w:val="000000"/>
                <w:sz w:val="14"/>
                <w:szCs w:val="14"/>
                <w:lang w:val="en-ID" w:eastAsia="en-ID"/>
              </w:rPr>
              <w:t>126.000</w:t>
            </w:r>
          </w:p>
        </w:tc>
      </w:tr>
      <w:tr w:rsidR="00BD6E54" w:rsidRPr="00D16B90" w14:paraId="3C261576" w14:textId="2F325521" w:rsidTr="008B6E41">
        <w:trPr>
          <w:trHeight w:val="600"/>
        </w:trPr>
        <w:tc>
          <w:tcPr>
            <w:tcW w:w="991" w:type="dxa"/>
            <w:shd w:val="clear" w:color="auto" w:fill="FFFFFF" w:themeFill="background1"/>
          </w:tcPr>
          <w:p w14:paraId="1233E008"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6B26416F"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35A937CF"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Penyelenggaraan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Urusan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Umum</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sesuai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Penugasan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Kepala</w:t>
            </w:r>
            <w:proofErr w:type="spellEnd"/>
            <w:r w:rsidRPr="00C67415">
              <w:rPr>
                <w:rFonts w:ascii="Bookman Old Style" w:eastAsia="Times New Roman" w:hAnsi="Bookman Old Style" w:cstheme="minorHAnsi"/>
                <w:bCs/>
                <w:color w:val="0D0D0D"/>
                <w:sz w:val="14"/>
                <w:szCs w:val="14"/>
                <w:lang w:val="en-ID" w:eastAsia="en-ID"/>
              </w:rPr>
              <w:t xml:space="preserve"> Daerah</w:t>
            </w:r>
          </w:p>
        </w:tc>
        <w:tc>
          <w:tcPr>
            <w:tcW w:w="992" w:type="dxa"/>
            <w:shd w:val="clear" w:color="auto" w:fill="FFFFFF" w:themeFill="background1"/>
          </w:tcPr>
          <w:p w14:paraId="017CC4C1" w14:textId="77777777" w:rsidR="00BD6E54" w:rsidRPr="00C67415" w:rsidRDefault="00BD6E54" w:rsidP="00555873">
            <w:pPr>
              <w:spacing w:after="0" w:line="360" w:lineRule="auto"/>
              <w:rPr>
                <w:rFonts w:ascii="Bookman Old Style" w:eastAsia="Times New Roman" w:hAnsi="Bookman Old Style" w:cstheme="minorHAnsi"/>
                <w:color w:val="000000"/>
                <w:sz w:val="14"/>
                <w:szCs w:val="14"/>
                <w:lang w:val="en-ID" w:eastAsia="en-ID"/>
              </w:rPr>
            </w:pPr>
          </w:p>
        </w:tc>
        <w:tc>
          <w:tcPr>
            <w:tcW w:w="1135" w:type="dxa"/>
            <w:shd w:val="clear" w:color="auto" w:fill="FFFFFF" w:themeFill="background1"/>
            <w:hideMark/>
          </w:tcPr>
          <w:p w14:paraId="37CEDD09" w14:textId="7725D582" w:rsidR="00BD6E54" w:rsidRPr="00C67415" w:rsidRDefault="00BD6E54" w:rsidP="00555873">
            <w:pPr>
              <w:spacing w:after="0" w:line="360" w:lineRule="auto"/>
              <w:rPr>
                <w:rFonts w:ascii="Bookman Old Style" w:eastAsia="Times New Roman" w:hAnsi="Bookman Old Style" w:cstheme="minorHAnsi"/>
                <w:color w:val="000000"/>
                <w:sz w:val="14"/>
                <w:szCs w:val="14"/>
                <w:lang w:val="en-ID" w:eastAsia="en-ID"/>
              </w:rPr>
            </w:pPr>
            <w:proofErr w:type="spellStart"/>
            <w:r w:rsidRPr="00C67415">
              <w:rPr>
                <w:rFonts w:ascii="Bookman Old Style" w:eastAsia="Times New Roman" w:hAnsi="Bookman Old Style" w:cstheme="minorHAnsi"/>
                <w:color w:val="000000"/>
                <w:sz w:val="14"/>
                <w:szCs w:val="14"/>
                <w:lang w:val="en-ID" w:eastAsia="en-ID"/>
              </w:rPr>
              <w:t>Persentase</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Penyelenggaraan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Urusan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Pemerintahan</w:t>
            </w:r>
            <w:proofErr w:type="spellEnd"/>
            <w:r w:rsidRPr="00C67415">
              <w:rPr>
                <w:rFonts w:ascii="Bookman Old Style" w:eastAsia="Times New Roman" w:hAnsi="Bookman Old Style" w:cstheme="minorHAnsi"/>
                <w:color w:val="000000"/>
                <w:sz w:val="14"/>
                <w:szCs w:val="14"/>
                <w:lang w:val="en-ID" w:eastAsia="en-ID"/>
              </w:rPr>
              <w:t xml:space="preserve"> </w:t>
            </w:r>
            <w:proofErr w:type="spellStart"/>
            <w:r w:rsidRPr="00C67415">
              <w:rPr>
                <w:rFonts w:ascii="Bookman Old Style" w:eastAsia="Times New Roman" w:hAnsi="Bookman Old Style" w:cstheme="minorHAnsi"/>
                <w:color w:val="000000"/>
                <w:sz w:val="14"/>
                <w:szCs w:val="14"/>
                <w:lang w:val="en-ID" w:eastAsia="en-ID"/>
              </w:rPr>
              <w:t>Umum</w:t>
            </w:r>
            <w:proofErr w:type="spellEnd"/>
          </w:p>
        </w:tc>
        <w:tc>
          <w:tcPr>
            <w:tcW w:w="567" w:type="dxa"/>
            <w:shd w:val="clear" w:color="auto" w:fill="FFFFFF" w:themeFill="background1"/>
            <w:hideMark/>
          </w:tcPr>
          <w:p w14:paraId="16027E22" w14:textId="68A17AB5"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28F358AD" w14:textId="4D7980DF"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96,52</w:t>
            </w:r>
          </w:p>
        </w:tc>
        <w:tc>
          <w:tcPr>
            <w:tcW w:w="798" w:type="dxa"/>
            <w:shd w:val="clear" w:color="auto" w:fill="FFFFFF" w:themeFill="background1"/>
            <w:noWrap/>
          </w:tcPr>
          <w:p w14:paraId="78ADAC59" w14:textId="7C38E75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hideMark/>
          </w:tcPr>
          <w:p w14:paraId="39B9D5E8" w14:textId="603639A9"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1059" w:type="dxa"/>
            <w:shd w:val="clear" w:color="auto" w:fill="FFFFFF" w:themeFill="background1"/>
            <w:noWrap/>
          </w:tcPr>
          <w:p w14:paraId="294FFDA0" w14:textId="3DF91612"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37.500</w:t>
            </w:r>
          </w:p>
        </w:tc>
        <w:tc>
          <w:tcPr>
            <w:tcW w:w="709" w:type="dxa"/>
            <w:gridSpan w:val="2"/>
            <w:shd w:val="clear" w:color="auto" w:fill="FFFFFF" w:themeFill="background1"/>
            <w:hideMark/>
          </w:tcPr>
          <w:p w14:paraId="7CC19C84" w14:textId="35A18530"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79" w:type="dxa"/>
            <w:shd w:val="clear" w:color="auto" w:fill="FFFFFF" w:themeFill="background1"/>
            <w:noWrap/>
          </w:tcPr>
          <w:p w14:paraId="2A9E7967" w14:textId="003AAA8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105.000</w:t>
            </w:r>
          </w:p>
        </w:tc>
        <w:tc>
          <w:tcPr>
            <w:tcW w:w="709" w:type="dxa"/>
            <w:shd w:val="clear" w:color="auto" w:fill="FFFFFF" w:themeFill="background1"/>
            <w:hideMark/>
          </w:tcPr>
          <w:p w14:paraId="1CA42B3A" w14:textId="246892CC"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92" w:type="dxa"/>
            <w:shd w:val="clear" w:color="auto" w:fill="FFFFFF" w:themeFill="background1"/>
            <w:noWrap/>
            <w:hideMark/>
          </w:tcPr>
          <w:p w14:paraId="611B1C7F" w14:textId="207C227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105.00</w:t>
            </w:r>
          </w:p>
        </w:tc>
        <w:tc>
          <w:tcPr>
            <w:tcW w:w="687" w:type="dxa"/>
            <w:shd w:val="clear" w:color="auto" w:fill="FFFFFF" w:themeFill="background1"/>
            <w:hideMark/>
          </w:tcPr>
          <w:p w14:paraId="68211877" w14:textId="774F868A"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1014" w:type="dxa"/>
            <w:shd w:val="clear" w:color="auto" w:fill="FFFFFF" w:themeFill="background1"/>
            <w:noWrap/>
            <w:hideMark/>
          </w:tcPr>
          <w:p w14:paraId="58B46F63" w14:textId="54FDD02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126.000</w:t>
            </w:r>
          </w:p>
        </w:tc>
        <w:tc>
          <w:tcPr>
            <w:tcW w:w="708" w:type="dxa"/>
            <w:shd w:val="clear" w:color="auto" w:fill="FFFFFF" w:themeFill="background1"/>
            <w:hideMark/>
          </w:tcPr>
          <w:p w14:paraId="1D2200DC" w14:textId="28C85D88"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996" w:type="dxa"/>
            <w:shd w:val="clear" w:color="auto" w:fill="FFFFFF" w:themeFill="background1"/>
            <w:noWrap/>
            <w:hideMark/>
          </w:tcPr>
          <w:p w14:paraId="3C87ADDF" w14:textId="383869D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126.000</w:t>
            </w:r>
          </w:p>
        </w:tc>
        <w:tc>
          <w:tcPr>
            <w:tcW w:w="709" w:type="dxa"/>
            <w:gridSpan w:val="2"/>
            <w:shd w:val="clear" w:color="auto" w:fill="FFFFFF" w:themeFill="background1"/>
          </w:tcPr>
          <w:p w14:paraId="38F89B12" w14:textId="3A9DDA9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99,62</w:t>
            </w:r>
          </w:p>
        </w:tc>
        <w:tc>
          <w:tcPr>
            <w:tcW w:w="848" w:type="dxa"/>
            <w:shd w:val="clear" w:color="auto" w:fill="FFFFFF" w:themeFill="background1"/>
          </w:tcPr>
          <w:p w14:paraId="3461D157" w14:textId="1B10364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7102E7">
              <w:rPr>
                <w:rFonts w:ascii="Bookman Old Style" w:eastAsia="Times New Roman" w:hAnsi="Bookman Old Style" w:cstheme="minorHAnsi"/>
                <w:bCs/>
                <w:color w:val="000000"/>
                <w:sz w:val="14"/>
                <w:szCs w:val="14"/>
                <w:lang w:val="en-ID" w:eastAsia="en-ID"/>
              </w:rPr>
              <w:t>126.000</w:t>
            </w:r>
          </w:p>
        </w:tc>
      </w:tr>
      <w:tr w:rsidR="00BD6E54" w:rsidRPr="00D16B90" w14:paraId="7BB7C2AF" w14:textId="27A8BB3E" w:rsidTr="008B6E41">
        <w:trPr>
          <w:trHeight w:val="712"/>
        </w:trPr>
        <w:tc>
          <w:tcPr>
            <w:tcW w:w="991" w:type="dxa"/>
            <w:shd w:val="clear" w:color="auto" w:fill="FFFFFF" w:themeFill="background1"/>
          </w:tcPr>
          <w:p w14:paraId="1C12145B"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7CA39B48"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hideMark/>
          </w:tcPr>
          <w:p w14:paraId="2B890A26" w14:textId="502905B0"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CC4FFAA" w14:textId="1719B45D"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Pembinaan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Wawasan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Kebangsaan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Ketahanan</w:t>
            </w:r>
            <w:proofErr w:type="spellEnd"/>
            <w:r w:rsidRPr="00C67415">
              <w:rPr>
                <w:rFonts w:ascii="Bookman Old Style" w:eastAsia="Times New Roman" w:hAnsi="Bookman Old Style" w:cstheme="minorHAnsi"/>
                <w:color w:val="0D0D0D"/>
                <w:sz w:val="14"/>
                <w:szCs w:val="14"/>
                <w:lang w:val="en-ID" w:eastAsia="en-ID"/>
              </w:rPr>
              <w:t xml:space="preserve"> Nasional </w:t>
            </w:r>
            <w:proofErr w:type="spellStart"/>
            <w:r w:rsidRPr="00C67415">
              <w:rPr>
                <w:rFonts w:ascii="Bookman Old Style" w:eastAsia="Times New Roman" w:hAnsi="Bookman Old Style" w:cstheme="minorHAnsi"/>
                <w:color w:val="0D0D0D"/>
                <w:sz w:val="14"/>
                <w:szCs w:val="14"/>
                <w:lang w:val="en-ID" w:eastAsia="en-ID"/>
              </w:rPr>
              <w:t>dalam</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rangka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Memantapkan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Pengamala</w:t>
            </w:r>
            <w:r w:rsidRPr="00C67415">
              <w:rPr>
                <w:rFonts w:ascii="Bookman Old Style" w:eastAsia="Times New Roman" w:hAnsi="Bookman Old Style" w:cstheme="minorHAnsi"/>
                <w:color w:val="0D0D0D"/>
                <w:sz w:val="14"/>
                <w:szCs w:val="14"/>
                <w:lang w:val="en-ID" w:eastAsia="en-ID"/>
              </w:rPr>
              <w:lastRenderedPageBreak/>
              <w:t>n</w:t>
            </w:r>
            <w:proofErr w:type="spellEnd"/>
            <w:r w:rsidRPr="00C67415">
              <w:rPr>
                <w:rFonts w:ascii="Bookman Old Style" w:eastAsia="Times New Roman" w:hAnsi="Bookman Old Style" w:cstheme="minorHAnsi"/>
                <w:color w:val="0D0D0D"/>
                <w:sz w:val="14"/>
                <w:szCs w:val="14"/>
                <w:lang w:val="en-ID" w:eastAsia="en-ID"/>
              </w:rPr>
              <w:t xml:space="preserve"> Pancasila, </w:t>
            </w:r>
            <w:proofErr w:type="spellStart"/>
            <w:r w:rsidRPr="00C67415">
              <w:rPr>
                <w:rFonts w:ascii="Bookman Old Style" w:eastAsia="Times New Roman" w:hAnsi="Bookman Old Style" w:cstheme="minorHAnsi"/>
                <w:color w:val="0D0D0D"/>
                <w:sz w:val="14"/>
                <w:szCs w:val="14"/>
                <w:lang w:val="en-ID" w:eastAsia="en-ID"/>
              </w:rPr>
              <w:t>Pelaksanaan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Undang-Undang</w:t>
            </w:r>
            <w:proofErr w:type="spellEnd"/>
            <w:r w:rsidRPr="00C67415">
              <w:rPr>
                <w:rFonts w:ascii="Bookman Old Style" w:eastAsia="Times New Roman" w:hAnsi="Bookman Old Style" w:cstheme="minorHAnsi"/>
                <w:color w:val="0D0D0D"/>
                <w:sz w:val="14"/>
                <w:szCs w:val="14"/>
                <w:lang w:val="en-ID" w:eastAsia="en-ID"/>
              </w:rPr>
              <w:t xml:space="preserve"> Dasar Negara </w:t>
            </w:r>
            <w:proofErr w:type="spellStart"/>
            <w:r w:rsidRPr="00C67415">
              <w:rPr>
                <w:rFonts w:ascii="Bookman Old Style" w:eastAsia="Times New Roman" w:hAnsi="Bookman Old Style" w:cstheme="minorHAnsi"/>
                <w:color w:val="0D0D0D"/>
                <w:sz w:val="14"/>
                <w:szCs w:val="14"/>
                <w:lang w:val="en-ID" w:eastAsia="en-ID"/>
              </w:rPr>
              <w:t>Republik</w:t>
            </w:r>
            <w:proofErr w:type="spellEnd"/>
            <w:r w:rsidRPr="00C67415">
              <w:rPr>
                <w:rFonts w:ascii="Bookman Old Style" w:eastAsia="Times New Roman" w:hAnsi="Bookman Old Style" w:cstheme="minorHAnsi"/>
                <w:color w:val="0D0D0D"/>
                <w:sz w:val="14"/>
                <w:szCs w:val="14"/>
                <w:lang w:val="en-ID" w:eastAsia="en-ID"/>
              </w:rPr>
              <w:t xml:space="preserve"> Indonesia </w:t>
            </w:r>
            <w:proofErr w:type="spellStart"/>
            <w:r w:rsidRPr="00C67415">
              <w:rPr>
                <w:rFonts w:ascii="Bookman Old Style" w:eastAsia="Times New Roman" w:hAnsi="Bookman Old Style" w:cstheme="minorHAnsi"/>
                <w:color w:val="0D0D0D"/>
                <w:sz w:val="14"/>
                <w:szCs w:val="14"/>
                <w:lang w:val="en-ID" w:eastAsia="en-ID"/>
              </w:rPr>
              <w:t>Tahun</w:t>
            </w:r>
            <w:proofErr w:type="spellEnd"/>
            <w:r w:rsidRPr="00C67415">
              <w:rPr>
                <w:rFonts w:ascii="Bookman Old Style" w:eastAsia="Times New Roman" w:hAnsi="Bookman Old Style" w:cstheme="minorHAnsi"/>
                <w:color w:val="0D0D0D"/>
                <w:sz w:val="14"/>
                <w:szCs w:val="14"/>
                <w:lang w:val="en-ID" w:eastAsia="en-ID"/>
              </w:rPr>
              <w:t xml:space="preserve"> 1945, </w:t>
            </w:r>
            <w:proofErr w:type="spellStart"/>
            <w:r w:rsidRPr="00C67415">
              <w:rPr>
                <w:rFonts w:ascii="Bookman Old Style" w:eastAsia="Times New Roman" w:hAnsi="Bookman Old Style" w:cstheme="minorHAnsi"/>
                <w:color w:val="0D0D0D"/>
                <w:sz w:val="14"/>
                <w:szCs w:val="14"/>
                <w:lang w:val="en-ID" w:eastAsia="en-ID"/>
              </w:rPr>
              <w:t>Pelestarian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Bhinneka</w:t>
            </w:r>
            <w:proofErr w:type="spellEnd"/>
            <w:r w:rsidRPr="00C67415">
              <w:rPr>
                <w:rFonts w:ascii="Bookman Old Style" w:eastAsia="Times New Roman" w:hAnsi="Bookman Old Style" w:cstheme="minorHAnsi"/>
                <w:color w:val="0D0D0D"/>
                <w:sz w:val="14"/>
                <w:szCs w:val="14"/>
                <w:lang w:val="en-ID" w:eastAsia="en-ID"/>
              </w:rPr>
              <w:t xml:space="preserve"> Tunggal </w:t>
            </w:r>
            <w:proofErr w:type="spellStart"/>
            <w:r w:rsidRPr="00C67415">
              <w:rPr>
                <w:rFonts w:ascii="Bookman Old Style" w:eastAsia="Times New Roman" w:hAnsi="Bookman Old Style" w:cstheme="minorHAnsi"/>
                <w:color w:val="0D0D0D"/>
                <w:sz w:val="14"/>
                <w:szCs w:val="14"/>
                <w:lang w:val="en-ID" w:eastAsia="en-ID"/>
              </w:rPr>
              <w:t>Ika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serta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Pemertahanan</w:t>
            </w:r>
            <w:proofErr w:type="spell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Pemeliharaan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Keutuhan</w:t>
            </w:r>
            <w:proofErr w:type="spellEnd"/>
            <w:r w:rsidRPr="00C67415">
              <w:rPr>
                <w:rFonts w:ascii="Bookman Old Style" w:eastAsia="Times New Roman" w:hAnsi="Bookman Old Style" w:cstheme="minorHAnsi"/>
                <w:color w:val="0D0D0D"/>
                <w:sz w:val="14"/>
                <w:szCs w:val="14"/>
                <w:lang w:val="en-ID" w:eastAsia="en-ID"/>
              </w:rPr>
              <w:t xml:space="preserve"> Negara </w:t>
            </w:r>
            <w:proofErr w:type="spellStart"/>
            <w:r w:rsidRPr="00C67415">
              <w:rPr>
                <w:rFonts w:ascii="Bookman Old Style" w:eastAsia="Times New Roman" w:hAnsi="Bookman Old Style" w:cstheme="minorHAnsi"/>
                <w:color w:val="0D0D0D"/>
                <w:sz w:val="14"/>
                <w:szCs w:val="14"/>
                <w:lang w:val="en-ID" w:eastAsia="en-ID"/>
              </w:rPr>
              <w:lastRenderedPageBreak/>
              <w:t>Kesatuan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Republik</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Indones</w:t>
            </w:r>
            <w:proofErr w:type="spellEnd"/>
          </w:p>
        </w:tc>
        <w:tc>
          <w:tcPr>
            <w:tcW w:w="1135" w:type="dxa"/>
            <w:shd w:val="clear" w:color="auto" w:fill="FFFFFF" w:themeFill="background1"/>
            <w:hideMark/>
          </w:tcPr>
          <w:p w14:paraId="43572A59" w14:textId="2A94E294"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lastRenderedPageBreak/>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kegiatan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kemasyarakatan</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berwawasan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kebangsaan</w:t>
            </w:r>
            <w:proofErr w:type="spellEnd"/>
            <w:r w:rsidRPr="00C67415">
              <w:rPr>
                <w:rFonts w:ascii="Bookman Old Style" w:eastAsia="Times New Roman" w:hAnsi="Bookman Old Style" w:cstheme="minorHAnsi"/>
                <w:color w:val="0D0D0D"/>
                <w:sz w:val="14"/>
                <w:szCs w:val="14"/>
                <w:lang w:val="en-ID" w:eastAsia="en-ID"/>
              </w:rPr>
              <w:t xml:space="preserve"> </w:t>
            </w:r>
          </w:p>
        </w:tc>
        <w:tc>
          <w:tcPr>
            <w:tcW w:w="567" w:type="dxa"/>
            <w:shd w:val="clear" w:color="auto" w:fill="FFFFFF" w:themeFill="background1"/>
            <w:hideMark/>
          </w:tcPr>
          <w:p w14:paraId="02006A4F" w14:textId="7168C686"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2FBD8237" w14:textId="793E18B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64FB013C" w14:textId="2E0FBAE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hideMark/>
          </w:tcPr>
          <w:p w14:paraId="0C6B3EE8" w14:textId="044A1487"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tcPr>
          <w:p w14:paraId="0959082D" w14:textId="677062C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0</w:t>
            </w:r>
          </w:p>
        </w:tc>
        <w:tc>
          <w:tcPr>
            <w:tcW w:w="709" w:type="dxa"/>
            <w:gridSpan w:val="2"/>
            <w:shd w:val="clear" w:color="auto" w:fill="FFFFFF" w:themeFill="background1"/>
            <w:hideMark/>
          </w:tcPr>
          <w:p w14:paraId="379B5B2C" w14:textId="6A1C80B9"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tcPr>
          <w:p w14:paraId="5E0582FF" w14:textId="0B2FF2E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40.000</w:t>
            </w:r>
          </w:p>
        </w:tc>
        <w:tc>
          <w:tcPr>
            <w:tcW w:w="709" w:type="dxa"/>
            <w:shd w:val="clear" w:color="auto" w:fill="FFFFFF" w:themeFill="background1"/>
            <w:hideMark/>
          </w:tcPr>
          <w:p w14:paraId="147F4C94" w14:textId="7943BA5C"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hideMark/>
          </w:tcPr>
          <w:p w14:paraId="72A9785E" w14:textId="67705C5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40.000</w:t>
            </w:r>
          </w:p>
        </w:tc>
        <w:tc>
          <w:tcPr>
            <w:tcW w:w="687" w:type="dxa"/>
            <w:shd w:val="clear" w:color="auto" w:fill="FFFFFF" w:themeFill="background1"/>
            <w:hideMark/>
          </w:tcPr>
          <w:p w14:paraId="6A7BAD99" w14:textId="5370B3DD"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hideMark/>
          </w:tcPr>
          <w:p w14:paraId="25BFC5BD" w14:textId="388C6C5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54.000</w:t>
            </w:r>
          </w:p>
        </w:tc>
        <w:tc>
          <w:tcPr>
            <w:tcW w:w="708" w:type="dxa"/>
            <w:shd w:val="clear" w:color="auto" w:fill="FFFFFF" w:themeFill="background1"/>
            <w:hideMark/>
          </w:tcPr>
          <w:p w14:paraId="4911A080" w14:textId="62A9435F"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hideMark/>
          </w:tcPr>
          <w:p w14:paraId="44473B39" w14:textId="611ED0E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54.000</w:t>
            </w:r>
          </w:p>
        </w:tc>
        <w:tc>
          <w:tcPr>
            <w:tcW w:w="709" w:type="dxa"/>
            <w:gridSpan w:val="2"/>
            <w:shd w:val="clear" w:color="auto" w:fill="FFFFFF" w:themeFill="background1"/>
          </w:tcPr>
          <w:p w14:paraId="0F23FBB0" w14:textId="127BAF7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727B5152" w14:textId="60AB4C8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54.000</w:t>
            </w:r>
          </w:p>
        </w:tc>
      </w:tr>
      <w:tr w:rsidR="00BD6E54" w:rsidRPr="00D16B90" w14:paraId="6E17D631" w14:textId="77777777" w:rsidTr="008B6E41">
        <w:trPr>
          <w:trHeight w:val="428"/>
        </w:trPr>
        <w:tc>
          <w:tcPr>
            <w:tcW w:w="991" w:type="dxa"/>
            <w:shd w:val="clear" w:color="auto" w:fill="FFFFFF" w:themeFill="background1"/>
          </w:tcPr>
          <w:p w14:paraId="071673C1"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036369E4"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17E1FAD7"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360C79F" w14:textId="3B3706CC"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Pelaksanaan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tugas</w:t>
            </w:r>
            <w:proofErr w:type="spellEnd"/>
            <w:r>
              <w:rPr>
                <w:rFonts w:ascii="Bookman Old Style" w:eastAsia="Times New Roman" w:hAnsi="Bookman Old Style" w:cstheme="minorHAnsi"/>
                <w:color w:val="0D0D0D"/>
                <w:sz w:val="14"/>
                <w:szCs w:val="14"/>
                <w:lang w:val="en-ID" w:eastAsia="en-ID"/>
              </w:rPr>
              <w:t xml:space="preserve"> Forum </w:t>
            </w:r>
            <w:proofErr w:type="spellStart"/>
            <w:r>
              <w:rPr>
                <w:rFonts w:ascii="Bookman Old Style" w:eastAsia="Times New Roman" w:hAnsi="Bookman Old Style" w:cstheme="minorHAnsi"/>
                <w:color w:val="0D0D0D"/>
                <w:sz w:val="14"/>
                <w:szCs w:val="14"/>
                <w:lang w:val="en-ID" w:eastAsia="en-ID"/>
              </w:rPr>
              <w:t>Koordinas</w:t>
            </w:r>
            <w:proofErr w:type="spellEnd"/>
            <w:r>
              <w:rPr>
                <w:rFonts w:ascii="Bookman Old Style" w:eastAsia="Times New Roman" w:hAnsi="Bookman Old Style" w:cstheme="minorHAnsi"/>
                <w:color w:val="0D0D0D"/>
                <w:sz w:val="14"/>
                <w:szCs w:val="14"/>
                <w:lang w:val="en-ID" w:eastAsia="en-ID"/>
              </w:rPr>
              <w:t xml:space="preserve"> di </w:t>
            </w:r>
            <w:proofErr w:type="spellStart"/>
            <w:r>
              <w:rPr>
                <w:rFonts w:ascii="Bookman Old Style" w:eastAsia="Times New Roman" w:hAnsi="Bookman Old Style" w:cstheme="minorHAnsi"/>
                <w:color w:val="0D0D0D"/>
                <w:sz w:val="14"/>
                <w:szCs w:val="14"/>
                <w:lang w:val="en-ID" w:eastAsia="en-ID"/>
              </w:rPr>
              <w:t>Kecamatan</w:t>
            </w:r>
            <w:proofErr w:type="spellEnd"/>
            <w:r>
              <w:rPr>
                <w:rFonts w:ascii="Bookman Old Style" w:eastAsia="Times New Roman" w:hAnsi="Bookman Old Style" w:cstheme="minorHAnsi"/>
                <w:color w:val="0D0D0D"/>
                <w:sz w:val="14"/>
                <w:szCs w:val="14"/>
                <w:lang w:val="en-ID" w:eastAsia="en-ID"/>
              </w:rPr>
              <w:t xml:space="preserve"> </w:t>
            </w:r>
          </w:p>
        </w:tc>
        <w:tc>
          <w:tcPr>
            <w:tcW w:w="1135" w:type="dxa"/>
            <w:shd w:val="clear" w:color="auto" w:fill="FFFFFF" w:themeFill="background1"/>
          </w:tcPr>
          <w:p w14:paraId="42D6FD79" w14:textId="0749EE6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Persentase</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tingkat</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ketertiban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penyelenggaraan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pemerintahan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desa</w:t>
            </w:r>
            <w:proofErr w:type="spellEnd"/>
          </w:p>
        </w:tc>
        <w:tc>
          <w:tcPr>
            <w:tcW w:w="567" w:type="dxa"/>
            <w:shd w:val="clear" w:color="auto" w:fill="FFFFFF" w:themeFill="background1"/>
          </w:tcPr>
          <w:p w14:paraId="4CC6D536" w14:textId="60470801"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02EE52AF" w14:textId="0877E93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798" w:type="dxa"/>
            <w:shd w:val="clear" w:color="auto" w:fill="FFFFFF" w:themeFill="background1"/>
            <w:noWrap/>
          </w:tcPr>
          <w:p w14:paraId="0BE6C3CB"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tcPr>
          <w:p w14:paraId="2EF1E96A" w14:textId="02D9B41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1059" w:type="dxa"/>
            <w:shd w:val="clear" w:color="auto" w:fill="FFFFFF" w:themeFill="background1"/>
            <w:noWrap/>
          </w:tcPr>
          <w:p w14:paraId="1194477E" w14:textId="2C543C31"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37.500</w:t>
            </w:r>
          </w:p>
        </w:tc>
        <w:tc>
          <w:tcPr>
            <w:tcW w:w="709" w:type="dxa"/>
            <w:gridSpan w:val="2"/>
            <w:shd w:val="clear" w:color="auto" w:fill="FFFFFF" w:themeFill="background1"/>
          </w:tcPr>
          <w:p w14:paraId="008755A7" w14:textId="0C01B5D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979" w:type="dxa"/>
            <w:shd w:val="clear" w:color="auto" w:fill="FFFFFF" w:themeFill="background1"/>
            <w:noWrap/>
          </w:tcPr>
          <w:p w14:paraId="62ED8B38" w14:textId="233CB424"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65.000</w:t>
            </w:r>
          </w:p>
        </w:tc>
        <w:tc>
          <w:tcPr>
            <w:tcW w:w="709" w:type="dxa"/>
            <w:shd w:val="clear" w:color="auto" w:fill="FFFFFF" w:themeFill="background1"/>
          </w:tcPr>
          <w:p w14:paraId="4E02D798" w14:textId="70E1AD5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992" w:type="dxa"/>
            <w:shd w:val="clear" w:color="auto" w:fill="FFFFFF" w:themeFill="background1"/>
            <w:noWrap/>
          </w:tcPr>
          <w:p w14:paraId="5E15D3A9" w14:textId="51E9289A"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65.000</w:t>
            </w:r>
          </w:p>
        </w:tc>
        <w:tc>
          <w:tcPr>
            <w:tcW w:w="687" w:type="dxa"/>
            <w:shd w:val="clear" w:color="auto" w:fill="FFFFFF" w:themeFill="background1"/>
          </w:tcPr>
          <w:p w14:paraId="0665D463" w14:textId="2751605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1014" w:type="dxa"/>
            <w:shd w:val="clear" w:color="auto" w:fill="FFFFFF" w:themeFill="background1"/>
            <w:noWrap/>
          </w:tcPr>
          <w:p w14:paraId="0B919337" w14:textId="51D12407"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8" w:type="dxa"/>
            <w:shd w:val="clear" w:color="auto" w:fill="FFFFFF" w:themeFill="background1"/>
          </w:tcPr>
          <w:p w14:paraId="6AC94FC3" w14:textId="06AC4814"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996" w:type="dxa"/>
            <w:shd w:val="clear" w:color="auto" w:fill="FFFFFF" w:themeFill="background1"/>
            <w:noWrap/>
          </w:tcPr>
          <w:p w14:paraId="4805E12D" w14:textId="53F926AF"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c>
          <w:tcPr>
            <w:tcW w:w="709" w:type="dxa"/>
            <w:gridSpan w:val="2"/>
            <w:shd w:val="clear" w:color="auto" w:fill="FFFFFF" w:themeFill="background1"/>
          </w:tcPr>
          <w:p w14:paraId="249C6692" w14:textId="30EED6C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75</w:t>
            </w:r>
          </w:p>
        </w:tc>
        <w:tc>
          <w:tcPr>
            <w:tcW w:w="848" w:type="dxa"/>
            <w:shd w:val="clear" w:color="auto" w:fill="FFFFFF" w:themeFill="background1"/>
          </w:tcPr>
          <w:p w14:paraId="1F17C61C" w14:textId="1800CF10" w:rsid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r>
      <w:tr w:rsidR="00EE6C22" w:rsidRPr="00D16B90" w14:paraId="67951A73" w14:textId="363EE16E" w:rsidTr="008B6E41">
        <w:trPr>
          <w:trHeight w:val="600"/>
        </w:trPr>
        <w:tc>
          <w:tcPr>
            <w:tcW w:w="991" w:type="dxa"/>
            <w:shd w:val="clear" w:color="auto" w:fill="FFFFFF" w:themeFill="background1"/>
          </w:tcPr>
          <w:p w14:paraId="034F3E73"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00944F4B" w14:textId="77777777" w:rsidR="00BD6E54" w:rsidRDefault="00BD6E54" w:rsidP="00555873">
            <w:pPr>
              <w:spacing w:after="0" w:line="360" w:lineRule="auto"/>
              <w:rPr>
                <w:rFonts w:ascii="Bookman Old Style" w:eastAsia="Times New Roman" w:hAnsi="Bookman Old Style" w:cstheme="minorHAnsi"/>
                <w:bCs/>
                <w:color w:val="0D0D0D"/>
                <w:sz w:val="14"/>
                <w:szCs w:val="14"/>
                <w:lang w:val="en-ID" w:eastAsia="en-ID"/>
              </w:rPr>
            </w:pPr>
          </w:p>
          <w:p w14:paraId="121B8298" w14:textId="54B2B388" w:rsidR="00BD6E54" w:rsidRPr="00646F90" w:rsidRDefault="00BD6E54" w:rsidP="00555873">
            <w:pPr>
              <w:tabs>
                <w:tab w:val="left" w:pos="795"/>
              </w:tabs>
              <w:spacing w:line="360" w:lineRule="auto"/>
              <w:rPr>
                <w:rFonts w:ascii="Bookman Old Style" w:eastAsia="Times New Roman" w:hAnsi="Bookman Old Style" w:cstheme="minorHAnsi"/>
                <w:color w:val="FF0000"/>
                <w:sz w:val="14"/>
                <w:szCs w:val="14"/>
                <w:lang w:val="en-ID" w:eastAsia="en-ID"/>
              </w:rPr>
            </w:pPr>
            <w:r>
              <w:rPr>
                <w:rFonts w:ascii="Bookman Old Style" w:eastAsia="Times New Roman" w:hAnsi="Bookman Old Style" w:cstheme="minorHAnsi"/>
                <w:sz w:val="14"/>
                <w:szCs w:val="14"/>
                <w:lang w:val="en-ID" w:eastAsia="en-ID"/>
              </w:rPr>
              <w:tab/>
            </w:r>
          </w:p>
        </w:tc>
        <w:tc>
          <w:tcPr>
            <w:tcW w:w="1276" w:type="dxa"/>
            <w:shd w:val="clear" w:color="auto" w:fill="FFFFFF" w:themeFill="background1"/>
            <w:hideMark/>
          </w:tcPr>
          <w:p w14:paraId="446DB944"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r w:rsidRPr="00C67415">
              <w:rPr>
                <w:rFonts w:ascii="Bookman Old Style" w:eastAsia="Times New Roman" w:hAnsi="Bookman Old Style" w:cstheme="minorHAnsi"/>
                <w:bCs/>
                <w:color w:val="0D0D0D"/>
                <w:sz w:val="14"/>
                <w:szCs w:val="14"/>
                <w:lang w:val="en-ID" w:eastAsia="en-ID"/>
              </w:rPr>
              <w:t>PROGRAM PEMBINAAN DAN PENGAWASAN PEMERINTAHAN DESA</w:t>
            </w:r>
          </w:p>
        </w:tc>
        <w:tc>
          <w:tcPr>
            <w:tcW w:w="992" w:type="dxa"/>
            <w:shd w:val="clear" w:color="auto" w:fill="FFFFFF" w:themeFill="background1"/>
          </w:tcPr>
          <w:p w14:paraId="064F1854"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40695173" w14:textId="78378DFD"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dengan</w:t>
            </w:r>
            <w:proofErr w:type="spellEnd"/>
            <w:r w:rsidRPr="00C67415">
              <w:rPr>
                <w:rFonts w:ascii="Bookman Old Style" w:eastAsia="Times New Roman" w:hAnsi="Bookman Old Style" w:cstheme="minorHAnsi"/>
                <w:color w:val="0D0D0D"/>
                <w:sz w:val="14"/>
                <w:szCs w:val="14"/>
                <w:lang w:val="en-ID" w:eastAsia="en-ID"/>
              </w:rPr>
              <w:t xml:space="preserve"> tata </w:t>
            </w:r>
            <w:proofErr w:type="spellStart"/>
            <w:r w:rsidRPr="00C67415">
              <w:rPr>
                <w:rFonts w:ascii="Bookman Old Style" w:eastAsia="Times New Roman" w:hAnsi="Bookman Old Style" w:cstheme="minorHAnsi"/>
                <w:color w:val="0D0D0D"/>
                <w:sz w:val="14"/>
                <w:szCs w:val="14"/>
                <w:lang w:val="en-ID" w:eastAsia="en-ID"/>
              </w:rPr>
              <w:t>kelola</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proofErr w:type="gramStart"/>
            <w:r w:rsidRPr="00C67415">
              <w:rPr>
                <w:rFonts w:ascii="Bookman Old Style" w:eastAsia="Times New Roman" w:hAnsi="Bookman Old Style" w:cstheme="minorHAnsi"/>
                <w:color w:val="0D0D0D"/>
                <w:sz w:val="14"/>
                <w:szCs w:val="14"/>
                <w:lang w:val="en-ID" w:eastAsia="en-ID"/>
              </w:rPr>
              <w:t>pemerintahan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baik</w:t>
            </w:r>
            <w:proofErr w:type="spellEnd"/>
            <w:proofErr w:type="gramEnd"/>
          </w:p>
        </w:tc>
        <w:tc>
          <w:tcPr>
            <w:tcW w:w="567" w:type="dxa"/>
            <w:shd w:val="clear" w:color="auto" w:fill="FFFFFF" w:themeFill="background1"/>
            <w:noWrap/>
            <w:hideMark/>
          </w:tcPr>
          <w:p w14:paraId="23668A43" w14:textId="61176684" w:rsidR="00BD6E54" w:rsidRPr="00C67415"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C67415">
              <w:rPr>
                <w:rFonts w:ascii="Bookman Old Style" w:eastAsia="Times New Roman" w:hAnsi="Bookman Old Style" w:cstheme="minorHAnsi"/>
                <w:color w:val="000000"/>
                <w:sz w:val="14"/>
                <w:szCs w:val="14"/>
                <w:lang w:val="en-ID" w:eastAsia="en-ID"/>
              </w:rPr>
              <w:t>%</w:t>
            </w:r>
          </w:p>
        </w:tc>
        <w:tc>
          <w:tcPr>
            <w:tcW w:w="709" w:type="dxa"/>
            <w:shd w:val="clear" w:color="auto" w:fill="FFFFFF" w:themeFill="background1"/>
          </w:tcPr>
          <w:p w14:paraId="744D4FB0" w14:textId="7CD61B92" w:rsidR="00BD6E54" w:rsidRPr="003E47F0" w:rsidRDefault="00BD6E54" w:rsidP="00555873">
            <w:pPr>
              <w:spacing w:after="0" w:line="360" w:lineRule="auto"/>
              <w:jc w:val="right"/>
              <w:rPr>
                <w:rFonts w:ascii="Bookman Old Style" w:eastAsia="Times New Roman" w:hAnsi="Bookman Old Style" w:cstheme="minorHAnsi"/>
                <w:bCs/>
                <w:color w:val="000000"/>
                <w:sz w:val="14"/>
                <w:szCs w:val="14"/>
                <w:lang w:val="en-US" w:eastAsia="en-ID"/>
              </w:rPr>
            </w:pPr>
            <w:r w:rsidRPr="003E47F0">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2FD2EBE1" w14:textId="238C74D3" w:rsidR="00BD6E54" w:rsidRPr="003E47F0"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850" w:type="dxa"/>
            <w:shd w:val="clear" w:color="auto" w:fill="FFFFFF" w:themeFill="background1"/>
            <w:noWrap/>
          </w:tcPr>
          <w:p w14:paraId="49AFF1C7" w14:textId="5E6A97B2" w:rsidR="00BD6E54" w:rsidRPr="003E47F0"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hideMark/>
          </w:tcPr>
          <w:p w14:paraId="7DDB2D5D" w14:textId="7F4E4F0D"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210.000</w:t>
            </w:r>
          </w:p>
        </w:tc>
        <w:tc>
          <w:tcPr>
            <w:tcW w:w="709" w:type="dxa"/>
            <w:gridSpan w:val="2"/>
            <w:shd w:val="clear" w:color="auto" w:fill="FFFFFF" w:themeFill="background1"/>
            <w:noWrap/>
          </w:tcPr>
          <w:p w14:paraId="5C685353" w14:textId="73A8A6AA" w:rsidR="00BD6E54" w:rsidRPr="003E47F0"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hideMark/>
          </w:tcPr>
          <w:p w14:paraId="295191D0" w14:textId="5A1A8C4B"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220.500</w:t>
            </w:r>
          </w:p>
        </w:tc>
        <w:tc>
          <w:tcPr>
            <w:tcW w:w="709" w:type="dxa"/>
            <w:shd w:val="clear" w:color="auto" w:fill="FFFFFF" w:themeFill="background1"/>
            <w:noWrap/>
          </w:tcPr>
          <w:p w14:paraId="3953994D" w14:textId="18E78B55" w:rsidR="00BD6E54" w:rsidRPr="003E47F0"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hideMark/>
          </w:tcPr>
          <w:p w14:paraId="572CF66A" w14:textId="54B8CA48"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242.550</w:t>
            </w:r>
          </w:p>
        </w:tc>
        <w:tc>
          <w:tcPr>
            <w:tcW w:w="687" w:type="dxa"/>
            <w:shd w:val="clear" w:color="auto" w:fill="FFFFFF" w:themeFill="background1"/>
            <w:noWrap/>
          </w:tcPr>
          <w:p w14:paraId="72F6195F" w14:textId="2C98A8DB" w:rsidR="00BD6E54" w:rsidRPr="003E47F0"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hideMark/>
          </w:tcPr>
          <w:p w14:paraId="66383BAF" w14:textId="1DA11466"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278.932</w:t>
            </w:r>
          </w:p>
        </w:tc>
        <w:tc>
          <w:tcPr>
            <w:tcW w:w="708" w:type="dxa"/>
            <w:shd w:val="clear" w:color="auto" w:fill="FFFFFF" w:themeFill="background1"/>
            <w:noWrap/>
          </w:tcPr>
          <w:p w14:paraId="16569140" w14:textId="21E37AB2" w:rsidR="00BD6E54" w:rsidRPr="003E47F0" w:rsidRDefault="00BD6E54" w:rsidP="00555873">
            <w:pPr>
              <w:spacing w:after="0" w:line="360" w:lineRule="auto"/>
              <w:jc w:val="right"/>
              <w:rPr>
                <w:rFonts w:ascii="Bookman Old Style" w:eastAsia="Times New Roman" w:hAnsi="Bookman Old Style" w:cstheme="minorHAnsi"/>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hideMark/>
          </w:tcPr>
          <w:p w14:paraId="120F1494" w14:textId="36667949"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334.719</w:t>
            </w:r>
          </w:p>
        </w:tc>
        <w:tc>
          <w:tcPr>
            <w:tcW w:w="709" w:type="dxa"/>
            <w:gridSpan w:val="2"/>
            <w:shd w:val="clear" w:color="auto" w:fill="FFFFFF" w:themeFill="background1"/>
          </w:tcPr>
          <w:p w14:paraId="255B059D" w14:textId="6CF532EB" w:rsidR="00BD6E54" w:rsidRPr="003E47F0"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3E47F0">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2FF32AE8" w14:textId="2059B487" w:rsidR="00BD6E54" w:rsidRPr="00C67415" w:rsidRDefault="00BD6E54" w:rsidP="00555873">
            <w:pPr>
              <w:spacing w:after="0" w:line="360" w:lineRule="auto"/>
              <w:jc w:val="center"/>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334.719</w:t>
            </w:r>
          </w:p>
        </w:tc>
      </w:tr>
      <w:tr w:rsidR="00BD6E54" w:rsidRPr="00D16B90" w14:paraId="2F576268" w14:textId="1EC1DC14" w:rsidTr="008B6E41">
        <w:trPr>
          <w:trHeight w:val="600"/>
        </w:trPr>
        <w:tc>
          <w:tcPr>
            <w:tcW w:w="991" w:type="dxa"/>
            <w:shd w:val="clear" w:color="auto" w:fill="FFFFFF" w:themeFill="background1"/>
          </w:tcPr>
          <w:p w14:paraId="5E249FD1"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3E14004C"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hideMark/>
          </w:tcPr>
          <w:p w14:paraId="205C489D" w14:textId="1D0F2EFA"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roofErr w:type="spellStart"/>
            <w:r w:rsidRPr="00C67415">
              <w:rPr>
                <w:rFonts w:ascii="Bookman Old Style" w:eastAsia="Times New Roman" w:hAnsi="Bookman Old Style" w:cstheme="minorHAnsi"/>
                <w:bCs/>
                <w:color w:val="0D0D0D"/>
                <w:sz w:val="14"/>
                <w:szCs w:val="14"/>
                <w:lang w:val="en-ID" w:eastAsia="en-ID"/>
              </w:rPr>
              <w:t>Fasilitasi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Rekomendasi</w:t>
            </w:r>
            <w:proofErr w:type="spellEnd"/>
            <w:r w:rsidRPr="00C67415">
              <w:rPr>
                <w:rFonts w:ascii="Bookman Old Style" w:eastAsia="Times New Roman" w:hAnsi="Bookman Old Style" w:cstheme="minorHAnsi"/>
                <w:bCs/>
                <w:color w:val="0D0D0D"/>
                <w:sz w:val="14"/>
                <w:szCs w:val="14"/>
                <w:lang w:val="en-ID" w:eastAsia="en-ID"/>
              </w:rPr>
              <w:t xml:space="preserve"> dan </w:t>
            </w:r>
            <w:proofErr w:type="spellStart"/>
            <w:r w:rsidRPr="00C67415">
              <w:rPr>
                <w:rFonts w:ascii="Bookman Old Style" w:eastAsia="Times New Roman" w:hAnsi="Bookman Old Style" w:cstheme="minorHAnsi"/>
                <w:bCs/>
                <w:color w:val="0D0D0D"/>
                <w:sz w:val="14"/>
                <w:szCs w:val="14"/>
                <w:lang w:val="en-ID" w:eastAsia="en-ID"/>
              </w:rPr>
              <w:t>Koordinasi</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Pembinaan</w:t>
            </w:r>
            <w:proofErr w:type="spellEnd"/>
            <w:r w:rsidRPr="00C67415">
              <w:rPr>
                <w:rFonts w:ascii="Bookman Old Style" w:eastAsia="Times New Roman" w:hAnsi="Bookman Old Style" w:cstheme="minorHAnsi"/>
                <w:bCs/>
                <w:color w:val="0D0D0D"/>
                <w:sz w:val="14"/>
                <w:szCs w:val="14"/>
                <w:lang w:val="en-ID" w:eastAsia="en-ID"/>
              </w:rPr>
              <w:t xml:space="preserve"> dan </w:t>
            </w:r>
            <w:proofErr w:type="spellStart"/>
            <w:r w:rsidRPr="00C67415">
              <w:rPr>
                <w:rFonts w:ascii="Bookman Old Style" w:eastAsia="Times New Roman" w:hAnsi="Bookman Old Style" w:cstheme="minorHAnsi"/>
                <w:bCs/>
                <w:color w:val="0D0D0D"/>
                <w:sz w:val="14"/>
                <w:szCs w:val="14"/>
                <w:lang w:val="en-ID" w:eastAsia="en-ID"/>
              </w:rPr>
              <w:lastRenderedPageBreak/>
              <w:t>Pengawasan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Pemerintahan</w:t>
            </w:r>
            <w:proofErr w:type="spellEnd"/>
            <w:r w:rsidRPr="00C67415">
              <w:rPr>
                <w:rFonts w:ascii="Bookman Old Style" w:eastAsia="Times New Roman" w:hAnsi="Bookman Old Style" w:cstheme="minorHAnsi"/>
                <w:bCs/>
                <w:color w:val="0D0D0D"/>
                <w:sz w:val="14"/>
                <w:szCs w:val="14"/>
                <w:lang w:val="en-ID" w:eastAsia="en-ID"/>
              </w:rPr>
              <w:t xml:space="preserve"> </w:t>
            </w:r>
            <w:proofErr w:type="spellStart"/>
            <w:r w:rsidRPr="00C67415">
              <w:rPr>
                <w:rFonts w:ascii="Bookman Old Style" w:eastAsia="Times New Roman" w:hAnsi="Bookman Old Style" w:cstheme="minorHAnsi"/>
                <w:bCs/>
                <w:color w:val="0D0D0D"/>
                <w:sz w:val="14"/>
                <w:szCs w:val="14"/>
                <w:lang w:val="en-ID" w:eastAsia="en-ID"/>
              </w:rPr>
              <w:t>Desa</w:t>
            </w:r>
            <w:proofErr w:type="spellEnd"/>
          </w:p>
        </w:tc>
        <w:tc>
          <w:tcPr>
            <w:tcW w:w="992" w:type="dxa"/>
            <w:shd w:val="clear" w:color="auto" w:fill="FFFFFF" w:themeFill="background1"/>
          </w:tcPr>
          <w:p w14:paraId="72EDD741" w14:textId="6A89E769"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0F5A832F" w14:textId="2364F3E8"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 xml:space="preserve">Rata-rata IKM </w:t>
            </w:r>
            <w:proofErr w:type="spellStart"/>
            <w:r w:rsidRPr="00C67415">
              <w:rPr>
                <w:rFonts w:ascii="Bookman Old Style" w:eastAsia="Times New Roman" w:hAnsi="Bookman Old Style" w:cstheme="minorHAnsi"/>
                <w:color w:val="0D0D0D"/>
                <w:sz w:val="14"/>
                <w:szCs w:val="14"/>
                <w:lang w:val="en-ID" w:eastAsia="en-ID"/>
              </w:rPr>
              <w:t>Desa</w:t>
            </w:r>
            <w:proofErr w:type="spellEnd"/>
          </w:p>
        </w:tc>
        <w:tc>
          <w:tcPr>
            <w:tcW w:w="567" w:type="dxa"/>
            <w:shd w:val="clear" w:color="auto" w:fill="FFFFFF" w:themeFill="background1"/>
            <w:hideMark/>
          </w:tcPr>
          <w:p w14:paraId="1E6754E1" w14:textId="26CF9CDE"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Angka</w:t>
            </w:r>
          </w:p>
        </w:tc>
        <w:tc>
          <w:tcPr>
            <w:tcW w:w="709" w:type="dxa"/>
            <w:shd w:val="clear" w:color="auto" w:fill="FFFFFF" w:themeFill="background1"/>
          </w:tcPr>
          <w:p w14:paraId="21FA280B" w14:textId="2D914AC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roofErr w:type="spellStart"/>
            <w:r w:rsidRPr="00C67415">
              <w:rPr>
                <w:rFonts w:ascii="Bookman Old Style" w:eastAsia="Times New Roman" w:hAnsi="Bookman Old Style" w:cstheme="minorHAnsi"/>
                <w:bCs/>
                <w:color w:val="000000"/>
                <w:sz w:val="14"/>
                <w:szCs w:val="14"/>
                <w:lang w:val="en-ID" w:eastAsia="en-ID"/>
              </w:rPr>
              <w:t>na</w:t>
            </w:r>
            <w:proofErr w:type="spellEnd"/>
          </w:p>
        </w:tc>
        <w:tc>
          <w:tcPr>
            <w:tcW w:w="798" w:type="dxa"/>
            <w:shd w:val="clear" w:color="auto" w:fill="FFFFFF" w:themeFill="background1"/>
            <w:noWrap/>
          </w:tcPr>
          <w:p w14:paraId="7D2FF50E" w14:textId="7FBFD600" w:rsidR="00BD6E54" w:rsidRPr="00C67415" w:rsidRDefault="006D6162"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N</w:t>
            </w:r>
            <w:r w:rsidR="00BD6E54" w:rsidRPr="00C67415">
              <w:rPr>
                <w:rFonts w:ascii="Bookman Old Style" w:eastAsia="Times New Roman" w:hAnsi="Bookman Old Style" w:cstheme="minorHAnsi"/>
                <w:bCs/>
                <w:color w:val="000000"/>
                <w:sz w:val="14"/>
                <w:szCs w:val="14"/>
                <w:lang w:val="en-ID" w:eastAsia="en-ID"/>
              </w:rPr>
              <w:t>a</w:t>
            </w:r>
          </w:p>
        </w:tc>
        <w:tc>
          <w:tcPr>
            <w:tcW w:w="850" w:type="dxa"/>
            <w:shd w:val="clear" w:color="auto" w:fill="FFFFFF" w:themeFill="background1"/>
            <w:hideMark/>
          </w:tcPr>
          <w:p w14:paraId="33D91891" w14:textId="2F17E824"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70</w:t>
            </w:r>
          </w:p>
        </w:tc>
        <w:tc>
          <w:tcPr>
            <w:tcW w:w="1059" w:type="dxa"/>
            <w:shd w:val="clear" w:color="auto" w:fill="FFFFFF" w:themeFill="background1"/>
            <w:noWrap/>
            <w:hideMark/>
          </w:tcPr>
          <w:p w14:paraId="2A903D88" w14:textId="1A674180"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59.950</w:t>
            </w:r>
          </w:p>
        </w:tc>
        <w:tc>
          <w:tcPr>
            <w:tcW w:w="709" w:type="dxa"/>
            <w:gridSpan w:val="2"/>
            <w:shd w:val="clear" w:color="auto" w:fill="FFFFFF" w:themeFill="background1"/>
            <w:hideMark/>
          </w:tcPr>
          <w:p w14:paraId="7A954F7D" w14:textId="3967F461"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72</w:t>
            </w:r>
          </w:p>
        </w:tc>
        <w:tc>
          <w:tcPr>
            <w:tcW w:w="979" w:type="dxa"/>
            <w:shd w:val="clear" w:color="auto" w:fill="FFFFFF" w:themeFill="background1"/>
            <w:noWrap/>
            <w:hideMark/>
          </w:tcPr>
          <w:p w14:paraId="4D175A62" w14:textId="6E8A01F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137.000</w:t>
            </w:r>
          </w:p>
        </w:tc>
        <w:tc>
          <w:tcPr>
            <w:tcW w:w="709" w:type="dxa"/>
            <w:shd w:val="clear" w:color="auto" w:fill="FFFFFF" w:themeFill="background1"/>
            <w:hideMark/>
          </w:tcPr>
          <w:p w14:paraId="13F331B4" w14:textId="1421FA58"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74</w:t>
            </w:r>
          </w:p>
        </w:tc>
        <w:tc>
          <w:tcPr>
            <w:tcW w:w="992" w:type="dxa"/>
            <w:shd w:val="clear" w:color="auto" w:fill="FFFFFF" w:themeFill="background1"/>
            <w:noWrap/>
            <w:hideMark/>
          </w:tcPr>
          <w:p w14:paraId="73C68088" w14:textId="7249954A"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81.000</w:t>
            </w:r>
          </w:p>
        </w:tc>
        <w:tc>
          <w:tcPr>
            <w:tcW w:w="687" w:type="dxa"/>
            <w:shd w:val="clear" w:color="auto" w:fill="FFFFFF" w:themeFill="background1"/>
            <w:hideMark/>
          </w:tcPr>
          <w:p w14:paraId="213DDFD0" w14:textId="39143E72"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76</w:t>
            </w:r>
          </w:p>
        </w:tc>
        <w:tc>
          <w:tcPr>
            <w:tcW w:w="1014" w:type="dxa"/>
            <w:shd w:val="clear" w:color="auto" w:fill="FFFFFF" w:themeFill="background1"/>
            <w:noWrap/>
            <w:hideMark/>
          </w:tcPr>
          <w:p w14:paraId="5DBFF285" w14:textId="02F1AFF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173.000</w:t>
            </w:r>
          </w:p>
        </w:tc>
        <w:tc>
          <w:tcPr>
            <w:tcW w:w="708" w:type="dxa"/>
            <w:shd w:val="clear" w:color="auto" w:fill="FFFFFF" w:themeFill="background1"/>
            <w:hideMark/>
          </w:tcPr>
          <w:p w14:paraId="27C7CEDB" w14:textId="67A5B81E"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78</w:t>
            </w:r>
          </w:p>
        </w:tc>
        <w:tc>
          <w:tcPr>
            <w:tcW w:w="996" w:type="dxa"/>
            <w:shd w:val="clear" w:color="auto" w:fill="FFFFFF" w:themeFill="background1"/>
            <w:noWrap/>
            <w:hideMark/>
          </w:tcPr>
          <w:p w14:paraId="375768AC" w14:textId="2EB57E39"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157.000</w:t>
            </w:r>
          </w:p>
        </w:tc>
        <w:tc>
          <w:tcPr>
            <w:tcW w:w="709" w:type="dxa"/>
            <w:gridSpan w:val="2"/>
            <w:shd w:val="clear" w:color="auto" w:fill="FFFFFF" w:themeFill="background1"/>
          </w:tcPr>
          <w:p w14:paraId="0E249DEC" w14:textId="5B95339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78</w:t>
            </w:r>
          </w:p>
        </w:tc>
        <w:tc>
          <w:tcPr>
            <w:tcW w:w="848" w:type="dxa"/>
            <w:shd w:val="clear" w:color="auto" w:fill="FFFFFF" w:themeFill="background1"/>
          </w:tcPr>
          <w:p w14:paraId="2DCB121F" w14:textId="2D8A4E73"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157.000</w:t>
            </w:r>
          </w:p>
        </w:tc>
      </w:tr>
      <w:tr w:rsidR="00BD6E54" w:rsidRPr="00D16B90" w14:paraId="3B916832" w14:textId="77777777" w:rsidTr="008B6E41">
        <w:trPr>
          <w:trHeight w:val="600"/>
        </w:trPr>
        <w:tc>
          <w:tcPr>
            <w:tcW w:w="991" w:type="dxa"/>
            <w:shd w:val="clear" w:color="auto" w:fill="FFFFFF" w:themeFill="background1"/>
          </w:tcPr>
          <w:p w14:paraId="4830FAD5"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1A13A322"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7E661C73"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2E5E6476" w14:textId="582073C5"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Fasilitasi</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pengelolaan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keuangan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desa</w:t>
            </w:r>
            <w:proofErr w:type="spellEnd"/>
            <w:r>
              <w:rPr>
                <w:rFonts w:ascii="Bookman Old Style" w:eastAsia="Times New Roman" w:hAnsi="Bookman Old Style" w:cstheme="minorHAnsi"/>
                <w:color w:val="0D0D0D"/>
                <w:sz w:val="14"/>
                <w:szCs w:val="14"/>
                <w:lang w:val="en-ID" w:eastAsia="en-ID"/>
              </w:rPr>
              <w:t xml:space="preserve"> dan </w:t>
            </w:r>
            <w:proofErr w:type="spellStart"/>
            <w:r>
              <w:rPr>
                <w:rFonts w:ascii="Bookman Old Style" w:eastAsia="Times New Roman" w:hAnsi="Bookman Old Style" w:cstheme="minorHAnsi"/>
                <w:color w:val="0D0D0D"/>
                <w:sz w:val="14"/>
                <w:szCs w:val="14"/>
                <w:lang w:val="en-ID" w:eastAsia="en-ID"/>
              </w:rPr>
              <w:t>pendayagunaan</w:t>
            </w:r>
            <w:proofErr w:type="spellEnd"/>
            <w:r>
              <w:rPr>
                <w:rFonts w:ascii="Bookman Old Style" w:eastAsia="Times New Roman" w:hAnsi="Bookman Old Style" w:cstheme="minorHAnsi"/>
                <w:color w:val="0D0D0D"/>
                <w:sz w:val="14"/>
                <w:szCs w:val="14"/>
                <w:lang w:val="en-ID" w:eastAsia="en-ID"/>
              </w:rPr>
              <w:t xml:space="preserve"> asset </w:t>
            </w:r>
            <w:proofErr w:type="spellStart"/>
            <w:r>
              <w:rPr>
                <w:rFonts w:ascii="Bookman Old Style" w:eastAsia="Times New Roman" w:hAnsi="Bookman Old Style" w:cstheme="minorHAnsi"/>
                <w:color w:val="0D0D0D"/>
                <w:sz w:val="14"/>
                <w:szCs w:val="14"/>
                <w:lang w:val="en-ID" w:eastAsia="en-ID"/>
              </w:rPr>
              <w:t>desa</w:t>
            </w:r>
            <w:proofErr w:type="spellEnd"/>
          </w:p>
        </w:tc>
        <w:tc>
          <w:tcPr>
            <w:tcW w:w="1135" w:type="dxa"/>
            <w:shd w:val="clear" w:color="auto" w:fill="FFFFFF" w:themeFill="background1"/>
          </w:tcPr>
          <w:p w14:paraId="7640BFEE" w14:textId="5AC1C4C2"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pemerintahan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tertib</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Administrasi</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keuangan</w:t>
            </w:r>
            <w:proofErr w:type="spellEnd"/>
            <w:r>
              <w:rPr>
                <w:rFonts w:ascii="Bookman Old Style" w:eastAsia="Times New Roman" w:hAnsi="Bookman Old Style" w:cstheme="minorHAnsi"/>
                <w:color w:val="0D0D0D"/>
                <w:sz w:val="14"/>
                <w:szCs w:val="14"/>
                <w:lang w:val="en-ID" w:eastAsia="en-ID"/>
              </w:rPr>
              <w:t xml:space="preserve"> </w:t>
            </w:r>
          </w:p>
        </w:tc>
        <w:tc>
          <w:tcPr>
            <w:tcW w:w="567" w:type="dxa"/>
            <w:shd w:val="clear" w:color="auto" w:fill="FFFFFF" w:themeFill="background1"/>
          </w:tcPr>
          <w:p w14:paraId="2D100F17" w14:textId="624BB4DB"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Pr>
                <w:rFonts w:ascii="Bookman Old Style" w:eastAsia="Times New Roman" w:hAnsi="Bookman Old Style" w:cstheme="minorHAnsi"/>
                <w:color w:val="0D0D0D"/>
                <w:sz w:val="14"/>
                <w:szCs w:val="14"/>
                <w:lang w:val="en-ID" w:eastAsia="en-ID"/>
              </w:rPr>
              <w:t>%</w:t>
            </w:r>
          </w:p>
        </w:tc>
        <w:tc>
          <w:tcPr>
            <w:tcW w:w="709" w:type="dxa"/>
            <w:shd w:val="clear" w:color="auto" w:fill="FFFFFF" w:themeFill="background1"/>
          </w:tcPr>
          <w:p w14:paraId="5C1FA21F" w14:textId="78076487"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449B6504" w14:textId="36F5D6BA"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850" w:type="dxa"/>
            <w:shd w:val="clear" w:color="auto" w:fill="FFFFFF" w:themeFill="background1"/>
          </w:tcPr>
          <w:p w14:paraId="187F178F" w14:textId="103B6B59"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tcPr>
          <w:p w14:paraId="5EB778E7" w14:textId="0F6C3249"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40.500</w:t>
            </w:r>
          </w:p>
        </w:tc>
        <w:tc>
          <w:tcPr>
            <w:tcW w:w="709" w:type="dxa"/>
            <w:gridSpan w:val="2"/>
            <w:shd w:val="clear" w:color="auto" w:fill="FFFFFF" w:themeFill="background1"/>
          </w:tcPr>
          <w:p w14:paraId="3FA61959" w14:textId="5A288946"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tcPr>
          <w:p w14:paraId="62274698" w14:textId="4A386836"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65.000</w:t>
            </w:r>
          </w:p>
        </w:tc>
        <w:tc>
          <w:tcPr>
            <w:tcW w:w="709" w:type="dxa"/>
            <w:shd w:val="clear" w:color="auto" w:fill="FFFFFF" w:themeFill="background1"/>
          </w:tcPr>
          <w:p w14:paraId="17CC1834" w14:textId="456CF5EA"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tcPr>
          <w:p w14:paraId="0BC93459" w14:textId="44DDAFDE"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65.000</w:t>
            </w:r>
          </w:p>
        </w:tc>
        <w:tc>
          <w:tcPr>
            <w:tcW w:w="687" w:type="dxa"/>
            <w:shd w:val="clear" w:color="auto" w:fill="FFFFFF" w:themeFill="background1"/>
          </w:tcPr>
          <w:p w14:paraId="40E9E950" w14:textId="4089CBFB"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tcPr>
          <w:p w14:paraId="68A877A1" w14:textId="0450947A"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65.000</w:t>
            </w:r>
          </w:p>
        </w:tc>
        <w:tc>
          <w:tcPr>
            <w:tcW w:w="708" w:type="dxa"/>
            <w:shd w:val="clear" w:color="auto" w:fill="FFFFFF" w:themeFill="background1"/>
          </w:tcPr>
          <w:p w14:paraId="220245F7" w14:textId="416DA34E"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tcPr>
          <w:p w14:paraId="4C42CC7A" w14:textId="5F0F57AA"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65.000</w:t>
            </w:r>
          </w:p>
        </w:tc>
        <w:tc>
          <w:tcPr>
            <w:tcW w:w="709" w:type="dxa"/>
            <w:gridSpan w:val="2"/>
            <w:shd w:val="clear" w:color="auto" w:fill="FFFFFF" w:themeFill="background1"/>
          </w:tcPr>
          <w:p w14:paraId="39AB438E" w14:textId="304D4C61"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7A4B7340" w14:textId="2AE1BB46" w:rsidR="00BD6E54" w:rsidRPr="00BD6E5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65.000</w:t>
            </w:r>
          </w:p>
        </w:tc>
      </w:tr>
      <w:tr w:rsidR="00BD6E54" w:rsidRPr="00D16B90" w14:paraId="743766EA" w14:textId="77777777" w:rsidTr="008B6E41">
        <w:trPr>
          <w:trHeight w:val="600"/>
        </w:trPr>
        <w:tc>
          <w:tcPr>
            <w:tcW w:w="991" w:type="dxa"/>
            <w:shd w:val="clear" w:color="auto" w:fill="FFFFFF" w:themeFill="background1"/>
          </w:tcPr>
          <w:p w14:paraId="25492552"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022970BE"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1276" w:type="dxa"/>
            <w:shd w:val="clear" w:color="auto" w:fill="FFFFFF" w:themeFill="background1"/>
          </w:tcPr>
          <w:p w14:paraId="0AD6D41C" w14:textId="77777777" w:rsidR="00BD6E54" w:rsidRPr="00C67415" w:rsidRDefault="00BD6E54" w:rsidP="00555873">
            <w:pPr>
              <w:spacing w:after="0" w:line="360" w:lineRule="auto"/>
              <w:rPr>
                <w:rFonts w:ascii="Bookman Old Style" w:eastAsia="Times New Roman" w:hAnsi="Bookman Old Style" w:cstheme="minorHAnsi"/>
                <w:bCs/>
                <w:color w:val="0D0D0D"/>
                <w:sz w:val="14"/>
                <w:szCs w:val="14"/>
                <w:lang w:val="en-ID" w:eastAsia="en-ID"/>
              </w:rPr>
            </w:pPr>
          </w:p>
        </w:tc>
        <w:tc>
          <w:tcPr>
            <w:tcW w:w="992" w:type="dxa"/>
            <w:shd w:val="clear" w:color="auto" w:fill="FFFFFF" w:themeFill="background1"/>
          </w:tcPr>
          <w:p w14:paraId="6E93FAA8" w14:textId="79A3D3CD"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Fasilitasi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pelaksanaan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tugas</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kepala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desa</w:t>
            </w:r>
            <w:proofErr w:type="spellEnd"/>
            <w:r>
              <w:rPr>
                <w:rFonts w:ascii="Bookman Old Style" w:eastAsia="Times New Roman" w:hAnsi="Bookman Old Style" w:cstheme="minorHAnsi"/>
                <w:color w:val="0D0D0D"/>
                <w:sz w:val="14"/>
                <w:szCs w:val="14"/>
                <w:lang w:val="en-ID" w:eastAsia="en-ID"/>
              </w:rPr>
              <w:t xml:space="preserve"> dan </w:t>
            </w:r>
            <w:proofErr w:type="spellStart"/>
            <w:r>
              <w:rPr>
                <w:rFonts w:ascii="Bookman Old Style" w:eastAsia="Times New Roman" w:hAnsi="Bookman Old Style" w:cstheme="minorHAnsi"/>
                <w:color w:val="0D0D0D"/>
                <w:sz w:val="14"/>
                <w:szCs w:val="14"/>
                <w:lang w:val="en-ID" w:eastAsia="en-ID"/>
              </w:rPr>
              <w:t>perangkat</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desa</w:t>
            </w:r>
            <w:proofErr w:type="spellEnd"/>
          </w:p>
        </w:tc>
        <w:tc>
          <w:tcPr>
            <w:tcW w:w="1135" w:type="dxa"/>
            <w:shd w:val="clear" w:color="auto" w:fill="FFFFFF" w:themeFill="background1"/>
          </w:tcPr>
          <w:p w14:paraId="3E03F09D" w14:textId="4A4CD98E"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pemerintahan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tertib</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Administrasi</w:t>
            </w:r>
            <w:proofErr w:type="spellEnd"/>
          </w:p>
        </w:tc>
        <w:tc>
          <w:tcPr>
            <w:tcW w:w="567" w:type="dxa"/>
            <w:shd w:val="clear" w:color="auto" w:fill="FFFFFF" w:themeFill="background1"/>
          </w:tcPr>
          <w:p w14:paraId="38328FD3" w14:textId="50E6A323"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t>%</w:t>
            </w:r>
          </w:p>
        </w:tc>
        <w:tc>
          <w:tcPr>
            <w:tcW w:w="709" w:type="dxa"/>
            <w:shd w:val="clear" w:color="auto" w:fill="FFFFFF" w:themeFill="background1"/>
          </w:tcPr>
          <w:p w14:paraId="06C474DC" w14:textId="18165E6C"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798" w:type="dxa"/>
            <w:shd w:val="clear" w:color="auto" w:fill="FFFFFF" w:themeFill="background1"/>
            <w:noWrap/>
          </w:tcPr>
          <w:p w14:paraId="39C3E248" w14:textId="4DAF19B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850" w:type="dxa"/>
            <w:shd w:val="clear" w:color="auto" w:fill="FFFFFF" w:themeFill="background1"/>
          </w:tcPr>
          <w:p w14:paraId="2ACCAD23" w14:textId="57F550AF"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1059" w:type="dxa"/>
            <w:shd w:val="clear" w:color="auto" w:fill="FFFFFF" w:themeFill="background1"/>
            <w:noWrap/>
          </w:tcPr>
          <w:p w14:paraId="091AEE69" w14:textId="60160945"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8.950</w:t>
            </w:r>
          </w:p>
        </w:tc>
        <w:tc>
          <w:tcPr>
            <w:tcW w:w="709" w:type="dxa"/>
            <w:gridSpan w:val="2"/>
            <w:shd w:val="clear" w:color="auto" w:fill="FFFFFF" w:themeFill="background1"/>
          </w:tcPr>
          <w:p w14:paraId="6938EBB0" w14:textId="6334802A"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79" w:type="dxa"/>
            <w:shd w:val="clear" w:color="auto" w:fill="FFFFFF" w:themeFill="background1"/>
            <w:noWrap/>
          </w:tcPr>
          <w:p w14:paraId="47B6ABF5" w14:textId="68BCFB08"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12.000</w:t>
            </w:r>
          </w:p>
        </w:tc>
        <w:tc>
          <w:tcPr>
            <w:tcW w:w="709" w:type="dxa"/>
            <w:shd w:val="clear" w:color="auto" w:fill="FFFFFF" w:themeFill="background1"/>
          </w:tcPr>
          <w:p w14:paraId="45EFBADB" w14:textId="7E8DFD1B"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92" w:type="dxa"/>
            <w:shd w:val="clear" w:color="auto" w:fill="FFFFFF" w:themeFill="background1"/>
            <w:noWrap/>
          </w:tcPr>
          <w:p w14:paraId="18E05022" w14:textId="0E62F92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16.000</w:t>
            </w:r>
          </w:p>
        </w:tc>
        <w:tc>
          <w:tcPr>
            <w:tcW w:w="687" w:type="dxa"/>
            <w:shd w:val="clear" w:color="auto" w:fill="FFFFFF" w:themeFill="background1"/>
          </w:tcPr>
          <w:p w14:paraId="706EE364" w14:textId="3842BC83"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1014" w:type="dxa"/>
            <w:shd w:val="clear" w:color="auto" w:fill="FFFFFF" w:themeFill="background1"/>
            <w:noWrap/>
          </w:tcPr>
          <w:p w14:paraId="691678A0" w14:textId="37C453F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18.000</w:t>
            </w:r>
          </w:p>
        </w:tc>
        <w:tc>
          <w:tcPr>
            <w:tcW w:w="708" w:type="dxa"/>
            <w:shd w:val="clear" w:color="auto" w:fill="FFFFFF" w:themeFill="background1"/>
          </w:tcPr>
          <w:p w14:paraId="1E1E715C" w14:textId="16B5D228"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996" w:type="dxa"/>
            <w:shd w:val="clear" w:color="auto" w:fill="FFFFFF" w:themeFill="background1"/>
            <w:noWrap/>
          </w:tcPr>
          <w:p w14:paraId="10EFAB18" w14:textId="0E2ADB9D"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20.000</w:t>
            </w:r>
          </w:p>
        </w:tc>
        <w:tc>
          <w:tcPr>
            <w:tcW w:w="709" w:type="dxa"/>
            <w:gridSpan w:val="2"/>
            <w:shd w:val="clear" w:color="auto" w:fill="FFFFFF" w:themeFill="background1"/>
          </w:tcPr>
          <w:p w14:paraId="558374EF" w14:textId="4B9A317F"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BD6E54">
              <w:rPr>
                <w:rFonts w:ascii="Bookman Old Style" w:eastAsia="Times New Roman" w:hAnsi="Bookman Old Style" w:cstheme="minorHAnsi"/>
                <w:bCs/>
                <w:color w:val="000000"/>
                <w:sz w:val="14"/>
                <w:szCs w:val="14"/>
                <w:lang w:val="en-ID" w:eastAsia="en-ID"/>
              </w:rPr>
              <w:t>100</w:t>
            </w:r>
          </w:p>
        </w:tc>
        <w:tc>
          <w:tcPr>
            <w:tcW w:w="848" w:type="dxa"/>
            <w:shd w:val="clear" w:color="auto" w:fill="FFFFFF" w:themeFill="background1"/>
          </w:tcPr>
          <w:p w14:paraId="2F29DE06" w14:textId="2845608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20.000</w:t>
            </w:r>
          </w:p>
        </w:tc>
      </w:tr>
      <w:tr w:rsidR="00BD6E54" w:rsidRPr="00D16B90" w14:paraId="6C2223CF" w14:textId="609592EE" w:rsidTr="008B6E41">
        <w:trPr>
          <w:trHeight w:val="600"/>
        </w:trPr>
        <w:tc>
          <w:tcPr>
            <w:tcW w:w="991" w:type="dxa"/>
            <w:tcBorders>
              <w:top w:val="nil"/>
            </w:tcBorders>
            <w:shd w:val="clear" w:color="auto" w:fill="FFFFFF" w:themeFill="background1"/>
          </w:tcPr>
          <w:p w14:paraId="2F912F08"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tcBorders>
              <w:top w:val="nil"/>
            </w:tcBorders>
            <w:shd w:val="clear" w:color="auto" w:fill="FFFFFF" w:themeFill="background1"/>
          </w:tcPr>
          <w:p w14:paraId="6FC60D03"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1BEE1464"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tcBorders>
              <w:top w:val="nil"/>
            </w:tcBorders>
            <w:shd w:val="clear" w:color="auto" w:fill="FFFFFF" w:themeFill="background1"/>
          </w:tcPr>
          <w:p w14:paraId="6B269CA1"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135" w:type="dxa"/>
            <w:shd w:val="clear" w:color="auto" w:fill="FFFFFF" w:themeFill="background1"/>
            <w:hideMark/>
          </w:tcPr>
          <w:p w14:paraId="1791142D" w14:textId="5A3CD790"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Pemerintaha</w:t>
            </w:r>
            <w:r w:rsidRPr="00C67415">
              <w:rPr>
                <w:rFonts w:ascii="Bookman Old Style" w:eastAsia="Times New Roman" w:hAnsi="Bookman Old Style" w:cstheme="minorHAnsi"/>
                <w:color w:val="0D0D0D"/>
                <w:sz w:val="14"/>
                <w:szCs w:val="14"/>
                <w:lang w:val="en-ID" w:eastAsia="en-ID"/>
              </w:rPr>
              <w:lastRenderedPageBreak/>
              <w:t>n</w:t>
            </w:r>
            <w:proofErr w:type="spellEnd"/>
            <w:r w:rsidRPr="00C67415">
              <w:rPr>
                <w:rFonts w:ascii="Bookman Old Style" w:eastAsia="Times New Roman" w:hAnsi="Bookman Old Style" w:cstheme="minorHAnsi"/>
                <w:color w:val="0D0D0D"/>
                <w:sz w:val="14"/>
                <w:szCs w:val="14"/>
                <w:lang w:val="en-ID" w:eastAsia="en-ID"/>
              </w:rPr>
              <w:t xml:space="preserve"> yang </w:t>
            </w:r>
            <w:proofErr w:type="spellStart"/>
            <w:r w:rsidRPr="00C67415">
              <w:rPr>
                <w:rFonts w:ascii="Bookman Old Style" w:eastAsia="Times New Roman" w:hAnsi="Bookman Old Style" w:cstheme="minorHAnsi"/>
                <w:color w:val="0D0D0D"/>
                <w:sz w:val="14"/>
                <w:szCs w:val="14"/>
                <w:lang w:val="en-ID" w:eastAsia="en-ID"/>
              </w:rPr>
              <w:t>lunas</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bayar</w:t>
            </w:r>
            <w:proofErr w:type="spellEnd"/>
            <w:r w:rsidRPr="00C67415">
              <w:rPr>
                <w:rFonts w:ascii="Bookman Old Style" w:eastAsia="Times New Roman" w:hAnsi="Bookman Old Style" w:cstheme="minorHAnsi"/>
                <w:color w:val="0D0D0D"/>
                <w:sz w:val="14"/>
                <w:szCs w:val="14"/>
                <w:lang w:val="en-ID" w:eastAsia="en-ID"/>
              </w:rPr>
              <w:t xml:space="preserve"> PBB</w:t>
            </w:r>
          </w:p>
        </w:tc>
        <w:tc>
          <w:tcPr>
            <w:tcW w:w="567" w:type="dxa"/>
            <w:shd w:val="clear" w:color="auto" w:fill="FFFFFF" w:themeFill="background1"/>
            <w:hideMark/>
          </w:tcPr>
          <w:p w14:paraId="33BFBFA4" w14:textId="3471CBE1"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r w:rsidRPr="00C67415">
              <w:rPr>
                <w:rFonts w:ascii="Bookman Old Style" w:eastAsia="Times New Roman" w:hAnsi="Bookman Old Style" w:cstheme="minorHAnsi"/>
                <w:color w:val="0D0D0D"/>
                <w:sz w:val="14"/>
                <w:szCs w:val="14"/>
                <w:lang w:val="en-ID" w:eastAsia="en-ID"/>
              </w:rPr>
              <w:lastRenderedPageBreak/>
              <w:t>%</w:t>
            </w:r>
          </w:p>
        </w:tc>
        <w:tc>
          <w:tcPr>
            <w:tcW w:w="709" w:type="dxa"/>
            <w:shd w:val="clear" w:color="auto" w:fill="FFFFFF" w:themeFill="background1"/>
          </w:tcPr>
          <w:p w14:paraId="23FFA6EE" w14:textId="5E472DC1" w:rsidR="00BD6E54" w:rsidRPr="001214B4" w:rsidRDefault="001214B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0</w:t>
            </w:r>
          </w:p>
        </w:tc>
        <w:tc>
          <w:tcPr>
            <w:tcW w:w="798" w:type="dxa"/>
            <w:shd w:val="clear" w:color="auto" w:fill="FFFFFF" w:themeFill="background1"/>
          </w:tcPr>
          <w:p w14:paraId="5E27C062" w14:textId="54356B9A" w:rsidR="00BD6E54" w:rsidRPr="001214B4" w:rsidRDefault="001214B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5</w:t>
            </w:r>
          </w:p>
        </w:tc>
        <w:tc>
          <w:tcPr>
            <w:tcW w:w="850" w:type="dxa"/>
            <w:shd w:val="clear" w:color="auto" w:fill="FFFFFF" w:themeFill="background1"/>
          </w:tcPr>
          <w:p w14:paraId="360C4638" w14:textId="30250362" w:rsidR="00BD6E54" w:rsidRPr="001214B4" w:rsidRDefault="001214B4" w:rsidP="00555873">
            <w:pPr>
              <w:spacing w:after="0" w:line="360" w:lineRule="auto"/>
              <w:jc w:val="right"/>
              <w:rPr>
                <w:rFonts w:ascii="Bookman Old Style" w:eastAsia="Times New Roman" w:hAnsi="Bookman Old Style" w:cstheme="minorHAnsi"/>
                <w:color w:val="0D0D0D"/>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6</w:t>
            </w:r>
          </w:p>
        </w:tc>
        <w:tc>
          <w:tcPr>
            <w:tcW w:w="1059" w:type="dxa"/>
            <w:shd w:val="clear" w:color="auto" w:fill="FFFFFF" w:themeFill="background1"/>
          </w:tcPr>
          <w:p w14:paraId="0FEEAB49" w14:textId="0D438A56" w:rsidR="00BD6E54" w:rsidRPr="001214B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522DDA4C" w14:textId="1712631A" w:rsidR="00BD6E54" w:rsidRPr="001214B4" w:rsidRDefault="001214B4" w:rsidP="00555873">
            <w:pPr>
              <w:spacing w:after="0" w:line="360" w:lineRule="auto"/>
              <w:jc w:val="right"/>
              <w:rPr>
                <w:rFonts w:ascii="Bookman Old Style" w:eastAsia="Times New Roman" w:hAnsi="Bookman Old Style" w:cstheme="minorHAnsi"/>
                <w:color w:val="0D0D0D"/>
                <w:sz w:val="14"/>
                <w:szCs w:val="14"/>
                <w:lang w:val="en-ID" w:eastAsia="en-ID"/>
              </w:rPr>
            </w:pPr>
            <w:r>
              <w:rPr>
                <w:rFonts w:ascii="Bookman Old Style" w:eastAsia="Times New Roman" w:hAnsi="Bookman Old Style" w:cstheme="minorHAnsi"/>
                <w:bCs/>
                <w:color w:val="000000"/>
                <w:sz w:val="14"/>
                <w:szCs w:val="14"/>
                <w:lang w:val="en-ID" w:eastAsia="en-ID"/>
              </w:rPr>
              <w:t>96</w:t>
            </w:r>
          </w:p>
        </w:tc>
        <w:tc>
          <w:tcPr>
            <w:tcW w:w="979" w:type="dxa"/>
            <w:shd w:val="clear" w:color="auto" w:fill="FFFFFF" w:themeFill="background1"/>
          </w:tcPr>
          <w:p w14:paraId="441C7A17" w14:textId="7EF441BE" w:rsidR="00BD6E54" w:rsidRPr="001214B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tcPr>
          <w:p w14:paraId="13848E17" w14:textId="03C67FE5" w:rsidR="00BD6E54" w:rsidRPr="001214B4" w:rsidRDefault="001214B4" w:rsidP="00555873">
            <w:pPr>
              <w:spacing w:after="0" w:line="360" w:lineRule="auto"/>
              <w:jc w:val="right"/>
              <w:rPr>
                <w:rFonts w:ascii="Bookman Old Style" w:eastAsia="Times New Roman" w:hAnsi="Bookman Old Style" w:cstheme="minorHAnsi"/>
                <w:color w:val="0D0D0D"/>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6</w:t>
            </w:r>
          </w:p>
        </w:tc>
        <w:tc>
          <w:tcPr>
            <w:tcW w:w="992" w:type="dxa"/>
            <w:shd w:val="clear" w:color="auto" w:fill="FFFFFF" w:themeFill="background1"/>
          </w:tcPr>
          <w:p w14:paraId="5F4BB1A4" w14:textId="7B8B0CC8" w:rsidR="00BD6E54" w:rsidRPr="001214B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tcPr>
          <w:p w14:paraId="75EABDA3" w14:textId="7636713C" w:rsidR="00BD6E54" w:rsidRPr="001214B4" w:rsidRDefault="001214B4" w:rsidP="00555873">
            <w:pPr>
              <w:spacing w:after="0" w:line="360" w:lineRule="auto"/>
              <w:jc w:val="right"/>
              <w:rPr>
                <w:rFonts w:ascii="Bookman Old Style" w:eastAsia="Times New Roman" w:hAnsi="Bookman Old Style" w:cstheme="minorHAnsi"/>
                <w:color w:val="0D0D0D"/>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6</w:t>
            </w:r>
          </w:p>
        </w:tc>
        <w:tc>
          <w:tcPr>
            <w:tcW w:w="1014" w:type="dxa"/>
            <w:shd w:val="clear" w:color="auto" w:fill="FFFFFF" w:themeFill="background1"/>
          </w:tcPr>
          <w:p w14:paraId="497A06FB" w14:textId="2076511D" w:rsidR="00BD6E54" w:rsidRPr="001214B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tcPr>
          <w:p w14:paraId="696AB342" w14:textId="4D038272" w:rsidR="00BD6E54" w:rsidRPr="001214B4" w:rsidRDefault="001214B4" w:rsidP="00555873">
            <w:pPr>
              <w:spacing w:after="0" w:line="360" w:lineRule="auto"/>
              <w:jc w:val="right"/>
              <w:rPr>
                <w:rFonts w:ascii="Bookman Old Style" w:eastAsia="Times New Roman" w:hAnsi="Bookman Old Style" w:cstheme="minorHAnsi"/>
                <w:color w:val="0D0D0D"/>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6</w:t>
            </w:r>
          </w:p>
        </w:tc>
        <w:tc>
          <w:tcPr>
            <w:tcW w:w="996" w:type="dxa"/>
            <w:shd w:val="clear" w:color="auto" w:fill="FFFFFF" w:themeFill="background1"/>
          </w:tcPr>
          <w:p w14:paraId="3D6BD048" w14:textId="76129422" w:rsidR="00BD6E54" w:rsidRPr="001214B4"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6532A719" w14:textId="241210C3" w:rsidR="00BD6E54" w:rsidRPr="001214B4" w:rsidRDefault="001214B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1214B4">
              <w:rPr>
                <w:rFonts w:ascii="Bookman Old Style" w:eastAsia="Times New Roman" w:hAnsi="Bookman Old Style" w:cstheme="minorHAnsi"/>
                <w:bCs/>
                <w:color w:val="000000"/>
                <w:sz w:val="14"/>
                <w:szCs w:val="14"/>
                <w:lang w:val="en-ID" w:eastAsia="en-ID"/>
              </w:rPr>
              <w:t>9</w:t>
            </w:r>
            <w:r>
              <w:rPr>
                <w:rFonts w:ascii="Bookman Old Style" w:eastAsia="Times New Roman" w:hAnsi="Bookman Old Style" w:cstheme="minorHAnsi"/>
                <w:bCs/>
                <w:color w:val="000000"/>
                <w:sz w:val="14"/>
                <w:szCs w:val="14"/>
                <w:lang w:val="en-ID" w:eastAsia="en-ID"/>
              </w:rPr>
              <w:t>6</w:t>
            </w:r>
          </w:p>
        </w:tc>
        <w:tc>
          <w:tcPr>
            <w:tcW w:w="848" w:type="dxa"/>
            <w:shd w:val="clear" w:color="auto" w:fill="FFFFFF" w:themeFill="background1"/>
          </w:tcPr>
          <w:p w14:paraId="634166D6"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BD6E54" w:rsidRPr="00D16B90" w14:paraId="57666F84" w14:textId="77777777" w:rsidTr="008B6E41">
        <w:trPr>
          <w:trHeight w:val="600"/>
        </w:trPr>
        <w:tc>
          <w:tcPr>
            <w:tcW w:w="991" w:type="dxa"/>
            <w:shd w:val="clear" w:color="auto" w:fill="FFFFFF" w:themeFill="background1"/>
          </w:tcPr>
          <w:p w14:paraId="668A91CE"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6D08757C"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788FFFB1"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47512E00" w14:textId="458F2A61"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Fsasilitasi</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pelaksanaan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Pemilihan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Kepala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Desa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Pilkades</w:t>
            </w:r>
            <w:proofErr w:type="spellEnd"/>
            <w:r>
              <w:rPr>
                <w:rFonts w:ascii="Bookman Old Style" w:eastAsia="Times New Roman" w:hAnsi="Bookman Old Style" w:cstheme="minorHAnsi"/>
                <w:color w:val="0D0D0D"/>
                <w:sz w:val="14"/>
                <w:szCs w:val="14"/>
                <w:lang w:val="en-ID" w:eastAsia="en-ID"/>
              </w:rPr>
              <w:t>)</w:t>
            </w:r>
          </w:p>
        </w:tc>
        <w:tc>
          <w:tcPr>
            <w:tcW w:w="1135" w:type="dxa"/>
            <w:shd w:val="clear" w:color="auto" w:fill="FFFFFF" w:themeFill="background1"/>
          </w:tcPr>
          <w:p w14:paraId="105E83DB" w14:textId="084D79A0"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Tertibnya</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pelaksanaan</w:t>
            </w:r>
            <w:proofErr w:type="spellEnd"/>
            <w:r>
              <w:rPr>
                <w:rFonts w:ascii="Bookman Old Style" w:eastAsia="Times New Roman" w:hAnsi="Bookman Old Style" w:cstheme="minorHAnsi"/>
                <w:color w:val="0D0D0D"/>
                <w:sz w:val="14"/>
                <w:szCs w:val="14"/>
                <w:lang w:val="en-ID" w:eastAsia="en-ID"/>
              </w:rPr>
              <w:t xml:space="preserve"> </w:t>
            </w:r>
            <w:proofErr w:type="spellStart"/>
            <w:r>
              <w:rPr>
                <w:rFonts w:ascii="Bookman Old Style" w:eastAsia="Times New Roman" w:hAnsi="Bookman Old Style" w:cstheme="minorHAnsi"/>
                <w:color w:val="0D0D0D"/>
                <w:sz w:val="14"/>
                <w:szCs w:val="14"/>
                <w:lang w:val="en-ID" w:eastAsia="en-ID"/>
              </w:rPr>
              <w:t>Pilkades</w:t>
            </w:r>
            <w:proofErr w:type="spellEnd"/>
          </w:p>
        </w:tc>
        <w:tc>
          <w:tcPr>
            <w:tcW w:w="567" w:type="dxa"/>
            <w:shd w:val="clear" w:color="auto" w:fill="FFFFFF" w:themeFill="background1"/>
          </w:tcPr>
          <w:p w14:paraId="14F51179" w14:textId="50828740" w:rsidR="00BD6E54" w:rsidRPr="00C67415" w:rsidRDefault="00BD6E54" w:rsidP="00555873">
            <w:pPr>
              <w:spacing w:after="0" w:line="360" w:lineRule="auto"/>
              <w:jc w:val="right"/>
              <w:rPr>
                <w:rFonts w:ascii="Bookman Old Style" w:eastAsia="Times New Roman" w:hAnsi="Bookman Old Style" w:cstheme="minorHAnsi"/>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Desa</w:t>
            </w:r>
            <w:proofErr w:type="spellEnd"/>
          </w:p>
        </w:tc>
        <w:tc>
          <w:tcPr>
            <w:tcW w:w="709" w:type="dxa"/>
            <w:shd w:val="clear" w:color="auto" w:fill="FFFFFF" w:themeFill="background1"/>
          </w:tcPr>
          <w:p w14:paraId="18AC092E" w14:textId="1193F0A4"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798" w:type="dxa"/>
            <w:shd w:val="clear" w:color="auto" w:fill="FFFFFF" w:themeFill="background1"/>
            <w:noWrap/>
          </w:tcPr>
          <w:p w14:paraId="1AE8E25C" w14:textId="621C169A"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850" w:type="dxa"/>
            <w:shd w:val="clear" w:color="auto" w:fill="FFFFFF" w:themeFill="background1"/>
          </w:tcPr>
          <w:p w14:paraId="7340A32F" w14:textId="66EA4424"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5</w:t>
            </w:r>
          </w:p>
        </w:tc>
        <w:tc>
          <w:tcPr>
            <w:tcW w:w="1059" w:type="dxa"/>
            <w:shd w:val="clear" w:color="auto" w:fill="FFFFFF" w:themeFill="background1"/>
            <w:noWrap/>
          </w:tcPr>
          <w:p w14:paraId="11C13205" w14:textId="3205E2A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10.500</w:t>
            </w:r>
          </w:p>
        </w:tc>
        <w:tc>
          <w:tcPr>
            <w:tcW w:w="709" w:type="dxa"/>
            <w:gridSpan w:val="2"/>
            <w:shd w:val="clear" w:color="auto" w:fill="FFFFFF" w:themeFill="background1"/>
          </w:tcPr>
          <w:p w14:paraId="3BA8ABAE"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p>
        </w:tc>
        <w:tc>
          <w:tcPr>
            <w:tcW w:w="979" w:type="dxa"/>
            <w:shd w:val="clear" w:color="auto" w:fill="FFFFFF" w:themeFill="background1"/>
            <w:noWrap/>
          </w:tcPr>
          <w:p w14:paraId="50CEFF16"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shd w:val="clear" w:color="auto" w:fill="FFFFFF" w:themeFill="background1"/>
          </w:tcPr>
          <w:p w14:paraId="301CD6C5"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p>
        </w:tc>
        <w:tc>
          <w:tcPr>
            <w:tcW w:w="992" w:type="dxa"/>
            <w:shd w:val="clear" w:color="auto" w:fill="FFFFFF" w:themeFill="background1"/>
            <w:noWrap/>
          </w:tcPr>
          <w:p w14:paraId="5D680CFF"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tcPr>
          <w:p w14:paraId="7BC76CC6" w14:textId="3551CF94"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18</w:t>
            </w:r>
          </w:p>
        </w:tc>
        <w:tc>
          <w:tcPr>
            <w:tcW w:w="1014" w:type="dxa"/>
            <w:shd w:val="clear" w:color="auto" w:fill="FFFFFF" w:themeFill="background1"/>
            <w:noWrap/>
          </w:tcPr>
          <w:p w14:paraId="2CA4D57A" w14:textId="543A4676"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90.000</w:t>
            </w:r>
          </w:p>
        </w:tc>
        <w:tc>
          <w:tcPr>
            <w:tcW w:w="708" w:type="dxa"/>
            <w:shd w:val="clear" w:color="auto" w:fill="FFFFFF" w:themeFill="background1"/>
          </w:tcPr>
          <w:p w14:paraId="4A9E7260"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p>
        </w:tc>
        <w:tc>
          <w:tcPr>
            <w:tcW w:w="996" w:type="dxa"/>
            <w:shd w:val="clear" w:color="auto" w:fill="FFFFFF" w:themeFill="background1"/>
            <w:noWrap/>
          </w:tcPr>
          <w:p w14:paraId="3B96AA89"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9" w:type="dxa"/>
            <w:gridSpan w:val="2"/>
            <w:shd w:val="clear" w:color="auto" w:fill="FFFFFF" w:themeFill="background1"/>
          </w:tcPr>
          <w:p w14:paraId="1E19258F"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highlight w:val="yellow"/>
                <w:lang w:val="en-ID" w:eastAsia="en-ID"/>
              </w:rPr>
            </w:pPr>
          </w:p>
        </w:tc>
        <w:tc>
          <w:tcPr>
            <w:tcW w:w="848" w:type="dxa"/>
            <w:shd w:val="clear" w:color="auto" w:fill="FFFFFF" w:themeFill="background1"/>
          </w:tcPr>
          <w:p w14:paraId="45C2A5FB" w14:textId="77777777"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r>
      <w:tr w:rsidR="00BD6E54" w:rsidRPr="00D16B90" w14:paraId="74557C91" w14:textId="535B37F8" w:rsidTr="008B6E41">
        <w:trPr>
          <w:trHeight w:val="600"/>
        </w:trPr>
        <w:tc>
          <w:tcPr>
            <w:tcW w:w="991" w:type="dxa"/>
            <w:shd w:val="clear" w:color="auto" w:fill="FFFFFF" w:themeFill="background1"/>
          </w:tcPr>
          <w:p w14:paraId="04A0F792"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2E464D32" w14:textId="7777777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1276" w:type="dxa"/>
            <w:shd w:val="clear" w:color="auto" w:fill="FFFFFF" w:themeFill="background1"/>
          </w:tcPr>
          <w:p w14:paraId="5A0C30A2" w14:textId="6EE7CF47"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
        </w:tc>
        <w:tc>
          <w:tcPr>
            <w:tcW w:w="992" w:type="dxa"/>
            <w:shd w:val="clear" w:color="auto" w:fill="FFFFFF" w:themeFill="background1"/>
          </w:tcPr>
          <w:p w14:paraId="5629609A" w14:textId="77A786F2"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proofErr w:type="gramStart"/>
            <w:r w:rsidRPr="00C67415">
              <w:rPr>
                <w:rFonts w:ascii="Bookman Old Style" w:eastAsia="Times New Roman" w:hAnsi="Bookman Old Style" w:cstheme="minorHAnsi"/>
                <w:color w:val="0D0D0D"/>
                <w:sz w:val="14"/>
                <w:szCs w:val="14"/>
                <w:lang w:val="en-ID" w:eastAsia="en-ID"/>
              </w:rPr>
              <w:t>Fasilitasi</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Pengangkatan</w:t>
            </w:r>
            <w:proofErr w:type="spellEnd"/>
            <w:proofErr w:type="gramEnd"/>
            <w:r w:rsidRPr="00C67415">
              <w:rPr>
                <w:rFonts w:ascii="Bookman Old Style" w:eastAsia="Times New Roman" w:hAnsi="Bookman Old Style" w:cstheme="minorHAnsi"/>
                <w:color w:val="0D0D0D"/>
                <w:sz w:val="14"/>
                <w:szCs w:val="14"/>
                <w:lang w:val="en-ID" w:eastAsia="en-ID"/>
              </w:rPr>
              <w:t xml:space="preserve">  dan </w:t>
            </w:r>
            <w:proofErr w:type="spellStart"/>
            <w:r w:rsidRPr="00C67415">
              <w:rPr>
                <w:rFonts w:ascii="Bookman Old Style" w:eastAsia="Times New Roman" w:hAnsi="Bookman Old Style" w:cstheme="minorHAnsi"/>
                <w:color w:val="0D0D0D"/>
                <w:sz w:val="14"/>
                <w:szCs w:val="14"/>
                <w:lang w:val="en-ID" w:eastAsia="en-ID"/>
              </w:rPr>
              <w:t>Pemberhentian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Perangkat</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p>
        </w:tc>
        <w:tc>
          <w:tcPr>
            <w:tcW w:w="1135" w:type="dxa"/>
            <w:shd w:val="clear" w:color="auto" w:fill="FFFFFF" w:themeFill="background1"/>
            <w:hideMark/>
          </w:tcPr>
          <w:p w14:paraId="20B29CE8" w14:textId="09C498DF" w:rsidR="00BD6E54" w:rsidRPr="00C67415" w:rsidRDefault="00BD6E54" w:rsidP="00555873">
            <w:pPr>
              <w:spacing w:after="0" w:line="360" w:lineRule="auto"/>
              <w:rPr>
                <w:rFonts w:ascii="Bookman Old Style" w:eastAsia="Times New Roman" w:hAnsi="Bookman Old Style" w:cstheme="minorHAnsi"/>
                <w:color w:val="0D0D0D"/>
                <w:sz w:val="14"/>
                <w:szCs w:val="14"/>
                <w:lang w:val="en-ID" w:eastAsia="en-ID"/>
              </w:rPr>
            </w:pPr>
            <w:proofErr w:type="spellStart"/>
            <w:r w:rsidRPr="00C67415">
              <w:rPr>
                <w:rFonts w:ascii="Bookman Old Style" w:eastAsia="Times New Roman" w:hAnsi="Bookman Old Style" w:cstheme="minorHAnsi"/>
                <w:color w:val="0D0D0D"/>
                <w:sz w:val="14"/>
                <w:szCs w:val="14"/>
                <w:lang w:val="en-ID" w:eastAsia="en-ID"/>
              </w:rPr>
              <w:t>Persentase</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Pemenuhan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jabatan</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Kades</w:t>
            </w:r>
            <w:proofErr w:type="spellEnd"/>
            <w:r w:rsidRPr="00C67415">
              <w:rPr>
                <w:rFonts w:ascii="Bookman Old Style" w:eastAsia="Times New Roman" w:hAnsi="Bookman Old Style" w:cstheme="minorHAnsi"/>
                <w:color w:val="0D0D0D"/>
                <w:sz w:val="14"/>
                <w:szCs w:val="14"/>
                <w:lang w:val="en-ID" w:eastAsia="en-ID"/>
              </w:rPr>
              <w:t xml:space="preserve"> &amp; </w:t>
            </w:r>
            <w:proofErr w:type="spellStart"/>
            <w:r w:rsidRPr="00C67415">
              <w:rPr>
                <w:rFonts w:ascii="Bookman Old Style" w:eastAsia="Times New Roman" w:hAnsi="Bookman Old Style" w:cstheme="minorHAnsi"/>
                <w:color w:val="0D0D0D"/>
                <w:sz w:val="14"/>
                <w:szCs w:val="14"/>
                <w:lang w:val="en-ID" w:eastAsia="en-ID"/>
              </w:rPr>
              <w:t>Perangkat</w:t>
            </w:r>
            <w:proofErr w:type="spellEnd"/>
            <w:r w:rsidRPr="00C67415">
              <w:rPr>
                <w:rFonts w:ascii="Bookman Old Style" w:eastAsia="Times New Roman" w:hAnsi="Bookman Old Style" w:cstheme="minorHAnsi"/>
                <w:color w:val="0D0D0D"/>
                <w:sz w:val="14"/>
                <w:szCs w:val="14"/>
                <w:lang w:val="en-ID" w:eastAsia="en-ID"/>
              </w:rPr>
              <w:t xml:space="preserve"> </w:t>
            </w:r>
            <w:proofErr w:type="spellStart"/>
            <w:r w:rsidRPr="00C67415">
              <w:rPr>
                <w:rFonts w:ascii="Bookman Old Style" w:eastAsia="Times New Roman" w:hAnsi="Bookman Old Style" w:cstheme="minorHAnsi"/>
                <w:color w:val="0D0D0D"/>
                <w:sz w:val="14"/>
                <w:szCs w:val="14"/>
                <w:lang w:val="en-ID" w:eastAsia="en-ID"/>
              </w:rPr>
              <w:t>Desa</w:t>
            </w:r>
            <w:proofErr w:type="spellEnd"/>
          </w:p>
        </w:tc>
        <w:tc>
          <w:tcPr>
            <w:tcW w:w="567" w:type="dxa"/>
            <w:shd w:val="clear" w:color="auto" w:fill="FFFFFF" w:themeFill="background1"/>
            <w:hideMark/>
          </w:tcPr>
          <w:p w14:paraId="7F3A32E4" w14:textId="7E14E807" w:rsidR="00BD6E54" w:rsidRPr="00C67415"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proofErr w:type="spellStart"/>
            <w:r>
              <w:rPr>
                <w:rFonts w:ascii="Bookman Old Style" w:eastAsia="Times New Roman" w:hAnsi="Bookman Old Style" w:cstheme="minorHAnsi"/>
                <w:color w:val="0D0D0D"/>
                <w:sz w:val="14"/>
                <w:szCs w:val="14"/>
                <w:lang w:val="en-ID" w:eastAsia="en-ID"/>
              </w:rPr>
              <w:t>Desa</w:t>
            </w:r>
            <w:proofErr w:type="spellEnd"/>
          </w:p>
        </w:tc>
        <w:tc>
          <w:tcPr>
            <w:tcW w:w="709" w:type="dxa"/>
            <w:shd w:val="clear" w:color="auto" w:fill="FFFFFF" w:themeFill="background1"/>
          </w:tcPr>
          <w:p w14:paraId="411B53D6" w14:textId="192EAAEB"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w:t>
            </w:r>
          </w:p>
        </w:tc>
        <w:tc>
          <w:tcPr>
            <w:tcW w:w="798" w:type="dxa"/>
            <w:shd w:val="clear" w:color="auto" w:fill="FFFFFF" w:themeFill="background1"/>
            <w:noWrap/>
          </w:tcPr>
          <w:p w14:paraId="76BF4106" w14:textId="4643189D"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9</w:t>
            </w:r>
          </w:p>
        </w:tc>
        <w:tc>
          <w:tcPr>
            <w:tcW w:w="850" w:type="dxa"/>
            <w:shd w:val="clear" w:color="auto" w:fill="FFFFFF" w:themeFill="background1"/>
            <w:hideMark/>
          </w:tcPr>
          <w:p w14:paraId="222E681C" w14:textId="6D3583E7" w:rsidR="00BD6E54" w:rsidRPr="00090906"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r w:rsidRPr="00090906">
              <w:rPr>
                <w:rFonts w:ascii="Bookman Old Style" w:eastAsia="Times New Roman" w:hAnsi="Bookman Old Style" w:cstheme="minorHAnsi"/>
                <w:bCs/>
                <w:color w:val="000000"/>
                <w:sz w:val="14"/>
                <w:szCs w:val="14"/>
                <w:lang w:val="en-ID" w:eastAsia="en-ID"/>
              </w:rPr>
              <w:t>….</w:t>
            </w:r>
          </w:p>
        </w:tc>
        <w:tc>
          <w:tcPr>
            <w:tcW w:w="1059" w:type="dxa"/>
            <w:shd w:val="clear" w:color="auto" w:fill="FFFFFF" w:themeFill="background1"/>
            <w:noWrap/>
            <w:hideMark/>
          </w:tcPr>
          <w:p w14:paraId="695CC76C" w14:textId="7799BD15"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709" w:type="dxa"/>
            <w:gridSpan w:val="2"/>
            <w:shd w:val="clear" w:color="auto" w:fill="FFFFFF" w:themeFill="background1"/>
            <w:hideMark/>
          </w:tcPr>
          <w:p w14:paraId="275B5E7E" w14:textId="560D9F29" w:rsidR="00BD6E54" w:rsidRPr="00090906"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r w:rsidRPr="00090906">
              <w:rPr>
                <w:rFonts w:ascii="Bookman Old Style" w:eastAsia="Times New Roman" w:hAnsi="Bookman Old Style" w:cstheme="minorHAnsi"/>
                <w:bCs/>
                <w:color w:val="000000"/>
                <w:sz w:val="14"/>
                <w:szCs w:val="14"/>
                <w:lang w:val="en-ID" w:eastAsia="en-ID"/>
              </w:rPr>
              <w:t>9</w:t>
            </w:r>
          </w:p>
        </w:tc>
        <w:tc>
          <w:tcPr>
            <w:tcW w:w="979" w:type="dxa"/>
            <w:shd w:val="clear" w:color="auto" w:fill="FFFFFF" w:themeFill="background1"/>
            <w:noWrap/>
            <w:hideMark/>
          </w:tcPr>
          <w:p w14:paraId="7744BC98" w14:textId="23B02A5F"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60.000</w:t>
            </w:r>
          </w:p>
        </w:tc>
        <w:tc>
          <w:tcPr>
            <w:tcW w:w="709" w:type="dxa"/>
            <w:shd w:val="clear" w:color="auto" w:fill="FFFFFF" w:themeFill="background1"/>
            <w:hideMark/>
          </w:tcPr>
          <w:p w14:paraId="23041599" w14:textId="73B59EDA" w:rsidR="00BD6E54" w:rsidRPr="00090906"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992" w:type="dxa"/>
            <w:shd w:val="clear" w:color="auto" w:fill="FFFFFF" w:themeFill="background1"/>
            <w:noWrap/>
            <w:hideMark/>
          </w:tcPr>
          <w:p w14:paraId="6EBD4427" w14:textId="453C2F2B"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687" w:type="dxa"/>
            <w:shd w:val="clear" w:color="auto" w:fill="FFFFFF" w:themeFill="background1"/>
            <w:hideMark/>
          </w:tcPr>
          <w:p w14:paraId="6DEC877F" w14:textId="57F3A235" w:rsidR="00BD6E54" w:rsidRPr="00090906"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1014" w:type="dxa"/>
            <w:shd w:val="clear" w:color="auto" w:fill="FFFFFF" w:themeFill="background1"/>
            <w:noWrap/>
            <w:hideMark/>
          </w:tcPr>
          <w:p w14:paraId="261712BE" w14:textId="0DDE0FBD"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08" w:type="dxa"/>
            <w:shd w:val="clear" w:color="auto" w:fill="FFFFFF" w:themeFill="background1"/>
            <w:hideMark/>
          </w:tcPr>
          <w:p w14:paraId="5E36C363" w14:textId="647D2CDE" w:rsidR="00BD6E54" w:rsidRPr="00090906" w:rsidRDefault="00BD6E54" w:rsidP="00555873">
            <w:pPr>
              <w:spacing w:after="0" w:line="360" w:lineRule="auto"/>
              <w:jc w:val="right"/>
              <w:rPr>
                <w:rFonts w:ascii="Bookman Old Style" w:eastAsia="Times New Roman" w:hAnsi="Bookman Old Style" w:cstheme="minorHAnsi"/>
                <w:bCs/>
                <w:color w:val="0D0D0D"/>
                <w:sz w:val="14"/>
                <w:szCs w:val="14"/>
                <w:lang w:val="en-ID" w:eastAsia="en-ID"/>
              </w:rPr>
            </w:pPr>
            <w:r w:rsidRPr="00090906">
              <w:rPr>
                <w:rFonts w:ascii="Bookman Old Style" w:eastAsia="Times New Roman" w:hAnsi="Bookman Old Style" w:cstheme="minorHAnsi"/>
                <w:bCs/>
                <w:color w:val="000000"/>
                <w:sz w:val="14"/>
                <w:szCs w:val="14"/>
                <w:lang w:val="en-ID" w:eastAsia="en-ID"/>
              </w:rPr>
              <w:t>0</w:t>
            </w:r>
          </w:p>
        </w:tc>
        <w:tc>
          <w:tcPr>
            <w:tcW w:w="996" w:type="dxa"/>
            <w:shd w:val="clear" w:color="auto" w:fill="FFFFFF" w:themeFill="background1"/>
            <w:noWrap/>
            <w:hideMark/>
          </w:tcPr>
          <w:p w14:paraId="75F287ED" w14:textId="698223C1"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72.000</w:t>
            </w:r>
          </w:p>
        </w:tc>
        <w:tc>
          <w:tcPr>
            <w:tcW w:w="709" w:type="dxa"/>
            <w:gridSpan w:val="2"/>
            <w:shd w:val="clear" w:color="auto" w:fill="FFFFFF" w:themeFill="background1"/>
          </w:tcPr>
          <w:p w14:paraId="6D7F0599" w14:textId="7A3A8DB0" w:rsidR="00BD6E54" w:rsidRPr="00090906"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sidRPr="00090906">
              <w:rPr>
                <w:rFonts w:ascii="Bookman Old Style" w:eastAsia="Times New Roman" w:hAnsi="Bookman Old Style" w:cstheme="minorHAnsi"/>
                <w:bCs/>
                <w:color w:val="000000"/>
                <w:sz w:val="14"/>
                <w:szCs w:val="14"/>
                <w:lang w:val="en-ID" w:eastAsia="en-ID"/>
              </w:rPr>
              <w:t>….</w:t>
            </w:r>
          </w:p>
        </w:tc>
        <w:tc>
          <w:tcPr>
            <w:tcW w:w="848" w:type="dxa"/>
            <w:shd w:val="clear" w:color="auto" w:fill="FFFFFF" w:themeFill="background1"/>
          </w:tcPr>
          <w:p w14:paraId="3D06BCFD" w14:textId="6830174E" w:rsidR="00BD6E54" w:rsidRPr="00C67415" w:rsidRDefault="00BD6E54" w:rsidP="00555873">
            <w:pPr>
              <w:spacing w:after="0" w:line="360" w:lineRule="auto"/>
              <w:jc w:val="right"/>
              <w:rPr>
                <w:rFonts w:ascii="Bookman Old Style" w:eastAsia="Times New Roman" w:hAnsi="Bookman Old Style" w:cstheme="minorHAnsi"/>
                <w:bCs/>
                <w:color w:val="000000"/>
                <w:sz w:val="14"/>
                <w:szCs w:val="14"/>
                <w:lang w:val="en-ID" w:eastAsia="en-ID"/>
              </w:rPr>
            </w:pPr>
            <w:r>
              <w:rPr>
                <w:rFonts w:ascii="Bookman Old Style" w:eastAsia="Times New Roman" w:hAnsi="Bookman Old Style" w:cstheme="minorHAnsi"/>
                <w:bCs/>
                <w:color w:val="000000"/>
                <w:sz w:val="14"/>
                <w:szCs w:val="14"/>
                <w:lang w:val="en-ID" w:eastAsia="en-ID"/>
              </w:rPr>
              <w:t>72.000</w:t>
            </w:r>
          </w:p>
        </w:tc>
      </w:tr>
      <w:tr w:rsidR="00090906" w:rsidRPr="00D16B90" w14:paraId="7899CABA" w14:textId="23710F25" w:rsidTr="008B6E41">
        <w:trPr>
          <w:trHeight w:val="300"/>
        </w:trPr>
        <w:tc>
          <w:tcPr>
            <w:tcW w:w="991" w:type="dxa"/>
            <w:shd w:val="clear" w:color="auto" w:fill="FFFFFF" w:themeFill="background1"/>
          </w:tcPr>
          <w:p w14:paraId="6796B23F" w14:textId="77777777" w:rsidR="00090906" w:rsidRPr="00C67415" w:rsidRDefault="0009090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tcPr>
          <w:p w14:paraId="1B4109C8" w14:textId="77777777" w:rsidR="00090906" w:rsidRPr="00C67415" w:rsidRDefault="0009090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1276" w:type="dxa"/>
            <w:shd w:val="clear" w:color="auto" w:fill="FFFFFF" w:themeFill="background1"/>
          </w:tcPr>
          <w:p w14:paraId="5ED1C890" w14:textId="77777777" w:rsidR="00090906" w:rsidRPr="00C67415" w:rsidRDefault="00090906" w:rsidP="00555873">
            <w:pPr>
              <w:spacing w:after="0" w:line="360" w:lineRule="auto"/>
              <w:jc w:val="center"/>
              <w:rPr>
                <w:rFonts w:ascii="Bookman Old Style" w:eastAsia="Times New Roman" w:hAnsi="Bookman Old Style" w:cstheme="minorHAnsi"/>
                <w:bCs/>
                <w:color w:val="000000"/>
                <w:sz w:val="14"/>
                <w:szCs w:val="14"/>
                <w:lang w:val="en-ID" w:eastAsia="en-ID"/>
              </w:rPr>
            </w:pPr>
          </w:p>
        </w:tc>
        <w:tc>
          <w:tcPr>
            <w:tcW w:w="2694" w:type="dxa"/>
            <w:gridSpan w:val="3"/>
            <w:shd w:val="clear" w:color="auto" w:fill="FFFFFF" w:themeFill="background1"/>
            <w:noWrap/>
            <w:hideMark/>
          </w:tcPr>
          <w:p w14:paraId="292110E7" w14:textId="32D2DF6B"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JUMLAH</w:t>
            </w:r>
          </w:p>
        </w:tc>
        <w:tc>
          <w:tcPr>
            <w:tcW w:w="709" w:type="dxa"/>
            <w:shd w:val="clear" w:color="auto" w:fill="FFFFFF" w:themeFill="background1"/>
          </w:tcPr>
          <w:p w14:paraId="03421665"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798" w:type="dxa"/>
            <w:shd w:val="clear" w:color="auto" w:fill="FFFFFF" w:themeFill="background1"/>
          </w:tcPr>
          <w:p w14:paraId="74924030" w14:textId="4F399615"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50" w:type="dxa"/>
            <w:shd w:val="clear" w:color="auto" w:fill="FFFFFF" w:themeFill="background1"/>
            <w:hideMark/>
          </w:tcPr>
          <w:p w14:paraId="29B55C36"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1059" w:type="dxa"/>
            <w:shd w:val="clear" w:color="auto" w:fill="FFFFFF" w:themeFill="background1"/>
            <w:hideMark/>
          </w:tcPr>
          <w:p w14:paraId="2D9F5750" w14:textId="335A8715"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3.793.683</w:t>
            </w:r>
          </w:p>
        </w:tc>
        <w:tc>
          <w:tcPr>
            <w:tcW w:w="709" w:type="dxa"/>
            <w:gridSpan w:val="2"/>
            <w:shd w:val="clear" w:color="auto" w:fill="FFFFFF" w:themeFill="background1"/>
            <w:hideMark/>
          </w:tcPr>
          <w:p w14:paraId="54E56DC8"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979" w:type="dxa"/>
            <w:shd w:val="clear" w:color="auto" w:fill="FFFFFF" w:themeFill="background1"/>
            <w:hideMark/>
          </w:tcPr>
          <w:p w14:paraId="00B163B5" w14:textId="309E6E3B"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4.135.547</w:t>
            </w:r>
          </w:p>
        </w:tc>
        <w:tc>
          <w:tcPr>
            <w:tcW w:w="709" w:type="dxa"/>
            <w:shd w:val="clear" w:color="auto" w:fill="FFFFFF" w:themeFill="background1"/>
            <w:hideMark/>
          </w:tcPr>
          <w:p w14:paraId="304AC642"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992" w:type="dxa"/>
            <w:shd w:val="clear" w:color="auto" w:fill="FFFFFF" w:themeFill="background1"/>
            <w:hideMark/>
          </w:tcPr>
          <w:p w14:paraId="3FA4B1F6" w14:textId="6096B190"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4.566.427</w:t>
            </w:r>
          </w:p>
        </w:tc>
        <w:tc>
          <w:tcPr>
            <w:tcW w:w="687" w:type="dxa"/>
            <w:shd w:val="clear" w:color="auto" w:fill="FFFFFF" w:themeFill="background1"/>
            <w:hideMark/>
          </w:tcPr>
          <w:p w14:paraId="2C4C037F"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1014" w:type="dxa"/>
            <w:shd w:val="clear" w:color="auto" w:fill="FFFFFF" w:themeFill="background1"/>
            <w:hideMark/>
          </w:tcPr>
          <w:p w14:paraId="7B2EE81D" w14:textId="3E10DD5A"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5.245.891</w:t>
            </w:r>
          </w:p>
        </w:tc>
        <w:tc>
          <w:tcPr>
            <w:tcW w:w="708" w:type="dxa"/>
            <w:shd w:val="clear" w:color="auto" w:fill="FFFFFF" w:themeFill="background1"/>
            <w:hideMark/>
          </w:tcPr>
          <w:p w14:paraId="518B9D97"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996" w:type="dxa"/>
            <w:shd w:val="clear" w:color="auto" w:fill="FFFFFF" w:themeFill="background1"/>
            <w:hideMark/>
          </w:tcPr>
          <w:p w14:paraId="742989D6" w14:textId="6B6A78A2"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6.282.970</w:t>
            </w:r>
          </w:p>
        </w:tc>
        <w:tc>
          <w:tcPr>
            <w:tcW w:w="709" w:type="dxa"/>
            <w:gridSpan w:val="2"/>
            <w:shd w:val="clear" w:color="auto" w:fill="FFFFFF" w:themeFill="background1"/>
          </w:tcPr>
          <w:p w14:paraId="435EC2B4" w14:textId="77777777"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p>
        </w:tc>
        <w:tc>
          <w:tcPr>
            <w:tcW w:w="848" w:type="dxa"/>
            <w:shd w:val="clear" w:color="auto" w:fill="FFFFFF" w:themeFill="background1"/>
          </w:tcPr>
          <w:p w14:paraId="25603913" w14:textId="404D1033" w:rsidR="00090906" w:rsidRPr="00C67415" w:rsidRDefault="00090906" w:rsidP="00555873">
            <w:pPr>
              <w:spacing w:after="0" w:line="360" w:lineRule="auto"/>
              <w:jc w:val="right"/>
              <w:rPr>
                <w:rFonts w:ascii="Bookman Old Style" w:eastAsia="Times New Roman" w:hAnsi="Bookman Old Style" w:cstheme="minorHAnsi"/>
                <w:bCs/>
                <w:color w:val="000000"/>
                <w:sz w:val="14"/>
                <w:szCs w:val="14"/>
                <w:lang w:val="en-ID" w:eastAsia="en-ID"/>
              </w:rPr>
            </w:pPr>
            <w:r w:rsidRPr="00C67415">
              <w:rPr>
                <w:rFonts w:ascii="Bookman Old Style" w:eastAsia="Times New Roman" w:hAnsi="Bookman Old Style" w:cstheme="minorHAnsi"/>
                <w:bCs/>
                <w:color w:val="000000"/>
                <w:sz w:val="14"/>
                <w:szCs w:val="14"/>
                <w:lang w:val="en-ID" w:eastAsia="en-ID"/>
              </w:rPr>
              <w:t>6.282.970</w:t>
            </w:r>
          </w:p>
        </w:tc>
      </w:tr>
    </w:tbl>
    <w:p w14:paraId="7E2B4FE8" w14:textId="77777777" w:rsidR="006C4DA1" w:rsidRDefault="006C4DA1" w:rsidP="00555873">
      <w:pPr>
        <w:autoSpaceDE w:val="0"/>
        <w:autoSpaceDN w:val="0"/>
        <w:adjustRightInd w:val="0"/>
        <w:spacing w:after="0" w:line="360" w:lineRule="auto"/>
        <w:jc w:val="center"/>
        <w:rPr>
          <w:rFonts w:ascii="Bookman Old Style" w:eastAsia="Times New Roman" w:hAnsi="Bookman Old Style" w:cstheme="minorHAnsi"/>
          <w:b/>
          <w:bCs/>
          <w:sz w:val="24"/>
          <w:szCs w:val="24"/>
          <w:lang w:eastAsia="id-ID"/>
        </w:rPr>
        <w:sectPr w:rsidR="006C4DA1" w:rsidSect="008B6E41">
          <w:pgSz w:w="18711" w:h="12191" w:orient="landscape" w:code="183"/>
          <w:pgMar w:top="1440" w:right="1440" w:bottom="1440" w:left="1440" w:header="850" w:footer="850" w:gutter="0"/>
          <w:cols w:space="708"/>
          <w:docGrid w:linePitch="360"/>
        </w:sectPr>
      </w:pPr>
    </w:p>
    <w:p w14:paraId="67DCB8B3" w14:textId="0515B453" w:rsidR="006C4DA1" w:rsidRDefault="0079551C" w:rsidP="00555873">
      <w:pPr>
        <w:autoSpaceDE w:val="0"/>
        <w:autoSpaceDN w:val="0"/>
        <w:adjustRightInd w:val="0"/>
        <w:spacing w:after="0" w:line="360" w:lineRule="auto"/>
        <w:jc w:val="center"/>
        <w:rPr>
          <w:rFonts w:ascii="Bookman Old Style" w:eastAsia="Times New Roman" w:hAnsi="Bookman Old Style" w:cstheme="minorHAnsi"/>
          <w:b/>
          <w:bCs/>
          <w:sz w:val="24"/>
          <w:szCs w:val="24"/>
          <w:lang w:val="en-US" w:eastAsia="id-ID"/>
        </w:rPr>
      </w:pPr>
      <w:r>
        <w:rPr>
          <w:rFonts w:ascii="Bookman Old Style" w:eastAsia="Times New Roman" w:hAnsi="Bookman Old Style" w:cstheme="minorHAnsi"/>
          <w:b/>
          <w:bCs/>
          <w:sz w:val="24"/>
          <w:szCs w:val="24"/>
          <w:lang w:val="en-US" w:eastAsia="id-ID"/>
        </w:rPr>
        <w:lastRenderedPageBreak/>
        <w:t>BAB VII</w:t>
      </w:r>
    </w:p>
    <w:p w14:paraId="2CB38648" w14:textId="77777777" w:rsidR="0079551C" w:rsidRPr="0079551C" w:rsidRDefault="0079551C" w:rsidP="00555873">
      <w:pPr>
        <w:autoSpaceDE w:val="0"/>
        <w:autoSpaceDN w:val="0"/>
        <w:adjustRightInd w:val="0"/>
        <w:spacing w:after="0" w:line="360" w:lineRule="auto"/>
        <w:jc w:val="center"/>
        <w:rPr>
          <w:rFonts w:ascii="Bookman Old Style" w:eastAsia="Times New Roman" w:hAnsi="Bookman Old Style" w:cstheme="minorHAnsi"/>
          <w:b/>
          <w:bCs/>
          <w:sz w:val="24"/>
          <w:szCs w:val="24"/>
          <w:lang w:val="en-US" w:eastAsia="id-ID"/>
        </w:rPr>
      </w:pPr>
    </w:p>
    <w:p w14:paraId="7B76403D" w14:textId="7B22246F" w:rsidR="00575031" w:rsidRPr="004C6F87" w:rsidRDefault="00575031" w:rsidP="00555873">
      <w:pPr>
        <w:autoSpaceDE w:val="0"/>
        <w:autoSpaceDN w:val="0"/>
        <w:adjustRightInd w:val="0"/>
        <w:spacing w:after="0" w:line="360" w:lineRule="auto"/>
        <w:jc w:val="center"/>
        <w:rPr>
          <w:rFonts w:ascii="Bookman Old Style" w:eastAsia="Times New Roman" w:hAnsi="Bookman Old Style" w:cstheme="minorHAnsi"/>
          <w:b/>
          <w:bCs/>
          <w:sz w:val="24"/>
          <w:szCs w:val="24"/>
          <w:lang w:val="en-US" w:eastAsia="id-ID"/>
        </w:rPr>
      </w:pPr>
      <w:r w:rsidRPr="004C6F87">
        <w:rPr>
          <w:rFonts w:ascii="Bookman Old Style" w:hAnsi="Bookman Old Style" w:cstheme="minorHAnsi"/>
          <w:b/>
          <w:bCs/>
          <w:spacing w:val="-1"/>
          <w:sz w:val="24"/>
          <w:szCs w:val="24"/>
        </w:rPr>
        <w:t>KINERJA PENYELENGGARAAN BIDANG URUSAN</w:t>
      </w:r>
    </w:p>
    <w:p w14:paraId="028B6C89" w14:textId="77777777" w:rsidR="00D231D8" w:rsidRPr="004C6F87" w:rsidRDefault="00D231D8" w:rsidP="00555873">
      <w:pPr>
        <w:autoSpaceDE w:val="0"/>
        <w:autoSpaceDN w:val="0"/>
        <w:adjustRightInd w:val="0"/>
        <w:spacing w:after="0" w:line="360" w:lineRule="auto"/>
        <w:jc w:val="both"/>
        <w:rPr>
          <w:rFonts w:ascii="Bookman Old Style" w:eastAsia="Times New Roman" w:hAnsi="Bookman Old Style" w:cstheme="minorHAnsi"/>
          <w:sz w:val="24"/>
          <w:szCs w:val="24"/>
          <w:lang w:eastAsia="id-ID"/>
        </w:rPr>
      </w:pPr>
    </w:p>
    <w:p w14:paraId="39CF675C" w14:textId="3AE6D432" w:rsidR="00C5149D" w:rsidRPr="004C6F87" w:rsidRDefault="00C5149D" w:rsidP="00555873">
      <w:pPr>
        <w:spacing w:after="0" w:line="360" w:lineRule="auto"/>
        <w:ind w:firstLine="993"/>
        <w:jc w:val="both"/>
        <w:rPr>
          <w:rFonts w:ascii="Bookman Old Style" w:hAnsi="Bookman Old Style" w:cstheme="minorHAnsi"/>
          <w:sz w:val="24"/>
          <w:szCs w:val="24"/>
        </w:rPr>
      </w:pPr>
      <w:r w:rsidRPr="004C6F87">
        <w:rPr>
          <w:rFonts w:ascii="Bookman Old Style" w:hAnsi="Bookman Old Style" w:cstheme="minorHAnsi"/>
          <w:sz w:val="24"/>
          <w:szCs w:val="24"/>
        </w:rPr>
        <w:t>Indikator kinerja merupakan alat atau media yang digunakan untuk mengukur tingkat keberhasilan suatu instansi dalam mencapai tujuan dan sasarannya. Biasanya, indikator kinerja akan memberikan rambu atau sinyal mengenai apakah kegiatan atau sasaran yang diukurnya telah berhasil dilaksanakan atau dicapai sesuai dengan yang direncanakan. Indikator kinerja yang baik akan menghasilkan informasi kinerja yang memberikan indikasi yang lebih baik dan lebih menggambarkan mengenai kinerja organisasi. Selanjutnya apabila didukung dengan suatu sistem pengumpulan dan pengolah data kinerja yang memadai maka kondisi ini akan dapat membimbing dan mengarahkan organisasi pada hasil pengukuran yang handal (</w:t>
      </w:r>
      <w:r w:rsidRPr="004C6F87">
        <w:rPr>
          <w:rFonts w:ascii="Bookman Old Style" w:hAnsi="Bookman Old Style" w:cstheme="minorHAnsi"/>
          <w:i/>
          <w:sz w:val="24"/>
          <w:szCs w:val="24"/>
        </w:rPr>
        <w:t>reliable</w:t>
      </w:r>
      <w:r w:rsidRPr="004C6F87">
        <w:rPr>
          <w:rFonts w:ascii="Bookman Old Style" w:hAnsi="Bookman Old Style" w:cstheme="minorHAnsi"/>
          <w:sz w:val="24"/>
          <w:szCs w:val="24"/>
        </w:rPr>
        <w:t>) mengenai hasil apa saja yang telah diperoleh selama periode aktivitasnya. Lebih jauh lagi, indikator kinerja tidak hanya digunakan pada saat menyusun laporan pertangung- jawaban.</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Indikator kinerja</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juga</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merupakan</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komponen</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yang</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sangat</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krusial pada saat merencanakan kinerja.</w:t>
      </w:r>
    </w:p>
    <w:p w14:paraId="64BD18FA" w14:textId="77777777" w:rsidR="00C5149D" w:rsidRPr="004C6F87" w:rsidRDefault="00C5149D" w:rsidP="00555873">
      <w:pPr>
        <w:spacing w:after="0" w:line="360" w:lineRule="auto"/>
        <w:ind w:firstLine="993"/>
        <w:jc w:val="both"/>
        <w:rPr>
          <w:rFonts w:ascii="Bookman Old Style" w:hAnsi="Bookman Old Style" w:cstheme="minorHAnsi"/>
          <w:sz w:val="24"/>
          <w:szCs w:val="24"/>
        </w:rPr>
      </w:pPr>
      <w:r w:rsidRPr="004C6F87">
        <w:rPr>
          <w:rFonts w:ascii="Bookman Old Style" w:hAnsi="Bookman Old Style" w:cstheme="minorHAnsi"/>
          <w:sz w:val="24"/>
          <w:szCs w:val="24"/>
        </w:rPr>
        <w:t>Dengan adanya indikator kinerja, perencanaan sudah mempersiapkan alat ukur yang akan digunakan untuk menentukan apakah rencana yang ditetapkan telah dapat dicapai. Penetapan indikator kinerja pada saat merencanakan kinerja akan lebih meningkatkan kualitas perencanaan dengan menghindari penetapan-penetapan sasaran yang sulit untuk diukur dan dibuktikan secara objektif keberhasilannya.</w:t>
      </w:r>
    </w:p>
    <w:p w14:paraId="45741685" w14:textId="23057AB4" w:rsidR="00C5149D" w:rsidRPr="004C6F87" w:rsidRDefault="00C5149D" w:rsidP="00555873">
      <w:pPr>
        <w:spacing w:after="0" w:line="360" w:lineRule="auto"/>
        <w:ind w:firstLine="993"/>
        <w:jc w:val="both"/>
        <w:rPr>
          <w:rFonts w:ascii="Bookman Old Style" w:hAnsi="Bookman Old Style" w:cstheme="minorHAnsi"/>
          <w:sz w:val="24"/>
          <w:szCs w:val="24"/>
        </w:rPr>
      </w:pPr>
      <w:r w:rsidRPr="004C6F87">
        <w:rPr>
          <w:rFonts w:ascii="Bookman Old Style" w:hAnsi="Bookman Old Style" w:cstheme="minorHAnsi"/>
          <w:sz w:val="24"/>
          <w:szCs w:val="24"/>
        </w:rPr>
        <w:t xml:space="preserve">Pada bab ini akan ditampilkan Indikator Kinerja </w:t>
      </w:r>
      <w:proofErr w:type="spellStart"/>
      <w:r w:rsidRPr="004C6F87">
        <w:rPr>
          <w:rFonts w:ascii="Bookman Old Style" w:hAnsi="Bookman Old Style" w:cstheme="minorHAnsi"/>
          <w:sz w:val="24"/>
          <w:szCs w:val="24"/>
          <w:lang w:val="en-US"/>
        </w:rPr>
        <w:t>Kecamatan</w:t>
      </w:r>
      <w:proofErr w:type="spellEnd"/>
      <w:r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Pr="004C6F87">
        <w:rPr>
          <w:rFonts w:ascii="Bookman Old Style" w:hAnsi="Bookman Old Style" w:cstheme="minorHAnsi"/>
          <w:sz w:val="24"/>
          <w:szCs w:val="24"/>
        </w:rPr>
        <w:t xml:space="preserve"> yang mengacu pada tujuan dan sasaran RPJMD. Indikator kinerja ini secara langsung menunjukkan kinerja yang akan dicapai dalam lima tahun mendatang sebagai komitmen untuk mendukung pencapaian tujuan dan sasaran RPJMD. Indikator kinerja ini didapatkan dengan mengidentifikasi bidang</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pelayanan</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dalam</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tugas</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dan</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fungsi</w:t>
      </w:r>
      <w:r w:rsidR="00CF7276" w:rsidRPr="004C6F87">
        <w:rPr>
          <w:rFonts w:ascii="Bookman Old Style" w:hAnsi="Bookman Old Style" w:cstheme="minorHAnsi"/>
          <w:sz w:val="24"/>
          <w:szCs w:val="24"/>
        </w:rPr>
        <w:t xml:space="preserve"> </w:t>
      </w:r>
      <w:proofErr w:type="spellStart"/>
      <w:r w:rsidRPr="004C6F87">
        <w:rPr>
          <w:rFonts w:ascii="Bookman Old Style" w:hAnsi="Bookman Old Style" w:cstheme="minorHAnsi"/>
          <w:sz w:val="24"/>
          <w:szCs w:val="24"/>
          <w:lang w:val="en-US"/>
        </w:rPr>
        <w:t>Kecamatan</w:t>
      </w:r>
      <w:proofErr w:type="spellEnd"/>
      <w:r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yang</w:t>
      </w:r>
      <w:r w:rsidR="00CF7276" w:rsidRPr="004C6F87">
        <w:rPr>
          <w:rFonts w:ascii="Bookman Old Style" w:hAnsi="Bookman Old Style" w:cstheme="minorHAnsi"/>
          <w:sz w:val="24"/>
          <w:szCs w:val="24"/>
        </w:rPr>
        <w:t xml:space="preserve"> </w:t>
      </w:r>
      <w:r w:rsidRPr="004C6F87">
        <w:rPr>
          <w:rFonts w:ascii="Bookman Old Style" w:hAnsi="Bookman Old Style" w:cstheme="minorHAnsi"/>
          <w:sz w:val="24"/>
          <w:szCs w:val="24"/>
        </w:rPr>
        <w:t>berkontribusi langsung pada pencapaian tujuan dan sasaran dalam RPJMD.</w:t>
      </w:r>
    </w:p>
    <w:p w14:paraId="6E9E2E2A"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5367B1BB"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6117D1C8"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186D9AD4"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0EE7D8FF"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31229BB2" w14:textId="77777777" w:rsidR="008B6E41" w:rsidRDefault="008B6E41" w:rsidP="00555873">
      <w:pPr>
        <w:spacing w:after="0" w:line="360" w:lineRule="auto"/>
        <w:ind w:right="62"/>
        <w:jc w:val="center"/>
        <w:rPr>
          <w:rFonts w:ascii="Bookman Old Style" w:eastAsia="Bookman Old Style" w:hAnsi="Bookman Old Style" w:cstheme="minorHAnsi"/>
          <w:b/>
          <w:sz w:val="24"/>
          <w:szCs w:val="24"/>
        </w:rPr>
      </w:pPr>
    </w:p>
    <w:p w14:paraId="03E308E4" w14:textId="4DBEF0A4" w:rsidR="0057562F" w:rsidRPr="004C6F87" w:rsidRDefault="0057562F" w:rsidP="00555873">
      <w:pPr>
        <w:spacing w:after="0" w:line="360" w:lineRule="auto"/>
        <w:ind w:right="62"/>
        <w:jc w:val="center"/>
        <w:rPr>
          <w:rFonts w:ascii="Bookman Old Style" w:eastAsia="Bookman Old Style" w:hAnsi="Bookman Old Style" w:cstheme="minorHAnsi"/>
          <w:b/>
          <w:sz w:val="24"/>
          <w:szCs w:val="24"/>
          <w:lang w:val="en-ID"/>
        </w:rPr>
      </w:pPr>
      <w:r w:rsidRPr="004C6F87">
        <w:rPr>
          <w:rFonts w:ascii="Bookman Old Style" w:eastAsia="Bookman Old Style" w:hAnsi="Bookman Old Style" w:cstheme="minorHAnsi"/>
          <w:b/>
          <w:sz w:val="24"/>
          <w:szCs w:val="24"/>
        </w:rPr>
        <w:lastRenderedPageBreak/>
        <w:t>Tabel 7.</w:t>
      </w:r>
      <w:r w:rsidR="00B63DA9" w:rsidRPr="004C6F87">
        <w:rPr>
          <w:rFonts w:ascii="Bookman Old Style" w:eastAsia="Bookman Old Style" w:hAnsi="Bookman Old Style" w:cstheme="minorHAnsi"/>
          <w:b/>
          <w:sz w:val="24"/>
          <w:szCs w:val="24"/>
          <w:lang w:val="en-ID"/>
        </w:rPr>
        <w:t>1</w:t>
      </w:r>
    </w:p>
    <w:p w14:paraId="37D8B2E6" w14:textId="54E59C4F" w:rsidR="0057562F" w:rsidRPr="004C6F87" w:rsidRDefault="0057562F" w:rsidP="00555873">
      <w:pPr>
        <w:autoSpaceDE w:val="0"/>
        <w:autoSpaceDN w:val="0"/>
        <w:adjustRightInd w:val="0"/>
        <w:spacing w:after="0" w:line="360" w:lineRule="auto"/>
        <w:jc w:val="center"/>
        <w:rPr>
          <w:rFonts w:ascii="Bookman Old Style" w:eastAsia="Times New Roman" w:hAnsi="Bookman Old Style" w:cstheme="minorHAnsi"/>
          <w:b/>
          <w:sz w:val="24"/>
          <w:szCs w:val="24"/>
          <w:lang w:val="en-GB" w:eastAsia="id-ID"/>
        </w:rPr>
      </w:pPr>
      <w:r w:rsidRPr="004C6F87">
        <w:rPr>
          <w:rFonts w:ascii="Bookman Old Style" w:eastAsia="Times New Roman" w:hAnsi="Bookman Old Style" w:cstheme="minorHAnsi"/>
          <w:b/>
          <w:sz w:val="24"/>
          <w:szCs w:val="24"/>
          <w:lang w:val="en-GB" w:eastAsia="id-ID"/>
        </w:rPr>
        <w:t xml:space="preserve">INDIKATOR </w:t>
      </w:r>
      <w:proofErr w:type="gramStart"/>
      <w:r w:rsidR="00456415">
        <w:rPr>
          <w:rFonts w:ascii="Bookman Old Style" w:eastAsia="Times New Roman" w:hAnsi="Bookman Old Style" w:cstheme="minorHAnsi"/>
          <w:b/>
          <w:sz w:val="24"/>
          <w:szCs w:val="24"/>
          <w:lang w:val="en-GB" w:eastAsia="id-ID"/>
        </w:rPr>
        <w:t xml:space="preserve">TUJUAN </w:t>
      </w:r>
      <w:r w:rsidRPr="004C6F87">
        <w:rPr>
          <w:rFonts w:ascii="Bookman Old Style" w:eastAsia="Times New Roman" w:hAnsi="Bookman Old Style" w:cstheme="minorHAnsi"/>
          <w:b/>
          <w:sz w:val="24"/>
          <w:szCs w:val="24"/>
          <w:lang w:val="en-GB" w:eastAsia="id-ID"/>
        </w:rPr>
        <w:t xml:space="preserve"> KECAMATAN</w:t>
      </w:r>
      <w:proofErr w:type="gramEnd"/>
      <w:r w:rsidRPr="004C6F87">
        <w:rPr>
          <w:rFonts w:ascii="Bookman Old Style" w:eastAsia="Times New Roman" w:hAnsi="Bookman Old Style" w:cstheme="minorHAnsi"/>
          <w:b/>
          <w:sz w:val="24"/>
          <w:szCs w:val="24"/>
          <w:lang w:val="en-GB" w:eastAsia="id-ID"/>
        </w:rPr>
        <w:t xml:space="preserve"> </w:t>
      </w:r>
      <w:r w:rsidR="00793D22" w:rsidRPr="004C6F87">
        <w:rPr>
          <w:rFonts w:ascii="Bookman Old Style" w:eastAsia="Times New Roman" w:hAnsi="Bookman Old Style" w:cstheme="minorHAnsi"/>
          <w:b/>
          <w:sz w:val="24"/>
          <w:szCs w:val="24"/>
          <w:lang w:val="en-GB" w:eastAsia="id-ID"/>
        </w:rPr>
        <w:t>KALIORI</w:t>
      </w:r>
      <w:r w:rsidRPr="004C6F87">
        <w:rPr>
          <w:rFonts w:ascii="Bookman Old Style" w:eastAsia="Times New Roman" w:hAnsi="Bookman Old Style" w:cstheme="minorHAnsi"/>
          <w:b/>
          <w:sz w:val="24"/>
          <w:szCs w:val="24"/>
          <w:lang w:val="en-GB" w:eastAsia="id-ID"/>
        </w:rPr>
        <w:t xml:space="preserve"> </w:t>
      </w:r>
      <w:r w:rsidRPr="004C6F87">
        <w:rPr>
          <w:rFonts w:ascii="Bookman Old Style" w:eastAsia="Times New Roman" w:hAnsi="Bookman Old Style" w:cstheme="minorHAnsi"/>
          <w:b/>
          <w:sz w:val="24"/>
          <w:szCs w:val="24"/>
          <w:lang w:val="en-GB" w:eastAsia="id-ID"/>
        </w:rPr>
        <w:br/>
        <w:t>YANG MENGACU PADA TUJUAN DAN SASARAN RPJMD</w:t>
      </w:r>
    </w:p>
    <w:p w14:paraId="0F53F182" w14:textId="7610147C" w:rsidR="0057562F" w:rsidRPr="004C6F87" w:rsidRDefault="0057562F" w:rsidP="00555873">
      <w:pPr>
        <w:spacing w:after="0" w:line="360" w:lineRule="auto"/>
        <w:jc w:val="center"/>
        <w:rPr>
          <w:rFonts w:ascii="Bookman Old Style" w:hAnsi="Bookman Old Style" w:cstheme="minorHAnsi"/>
          <w:b/>
          <w:sz w:val="24"/>
          <w:szCs w:val="24"/>
          <w:lang w:val="en-ID"/>
        </w:rPr>
      </w:pPr>
      <w:r w:rsidRPr="004C6F87">
        <w:rPr>
          <w:rFonts w:ascii="Bookman Old Style" w:hAnsi="Bookman Old Style" w:cstheme="minorHAnsi"/>
          <w:b/>
          <w:sz w:val="24"/>
          <w:szCs w:val="24"/>
        </w:rPr>
        <w:t>Tahun 202</w:t>
      </w:r>
      <w:r w:rsidR="000A0EF5" w:rsidRPr="004C6F87">
        <w:rPr>
          <w:rFonts w:ascii="Bookman Old Style" w:hAnsi="Bookman Old Style" w:cstheme="minorHAnsi"/>
          <w:b/>
          <w:sz w:val="24"/>
          <w:szCs w:val="24"/>
          <w:lang w:val="en-ID"/>
        </w:rPr>
        <w:t>1</w:t>
      </w:r>
      <w:r w:rsidRPr="004C6F87">
        <w:rPr>
          <w:rFonts w:ascii="Bookman Old Style" w:hAnsi="Bookman Old Style" w:cstheme="minorHAnsi"/>
          <w:b/>
          <w:sz w:val="24"/>
          <w:szCs w:val="24"/>
        </w:rPr>
        <w:t>-202</w:t>
      </w:r>
      <w:r w:rsidR="000A0EF5" w:rsidRPr="004C6F87">
        <w:rPr>
          <w:rFonts w:ascii="Bookman Old Style" w:hAnsi="Bookman Old Style" w:cstheme="minorHAnsi"/>
          <w:b/>
          <w:sz w:val="24"/>
          <w:szCs w:val="24"/>
          <w:lang w:val="en-ID"/>
        </w:rPr>
        <w:t>6</w:t>
      </w:r>
    </w:p>
    <w:p w14:paraId="2264B470" w14:textId="77777777" w:rsidR="0057562F" w:rsidRPr="004C6F87" w:rsidRDefault="0057562F" w:rsidP="00555873">
      <w:pPr>
        <w:spacing w:after="0" w:line="360" w:lineRule="auto"/>
        <w:ind w:firstLine="993"/>
        <w:jc w:val="center"/>
        <w:rPr>
          <w:rFonts w:ascii="Bookman Old Style" w:hAnsi="Bookman Old Style" w:cstheme="minorHAnsi"/>
          <w:b/>
          <w:sz w:val="24"/>
          <w:szCs w:val="24"/>
        </w:rPr>
      </w:pPr>
    </w:p>
    <w:p w14:paraId="0C6AE69C" w14:textId="5DE60D56" w:rsidR="0057562F" w:rsidRPr="004C6F87" w:rsidRDefault="0057562F" w:rsidP="00555873">
      <w:pPr>
        <w:widowControl w:val="0"/>
        <w:tabs>
          <w:tab w:val="left" w:pos="2410"/>
          <w:tab w:val="left" w:pos="2694"/>
        </w:tabs>
        <w:autoSpaceDE w:val="0"/>
        <w:autoSpaceDN w:val="0"/>
        <w:adjustRightInd w:val="0"/>
        <w:spacing w:after="0" w:line="360" w:lineRule="auto"/>
        <w:ind w:left="2694" w:right="6" w:hanging="2694"/>
        <w:rPr>
          <w:rFonts w:ascii="Bookman Old Style" w:hAnsi="Bookman Old Style" w:cstheme="minorHAnsi"/>
          <w:sz w:val="24"/>
          <w:szCs w:val="24"/>
        </w:rPr>
      </w:pPr>
      <w:r w:rsidRPr="004C6F87">
        <w:rPr>
          <w:rFonts w:ascii="Bookman Old Style" w:hAnsi="Bookman Old Style" w:cstheme="minorHAnsi"/>
          <w:sz w:val="24"/>
          <w:szCs w:val="24"/>
        </w:rPr>
        <w:t xml:space="preserve">Misi </w:t>
      </w:r>
      <w:r w:rsidR="0042444F">
        <w:rPr>
          <w:rFonts w:ascii="Bookman Old Style" w:hAnsi="Bookman Old Style" w:cstheme="minorHAnsi"/>
          <w:sz w:val="24"/>
          <w:szCs w:val="24"/>
          <w:lang w:val="en-US"/>
        </w:rPr>
        <w:t xml:space="preserve">                   </w:t>
      </w:r>
      <w:r w:rsidR="00EE6C22">
        <w:rPr>
          <w:rFonts w:ascii="Bookman Old Style" w:hAnsi="Bookman Old Style" w:cstheme="minorHAnsi"/>
          <w:sz w:val="24"/>
          <w:szCs w:val="24"/>
          <w:lang w:val="en-US"/>
        </w:rPr>
        <w:tab/>
      </w:r>
      <w:r w:rsidRPr="004C6F87">
        <w:rPr>
          <w:rFonts w:ascii="Bookman Old Style" w:hAnsi="Bookman Old Style" w:cstheme="minorHAnsi"/>
          <w:sz w:val="24"/>
          <w:szCs w:val="24"/>
        </w:rPr>
        <w:t>:</w:t>
      </w:r>
      <w:r w:rsidR="00EE6C22">
        <w:rPr>
          <w:rFonts w:ascii="Bookman Old Style" w:hAnsi="Bookman Old Style" w:cstheme="minorHAnsi"/>
          <w:sz w:val="24"/>
          <w:szCs w:val="24"/>
        </w:rPr>
        <w:tab/>
      </w:r>
      <w:proofErr w:type="spellStart"/>
      <w:r w:rsidR="000A0EF5" w:rsidRPr="004C6F87">
        <w:rPr>
          <w:rFonts w:ascii="Bookman Old Style" w:hAnsi="Bookman Old Style" w:cstheme="minorHAnsi"/>
          <w:sz w:val="24"/>
          <w:szCs w:val="24"/>
          <w:lang w:val="en-ID"/>
        </w:rPr>
        <w:t>Mengembangkan</w:t>
      </w:r>
      <w:proofErr w:type="spellEnd"/>
      <w:r w:rsidR="000A0EF5" w:rsidRPr="004C6F87">
        <w:rPr>
          <w:rFonts w:ascii="Bookman Old Style" w:hAnsi="Bookman Old Style" w:cstheme="minorHAnsi"/>
          <w:sz w:val="24"/>
          <w:szCs w:val="24"/>
          <w:lang w:val="en-ID"/>
        </w:rPr>
        <w:t xml:space="preserve"> </w:t>
      </w:r>
      <w:proofErr w:type="spellStart"/>
      <w:r w:rsidR="000A0EF5" w:rsidRPr="004C6F87">
        <w:rPr>
          <w:rFonts w:ascii="Bookman Old Style" w:hAnsi="Bookman Old Style" w:cstheme="minorHAnsi"/>
          <w:sz w:val="24"/>
          <w:szCs w:val="24"/>
          <w:lang w:val="en-ID"/>
        </w:rPr>
        <w:t>profesionalisasi</w:t>
      </w:r>
      <w:proofErr w:type="spellEnd"/>
      <w:r w:rsidR="000A0EF5" w:rsidRPr="004C6F87">
        <w:rPr>
          <w:rFonts w:ascii="Bookman Old Style" w:hAnsi="Bookman Old Style" w:cstheme="minorHAnsi"/>
          <w:sz w:val="24"/>
          <w:szCs w:val="24"/>
          <w:lang w:val="en-ID"/>
        </w:rPr>
        <w:t xml:space="preserve">, </w:t>
      </w:r>
      <w:proofErr w:type="spellStart"/>
      <w:r w:rsidR="000A0EF5" w:rsidRPr="004C6F87">
        <w:rPr>
          <w:rFonts w:ascii="Bookman Old Style" w:hAnsi="Bookman Old Style" w:cstheme="minorHAnsi"/>
          <w:sz w:val="24"/>
          <w:szCs w:val="24"/>
          <w:lang w:val="en-ID"/>
        </w:rPr>
        <w:t>Modernisasi</w:t>
      </w:r>
      <w:proofErr w:type="spellEnd"/>
      <w:r w:rsidR="000A0EF5" w:rsidRPr="004C6F87">
        <w:rPr>
          <w:rFonts w:ascii="Bookman Old Style" w:hAnsi="Bookman Old Style" w:cstheme="minorHAnsi"/>
          <w:sz w:val="24"/>
          <w:szCs w:val="24"/>
          <w:lang w:val="en-ID"/>
        </w:rPr>
        <w:t xml:space="preserve"> </w:t>
      </w:r>
      <w:proofErr w:type="spellStart"/>
      <w:r w:rsidR="000A0EF5" w:rsidRPr="004C6F87">
        <w:rPr>
          <w:rFonts w:ascii="Bookman Old Style" w:hAnsi="Bookman Old Style" w:cstheme="minorHAnsi"/>
          <w:sz w:val="24"/>
          <w:szCs w:val="24"/>
          <w:lang w:val="en-ID"/>
        </w:rPr>
        <w:t>organisasi</w:t>
      </w:r>
      <w:proofErr w:type="spellEnd"/>
      <w:r w:rsidR="00EE6C22">
        <w:rPr>
          <w:rFonts w:ascii="Bookman Old Style" w:hAnsi="Bookman Old Style" w:cstheme="minorHAnsi"/>
          <w:sz w:val="24"/>
          <w:szCs w:val="24"/>
          <w:lang w:val="en-ID"/>
        </w:rPr>
        <w:t xml:space="preserve"> </w:t>
      </w:r>
      <w:r w:rsidR="000A0EF5" w:rsidRPr="004C6F87">
        <w:rPr>
          <w:rFonts w:ascii="Bookman Old Style" w:hAnsi="Bookman Old Style" w:cstheme="minorHAnsi"/>
          <w:sz w:val="24"/>
          <w:szCs w:val="24"/>
          <w:lang w:val="en-ID"/>
        </w:rPr>
        <w:t xml:space="preserve">dan Tata </w:t>
      </w:r>
      <w:proofErr w:type="spellStart"/>
      <w:r w:rsidR="000A0EF5" w:rsidRPr="004C6F87">
        <w:rPr>
          <w:rFonts w:ascii="Bookman Old Style" w:hAnsi="Bookman Old Style" w:cstheme="minorHAnsi"/>
          <w:sz w:val="24"/>
          <w:szCs w:val="24"/>
          <w:lang w:val="en-ID"/>
        </w:rPr>
        <w:t>Kerja</w:t>
      </w:r>
      <w:proofErr w:type="spellEnd"/>
      <w:r w:rsidR="000A0EF5" w:rsidRPr="004C6F87">
        <w:rPr>
          <w:rFonts w:ascii="Bookman Old Style" w:hAnsi="Bookman Old Style" w:cstheme="minorHAnsi"/>
          <w:sz w:val="24"/>
          <w:szCs w:val="24"/>
          <w:lang w:val="en-ID"/>
        </w:rPr>
        <w:t xml:space="preserve"> </w:t>
      </w:r>
      <w:proofErr w:type="spellStart"/>
      <w:r w:rsidR="000A0EF5" w:rsidRPr="004C6F87">
        <w:rPr>
          <w:rFonts w:ascii="Bookman Old Style" w:hAnsi="Bookman Old Style" w:cstheme="minorHAnsi"/>
          <w:sz w:val="24"/>
          <w:szCs w:val="24"/>
          <w:lang w:val="en-ID"/>
        </w:rPr>
        <w:t>Birokrasi</w:t>
      </w:r>
      <w:proofErr w:type="spellEnd"/>
    </w:p>
    <w:p w14:paraId="7C1DB1CE" w14:textId="307BAE3A" w:rsidR="0057562F" w:rsidRDefault="0057562F" w:rsidP="00555873">
      <w:pPr>
        <w:widowControl w:val="0"/>
        <w:tabs>
          <w:tab w:val="left" w:pos="2410"/>
          <w:tab w:val="left" w:pos="2694"/>
        </w:tabs>
        <w:autoSpaceDE w:val="0"/>
        <w:autoSpaceDN w:val="0"/>
        <w:adjustRightInd w:val="0"/>
        <w:spacing w:after="0" w:line="360" w:lineRule="auto"/>
        <w:ind w:left="2694" w:right="6" w:hanging="2694"/>
        <w:jc w:val="both"/>
        <w:rPr>
          <w:rFonts w:ascii="Bookman Old Style" w:hAnsi="Bookman Old Style" w:cstheme="minorHAnsi"/>
          <w:color w:val="000000"/>
          <w:sz w:val="24"/>
          <w:szCs w:val="24"/>
          <w:lang w:val="en-US"/>
        </w:rPr>
      </w:pPr>
      <w:proofErr w:type="spellStart"/>
      <w:r w:rsidRPr="004C6F87">
        <w:rPr>
          <w:rFonts w:ascii="Bookman Old Style" w:hAnsi="Bookman Old Style" w:cstheme="minorHAnsi"/>
          <w:sz w:val="24"/>
          <w:szCs w:val="24"/>
          <w:lang w:val="en-US"/>
        </w:rPr>
        <w:t>Tujuan</w:t>
      </w:r>
      <w:proofErr w:type="spellEnd"/>
      <w:r w:rsidR="0042444F">
        <w:rPr>
          <w:rFonts w:ascii="Bookman Old Style" w:hAnsi="Bookman Old Style" w:cstheme="minorHAnsi"/>
          <w:sz w:val="24"/>
          <w:szCs w:val="24"/>
          <w:lang w:val="en-US"/>
        </w:rPr>
        <w:t xml:space="preserve"> </w:t>
      </w:r>
      <w:proofErr w:type="spellStart"/>
      <w:proofErr w:type="gramStart"/>
      <w:r w:rsidR="0042444F">
        <w:rPr>
          <w:rFonts w:ascii="Bookman Old Style" w:hAnsi="Bookman Old Style" w:cstheme="minorHAnsi"/>
          <w:sz w:val="24"/>
          <w:szCs w:val="24"/>
          <w:lang w:val="en-US"/>
        </w:rPr>
        <w:t>Kabupaten</w:t>
      </w:r>
      <w:proofErr w:type="spellEnd"/>
      <w:r w:rsidRPr="004C6F87">
        <w:rPr>
          <w:rFonts w:ascii="Bookman Old Style" w:hAnsi="Bookman Old Style" w:cstheme="minorHAnsi"/>
          <w:sz w:val="24"/>
          <w:szCs w:val="24"/>
          <w:lang w:val="en-US"/>
        </w:rPr>
        <w:t xml:space="preserve"> </w:t>
      </w:r>
      <w:r w:rsidR="00456415">
        <w:rPr>
          <w:rFonts w:ascii="Bookman Old Style" w:hAnsi="Bookman Old Style" w:cstheme="minorHAnsi"/>
          <w:sz w:val="24"/>
          <w:szCs w:val="24"/>
          <w:lang w:val="en-US"/>
        </w:rPr>
        <w:t xml:space="preserve"> </w:t>
      </w:r>
      <w:r w:rsidR="00EE6C22">
        <w:rPr>
          <w:rFonts w:ascii="Bookman Old Style" w:hAnsi="Bookman Old Style" w:cstheme="minorHAnsi"/>
          <w:sz w:val="24"/>
          <w:szCs w:val="24"/>
          <w:lang w:val="en-US"/>
        </w:rPr>
        <w:tab/>
      </w:r>
      <w:proofErr w:type="gramEnd"/>
      <w:r w:rsidRPr="004C6F87">
        <w:rPr>
          <w:rFonts w:ascii="Bookman Old Style" w:hAnsi="Bookman Old Style" w:cstheme="minorHAnsi"/>
          <w:sz w:val="24"/>
          <w:szCs w:val="24"/>
          <w:lang w:val="en-US"/>
        </w:rPr>
        <w:t xml:space="preserve">: </w:t>
      </w:r>
      <w:r w:rsidR="00EE6C22">
        <w:rPr>
          <w:rFonts w:ascii="Bookman Old Style" w:hAnsi="Bookman Old Style" w:cstheme="minorHAnsi"/>
          <w:sz w:val="24"/>
          <w:szCs w:val="24"/>
          <w:lang w:val="en-US"/>
        </w:rPr>
        <w:tab/>
      </w:r>
      <w:proofErr w:type="spellStart"/>
      <w:r w:rsidR="0042444F">
        <w:rPr>
          <w:rFonts w:ascii="Bookman Old Style" w:hAnsi="Bookman Old Style" w:cstheme="minorHAnsi"/>
          <w:sz w:val="24"/>
          <w:szCs w:val="24"/>
          <w:lang w:val="en-US"/>
        </w:rPr>
        <w:t>Terwujudnya</w:t>
      </w:r>
      <w:proofErr w:type="spellEnd"/>
      <w:r w:rsidR="0042444F">
        <w:rPr>
          <w:rFonts w:ascii="Bookman Old Style" w:hAnsi="Bookman Old Style" w:cstheme="minorHAnsi"/>
          <w:sz w:val="24"/>
          <w:szCs w:val="24"/>
          <w:lang w:val="en-US"/>
        </w:rPr>
        <w:t xml:space="preserve"> </w:t>
      </w:r>
      <w:proofErr w:type="spellStart"/>
      <w:r w:rsidR="0042444F">
        <w:rPr>
          <w:rFonts w:ascii="Bookman Old Style" w:hAnsi="Bookman Old Style" w:cstheme="minorHAnsi"/>
          <w:sz w:val="24"/>
          <w:szCs w:val="24"/>
          <w:lang w:val="en-US"/>
        </w:rPr>
        <w:t>Pemerintahan</w:t>
      </w:r>
      <w:proofErr w:type="spellEnd"/>
      <w:r w:rsidR="0042444F">
        <w:rPr>
          <w:rFonts w:ascii="Bookman Old Style" w:hAnsi="Bookman Old Style" w:cstheme="minorHAnsi"/>
          <w:sz w:val="24"/>
          <w:szCs w:val="24"/>
          <w:lang w:val="en-US"/>
        </w:rPr>
        <w:t xml:space="preserve"> yang </w:t>
      </w:r>
      <w:proofErr w:type="spellStart"/>
      <w:r w:rsidR="0042444F">
        <w:rPr>
          <w:rFonts w:ascii="Bookman Old Style" w:hAnsi="Bookman Old Style" w:cstheme="minorHAnsi"/>
          <w:sz w:val="24"/>
          <w:szCs w:val="24"/>
          <w:lang w:val="en-US"/>
        </w:rPr>
        <w:t>Baik</w:t>
      </w:r>
      <w:proofErr w:type="spellEnd"/>
      <w:r w:rsidR="0042444F">
        <w:rPr>
          <w:rFonts w:ascii="Bookman Old Style" w:hAnsi="Bookman Old Style" w:cstheme="minorHAnsi"/>
          <w:sz w:val="24"/>
          <w:szCs w:val="24"/>
          <w:lang w:val="en-US"/>
        </w:rPr>
        <w:t xml:space="preserve"> dan </w:t>
      </w:r>
      <w:proofErr w:type="spellStart"/>
      <w:r w:rsidR="0042444F">
        <w:rPr>
          <w:rFonts w:ascii="Bookman Old Style" w:hAnsi="Bookman Old Style" w:cstheme="minorHAnsi"/>
          <w:sz w:val="24"/>
          <w:szCs w:val="24"/>
          <w:lang w:val="en-US"/>
        </w:rPr>
        <w:t>Bersih</w:t>
      </w:r>
      <w:proofErr w:type="spellEnd"/>
      <w:r w:rsidR="000A0EF5" w:rsidRPr="004C6F87">
        <w:rPr>
          <w:rFonts w:ascii="Bookman Old Style" w:hAnsi="Bookman Old Style" w:cstheme="minorHAnsi"/>
          <w:color w:val="000000"/>
          <w:sz w:val="24"/>
          <w:szCs w:val="24"/>
          <w:lang w:val="en-US"/>
        </w:rPr>
        <w:t xml:space="preserve"> </w:t>
      </w:r>
    </w:p>
    <w:p w14:paraId="2EE35DD7" w14:textId="55CE8ACD" w:rsidR="00456415" w:rsidRPr="004C6F87" w:rsidRDefault="00456415" w:rsidP="00555873">
      <w:pPr>
        <w:widowControl w:val="0"/>
        <w:tabs>
          <w:tab w:val="left" w:pos="2410"/>
          <w:tab w:val="left" w:pos="2694"/>
        </w:tabs>
        <w:autoSpaceDE w:val="0"/>
        <w:autoSpaceDN w:val="0"/>
        <w:adjustRightInd w:val="0"/>
        <w:spacing w:after="0" w:line="360" w:lineRule="auto"/>
        <w:ind w:left="2694" w:right="6" w:hanging="2694"/>
        <w:jc w:val="both"/>
        <w:rPr>
          <w:rFonts w:ascii="Bookman Old Style" w:hAnsi="Bookman Old Style" w:cstheme="minorHAnsi"/>
          <w:color w:val="000000"/>
          <w:sz w:val="24"/>
          <w:szCs w:val="24"/>
          <w:lang w:val="en-US"/>
        </w:rPr>
      </w:pPr>
      <w:proofErr w:type="spellStart"/>
      <w:r>
        <w:rPr>
          <w:rFonts w:ascii="Bookman Old Style" w:hAnsi="Bookman Old Style" w:cstheme="minorHAnsi"/>
          <w:color w:val="000000"/>
          <w:sz w:val="24"/>
          <w:szCs w:val="24"/>
          <w:lang w:val="en-US"/>
        </w:rPr>
        <w:t>Sasaran</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Kabupaten</w:t>
      </w:r>
      <w:proofErr w:type="spellEnd"/>
      <w:r>
        <w:rPr>
          <w:rFonts w:ascii="Bookman Old Style" w:hAnsi="Bookman Old Style" w:cstheme="minorHAnsi"/>
          <w:color w:val="000000"/>
          <w:sz w:val="24"/>
          <w:szCs w:val="24"/>
          <w:lang w:val="en-US"/>
        </w:rPr>
        <w:t xml:space="preserve"> </w:t>
      </w:r>
      <w:r w:rsidR="00EE6C22">
        <w:rPr>
          <w:rFonts w:ascii="Bookman Old Style" w:hAnsi="Bookman Old Style" w:cstheme="minorHAnsi"/>
          <w:color w:val="000000"/>
          <w:sz w:val="24"/>
          <w:szCs w:val="24"/>
          <w:lang w:val="en-US"/>
        </w:rPr>
        <w:tab/>
      </w:r>
      <w:r>
        <w:rPr>
          <w:rFonts w:ascii="Bookman Old Style" w:hAnsi="Bookman Old Style" w:cstheme="minorHAnsi"/>
          <w:color w:val="000000"/>
          <w:sz w:val="24"/>
          <w:szCs w:val="24"/>
          <w:lang w:val="en-US"/>
        </w:rPr>
        <w:t xml:space="preserve">: </w:t>
      </w:r>
      <w:r w:rsidR="00EE6C22">
        <w:rPr>
          <w:rFonts w:ascii="Bookman Old Style" w:hAnsi="Bookman Old Style" w:cstheme="minorHAnsi"/>
          <w:color w:val="000000"/>
          <w:sz w:val="24"/>
          <w:szCs w:val="24"/>
          <w:lang w:val="en-US"/>
        </w:rPr>
        <w:tab/>
      </w:r>
      <w:proofErr w:type="spellStart"/>
      <w:r>
        <w:rPr>
          <w:rFonts w:ascii="Bookman Old Style" w:hAnsi="Bookman Old Style" w:cstheme="minorHAnsi"/>
          <w:color w:val="000000"/>
          <w:sz w:val="24"/>
          <w:szCs w:val="24"/>
          <w:lang w:val="en-US"/>
        </w:rPr>
        <w:t>Meningkatnya</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Kualitas</w:t>
      </w:r>
      <w:proofErr w:type="spellEnd"/>
      <w:r>
        <w:rPr>
          <w:rFonts w:ascii="Bookman Old Style" w:hAnsi="Bookman Old Style" w:cstheme="minorHAnsi"/>
          <w:color w:val="000000"/>
          <w:sz w:val="24"/>
          <w:szCs w:val="24"/>
          <w:lang w:val="en-US"/>
        </w:rPr>
        <w:t xml:space="preserve"> </w:t>
      </w:r>
      <w:proofErr w:type="spellStart"/>
      <w:r>
        <w:rPr>
          <w:rFonts w:ascii="Bookman Old Style" w:hAnsi="Bookman Old Style" w:cstheme="minorHAnsi"/>
          <w:color w:val="000000"/>
          <w:sz w:val="24"/>
          <w:szCs w:val="24"/>
          <w:lang w:val="en-US"/>
        </w:rPr>
        <w:t>Pelayanan</w:t>
      </w:r>
      <w:proofErr w:type="spellEnd"/>
      <w:r>
        <w:rPr>
          <w:rFonts w:ascii="Bookman Old Style" w:hAnsi="Bookman Old Style" w:cstheme="minorHAnsi"/>
          <w:color w:val="000000"/>
          <w:sz w:val="24"/>
          <w:szCs w:val="24"/>
          <w:lang w:val="en-US"/>
        </w:rPr>
        <w:t xml:space="preserve"> Publik</w:t>
      </w:r>
    </w:p>
    <w:p w14:paraId="1A3B2273" w14:textId="77777777" w:rsidR="00C5149D" w:rsidRPr="004C6F87" w:rsidRDefault="00C5149D" w:rsidP="00555873">
      <w:pPr>
        <w:widowControl w:val="0"/>
        <w:autoSpaceDE w:val="0"/>
        <w:autoSpaceDN w:val="0"/>
        <w:adjustRightInd w:val="0"/>
        <w:spacing w:after="0" w:line="360" w:lineRule="auto"/>
        <w:ind w:right="6"/>
        <w:jc w:val="both"/>
        <w:rPr>
          <w:rFonts w:ascii="Bookman Old Style" w:hAnsi="Bookman Old Style" w:cstheme="minorHAnsi"/>
          <w:sz w:val="24"/>
          <w:szCs w:val="24"/>
          <w:lang w:val="en-US"/>
        </w:rPr>
      </w:pPr>
    </w:p>
    <w:tbl>
      <w:tblPr>
        <w:tblStyle w:val="TableGrid"/>
        <w:tblW w:w="11196" w:type="dxa"/>
        <w:tblInd w:w="-714" w:type="dxa"/>
        <w:tblLayout w:type="fixed"/>
        <w:tblLook w:val="04A0" w:firstRow="1" w:lastRow="0" w:firstColumn="1" w:lastColumn="0" w:noHBand="0" w:noVBand="1"/>
      </w:tblPr>
      <w:tblGrid>
        <w:gridCol w:w="426"/>
        <w:gridCol w:w="1703"/>
        <w:gridCol w:w="1083"/>
        <w:gridCol w:w="1043"/>
        <w:gridCol w:w="846"/>
        <w:gridCol w:w="997"/>
        <w:gridCol w:w="827"/>
        <w:gridCol w:w="700"/>
        <w:gridCol w:w="700"/>
        <w:gridCol w:w="700"/>
        <w:gridCol w:w="700"/>
        <w:gridCol w:w="1471"/>
      </w:tblGrid>
      <w:tr w:rsidR="00D61C41" w:rsidRPr="00362E1D" w14:paraId="35479EAB" w14:textId="77777777" w:rsidTr="0069236E">
        <w:trPr>
          <w:trHeight w:val="415"/>
        </w:trPr>
        <w:tc>
          <w:tcPr>
            <w:tcW w:w="426" w:type="dxa"/>
            <w:vMerge w:val="restart"/>
            <w:shd w:val="clear" w:color="auto" w:fill="92CDDC" w:themeFill="accent5" w:themeFillTint="99"/>
            <w:vAlign w:val="center"/>
            <w:hideMark/>
          </w:tcPr>
          <w:p w14:paraId="7B9FF1E9"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NO</w:t>
            </w:r>
          </w:p>
        </w:tc>
        <w:tc>
          <w:tcPr>
            <w:tcW w:w="1703" w:type="dxa"/>
            <w:vMerge w:val="restart"/>
            <w:shd w:val="clear" w:color="auto" w:fill="92CDDC" w:themeFill="accent5" w:themeFillTint="99"/>
            <w:vAlign w:val="center"/>
            <w:hideMark/>
          </w:tcPr>
          <w:p w14:paraId="42106AF6"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TUJUAN</w:t>
            </w:r>
          </w:p>
        </w:tc>
        <w:tc>
          <w:tcPr>
            <w:tcW w:w="1083" w:type="dxa"/>
            <w:vMerge w:val="restart"/>
            <w:shd w:val="clear" w:color="auto" w:fill="92CDDC" w:themeFill="accent5" w:themeFillTint="99"/>
            <w:vAlign w:val="center"/>
          </w:tcPr>
          <w:p w14:paraId="0AE427D4"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 xml:space="preserve">INDIKATOR </w:t>
            </w:r>
            <w:r>
              <w:rPr>
                <w:rFonts w:eastAsia="Times New Roman" w:cstheme="minorHAnsi"/>
                <w:b/>
                <w:bCs/>
                <w:color w:val="000000"/>
                <w:sz w:val="18"/>
                <w:szCs w:val="18"/>
                <w:lang w:val="en-ID" w:eastAsia="en-ID"/>
              </w:rPr>
              <w:t>TUJUAN</w:t>
            </w:r>
          </w:p>
        </w:tc>
        <w:tc>
          <w:tcPr>
            <w:tcW w:w="1043" w:type="dxa"/>
            <w:vMerge w:val="restart"/>
            <w:shd w:val="clear" w:color="auto" w:fill="92CDDC" w:themeFill="accent5" w:themeFillTint="99"/>
            <w:vAlign w:val="center"/>
            <w:hideMark/>
          </w:tcPr>
          <w:p w14:paraId="6DD895ED"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SATUAN</w:t>
            </w:r>
          </w:p>
        </w:tc>
        <w:tc>
          <w:tcPr>
            <w:tcW w:w="1843" w:type="dxa"/>
            <w:gridSpan w:val="2"/>
            <w:shd w:val="clear" w:color="auto" w:fill="92CDDC" w:themeFill="accent5" w:themeFillTint="99"/>
            <w:vAlign w:val="center"/>
            <w:hideMark/>
          </w:tcPr>
          <w:p w14:paraId="28FCA1DB"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KONDISI AWAL</w:t>
            </w:r>
          </w:p>
        </w:tc>
        <w:tc>
          <w:tcPr>
            <w:tcW w:w="3627" w:type="dxa"/>
            <w:gridSpan w:val="5"/>
            <w:shd w:val="clear" w:color="auto" w:fill="92CDDC" w:themeFill="accent5" w:themeFillTint="99"/>
            <w:vAlign w:val="center"/>
            <w:hideMark/>
          </w:tcPr>
          <w:p w14:paraId="7EDA12AA"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TARGET KINERJA</w:t>
            </w:r>
          </w:p>
        </w:tc>
        <w:tc>
          <w:tcPr>
            <w:tcW w:w="1471" w:type="dxa"/>
            <w:vMerge w:val="restart"/>
            <w:shd w:val="clear" w:color="auto" w:fill="92CDDC" w:themeFill="accent5" w:themeFillTint="99"/>
            <w:vAlign w:val="center"/>
            <w:hideMark/>
          </w:tcPr>
          <w:p w14:paraId="0F0B083C"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roofErr w:type="spellStart"/>
            <w:r w:rsidRPr="00362E1D">
              <w:rPr>
                <w:rFonts w:eastAsia="Times New Roman" w:cstheme="minorHAnsi"/>
                <w:b/>
                <w:bCs/>
                <w:color w:val="000000"/>
                <w:sz w:val="18"/>
                <w:szCs w:val="18"/>
                <w:lang w:val="en-ID" w:eastAsia="en-ID"/>
              </w:rPr>
              <w:t>Kondisi</w:t>
            </w:r>
            <w:proofErr w:type="spellEnd"/>
            <w:r w:rsidRPr="00362E1D">
              <w:rPr>
                <w:rFonts w:eastAsia="Times New Roman" w:cstheme="minorHAnsi"/>
                <w:b/>
                <w:bCs/>
                <w:color w:val="000000"/>
                <w:sz w:val="18"/>
                <w:szCs w:val="18"/>
                <w:lang w:val="en-ID" w:eastAsia="en-ID"/>
              </w:rPr>
              <w:t xml:space="preserve"> Kinerja pada </w:t>
            </w:r>
            <w:proofErr w:type="spellStart"/>
            <w:r w:rsidRPr="00362E1D">
              <w:rPr>
                <w:rFonts w:eastAsia="Times New Roman" w:cstheme="minorHAnsi"/>
                <w:b/>
                <w:bCs/>
                <w:color w:val="000000"/>
                <w:sz w:val="18"/>
                <w:szCs w:val="18"/>
                <w:lang w:val="en-ID" w:eastAsia="en-ID"/>
              </w:rPr>
              <w:t>akhir</w:t>
            </w:r>
            <w:proofErr w:type="spellEnd"/>
            <w:r w:rsidRPr="00362E1D">
              <w:rPr>
                <w:rFonts w:eastAsia="Times New Roman" w:cstheme="minorHAnsi"/>
                <w:b/>
                <w:bCs/>
                <w:color w:val="000000"/>
                <w:sz w:val="18"/>
                <w:szCs w:val="18"/>
                <w:lang w:val="en-ID" w:eastAsia="en-ID"/>
              </w:rPr>
              <w:t xml:space="preserve"> </w:t>
            </w:r>
            <w:proofErr w:type="spellStart"/>
            <w:r w:rsidRPr="00362E1D">
              <w:rPr>
                <w:rFonts w:eastAsia="Times New Roman" w:cstheme="minorHAnsi"/>
                <w:b/>
                <w:bCs/>
                <w:color w:val="000000"/>
                <w:sz w:val="18"/>
                <w:szCs w:val="18"/>
                <w:lang w:val="en-ID" w:eastAsia="en-ID"/>
              </w:rPr>
              <w:t>Periode</w:t>
            </w:r>
            <w:proofErr w:type="spellEnd"/>
            <w:r w:rsidRPr="00362E1D">
              <w:rPr>
                <w:rFonts w:eastAsia="Times New Roman" w:cstheme="minorHAnsi"/>
                <w:b/>
                <w:bCs/>
                <w:color w:val="000000"/>
                <w:sz w:val="18"/>
                <w:szCs w:val="18"/>
                <w:lang w:val="en-ID" w:eastAsia="en-ID"/>
              </w:rPr>
              <w:t xml:space="preserve"> </w:t>
            </w:r>
            <w:proofErr w:type="spellStart"/>
            <w:r w:rsidRPr="00362E1D">
              <w:rPr>
                <w:rFonts w:eastAsia="Times New Roman" w:cstheme="minorHAnsi"/>
                <w:b/>
                <w:bCs/>
                <w:color w:val="000000"/>
                <w:sz w:val="18"/>
                <w:szCs w:val="18"/>
                <w:lang w:val="en-ID" w:eastAsia="en-ID"/>
              </w:rPr>
              <w:t>Renstra</w:t>
            </w:r>
            <w:proofErr w:type="spellEnd"/>
            <w:r>
              <w:rPr>
                <w:rFonts w:eastAsia="Times New Roman" w:cstheme="minorHAnsi"/>
                <w:b/>
                <w:bCs/>
                <w:color w:val="000000"/>
                <w:sz w:val="18"/>
                <w:szCs w:val="18"/>
                <w:lang w:val="en-ID" w:eastAsia="en-ID"/>
              </w:rPr>
              <w:t xml:space="preserve"> (</w:t>
            </w:r>
            <w:proofErr w:type="spellStart"/>
            <w:r>
              <w:rPr>
                <w:rFonts w:eastAsia="Times New Roman" w:cstheme="minorHAnsi"/>
                <w:b/>
                <w:bCs/>
                <w:color w:val="000000"/>
                <w:sz w:val="18"/>
                <w:szCs w:val="18"/>
                <w:lang w:val="en-ID" w:eastAsia="en-ID"/>
              </w:rPr>
              <w:t>th.</w:t>
            </w:r>
            <w:proofErr w:type="spellEnd"/>
            <w:r>
              <w:rPr>
                <w:rFonts w:eastAsia="Times New Roman" w:cstheme="minorHAnsi"/>
                <w:b/>
                <w:bCs/>
                <w:color w:val="000000"/>
                <w:sz w:val="18"/>
                <w:szCs w:val="18"/>
                <w:lang w:val="en-ID" w:eastAsia="en-ID"/>
              </w:rPr>
              <w:t xml:space="preserve"> 2026)</w:t>
            </w:r>
          </w:p>
        </w:tc>
      </w:tr>
      <w:tr w:rsidR="00D61C41" w:rsidRPr="00362E1D" w14:paraId="06E02E85" w14:textId="77777777" w:rsidTr="0069236E">
        <w:trPr>
          <w:trHeight w:val="237"/>
        </w:trPr>
        <w:tc>
          <w:tcPr>
            <w:tcW w:w="426" w:type="dxa"/>
            <w:vMerge/>
            <w:vAlign w:val="center"/>
            <w:hideMark/>
          </w:tcPr>
          <w:p w14:paraId="179EDACB"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
        </w:tc>
        <w:tc>
          <w:tcPr>
            <w:tcW w:w="1703" w:type="dxa"/>
            <w:vMerge/>
            <w:vAlign w:val="center"/>
            <w:hideMark/>
          </w:tcPr>
          <w:p w14:paraId="443C5AF6"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
        </w:tc>
        <w:tc>
          <w:tcPr>
            <w:tcW w:w="1083" w:type="dxa"/>
            <w:vMerge/>
            <w:vAlign w:val="center"/>
          </w:tcPr>
          <w:p w14:paraId="5A7A7891"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
        </w:tc>
        <w:tc>
          <w:tcPr>
            <w:tcW w:w="1043" w:type="dxa"/>
            <w:vMerge/>
            <w:vAlign w:val="center"/>
            <w:hideMark/>
          </w:tcPr>
          <w:p w14:paraId="27702D6A"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
        </w:tc>
        <w:tc>
          <w:tcPr>
            <w:tcW w:w="846" w:type="dxa"/>
            <w:shd w:val="clear" w:color="auto" w:fill="92CDDC" w:themeFill="accent5" w:themeFillTint="99"/>
            <w:noWrap/>
            <w:vAlign w:val="center"/>
            <w:hideMark/>
          </w:tcPr>
          <w:p w14:paraId="158B1413"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Th. 2</w:t>
            </w:r>
            <w:r w:rsidRPr="00362E1D">
              <w:rPr>
                <w:rFonts w:eastAsia="Times New Roman" w:cstheme="minorHAnsi"/>
                <w:b/>
                <w:bCs/>
                <w:color w:val="000000"/>
                <w:sz w:val="18"/>
                <w:szCs w:val="18"/>
                <w:lang w:val="en-ID" w:eastAsia="en-ID"/>
              </w:rPr>
              <w:t>020</w:t>
            </w:r>
          </w:p>
        </w:tc>
        <w:tc>
          <w:tcPr>
            <w:tcW w:w="997" w:type="dxa"/>
            <w:shd w:val="clear" w:color="auto" w:fill="92CDDC" w:themeFill="accent5" w:themeFillTint="99"/>
            <w:noWrap/>
            <w:vAlign w:val="center"/>
            <w:hideMark/>
          </w:tcPr>
          <w:p w14:paraId="138DEB35" w14:textId="77777777" w:rsidR="00D61C41"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 xml:space="preserve">Th. </w:t>
            </w:r>
          </w:p>
          <w:p w14:paraId="4684FC9D"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2021</w:t>
            </w:r>
          </w:p>
        </w:tc>
        <w:tc>
          <w:tcPr>
            <w:tcW w:w="827" w:type="dxa"/>
            <w:shd w:val="clear" w:color="auto" w:fill="92CDDC" w:themeFill="accent5" w:themeFillTint="99"/>
            <w:noWrap/>
            <w:vAlign w:val="center"/>
            <w:hideMark/>
          </w:tcPr>
          <w:p w14:paraId="76DBDAE3" w14:textId="77777777" w:rsidR="00D61C41" w:rsidRDefault="00D61C41" w:rsidP="00555873">
            <w:pPr>
              <w:spacing w:after="0" w:line="360" w:lineRule="auto"/>
              <w:jc w:val="center"/>
              <w:rPr>
                <w:rFonts w:eastAsia="Times New Roman" w:cstheme="minorHAnsi"/>
                <w:b/>
                <w:bCs/>
                <w:color w:val="000000"/>
                <w:sz w:val="18"/>
                <w:szCs w:val="18"/>
                <w:lang w:val="en-ID" w:eastAsia="en-ID"/>
              </w:rPr>
            </w:pPr>
          </w:p>
          <w:p w14:paraId="6B693E15" w14:textId="77777777" w:rsidR="00D61C41"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Th.</w:t>
            </w:r>
          </w:p>
          <w:p w14:paraId="3F7FA324"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2022</w:t>
            </w:r>
          </w:p>
        </w:tc>
        <w:tc>
          <w:tcPr>
            <w:tcW w:w="700" w:type="dxa"/>
            <w:shd w:val="clear" w:color="auto" w:fill="92CDDC" w:themeFill="accent5" w:themeFillTint="99"/>
            <w:noWrap/>
            <w:vAlign w:val="center"/>
            <w:hideMark/>
          </w:tcPr>
          <w:p w14:paraId="1EA26B21"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 xml:space="preserve">Th. </w:t>
            </w:r>
            <w:r w:rsidRPr="00362E1D">
              <w:rPr>
                <w:rFonts w:eastAsia="Times New Roman" w:cstheme="minorHAnsi"/>
                <w:b/>
                <w:bCs/>
                <w:color w:val="000000"/>
                <w:sz w:val="18"/>
                <w:szCs w:val="18"/>
                <w:lang w:val="en-ID" w:eastAsia="en-ID"/>
              </w:rPr>
              <w:t>2023</w:t>
            </w:r>
          </w:p>
        </w:tc>
        <w:tc>
          <w:tcPr>
            <w:tcW w:w="700" w:type="dxa"/>
            <w:shd w:val="clear" w:color="auto" w:fill="92CDDC" w:themeFill="accent5" w:themeFillTint="99"/>
            <w:noWrap/>
            <w:vAlign w:val="center"/>
            <w:hideMark/>
          </w:tcPr>
          <w:p w14:paraId="57F49CAA" w14:textId="77777777" w:rsidR="00D61C41"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Th.</w:t>
            </w:r>
          </w:p>
          <w:p w14:paraId="5E2B1121"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2024</w:t>
            </w:r>
          </w:p>
        </w:tc>
        <w:tc>
          <w:tcPr>
            <w:tcW w:w="700" w:type="dxa"/>
            <w:shd w:val="clear" w:color="auto" w:fill="92CDDC" w:themeFill="accent5" w:themeFillTint="99"/>
            <w:noWrap/>
            <w:vAlign w:val="center"/>
            <w:hideMark/>
          </w:tcPr>
          <w:p w14:paraId="353D03FE" w14:textId="77777777" w:rsidR="00D61C41"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Th.</w:t>
            </w:r>
          </w:p>
          <w:p w14:paraId="00CEFB6C"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2025</w:t>
            </w:r>
          </w:p>
        </w:tc>
        <w:tc>
          <w:tcPr>
            <w:tcW w:w="700" w:type="dxa"/>
            <w:shd w:val="clear" w:color="auto" w:fill="92CDDC" w:themeFill="accent5" w:themeFillTint="99"/>
            <w:noWrap/>
            <w:vAlign w:val="center"/>
            <w:hideMark/>
          </w:tcPr>
          <w:p w14:paraId="1F90110A" w14:textId="77777777" w:rsidR="00D61C41" w:rsidRDefault="00D61C41" w:rsidP="00555873">
            <w:pPr>
              <w:spacing w:after="0" w:line="360" w:lineRule="auto"/>
              <w:jc w:val="center"/>
              <w:rPr>
                <w:rFonts w:eastAsia="Times New Roman" w:cstheme="minorHAnsi"/>
                <w:b/>
                <w:bCs/>
                <w:color w:val="000000"/>
                <w:sz w:val="18"/>
                <w:szCs w:val="18"/>
                <w:lang w:val="en-ID" w:eastAsia="en-ID"/>
              </w:rPr>
            </w:pPr>
            <w:r>
              <w:rPr>
                <w:rFonts w:eastAsia="Times New Roman" w:cstheme="minorHAnsi"/>
                <w:b/>
                <w:bCs/>
                <w:color w:val="000000"/>
                <w:sz w:val="18"/>
                <w:szCs w:val="18"/>
                <w:lang w:val="en-ID" w:eastAsia="en-ID"/>
              </w:rPr>
              <w:t>Th.</w:t>
            </w:r>
          </w:p>
          <w:p w14:paraId="74EA65F4"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2026</w:t>
            </w:r>
          </w:p>
        </w:tc>
        <w:tc>
          <w:tcPr>
            <w:tcW w:w="1471" w:type="dxa"/>
            <w:vMerge/>
            <w:shd w:val="clear" w:color="auto" w:fill="92CDDC" w:themeFill="accent5" w:themeFillTint="99"/>
            <w:vAlign w:val="center"/>
            <w:hideMark/>
          </w:tcPr>
          <w:p w14:paraId="5F562542" w14:textId="77777777" w:rsidR="00D61C41" w:rsidRPr="00362E1D" w:rsidRDefault="00D61C41" w:rsidP="00555873">
            <w:pPr>
              <w:spacing w:after="0" w:line="360" w:lineRule="auto"/>
              <w:jc w:val="center"/>
              <w:rPr>
                <w:rFonts w:eastAsia="Times New Roman" w:cstheme="minorHAnsi"/>
                <w:b/>
                <w:bCs/>
                <w:color w:val="000000"/>
                <w:sz w:val="18"/>
                <w:szCs w:val="18"/>
                <w:lang w:val="en-ID" w:eastAsia="en-ID"/>
              </w:rPr>
            </w:pPr>
          </w:p>
        </w:tc>
      </w:tr>
      <w:tr w:rsidR="00D61C41" w:rsidRPr="00362E1D" w14:paraId="79F997E6" w14:textId="77777777" w:rsidTr="0069236E">
        <w:trPr>
          <w:trHeight w:val="225"/>
        </w:trPr>
        <w:tc>
          <w:tcPr>
            <w:tcW w:w="426" w:type="dxa"/>
            <w:vAlign w:val="center"/>
            <w:hideMark/>
          </w:tcPr>
          <w:p w14:paraId="61655A1D" w14:textId="77777777" w:rsidR="00D61C41" w:rsidRPr="00362E1D" w:rsidRDefault="00D61C41" w:rsidP="00555873">
            <w:pPr>
              <w:spacing w:after="0" w:line="360" w:lineRule="auto"/>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1</w:t>
            </w:r>
          </w:p>
        </w:tc>
        <w:tc>
          <w:tcPr>
            <w:tcW w:w="1703" w:type="dxa"/>
            <w:vAlign w:val="center"/>
            <w:hideMark/>
          </w:tcPr>
          <w:p w14:paraId="083EF46A" w14:textId="5F97DBF3" w:rsidR="00D61C41" w:rsidRPr="00D61C41" w:rsidRDefault="00D61C41" w:rsidP="00555873">
            <w:pPr>
              <w:spacing w:after="0" w:line="360" w:lineRule="auto"/>
              <w:jc w:val="both"/>
              <w:rPr>
                <w:rFonts w:eastAsia="Times New Roman" w:cstheme="minorHAnsi"/>
                <w:b/>
                <w:bCs/>
                <w:color w:val="000000"/>
                <w:sz w:val="18"/>
                <w:szCs w:val="18"/>
                <w:lang w:val="en-ID" w:eastAsia="en-ID"/>
              </w:rPr>
            </w:pPr>
            <w:proofErr w:type="spellStart"/>
            <w:proofErr w:type="gramStart"/>
            <w:r w:rsidRPr="00D61C41">
              <w:rPr>
                <w:rFonts w:cstheme="minorHAnsi"/>
                <w:color w:val="000000"/>
                <w:sz w:val="24"/>
                <w:szCs w:val="24"/>
                <w:lang w:val="en-US"/>
              </w:rPr>
              <w:t>Meningkatkan</w:t>
            </w:r>
            <w:proofErr w:type="spellEnd"/>
            <w:r w:rsidRPr="00D61C41">
              <w:rPr>
                <w:rFonts w:cstheme="minorHAnsi"/>
                <w:color w:val="000000"/>
                <w:sz w:val="24"/>
                <w:szCs w:val="24"/>
                <w:lang w:val="en-US"/>
              </w:rPr>
              <w:t xml:space="preserve">  </w:t>
            </w:r>
            <w:proofErr w:type="spellStart"/>
            <w:r w:rsidRPr="00D61C41">
              <w:rPr>
                <w:rFonts w:cstheme="minorHAnsi"/>
                <w:color w:val="000000"/>
                <w:sz w:val="24"/>
                <w:szCs w:val="24"/>
                <w:lang w:val="en-US"/>
              </w:rPr>
              <w:t>kualitas</w:t>
            </w:r>
            <w:proofErr w:type="spellEnd"/>
            <w:proofErr w:type="gramEnd"/>
            <w:r w:rsidRPr="00D61C41">
              <w:rPr>
                <w:rFonts w:cstheme="minorHAnsi"/>
                <w:color w:val="000000"/>
                <w:sz w:val="24"/>
                <w:szCs w:val="24"/>
                <w:lang w:val="en-US"/>
              </w:rPr>
              <w:t xml:space="preserve"> </w:t>
            </w:r>
            <w:proofErr w:type="spellStart"/>
            <w:r w:rsidRPr="00D61C41">
              <w:rPr>
                <w:rFonts w:cstheme="minorHAnsi"/>
                <w:color w:val="000000"/>
                <w:sz w:val="24"/>
                <w:szCs w:val="24"/>
                <w:lang w:val="en-US"/>
              </w:rPr>
              <w:t>Pelayanan</w:t>
            </w:r>
            <w:proofErr w:type="spellEnd"/>
            <w:r w:rsidRPr="00D61C41">
              <w:rPr>
                <w:rFonts w:cstheme="minorHAnsi"/>
                <w:color w:val="000000"/>
                <w:sz w:val="24"/>
                <w:szCs w:val="24"/>
                <w:lang w:val="en-US"/>
              </w:rPr>
              <w:t xml:space="preserve"> </w:t>
            </w:r>
            <w:proofErr w:type="spellStart"/>
            <w:r w:rsidR="00EE6C22">
              <w:rPr>
                <w:rFonts w:cstheme="minorHAnsi"/>
                <w:color w:val="000000"/>
                <w:sz w:val="24"/>
                <w:szCs w:val="24"/>
                <w:lang w:val="en-US"/>
              </w:rPr>
              <w:t>publi</w:t>
            </w:r>
            <w:r w:rsidR="00DD6245">
              <w:rPr>
                <w:rFonts w:cstheme="minorHAnsi"/>
                <w:color w:val="000000"/>
                <w:sz w:val="24"/>
                <w:szCs w:val="24"/>
                <w:lang w:val="en-US"/>
              </w:rPr>
              <w:t>k</w:t>
            </w:r>
            <w:proofErr w:type="spellEnd"/>
          </w:p>
        </w:tc>
        <w:tc>
          <w:tcPr>
            <w:tcW w:w="1083" w:type="dxa"/>
            <w:vAlign w:val="center"/>
          </w:tcPr>
          <w:p w14:paraId="72332CDE"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IPP</w:t>
            </w:r>
          </w:p>
        </w:tc>
        <w:tc>
          <w:tcPr>
            <w:tcW w:w="1043" w:type="dxa"/>
            <w:noWrap/>
            <w:vAlign w:val="center"/>
            <w:hideMark/>
          </w:tcPr>
          <w:p w14:paraId="304D40DA"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Angka</w:t>
            </w:r>
          </w:p>
        </w:tc>
        <w:tc>
          <w:tcPr>
            <w:tcW w:w="846" w:type="dxa"/>
            <w:noWrap/>
            <w:vAlign w:val="center"/>
            <w:hideMark/>
          </w:tcPr>
          <w:p w14:paraId="1EBDBCF2"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NA</w:t>
            </w:r>
          </w:p>
        </w:tc>
        <w:tc>
          <w:tcPr>
            <w:tcW w:w="997" w:type="dxa"/>
            <w:noWrap/>
            <w:vAlign w:val="center"/>
            <w:hideMark/>
          </w:tcPr>
          <w:p w14:paraId="700649E8"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NA</w:t>
            </w:r>
          </w:p>
        </w:tc>
        <w:tc>
          <w:tcPr>
            <w:tcW w:w="827" w:type="dxa"/>
            <w:noWrap/>
            <w:vAlign w:val="center"/>
            <w:hideMark/>
          </w:tcPr>
          <w:p w14:paraId="3C4E39C0"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3,1</w:t>
            </w:r>
          </w:p>
        </w:tc>
        <w:tc>
          <w:tcPr>
            <w:tcW w:w="700" w:type="dxa"/>
            <w:noWrap/>
            <w:vAlign w:val="center"/>
            <w:hideMark/>
          </w:tcPr>
          <w:p w14:paraId="200A46F4"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3,2</w:t>
            </w:r>
          </w:p>
        </w:tc>
        <w:tc>
          <w:tcPr>
            <w:tcW w:w="700" w:type="dxa"/>
            <w:noWrap/>
            <w:vAlign w:val="center"/>
            <w:hideMark/>
          </w:tcPr>
          <w:p w14:paraId="4550CE11"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3,3</w:t>
            </w:r>
          </w:p>
        </w:tc>
        <w:tc>
          <w:tcPr>
            <w:tcW w:w="700" w:type="dxa"/>
            <w:noWrap/>
            <w:vAlign w:val="center"/>
            <w:hideMark/>
          </w:tcPr>
          <w:p w14:paraId="47FE2A55"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3,4</w:t>
            </w:r>
          </w:p>
        </w:tc>
        <w:tc>
          <w:tcPr>
            <w:tcW w:w="700" w:type="dxa"/>
            <w:noWrap/>
            <w:vAlign w:val="center"/>
            <w:hideMark/>
          </w:tcPr>
          <w:p w14:paraId="7CAAD5A4"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3,5</w:t>
            </w:r>
          </w:p>
        </w:tc>
        <w:tc>
          <w:tcPr>
            <w:tcW w:w="1471" w:type="dxa"/>
            <w:noWrap/>
            <w:vAlign w:val="center"/>
            <w:hideMark/>
          </w:tcPr>
          <w:p w14:paraId="40D301D1" w14:textId="77777777" w:rsidR="00D61C41" w:rsidRPr="00D61C41" w:rsidRDefault="00D61C41" w:rsidP="00555873">
            <w:pPr>
              <w:spacing w:after="0" w:line="360" w:lineRule="auto"/>
              <w:jc w:val="center"/>
              <w:rPr>
                <w:rFonts w:eastAsia="Times New Roman" w:cstheme="minorHAnsi"/>
                <w:color w:val="000000"/>
                <w:lang w:val="en-ID" w:eastAsia="en-ID"/>
              </w:rPr>
            </w:pPr>
            <w:r w:rsidRPr="00D61C41">
              <w:rPr>
                <w:rFonts w:eastAsia="Times New Roman" w:cstheme="minorHAnsi"/>
                <w:color w:val="000000"/>
                <w:lang w:val="en-ID" w:eastAsia="en-ID"/>
              </w:rPr>
              <w:t>3,5</w:t>
            </w:r>
          </w:p>
        </w:tc>
      </w:tr>
    </w:tbl>
    <w:p w14:paraId="77453EC0" w14:textId="77777777" w:rsidR="00D61C41" w:rsidRPr="00362E1D" w:rsidRDefault="00D61C41" w:rsidP="00555873">
      <w:pPr>
        <w:spacing w:after="0" w:line="360" w:lineRule="auto"/>
        <w:ind w:right="62"/>
        <w:jc w:val="center"/>
        <w:rPr>
          <w:rFonts w:eastAsia="Bookman Old Style" w:cstheme="minorHAnsi"/>
          <w:b/>
          <w:sz w:val="24"/>
          <w:szCs w:val="24"/>
        </w:rPr>
      </w:pPr>
    </w:p>
    <w:p w14:paraId="23EA2875" w14:textId="5FDDE65F" w:rsidR="009F633D" w:rsidRDefault="009F633D" w:rsidP="00555873">
      <w:pPr>
        <w:spacing w:after="0" w:line="360" w:lineRule="auto"/>
        <w:ind w:right="62"/>
        <w:rPr>
          <w:rFonts w:ascii="Bookman Old Style" w:eastAsia="Bookman Old Style" w:hAnsi="Bookman Old Style" w:cstheme="minorHAnsi"/>
          <w:b/>
          <w:sz w:val="24"/>
          <w:szCs w:val="24"/>
        </w:rPr>
      </w:pPr>
    </w:p>
    <w:p w14:paraId="6D15B269" w14:textId="66D8682C" w:rsidR="00C5149D" w:rsidRPr="004C6F87" w:rsidRDefault="0069236E" w:rsidP="00555873">
      <w:pPr>
        <w:spacing w:after="0" w:line="360" w:lineRule="auto"/>
        <w:ind w:right="62"/>
        <w:jc w:val="center"/>
        <w:rPr>
          <w:rFonts w:ascii="Bookman Old Style" w:eastAsia="Bookman Old Style" w:hAnsi="Bookman Old Style" w:cstheme="minorHAnsi"/>
          <w:b/>
          <w:sz w:val="24"/>
          <w:szCs w:val="24"/>
        </w:rPr>
      </w:pPr>
      <w:r>
        <w:rPr>
          <w:rFonts w:ascii="Bookman Old Style" w:eastAsia="Bookman Old Style" w:hAnsi="Bookman Old Style" w:cstheme="minorHAnsi"/>
          <w:b/>
          <w:sz w:val="24"/>
          <w:szCs w:val="24"/>
          <w:lang w:val="en-US"/>
        </w:rPr>
        <w:t>T</w:t>
      </w:r>
      <w:r w:rsidR="00C5149D" w:rsidRPr="004C6F87">
        <w:rPr>
          <w:rFonts w:ascii="Bookman Old Style" w:eastAsia="Bookman Old Style" w:hAnsi="Bookman Old Style" w:cstheme="minorHAnsi"/>
          <w:b/>
          <w:sz w:val="24"/>
          <w:szCs w:val="24"/>
        </w:rPr>
        <w:t>abel 7.</w:t>
      </w:r>
      <w:r w:rsidR="00B63DA9" w:rsidRPr="004C6F87">
        <w:rPr>
          <w:rFonts w:ascii="Bookman Old Style" w:eastAsia="Bookman Old Style" w:hAnsi="Bookman Old Style" w:cstheme="minorHAnsi"/>
          <w:b/>
          <w:sz w:val="24"/>
          <w:szCs w:val="24"/>
          <w:lang w:val="en-ID"/>
        </w:rPr>
        <w:t>2</w:t>
      </w:r>
    </w:p>
    <w:p w14:paraId="746A4573" w14:textId="795726CD" w:rsidR="00C5149D" w:rsidRPr="004C6F87" w:rsidRDefault="00C5149D" w:rsidP="00555873">
      <w:pPr>
        <w:autoSpaceDE w:val="0"/>
        <w:autoSpaceDN w:val="0"/>
        <w:adjustRightInd w:val="0"/>
        <w:spacing w:after="0" w:line="360" w:lineRule="auto"/>
        <w:jc w:val="center"/>
        <w:rPr>
          <w:rFonts w:ascii="Bookman Old Style" w:eastAsia="Times New Roman" w:hAnsi="Bookman Old Style" w:cstheme="minorHAnsi"/>
          <w:b/>
          <w:sz w:val="24"/>
          <w:szCs w:val="24"/>
          <w:lang w:val="en-GB" w:eastAsia="id-ID"/>
        </w:rPr>
      </w:pPr>
      <w:r w:rsidRPr="004C6F87">
        <w:rPr>
          <w:rFonts w:ascii="Bookman Old Style" w:eastAsia="Times New Roman" w:hAnsi="Bookman Old Style" w:cstheme="minorHAnsi"/>
          <w:b/>
          <w:sz w:val="24"/>
          <w:szCs w:val="24"/>
          <w:lang w:val="en-GB" w:eastAsia="id-ID"/>
        </w:rPr>
        <w:t xml:space="preserve">INDIKATOR KINERJA SASARAN KECAMATAN </w:t>
      </w:r>
      <w:r w:rsidR="00793D22" w:rsidRPr="004C6F87">
        <w:rPr>
          <w:rFonts w:ascii="Bookman Old Style" w:eastAsia="Times New Roman" w:hAnsi="Bookman Old Style" w:cstheme="minorHAnsi"/>
          <w:b/>
          <w:sz w:val="24"/>
          <w:szCs w:val="24"/>
          <w:lang w:val="en-GB" w:eastAsia="id-ID"/>
        </w:rPr>
        <w:t>KALIORI</w:t>
      </w:r>
      <w:r w:rsidRPr="004C6F87">
        <w:rPr>
          <w:rFonts w:ascii="Bookman Old Style" w:eastAsia="Times New Roman" w:hAnsi="Bookman Old Style" w:cstheme="minorHAnsi"/>
          <w:b/>
          <w:sz w:val="24"/>
          <w:szCs w:val="24"/>
          <w:lang w:val="en-GB" w:eastAsia="id-ID"/>
        </w:rPr>
        <w:t xml:space="preserve"> </w:t>
      </w:r>
      <w:r w:rsidRPr="004C6F87">
        <w:rPr>
          <w:rFonts w:ascii="Bookman Old Style" w:eastAsia="Times New Roman" w:hAnsi="Bookman Old Style" w:cstheme="minorHAnsi"/>
          <w:b/>
          <w:sz w:val="24"/>
          <w:szCs w:val="24"/>
          <w:lang w:val="en-GB" w:eastAsia="id-ID"/>
        </w:rPr>
        <w:br/>
        <w:t>YANG MENGACU PADA TUJUAN DAN SASARAN RPJMD</w:t>
      </w:r>
    </w:p>
    <w:p w14:paraId="2BF74EC8" w14:textId="77777777" w:rsidR="00C5149D" w:rsidRPr="004C6F87" w:rsidRDefault="00C5149D" w:rsidP="00555873">
      <w:pPr>
        <w:spacing w:after="0" w:line="360" w:lineRule="auto"/>
        <w:jc w:val="center"/>
        <w:rPr>
          <w:rFonts w:ascii="Bookman Old Style" w:hAnsi="Bookman Old Style" w:cstheme="minorHAnsi"/>
          <w:b/>
          <w:sz w:val="24"/>
          <w:szCs w:val="24"/>
        </w:rPr>
      </w:pPr>
      <w:r w:rsidRPr="004C6F87">
        <w:rPr>
          <w:rFonts w:ascii="Bookman Old Style" w:hAnsi="Bookman Old Style" w:cstheme="minorHAnsi"/>
          <w:b/>
          <w:sz w:val="24"/>
          <w:szCs w:val="24"/>
        </w:rPr>
        <w:t>Tahun 2020-2021</w:t>
      </w:r>
    </w:p>
    <w:p w14:paraId="499607D4" w14:textId="77777777" w:rsidR="00C5149D" w:rsidRPr="004C6F87" w:rsidRDefault="00C5149D" w:rsidP="00555873">
      <w:pPr>
        <w:spacing w:after="0" w:line="360" w:lineRule="auto"/>
        <w:ind w:firstLine="993"/>
        <w:jc w:val="center"/>
        <w:rPr>
          <w:rFonts w:ascii="Bookman Old Style" w:hAnsi="Bookman Old Style" w:cstheme="minorHAnsi"/>
          <w:b/>
          <w:sz w:val="24"/>
          <w:szCs w:val="24"/>
        </w:rPr>
      </w:pPr>
    </w:p>
    <w:p w14:paraId="588D5E81" w14:textId="77777777" w:rsidR="00EE6C22" w:rsidRPr="004C6F87" w:rsidRDefault="00EE6C22" w:rsidP="00555873">
      <w:pPr>
        <w:widowControl w:val="0"/>
        <w:tabs>
          <w:tab w:val="left" w:pos="2410"/>
          <w:tab w:val="left" w:pos="2694"/>
        </w:tabs>
        <w:autoSpaceDE w:val="0"/>
        <w:autoSpaceDN w:val="0"/>
        <w:adjustRightInd w:val="0"/>
        <w:spacing w:after="0" w:line="360" w:lineRule="auto"/>
        <w:ind w:left="2694" w:right="6" w:hanging="2694"/>
        <w:rPr>
          <w:rFonts w:ascii="Bookman Old Style" w:hAnsi="Bookman Old Style" w:cstheme="minorHAnsi"/>
          <w:sz w:val="24"/>
          <w:szCs w:val="24"/>
        </w:rPr>
      </w:pPr>
      <w:r w:rsidRPr="004C6F87">
        <w:rPr>
          <w:rFonts w:ascii="Bookman Old Style" w:hAnsi="Bookman Old Style" w:cstheme="minorHAnsi"/>
          <w:sz w:val="24"/>
          <w:szCs w:val="24"/>
        </w:rPr>
        <w:t xml:space="preserve">Misi </w:t>
      </w:r>
      <w:r w:rsidRPr="008A52F1">
        <w:rPr>
          <w:rFonts w:ascii="Bookman Old Style" w:hAnsi="Bookman Old Style" w:cstheme="minorHAnsi"/>
          <w:sz w:val="24"/>
          <w:szCs w:val="24"/>
        </w:rPr>
        <w:t xml:space="preserve">                   </w:t>
      </w:r>
      <w:r w:rsidRPr="008A52F1">
        <w:rPr>
          <w:rFonts w:ascii="Bookman Old Style" w:hAnsi="Bookman Old Style" w:cstheme="minorHAnsi"/>
          <w:sz w:val="24"/>
          <w:szCs w:val="24"/>
        </w:rPr>
        <w:tab/>
      </w:r>
      <w:r w:rsidRPr="004C6F87">
        <w:rPr>
          <w:rFonts w:ascii="Bookman Old Style" w:hAnsi="Bookman Old Style" w:cstheme="minorHAnsi"/>
          <w:sz w:val="24"/>
          <w:szCs w:val="24"/>
        </w:rPr>
        <w:t>:</w:t>
      </w:r>
      <w:r>
        <w:rPr>
          <w:rFonts w:ascii="Bookman Old Style" w:hAnsi="Bookman Old Style" w:cstheme="minorHAnsi"/>
          <w:sz w:val="24"/>
          <w:szCs w:val="24"/>
        </w:rPr>
        <w:tab/>
      </w:r>
      <w:r w:rsidRPr="008A52F1">
        <w:rPr>
          <w:rFonts w:ascii="Bookman Old Style" w:hAnsi="Bookman Old Style" w:cstheme="minorHAnsi"/>
          <w:sz w:val="24"/>
          <w:szCs w:val="24"/>
        </w:rPr>
        <w:t>Mengembangkan profesionalisasi, Modernisasi organisasi dan Tata Kerja Birokrasi</w:t>
      </w:r>
    </w:p>
    <w:p w14:paraId="426F5E25" w14:textId="77777777" w:rsidR="00EE6C22" w:rsidRPr="008A52F1" w:rsidRDefault="00EE6C22" w:rsidP="00555873">
      <w:pPr>
        <w:widowControl w:val="0"/>
        <w:tabs>
          <w:tab w:val="left" w:pos="2410"/>
          <w:tab w:val="left" w:pos="2694"/>
        </w:tabs>
        <w:autoSpaceDE w:val="0"/>
        <w:autoSpaceDN w:val="0"/>
        <w:adjustRightInd w:val="0"/>
        <w:spacing w:after="0" w:line="360" w:lineRule="auto"/>
        <w:ind w:left="2694" w:right="6" w:hanging="2694"/>
        <w:rPr>
          <w:rFonts w:ascii="Bookman Old Style" w:hAnsi="Bookman Old Style" w:cstheme="minorHAnsi"/>
          <w:sz w:val="24"/>
          <w:szCs w:val="24"/>
        </w:rPr>
      </w:pPr>
      <w:r w:rsidRPr="008A52F1">
        <w:rPr>
          <w:rFonts w:ascii="Bookman Old Style" w:hAnsi="Bookman Old Style" w:cstheme="minorHAnsi"/>
          <w:sz w:val="24"/>
          <w:szCs w:val="24"/>
        </w:rPr>
        <w:t xml:space="preserve">Tujuan Kabupaten  </w:t>
      </w:r>
      <w:r w:rsidRPr="008A52F1">
        <w:rPr>
          <w:rFonts w:ascii="Bookman Old Style" w:hAnsi="Bookman Old Style" w:cstheme="minorHAnsi"/>
          <w:sz w:val="24"/>
          <w:szCs w:val="24"/>
        </w:rPr>
        <w:tab/>
        <w:t xml:space="preserve">: </w:t>
      </w:r>
      <w:r w:rsidRPr="008A52F1">
        <w:rPr>
          <w:rFonts w:ascii="Bookman Old Style" w:hAnsi="Bookman Old Style" w:cstheme="minorHAnsi"/>
          <w:sz w:val="24"/>
          <w:szCs w:val="24"/>
        </w:rPr>
        <w:tab/>
        <w:t xml:space="preserve">Terwujudnya Pemerintahan yang Baik dan Bersih </w:t>
      </w:r>
    </w:p>
    <w:p w14:paraId="457B7EC4" w14:textId="77777777" w:rsidR="00EE6C22" w:rsidRPr="008A52F1" w:rsidRDefault="00EE6C22" w:rsidP="00555873">
      <w:pPr>
        <w:widowControl w:val="0"/>
        <w:tabs>
          <w:tab w:val="left" w:pos="2410"/>
          <w:tab w:val="left" w:pos="2694"/>
        </w:tabs>
        <w:autoSpaceDE w:val="0"/>
        <w:autoSpaceDN w:val="0"/>
        <w:adjustRightInd w:val="0"/>
        <w:spacing w:after="0" w:line="360" w:lineRule="auto"/>
        <w:ind w:left="2694" w:right="6" w:hanging="2694"/>
        <w:rPr>
          <w:rFonts w:ascii="Bookman Old Style" w:hAnsi="Bookman Old Style" w:cstheme="minorHAnsi"/>
          <w:sz w:val="24"/>
          <w:szCs w:val="24"/>
        </w:rPr>
      </w:pPr>
      <w:r w:rsidRPr="008A52F1">
        <w:rPr>
          <w:rFonts w:ascii="Bookman Old Style" w:hAnsi="Bookman Old Style" w:cstheme="minorHAnsi"/>
          <w:sz w:val="24"/>
          <w:szCs w:val="24"/>
        </w:rPr>
        <w:t xml:space="preserve">Sasaran Kabupaten </w:t>
      </w:r>
      <w:r w:rsidRPr="008A52F1">
        <w:rPr>
          <w:rFonts w:ascii="Bookman Old Style" w:hAnsi="Bookman Old Style" w:cstheme="minorHAnsi"/>
          <w:sz w:val="24"/>
          <w:szCs w:val="24"/>
        </w:rPr>
        <w:tab/>
        <w:t xml:space="preserve">: </w:t>
      </w:r>
      <w:r w:rsidRPr="008A52F1">
        <w:rPr>
          <w:rFonts w:ascii="Bookman Old Style" w:hAnsi="Bookman Old Style" w:cstheme="minorHAnsi"/>
          <w:sz w:val="24"/>
          <w:szCs w:val="24"/>
        </w:rPr>
        <w:tab/>
        <w:t>Meningkatnya Kualitas Pelayanan Publik</w:t>
      </w:r>
    </w:p>
    <w:p w14:paraId="5A74C342" w14:textId="4D6FE412" w:rsidR="00C5149D" w:rsidRPr="004C6F87" w:rsidRDefault="00C5149D" w:rsidP="00555873">
      <w:pPr>
        <w:widowControl w:val="0"/>
        <w:autoSpaceDE w:val="0"/>
        <w:autoSpaceDN w:val="0"/>
        <w:adjustRightInd w:val="0"/>
        <w:spacing w:after="0" w:line="360" w:lineRule="auto"/>
        <w:ind w:right="6"/>
        <w:jc w:val="both"/>
        <w:rPr>
          <w:rFonts w:ascii="Bookman Old Style" w:hAnsi="Bookman Old Style" w:cstheme="minorHAnsi"/>
          <w:color w:val="000000"/>
          <w:sz w:val="24"/>
          <w:szCs w:val="24"/>
          <w:lang w:val="en-US"/>
        </w:rPr>
      </w:pPr>
    </w:p>
    <w:p w14:paraId="4C73A5AD" w14:textId="77777777" w:rsidR="00C5149D" w:rsidRPr="004C6F87" w:rsidRDefault="00C5149D" w:rsidP="00555873">
      <w:pPr>
        <w:widowControl w:val="0"/>
        <w:autoSpaceDE w:val="0"/>
        <w:autoSpaceDN w:val="0"/>
        <w:adjustRightInd w:val="0"/>
        <w:spacing w:after="0" w:line="360" w:lineRule="auto"/>
        <w:ind w:right="6"/>
        <w:jc w:val="both"/>
        <w:rPr>
          <w:rFonts w:ascii="Bookman Old Style" w:hAnsi="Bookman Old Style" w:cstheme="minorHAnsi"/>
          <w:sz w:val="24"/>
          <w:szCs w:val="24"/>
          <w:lang w:val="en-US"/>
        </w:rPr>
      </w:pPr>
    </w:p>
    <w:tbl>
      <w:tblPr>
        <w:tblW w:w="11199" w:type="dxa"/>
        <w:tblInd w:w="-998" w:type="dxa"/>
        <w:tblLayout w:type="fixed"/>
        <w:tblLook w:val="04A0" w:firstRow="1" w:lastRow="0" w:firstColumn="1" w:lastColumn="0" w:noHBand="0" w:noVBand="1"/>
      </w:tblPr>
      <w:tblGrid>
        <w:gridCol w:w="567"/>
        <w:gridCol w:w="1277"/>
        <w:gridCol w:w="1134"/>
        <w:gridCol w:w="993"/>
        <w:gridCol w:w="850"/>
        <w:gridCol w:w="851"/>
        <w:gridCol w:w="850"/>
        <w:gridCol w:w="851"/>
        <w:gridCol w:w="850"/>
        <w:gridCol w:w="851"/>
        <w:gridCol w:w="850"/>
        <w:gridCol w:w="1275"/>
      </w:tblGrid>
      <w:tr w:rsidR="00CA5DAF" w:rsidRPr="004C6F87" w14:paraId="1E7A6235" w14:textId="77777777" w:rsidTr="008A52F1">
        <w:trPr>
          <w:trHeight w:val="415"/>
        </w:trPr>
        <w:tc>
          <w:tcPr>
            <w:tcW w:w="567" w:type="dxa"/>
            <w:vMerge w:val="restart"/>
            <w:tcBorders>
              <w:top w:val="single" w:sz="4" w:space="0" w:color="auto"/>
              <w:left w:val="single" w:sz="4" w:space="0" w:color="auto"/>
              <w:bottom w:val="nil"/>
              <w:right w:val="single" w:sz="4" w:space="0" w:color="auto"/>
            </w:tcBorders>
            <w:shd w:val="clear" w:color="000000" w:fill="B4C6E7"/>
            <w:vAlign w:val="center"/>
            <w:hideMark/>
          </w:tcPr>
          <w:p w14:paraId="73A182FB" w14:textId="77777777"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NO</w:t>
            </w:r>
          </w:p>
        </w:tc>
        <w:tc>
          <w:tcPr>
            <w:tcW w:w="1277" w:type="dxa"/>
            <w:tcBorders>
              <w:top w:val="single" w:sz="4" w:space="0" w:color="auto"/>
              <w:left w:val="single" w:sz="4" w:space="0" w:color="auto"/>
              <w:right w:val="single" w:sz="4" w:space="0" w:color="auto"/>
            </w:tcBorders>
            <w:shd w:val="clear" w:color="000000" w:fill="B4C6E7"/>
          </w:tcPr>
          <w:p w14:paraId="285F608E" w14:textId="77777777" w:rsidR="00CA5DAF"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p>
          <w:p w14:paraId="3F2C5DD2" w14:textId="77777777" w:rsidR="00D52851"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p>
          <w:p w14:paraId="4AA4E05E" w14:textId="77777777" w:rsidR="00D52851"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p>
          <w:p w14:paraId="652E99F8" w14:textId="4F19859C" w:rsidR="00D52851"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SASARAN</w:t>
            </w:r>
          </w:p>
        </w:tc>
        <w:tc>
          <w:tcPr>
            <w:tcW w:w="1134" w:type="dxa"/>
            <w:vMerge w:val="restart"/>
            <w:tcBorders>
              <w:top w:val="single" w:sz="4" w:space="0" w:color="auto"/>
              <w:left w:val="single" w:sz="4" w:space="0" w:color="auto"/>
              <w:bottom w:val="nil"/>
              <w:right w:val="single" w:sz="4" w:space="0" w:color="auto"/>
            </w:tcBorders>
            <w:shd w:val="clear" w:color="000000" w:fill="B4C6E7"/>
            <w:vAlign w:val="center"/>
            <w:hideMark/>
          </w:tcPr>
          <w:p w14:paraId="162ABA2B" w14:textId="6413C30C"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INDIKATOR SASARAN</w:t>
            </w:r>
          </w:p>
        </w:tc>
        <w:tc>
          <w:tcPr>
            <w:tcW w:w="993" w:type="dxa"/>
            <w:vMerge w:val="restart"/>
            <w:tcBorders>
              <w:top w:val="single" w:sz="4" w:space="0" w:color="auto"/>
              <w:left w:val="single" w:sz="4" w:space="0" w:color="auto"/>
              <w:bottom w:val="nil"/>
              <w:right w:val="single" w:sz="4" w:space="0" w:color="auto"/>
            </w:tcBorders>
            <w:shd w:val="clear" w:color="000000" w:fill="B4C6E7"/>
            <w:vAlign w:val="center"/>
            <w:hideMark/>
          </w:tcPr>
          <w:p w14:paraId="0034B527" w14:textId="77777777"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SATUAN</w:t>
            </w:r>
          </w:p>
        </w:tc>
        <w:tc>
          <w:tcPr>
            <w:tcW w:w="1701" w:type="dxa"/>
            <w:gridSpan w:val="2"/>
            <w:tcBorders>
              <w:top w:val="single" w:sz="4" w:space="0" w:color="auto"/>
              <w:left w:val="nil"/>
              <w:bottom w:val="single" w:sz="4" w:space="0" w:color="auto"/>
              <w:right w:val="single" w:sz="4" w:space="0" w:color="000000"/>
            </w:tcBorders>
            <w:shd w:val="clear" w:color="000000" w:fill="B4C6E7"/>
            <w:vAlign w:val="center"/>
            <w:hideMark/>
          </w:tcPr>
          <w:p w14:paraId="01164F1F" w14:textId="77777777"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KONDISI AWAL</w:t>
            </w:r>
          </w:p>
        </w:tc>
        <w:tc>
          <w:tcPr>
            <w:tcW w:w="4252" w:type="dxa"/>
            <w:gridSpan w:val="5"/>
            <w:tcBorders>
              <w:top w:val="single" w:sz="4" w:space="0" w:color="auto"/>
              <w:left w:val="nil"/>
              <w:bottom w:val="nil"/>
              <w:right w:val="nil"/>
            </w:tcBorders>
            <w:shd w:val="clear" w:color="000000" w:fill="B4C6E7"/>
            <w:vAlign w:val="center"/>
            <w:hideMark/>
          </w:tcPr>
          <w:p w14:paraId="4FE60359" w14:textId="77777777"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TARGET KINERJA</w:t>
            </w:r>
          </w:p>
        </w:tc>
        <w:tc>
          <w:tcPr>
            <w:tcW w:w="1275" w:type="dxa"/>
            <w:tcBorders>
              <w:top w:val="single" w:sz="4" w:space="0" w:color="auto"/>
              <w:left w:val="single" w:sz="4" w:space="0" w:color="auto"/>
              <w:bottom w:val="single" w:sz="4" w:space="0" w:color="auto"/>
              <w:right w:val="nil"/>
            </w:tcBorders>
            <w:shd w:val="clear" w:color="000000" w:fill="B4C6E7"/>
            <w:vAlign w:val="center"/>
            <w:hideMark/>
          </w:tcPr>
          <w:p w14:paraId="3EA20C35" w14:textId="77777777" w:rsidR="00CA5DAF" w:rsidRDefault="0091165F" w:rsidP="00555873">
            <w:pPr>
              <w:spacing w:after="0" w:line="360" w:lineRule="auto"/>
              <w:rPr>
                <w:rFonts w:ascii="Bookman Old Style" w:eastAsia="Times New Roman" w:hAnsi="Bookman Old Style" w:cstheme="minorHAnsi"/>
                <w:b/>
                <w:bCs/>
                <w:color w:val="000000"/>
                <w:sz w:val="18"/>
                <w:szCs w:val="18"/>
                <w:lang w:val="en-ID" w:eastAsia="en-ID"/>
              </w:rPr>
            </w:pPr>
            <w:proofErr w:type="spellStart"/>
            <w:r>
              <w:rPr>
                <w:rFonts w:ascii="Bookman Old Style" w:eastAsia="Times New Roman" w:hAnsi="Bookman Old Style" w:cstheme="minorHAnsi"/>
                <w:b/>
                <w:bCs/>
                <w:color w:val="000000"/>
                <w:sz w:val="18"/>
                <w:szCs w:val="18"/>
                <w:lang w:val="en-ID" w:eastAsia="en-ID"/>
              </w:rPr>
              <w:t>Kondisi</w:t>
            </w:r>
            <w:proofErr w:type="spellEnd"/>
            <w:r>
              <w:rPr>
                <w:rFonts w:ascii="Bookman Old Style" w:eastAsia="Times New Roman" w:hAnsi="Bookman Old Style" w:cstheme="minorHAnsi"/>
                <w:b/>
                <w:bCs/>
                <w:color w:val="000000"/>
                <w:sz w:val="18"/>
                <w:szCs w:val="18"/>
                <w:lang w:val="en-ID" w:eastAsia="en-ID"/>
              </w:rPr>
              <w:t xml:space="preserve"> Kinerja</w:t>
            </w:r>
          </w:p>
          <w:p w14:paraId="2BA78EDF" w14:textId="77777777" w:rsidR="0091165F" w:rsidRDefault="0091165F" w:rsidP="00555873">
            <w:pPr>
              <w:spacing w:after="0" w:line="360" w:lineRule="auto"/>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 xml:space="preserve">Pada </w:t>
            </w:r>
            <w:proofErr w:type="spellStart"/>
            <w:r>
              <w:rPr>
                <w:rFonts w:ascii="Bookman Old Style" w:eastAsia="Times New Roman" w:hAnsi="Bookman Old Style" w:cstheme="minorHAnsi"/>
                <w:b/>
                <w:bCs/>
                <w:color w:val="000000"/>
                <w:sz w:val="18"/>
                <w:szCs w:val="18"/>
                <w:lang w:val="en-ID" w:eastAsia="en-ID"/>
              </w:rPr>
              <w:t>akhir</w:t>
            </w:r>
            <w:proofErr w:type="spellEnd"/>
            <w:r>
              <w:rPr>
                <w:rFonts w:ascii="Bookman Old Style" w:eastAsia="Times New Roman" w:hAnsi="Bookman Old Style" w:cstheme="minorHAnsi"/>
                <w:b/>
                <w:bCs/>
                <w:color w:val="000000"/>
                <w:sz w:val="18"/>
                <w:szCs w:val="18"/>
                <w:lang w:val="en-ID" w:eastAsia="en-ID"/>
              </w:rPr>
              <w:t xml:space="preserve"> </w:t>
            </w:r>
          </w:p>
          <w:p w14:paraId="461B4031" w14:textId="4B5EDC84" w:rsidR="0091165F" w:rsidRPr="004C6F87" w:rsidRDefault="0091165F" w:rsidP="00555873">
            <w:pPr>
              <w:spacing w:after="0" w:line="360" w:lineRule="auto"/>
              <w:rPr>
                <w:rFonts w:ascii="Bookman Old Style" w:eastAsia="Times New Roman" w:hAnsi="Bookman Old Style" w:cstheme="minorHAnsi"/>
                <w:b/>
                <w:bCs/>
                <w:color w:val="000000"/>
                <w:sz w:val="18"/>
                <w:szCs w:val="18"/>
                <w:lang w:val="en-ID" w:eastAsia="en-ID"/>
              </w:rPr>
            </w:pPr>
            <w:proofErr w:type="spellStart"/>
            <w:r>
              <w:rPr>
                <w:rFonts w:ascii="Bookman Old Style" w:eastAsia="Times New Roman" w:hAnsi="Bookman Old Style" w:cstheme="minorHAnsi"/>
                <w:b/>
                <w:bCs/>
                <w:color w:val="000000"/>
                <w:sz w:val="18"/>
                <w:szCs w:val="18"/>
                <w:lang w:val="en-ID" w:eastAsia="en-ID"/>
              </w:rPr>
              <w:t>Periode</w:t>
            </w:r>
            <w:proofErr w:type="spellEnd"/>
            <w:r>
              <w:rPr>
                <w:rFonts w:ascii="Bookman Old Style" w:eastAsia="Times New Roman" w:hAnsi="Bookman Old Style" w:cstheme="minorHAnsi"/>
                <w:b/>
                <w:bCs/>
                <w:color w:val="000000"/>
                <w:sz w:val="18"/>
                <w:szCs w:val="18"/>
                <w:lang w:val="en-ID" w:eastAsia="en-ID"/>
              </w:rPr>
              <w:t xml:space="preserve"> </w:t>
            </w:r>
            <w:proofErr w:type="spellStart"/>
            <w:r>
              <w:rPr>
                <w:rFonts w:ascii="Bookman Old Style" w:eastAsia="Times New Roman" w:hAnsi="Bookman Old Style" w:cstheme="minorHAnsi"/>
                <w:b/>
                <w:bCs/>
                <w:color w:val="000000"/>
                <w:sz w:val="18"/>
                <w:szCs w:val="18"/>
                <w:lang w:val="en-ID" w:eastAsia="en-ID"/>
              </w:rPr>
              <w:t>Renstra</w:t>
            </w:r>
            <w:proofErr w:type="spellEnd"/>
          </w:p>
        </w:tc>
      </w:tr>
      <w:tr w:rsidR="00D52851" w:rsidRPr="004C6F87" w14:paraId="2D085E58" w14:textId="77777777" w:rsidTr="008A52F1">
        <w:trPr>
          <w:trHeight w:val="281"/>
        </w:trPr>
        <w:tc>
          <w:tcPr>
            <w:tcW w:w="567" w:type="dxa"/>
            <w:vMerge/>
            <w:tcBorders>
              <w:top w:val="single" w:sz="4" w:space="0" w:color="auto"/>
              <w:left w:val="single" w:sz="4" w:space="0" w:color="auto"/>
              <w:bottom w:val="nil"/>
              <w:right w:val="single" w:sz="4" w:space="0" w:color="auto"/>
            </w:tcBorders>
            <w:vAlign w:val="center"/>
            <w:hideMark/>
          </w:tcPr>
          <w:p w14:paraId="58164CE4" w14:textId="77777777" w:rsidR="00CA5DAF" w:rsidRPr="004C6F87" w:rsidRDefault="00CA5DAF" w:rsidP="00555873">
            <w:pPr>
              <w:spacing w:after="0" w:line="360" w:lineRule="auto"/>
              <w:rPr>
                <w:rFonts w:ascii="Bookman Old Style" w:eastAsia="Times New Roman" w:hAnsi="Bookman Old Style" w:cstheme="minorHAnsi"/>
                <w:b/>
                <w:bCs/>
                <w:color w:val="000000"/>
                <w:sz w:val="18"/>
                <w:szCs w:val="18"/>
                <w:lang w:val="en-ID" w:eastAsia="en-ID"/>
              </w:rPr>
            </w:pPr>
          </w:p>
        </w:tc>
        <w:tc>
          <w:tcPr>
            <w:tcW w:w="1277" w:type="dxa"/>
            <w:tcBorders>
              <w:left w:val="single" w:sz="4" w:space="0" w:color="auto"/>
              <w:bottom w:val="single" w:sz="4" w:space="0" w:color="auto"/>
              <w:right w:val="single" w:sz="4" w:space="0" w:color="auto"/>
            </w:tcBorders>
            <w:shd w:val="clear" w:color="auto" w:fill="B8CCE4" w:themeFill="accent1" w:themeFillTint="66"/>
          </w:tcPr>
          <w:p w14:paraId="6B6F56EE" w14:textId="77777777" w:rsidR="00CA5DAF" w:rsidRPr="004C6F87" w:rsidRDefault="00CA5DAF" w:rsidP="00555873">
            <w:pPr>
              <w:spacing w:after="0" w:line="360" w:lineRule="auto"/>
              <w:rPr>
                <w:rFonts w:ascii="Bookman Old Style" w:eastAsia="Times New Roman" w:hAnsi="Bookman Old Style" w:cstheme="minorHAnsi"/>
                <w:b/>
                <w:bCs/>
                <w:color w:val="000000"/>
                <w:sz w:val="18"/>
                <w:szCs w:val="18"/>
                <w:lang w:val="en-ID" w:eastAsia="en-ID"/>
              </w:rPr>
            </w:pPr>
          </w:p>
        </w:tc>
        <w:tc>
          <w:tcPr>
            <w:tcW w:w="1134" w:type="dxa"/>
            <w:vMerge/>
            <w:tcBorders>
              <w:top w:val="single" w:sz="4" w:space="0" w:color="auto"/>
              <w:left w:val="single" w:sz="4" w:space="0" w:color="auto"/>
              <w:bottom w:val="nil"/>
              <w:right w:val="single" w:sz="4" w:space="0" w:color="auto"/>
            </w:tcBorders>
            <w:vAlign w:val="center"/>
            <w:hideMark/>
          </w:tcPr>
          <w:p w14:paraId="6A90A529" w14:textId="47D5AD8A" w:rsidR="00CA5DAF" w:rsidRPr="004C6F87" w:rsidRDefault="00CA5DAF" w:rsidP="00555873">
            <w:pPr>
              <w:spacing w:after="0" w:line="360" w:lineRule="auto"/>
              <w:rPr>
                <w:rFonts w:ascii="Bookman Old Style" w:eastAsia="Times New Roman" w:hAnsi="Bookman Old Style" w:cstheme="minorHAnsi"/>
                <w:b/>
                <w:bCs/>
                <w:color w:val="000000"/>
                <w:sz w:val="18"/>
                <w:szCs w:val="18"/>
                <w:lang w:val="en-ID" w:eastAsia="en-ID"/>
              </w:rPr>
            </w:pPr>
          </w:p>
        </w:tc>
        <w:tc>
          <w:tcPr>
            <w:tcW w:w="993" w:type="dxa"/>
            <w:vMerge/>
            <w:tcBorders>
              <w:top w:val="single" w:sz="4" w:space="0" w:color="auto"/>
              <w:left w:val="single" w:sz="4" w:space="0" w:color="auto"/>
              <w:bottom w:val="nil"/>
              <w:right w:val="single" w:sz="4" w:space="0" w:color="auto"/>
            </w:tcBorders>
            <w:vAlign w:val="center"/>
            <w:hideMark/>
          </w:tcPr>
          <w:p w14:paraId="4A1D0A08" w14:textId="77777777" w:rsidR="00CA5DAF" w:rsidRPr="004C6F87" w:rsidRDefault="00CA5DAF" w:rsidP="00555873">
            <w:pPr>
              <w:spacing w:after="0" w:line="360" w:lineRule="auto"/>
              <w:rPr>
                <w:rFonts w:ascii="Bookman Old Style" w:eastAsia="Times New Roman" w:hAnsi="Bookman Old Style" w:cstheme="minorHAnsi"/>
                <w:b/>
                <w:bCs/>
                <w:color w:val="000000"/>
                <w:sz w:val="18"/>
                <w:szCs w:val="18"/>
                <w:lang w:val="en-ID" w:eastAsia="en-ID"/>
              </w:rPr>
            </w:pPr>
          </w:p>
        </w:tc>
        <w:tc>
          <w:tcPr>
            <w:tcW w:w="850" w:type="dxa"/>
            <w:tcBorders>
              <w:top w:val="nil"/>
              <w:left w:val="nil"/>
              <w:bottom w:val="nil"/>
              <w:right w:val="single" w:sz="4" w:space="0" w:color="auto"/>
            </w:tcBorders>
            <w:shd w:val="clear" w:color="000000" w:fill="B4C6E7"/>
            <w:noWrap/>
            <w:vAlign w:val="center"/>
            <w:hideMark/>
          </w:tcPr>
          <w:p w14:paraId="5716C393" w14:textId="0116E9AF" w:rsidR="00CA5DAF" w:rsidRPr="004C6F87" w:rsidRDefault="00CA5DAF"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Pr="004C6F87">
              <w:rPr>
                <w:rFonts w:ascii="Bookman Old Style" w:eastAsia="Times New Roman" w:hAnsi="Bookman Old Style" w:cstheme="minorHAnsi"/>
                <w:b/>
                <w:bCs/>
                <w:color w:val="000000"/>
                <w:sz w:val="18"/>
                <w:szCs w:val="18"/>
                <w:lang w:val="en-ID" w:eastAsia="en-ID"/>
              </w:rPr>
              <w:t>2020</w:t>
            </w:r>
          </w:p>
        </w:tc>
        <w:tc>
          <w:tcPr>
            <w:tcW w:w="851" w:type="dxa"/>
            <w:tcBorders>
              <w:top w:val="nil"/>
              <w:left w:val="nil"/>
              <w:bottom w:val="nil"/>
              <w:right w:val="single" w:sz="4" w:space="0" w:color="auto"/>
            </w:tcBorders>
            <w:shd w:val="clear" w:color="000000" w:fill="B4C6E7"/>
            <w:noWrap/>
            <w:vAlign w:val="center"/>
            <w:hideMark/>
          </w:tcPr>
          <w:p w14:paraId="1F59C31C" w14:textId="340A06C1" w:rsidR="00CA5DAF"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2021</w:t>
            </w:r>
          </w:p>
        </w:tc>
        <w:tc>
          <w:tcPr>
            <w:tcW w:w="850" w:type="dxa"/>
            <w:tcBorders>
              <w:top w:val="single" w:sz="4" w:space="0" w:color="auto"/>
              <w:left w:val="nil"/>
              <w:bottom w:val="single" w:sz="4" w:space="0" w:color="auto"/>
              <w:right w:val="nil"/>
            </w:tcBorders>
            <w:shd w:val="clear" w:color="000000" w:fill="B4C6E7"/>
            <w:noWrap/>
            <w:vAlign w:val="center"/>
            <w:hideMark/>
          </w:tcPr>
          <w:p w14:paraId="519EC171" w14:textId="5AE0ACCC" w:rsidR="00CA5DAF"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2022</w:t>
            </w:r>
          </w:p>
        </w:tc>
        <w:tc>
          <w:tcPr>
            <w:tcW w:w="851" w:type="dxa"/>
            <w:tcBorders>
              <w:top w:val="single" w:sz="4" w:space="0" w:color="auto"/>
              <w:left w:val="single" w:sz="4" w:space="0" w:color="auto"/>
              <w:bottom w:val="single" w:sz="4" w:space="0" w:color="auto"/>
              <w:right w:val="nil"/>
            </w:tcBorders>
            <w:shd w:val="clear" w:color="000000" w:fill="B4C6E7"/>
            <w:noWrap/>
            <w:vAlign w:val="center"/>
            <w:hideMark/>
          </w:tcPr>
          <w:p w14:paraId="526FF5B3" w14:textId="037EF71A" w:rsidR="00CA5DAF" w:rsidRPr="004C6F87" w:rsidRDefault="00D52851" w:rsidP="00555873">
            <w:pPr>
              <w:spacing w:after="0" w:line="360" w:lineRule="auto"/>
              <w:jc w:val="right"/>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2023</w:t>
            </w:r>
          </w:p>
        </w:tc>
        <w:tc>
          <w:tcPr>
            <w:tcW w:w="850" w:type="dxa"/>
            <w:tcBorders>
              <w:top w:val="single" w:sz="4" w:space="0" w:color="auto"/>
              <w:left w:val="single" w:sz="4" w:space="0" w:color="auto"/>
              <w:bottom w:val="single" w:sz="4" w:space="0" w:color="auto"/>
              <w:right w:val="nil"/>
            </w:tcBorders>
            <w:shd w:val="clear" w:color="000000" w:fill="B4C6E7"/>
            <w:noWrap/>
            <w:vAlign w:val="center"/>
            <w:hideMark/>
          </w:tcPr>
          <w:p w14:paraId="2C31B237" w14:textId="4B7857E7" w:rsidR="00CA5DAF"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2024</w:t>
            </w:r>
          </w:p>
        </w:tc>
        <w:tc>
          <w:tcPr>
            <w:tcW w:w="851" w:type="dxa"/>
            <w:tcBorders>
              <w:top w:val="single" w:sz="4" w:space="0" w:color="auto"/>
              <w:left w:val="single" w:sz="4" w:space="0" w:color="auto"/>
              <w:bottom w:val="single" w:sz="4" w:space="0" w:color="auto"/>
              <w:right w:val="nil"/>
            </w:tcBorders>
            <w:shd w:val="clear" w:color="000000" w:fill="B4C6E7"/>
            <w:noWrap/>
            <w:vAlign w:val="center"/>
            <w:hideMark/>
          </w:tcPr>
          <w:p w14:paraId="098EA7D3" w14:textId="43444B99" w:rsidR="00CA5DAF"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2025</w:t>
            </w:r>
          </w:p>
        </w:tc>
        <w:tc>
          <w:tcPr>
            <w:tcW w:w="85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0C8F3D6" w14:textId="19392904" w:rsidR="00CA5DAF" w:rsidRPr="004C6F87" w:rsidRDefault="00D52851" w:rsidP="00555873">
            <w:pPr>
              <w:spacing w:after="0" w:line="360" w:lineRule="auto"/>
              <w:jc w:val="center"/>
              <w:rPr>
                <w:rFonts w:ascii="Bookman Old Style" w:eastAsia="Times New Roman" w:hAnsi="Bookman Old Style" w:cstheme="minorHAnsi"/>
                <w:b/>
                <w:bCs/>
                <w:color w:val="000000"/>
                <w:sz w:val="18"/>
                <w:szCs w:val="18"/>
                <w:lang w:val="en-ID" w:eastAsia="en-ID"/>
              </w:rPr>
            </w:pPr>
            <w:r>
              <w:rPr>
                <w:rFonts w:ascii="Bookman Old Style" w:eastAsia="Times New Roman" w:hAnsi="Bookman Old Style" w:cstheme="minorHAnsi"/>
                <w:b/>
                <w:bCs/>
                <w:color w:val="000000"/>
                <w:sz w:val="18"/>
                <w:szCs w:val="18"/>
                <w:lang w:val="en-ID" w:eastAsia="en-ID"/>
              </w:rPr>
              <w:t>Tahun</w:t>
            </w:r>
            <w:r w:rsidR="00CA5DAF" w:rsidRPr="004C6F87">
              <w:rPr>
                <w:rFonts w:ascii="Bookman Old Style" w:eastAsia="Times New Roman" w:hAnsi="Bookman Old Style" w:cstheme="minorHAnsi"/>
                <w:b/>
                <w:bCs/>
                <w:color w:val="000000"/>
                <w:sz w:val="18"/>
                <w:szCs w:val="18"/>
                <w:lang w:val="en-ID" w:eastAsia="en-ID"/>
              </w:rPr>
              <w:t>2026</w:t>
            </w:r>
          </w:p>
        </w:tc>
        <w:tc>
          <w:tcPr>
            <w:tcW w:w="1275" w:type="dxa"/>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783F3CB2" w14:textId="0550A44F" w:rsidR="00CA5DAF" w:rsidRPr="004C6F87" w:rsidRDefault="0091165F" w:rsidP="00555873">
            <w:pPr>
              <w:spacing w:after="0" w:line="360" w:lineRule="auto"/>
              <w:rPr>
                <w:rFonts w:ascii="Bookman Old Style" w:eastAsia="Times New Roman" w:hAnsi="Bookman Old Style" w:cstheme="minorHAnsi"/>
                <w:b/>
                <w:bCs/>
                <w:color w:val="000000"/>
                <w:sz w:val="18"/>
                <w:szCs w:val="18"/>
                <w:lang w:val="en-ID" w:eastAsia="en-ID"/>
              </w:rPr>
            </w:pPr>
            <w:proofErr w:type="spellStart"/>
            <w:r>
              <w:rPr>
                <w:rFonts w:ascii="Bookman Old Style" w:eastAsia="Times New Roman" w:hAnsi="Bookman Old Style" w:cstheme="minorHAnsi"/>
                <w:b/>
                <w:bCs/>
                <w:color w:val="000000"/>
                <w:sz w:val="18"/>
                <w:szCs w:val="18"/>
                <w:lang w:val="en-ID" w:eastAsia="en-ID"/>
              </w:rPr>
              <w:t>Tahun</w:t>
            </w:r>
            <w:proofErr w:type="spellEnd"/>
            <w:r>
              <w:rPr>
                <w:rFonts w:ascii="Bookman Old Style" w:eastAsia="Times New Roman" w:hAnsi="Bookman Old Style" w:cstheme="minorHAnsi"/>
                <w:b/>
                <w:bCs/>
                <w:color w:val="000000"/>
                <w:sz w:val="18"/>
                <w:szCs w:val="18"/>
                <w:lang w:val="en-ID" w:eastAsia="en-ID"/>
              </w:rPr>
              <w:t xml:space="preserve"> 2026</w:t>
            </w:r>
          </w:p>
        </w:tc>
      </w:tr>
      <w:tr w:rsidR="00D52851" w:rsidRPr="004C6F87" w14:paraId="65089C55" w14:textId="77777777" w:rsidTr="008A52F1">
        <w:trPr>
          <w:trHeight w:val="237"/>
        </w:trPr>
        <w:tc>
          <w:tcPr>
            <w:tcW w:w="56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5181C2D" w14:textId="21278166" w:rsidR="00CA5DAF" w:rsidRPr="004C6F87" w:rsidRDefault="00D52851"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1</w:t>
            </w:r>
            <w:r w:rsidR="00CA5DAF" w:rsidRPr="004C6F87">
              <w:rPr>
                <w:rFonts w:ascii="Bookman Old Style" w:eastAsia="Times New Roman" w:hAnsi="Bookman Old Style" w:cstheme="minorHAnsi"/>
                <w:color w:val="000000"/>
                <w:sz w:val="18"/>
                <w:szCs w:val="18"/>
                <w:lang w:val="en-ID" w:eastAsia="en-ID"/>
              </w:rPr>
              <w:t> </w:t>
            </w:r>
          </w:p>
        </w:tc>
        <w:tc>
          <w:tcPr>
            <w:tcW w:w="1277" w:type="dxa"/>
            <w:tcBorders>
              <w:top w:val="single" w:sz="4" w:space="0" w:color="auto"/>
              <w:left w:val="nil"/>
              <w:bottom w:val="single" w:sz="4" w:space="0" w:color="auto"/>
              <w:right w:val="single" w:sz="4" w:space="0" w:color="auto"/>
            </w:tcBorders>
            <w:shd w:val="clear" w:color="000000" w:fill="B4C6E7"/>
          </w:tcPr>
          <w:p w14:paraId="68CB1807" w14:textId="039BE3BA" w:rsidR="00CA5DAF" w:rsidRPr="004C6F87" w:rsidRDefault="00D52851"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2</w:t>
            </w:r>
          </w:p>
        </w:tc>
        <w:tc>
          <w:tcPr>
            <w:tcW w:w="113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8FDCBC0" w14:textId="29B862A5"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3</w:t>
            </w:r>
          </w:p>
        </w:tc>
        <w:tc>
          <w:tcPr>
            <w:tcW w:w="993" w:type="dxa"/>
            <w:tcBorders>
              <w:top w:val="single" w:sz="4" w:space="0" w:color="auto"/>
              <w:left w:val="nil"/>
              <w:bottom w:val="single" w:sz="4" w:space="0" w:color="auto"/>
              <w:right w:val="single" w:sz="4" w:space="0" w:color="auto"/>
            </w:tcBorders>
            <w:shd w:val="clear" w:color="000000" w:fill="B4C6E7"/>
            <w:noWrap/>
            <w:vAlign w:val="bottom"/>
            <w:hideMark/>
          </w:tcPr>
          <w:p w14:paraId="3B7E8A0C" w14:textId="06869F99"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4</w:t>
            </w:r>
          </w:p>
        </w:tc>
        <w:tc>
          <w:tcPr>
            <w:tcW w:w="850" w:type="dxa"/>
            <w:tcBorders>
              <w:top w:val="single" w:sz="4" w:space="0" w:color="auto"/>
              <w:left w:val="nil"/>
              <w:bottom w:val="single" w:sz="4" w:space="0" w:color="auto"/>
              <w:right w:val="single" w:sz="4" w:space="0" w:color="auto"/>
            </w:tcBorders>
            <w:shd w:val="clear" w:color="000000" w:fill="B4C6E7"/>
            <w:noWrap/>
            <w:vAlign w:val="bottom"/>
            <w:hideMark/>
          </w:tcPr>
          <w:p w14:paraId="0082CD99" w14:textId="65416204"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5</w:t>
            </w:r>
          </w:p>
        </w:tc>
        <w:tc>
          <w:tcPr>
            <w:tcW w:w="851" w:type="dxa"/>
            <w:tcBorders>
              <w:top w:val="single" w:sz="4" w:space="0" w:color="auto"/>
              <w:left w:val="nil"/>
              <w:bottom w:val="single" w:sz="4" w:space="0" w:color="auto"/>
              <w:right w:val="single" w:sz="4" w:space="0" w:color="auto"/>
            </w:tcBorders>
            <w:shd w:val="clear" w:color="000000" w:fill="B4C6E7"/>
            <w:noWrap/>
            <w:vAlign w:val="bottom"/>
            <w:hideMark/>
          </w:tcPr>
          <w:p w14:paraId="351614E4" w14:textId="541E2C80"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w:t>
            </w:r>
          </w:p>
        </w:tc>
        <w:tc>
          <w:tcPr>
            <w:tcW w:w="850" w:type="dxa"/>
            <w:tcBorders>
              <w:top w:val="nil"/>
              <w:left w:val="nil"/>
              <w:bottom w:val="single" w:sz="4" w:space="0" w:color="auto"/>
              <w:right w:val="single" w:sz="4" w:space="0" w:color="auto"/>
            </w:tcBorders>
            <w:shd w:val="clear" w:color="000000" w:fill="B4C6E7"/>
            <w:noWrap/>
            <w:vAlign w:val="bottom"/>
            <w:hideMark/>
          </w:tcPr>
          <w:p w14:paraId="2B2C2C0C" w14:textId="5E55810D"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7</w:t>
            </w:r>
          </w:p>
        </w:tc>
        <w:tc>
          <w:tcPr>
            <w:tcW w:w="851" w:type="dxa"/>
            <w:tcBorders>
              <w:top w:val="nil"/>
              <w:left w:val="nil"/>
              <w:bottom w:val="single" w:sz="4" w:space="0" w:color="auto"/>
              <w:right w:val="single" w:sz="4" w:space="0" w:color="auto"/>
            </w:tcBorders>
            <w:shd w:val="clear" w:color="000000" w:fill="B4C6E7"/>
            <w:noWrap/>
            <w:vAlign w:val="bottom"/>
            <w:hideMark/>
          </w:tcPr>
          <w:p w14:paraId="58A296B2" w14:textId="1326BF9B"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8</w:t>
            </w:r>
          </w:p>
        </w:tc>
        <w:tc>
          <w:tcPr>
            <w:tcW w:w="850" w:type="dxa"/>
            <w:tcBorders>
              <w:top w:val="nil"/>
              <w:left w:val="nil"/>
              <w:bottom w:val="single" w:sz="4" w:space="0" w:color="auto"/>
              <w:right w:val="single" w:sz="4" w:space="0" w:color="auto"/>
            </w:tcBorders>
            <w:shd w:val="clear" w:color="000000" w:fill="B4C6E7"/>
            <w:noWrap/>
            <w:vAlign w:val="bottom"/>
            <w:hideMark/>
          </w:tcPr>
          <w:p w14:paraId="707C140C" w14:textId="74E89D41"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9</w:t>
            </w:r>
          </w:p>
        </w:tc>
        <w:tc>
          <w:tcPr>
            <w:tcW w:w="851" w:type="dxa"/>
            <w:tcBorders>
              <w:top w:val="nil"/>
              <w:left w:val="nil"/>
              <w:bottom w:val="single" w:sz="4" w:space="0" w:color="auto"/>
              <w:right w:val="single" w:sz="4" w:space="0" w:color="auto"/>
            </w:tcBorders>
            <w:shd w:val="clear" w:color="000000" w:fill="B4C6E7"/>
            <w:noWrap/>
            <w:vAlign w:val="bottom"/>
            <w:hideMark/>
          </w:tcPr>
          <w:p w14:paraId="631A0FBC" w14:textId="4C4184C5"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10</w:t>
            </w:r>
          </w:p>
        </w:tc>
        <w:tc>
          <w:tcPr>
            <w:tcW w:w="850" w:type="dxa"/>
            <w:tcBorders>
              <w:top w:val="nil"/>
              <w:left w:val="nil"/>
              <w:bottom w:val="single" w:sz="4" w:space="0" w:color="auto"/>
              <w:right w:val="single" w:sz="4" w:space="0" w:color="auto"/>
            </w:tcBorders>
            <w:shd w:val="clear" w:color="000000" w:fill="B4C6E7"/>
            <w:noWrap/>
            <w:vAlign w:val="bottom"/>
            <w:hideMark/>
          </w:tcPr>
          <w:p w14:paraId="79DA9767" w14:textId="1D3E94FA"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11</w:t>
            </w:r>
          </w:p>
        </w:tc>
        <w:tc>
          <w:tcPr>
            <w:tcW w:w="1275" w:type="dxa"/>
            <w:tcBorders>
              <w:top w:val="nil"/>
              <w:left w:val="nil"/>
              <w:bottom w:val="single" w:sz="4" w:space="0" w:color="auto"/>
              <w:right w:val="single" w:sz="4" w:space="0" w:color="auto"/>
            </w:tcBorders>
            <w:shd w:val="clear" w:color="000000" w:fill="B4C6E7"/>
            <w:noWrap/>
            <w:vAlign w:val="bottom"/>
            <w:hideMark/>
          </w:tcPr>
          <w:p w14:paraId="51EF5123" w14:textId="3D5C1897" w:rsidR="00CA5DAF" w:rsidRPr="004C6F87" w:rsidRDefault="00976780"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12</w:t>
            </w:r>
          </w:p>
        </w:tc>
      </w:tr>
      <w:tr w:rsidR="00636D4F" w:rsidRPr="004C6F87" w14:paraId="756596CD" w14:textId="77777777" w:rsidTr="008A52F1">
        <w:trPr>
          <w:trHeight w:val="225"/>
        </w:trPr>
        <w:tc>
          <w:tcPr>
            <w:tcW w:w="567" w:type="dxa"/>
            <w:tcBorders>
              <w:top w:val="nil"/>
              <w:left w:val="single" w:sz="4" w:space="0" w:color="auto"/>
              <w:bottom w:val="single" w:sz="4" w:space="0" w:color="000000"/>
              <w:right w:val="single" w:sz="4" w:space="0" w:color="auto"/>
            </w:tcBorders>
            <w:vAlign w:val="center"/>
            <w:hideMark/>
          </w:tcPr>
          <w:p w14:paraId="166242F2" w14:textId="77777777" w:rsidR="00636D4F" w:rsidRPr="004C6F87" w:rsidRDefault="00636D4F" w:rsidP="00555873">
            <w:pPr>
              <w:spacing w:after="0" w:line="360" w:lineRule="auto"/>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lastRenderedPageBreak/>
              <w:t>1</w:t>
            </w:r>
          </w:p>
        </w:tc>
        <w:tc>
          <w:tcPr>
            <w:tcW w:w="1277" w:type="dxa"/>
            <w:tcBorders>
              <w:top w:val="single" w:sz="4" w:space="0" w:color="auto"/>
              <w:left w:val="nil"/>
              <w:bottom w:val="single" w:sz="4" w:space="0" w:color="auto"/>
              <w:right w:val="single" w:sz="4" w:space="0" w:color="auto"/>
            </w:tcBorders>
            <w:shd w:val="clear" w:color="000000" w:fill="F2F2F2"/>
          </w:tcPr>
          <w:p w14:paraId="21B5ED8A" w14:textId="3454B6D4" w:rsidR="00636D4F" w:rsidRPr="004C6F87" w:rsidRDefault="00636D4F" w:rsidP="00555873">
            <w:pPr>
              <w:spacing w:after="0" w:line="360" w:lineRule="auto"/>
              <w:rPr>
                <w:rFonts w:ascii="Bookman Old Style" w:eastAsia="Times New Roman" w:hAnsi="Bookman Old Style" w:cstheme="minorHAnsi"/>
                <w:b/>
                <w:bCs/>
                <w:color w:val="000000"/>
                <w:sz w:val="18"/>
                <w:szCs w:val="18"/>
                <w:lang w:val="en-ID" w:eastAsia="en-ID"/>
              </w:rPr>
            </w:pPr>
            <w:proofErr w:type="spellStart"/>
            <w:r>
              <w:rPr>
                <w:rFonts w:ascii="Bookman Old Style" w:eastAsia="Times New Roman" w:hAnsi="Bookman Old Style" w:cstheme="minorHAnsi"/>
                <w:b/>
                <w:bCs/>
                <w:color w:val="000000"/>
                <w:sz w:val="18"/>
                <w:szCs w:val="18"/>
                <w:lang w:val="en-ID" w:eastAsia="en-ID"/>
              </w:rPr>
              <w:t>Meningkatnya</w:t>
            </w:r>
            <w:proofErr w:type="spellEnd"/>
            <w:r>
              <w:rPr>
                <w:rFonts w:ascii="Bookman Old Style" w:eastAsia="Times New Roman" w:hAnsi="Bookman Old Style" w:cstheme="minorHAnsi"/>
                <w:b/>
                <w:bCs/>
                <w:color w:val="000000"/>
                <w:sz w:val="18"/>
                <w:szCs w:val="18"/>
                <w:lang w:val="en-ID" w:eastAsia="en-ID"/>
              </w:rPr>
              <w:t xml:space="preserve"> </w:t>
            </w:r>
            <w:proofErr w:type="spellStart"/>
            <w:r>
              <w:rPr>
                <w:rFonts w:ascii="Bookman Old Style" w:eastAsia="Times New Roman" w:hAnsi="Bookman Old Style" w:cstheme="minorHAnsi"/>
                <w:b/>
                <w:bCs/>
                <w:color w:val="000000"/>
                <w:sz w:val="18"/>
                <w:szCs w:val="18"/>
                <w:lang w:val="en-ID" w:eastAsia="en-ID"/>
              </w:rPr>
              <w:t>Kualitas</w:t>
            </w:r>
            <w:proofErr w:type="spellEnd"/>
            <w:r>
              <w:rPr>
                <w:rFonts w:ascii="Bookman Old Style" w:eastAsia="Times New Roman" w:hAnsi="Bookman Old Style" w:cstheme="minorHAnsi"/>
                <w:b/>
                <w:bCs/>
                <w:color w:val="000000"/>
                <w:sz w:val="18"/>
                <w:szCs w:val="18"/>
                <w:lang w:val="en-ID" w:eastAsia="en-ID"/>
              </w:rPr>
              <w:t xml:space="preserve"> </w:t>
            </w:r>
            <w:proofErr w:type="spellStart"/>
            <w:r>
              <w:rPr>
                <w:rFonts w:ascii="Bookman Old Style" w:eastAsia="Times New Roman" w:hAnsi="Bookman Old Style" w:cstheme="minorHAnsi"/>
                <w:b/>
                <w:bCs/>
                <w:color w:val="000000"/>
                <w:sz w:val="18"/>
                <w:szCs w:val="18"/>
                <w:lang w:val="en-ID" w:eastAsia="en-ID"/>
              </w:rPr>
              <w:t>Pelayanan</w:t>
            </w:r>
            <w:proofErr w:type="spellEnd"/>
            <w:r>
              <w:rPr>
                <w:rFonts w:ascii="Bookman Old Style" w:eastAsia="Times New Roman" w:hAnsi="Bookman Old Style" w:cstheme="minorHAnsi"/>
                <w:b/>
                <w:bCs/>
                <w:color w:val="000000"/>
                <w:sz w:val="18"/>
                <w:szCs w:val="18"/>
                <w:lang w:val="en-ID" w:eastAsia="en-ID"/>
              </w:rPr>
              <w:t xml:space="preserve"> </w:t>
            </w:r>
            <w:proofErr w:type="spellStart"/>
            <w:r>
              <w:rPr>
                <w:rFonts w:ascii="Bookman Old Style" w:eastAsia="Times New Roman" w:hAnsi="Bookman Old Style" w:cstheme="minorHAnsi"/>
                <w:b/>
                <w:bCs/>
                <w:color w:val="000000"/>
                <w:sz w:val="18"/>
                <w:szCs w:val="18"/>
                <w:lang w:val="en-ID" w:eastAsia="en-ID"/>
              </w:rPr>
              <w:t>Kecamatan</w:t>
            </w:r>
            <w:proofErr w:type="spellEnd"/>
          </w:p>
        </w:tc>
        <w:tc>
          <w:tcPr>
            <w:tcW w:w="1134" w:type="dxa"/>
            <w:tcBorders>
              <w:top w:val="nil"/>
              <w:left w:val="single" w:sz="4" w:space="0" w:color="auto"/>
              <w:bottom w:val="single" w:sz="4" w:space="0" w:color="auto"/>
              <w:right w:val="single" w:sz="4" w:space="0" w:color="auto"/>
            </w:tcBorders>
            <w:shd w:val="clear" w:color="000000" w:fill="F2F2F2"/>
            <w:hideMark/>
          </w:tcPr>
          <w:p w14:paraId="52AEFE20" w14:textId="2E185AAF" w:rsidR="00636D4F" w:rsidRPr="004C6F87" w:rsidRDefault="00636D4F" w:rsidP="00555873">
            <w:pPr>
              <w:spacing w:after="0" w:line="360" w:lineRule="auto"/>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 xml:space="preserve">Nilai </w:t>
            </w:r>
            <w:proofErr w:type="spellStart"/>
            <w:r>
              <w:rPr>
                <w:rFonts w:ascii="Bookman Old Style" w:eastAsia="Times New Roman" w:hAnsi="Bookman Old Style" w:cstheme="minorHAnsi"/>
                <w:b/>
                <w:bCs/>
                <w:color w:val="000000"/>
                <w:sz w:val="18"/>
                <w:szCs w:val="18"/>
                <w:lang w:val="en-ID" w:eastAsia="en-ID"/>
              </w:rPr>
              <w:t>Indeks</w:t>
            </w:r>
            <w:proofErr w:type="spellEnd"/>
            <w:r>
              <w:rPr>
                <w:rFonts w:ascii="Bookman Old Style" w:eastAsia="Times New Roman" w:hAnsi="Bookman Old Style" w:cstheme="minorHAnsi"/>
                <w:b/>
                <w:bCs/>
                <w:color w:val="000000"/>
                <w:sz w:val="18"/>
                <w:szCs w:val="18"/>
                <w:lang w:val="en-ID" w:eastAsia="en-ID"/>
              </w:rPr>
              <w:t xml:space="preserve"> Unit </w:t>
            </w:r>
            <w:proofErr w:type="spellStart"/>
            <w:r>
              <w:rPr>
                <w:rFonts w:ascii="Bookman Old Style" w:eastAsia="Times New Roman" w:hAnsi="Bookman Old Style" w:cstheme="minorHAnsi"/>
                <w:b/>
                <w:bCs/>
                <w:color w:val="000000"/>
                <w:sz w:val="18"/>
                <w:szCs w:val="18"/>
                <w:lang w:val="en-ID" w:eastAsia="en-ID"/>
              </w:rPr>
              <w:t>Pelayanan</w:t>
            </w:r>
            <w:proofErr w:type="spellEnd"/>
          </w:p>
        </w:tc>
        <w:tc>
          <w:tcPr>
            <w:tcW w:w="993" w:type="dxa"/>
            <w:tcBorders>
              <w:top w:val="nil"/>
              <w:left w:val="nil"/>
              <w:bottom w:val="single" w:sz="4" w:space="0" w:color="auto"/>
              <w:right w:val="single" w:sz="4" w:space="0" w:color="auto"/>
            </w:tcBorders>
            <w:shd w:val="clear" w:color="000000" w:fill="F2F2F2"/>
            <w:noWrap/>
            <w:vAlign w:val="bottom"/>
          </w:tcPr>
          <w:p w14:paraId="1E580504" w14:textId="64430F8B" w:rsidR="00636D4F" w:rsidRPr="004C6F87" w:rsidRDefault="00636D4F" w:rsidP="00555873">
            <w:pPr>
              <w:spacing w:after="0" w:line="360" w:lineRule="auto"/>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lang w:val="en-ID" w:eastAsia="en-ID"/>
              </w:rPr>
              <w:t>Angka</w:t>
            </w:r>
          </w:p>
        </w:tc>
        <w:tc>
          <w:tcPr>
            <w:tcW w:w="850" w:type="dxa"/>
            <w:tcBorders>
              <w:top w:val="nil"/>
              <w:left w:val="nil"/>
              <w:bottom w:val="single" w:sz="4" w:space="0" w:color="auto"/>
              <w:right w:val="single" w:sz="4" w:space="0" w:color="auto"/>
            </w:tcBorders>
            <w:shd w:val="clear" w:color="000000" w:fill="F2F2F2"/>
            <w:noWrap/>
            <w:vAlign w:val="bottom"/>
          </w:tcPr>
          <w:p w14:paraId="31C539CE" w14:textId="35DE0F5F"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80,74</w:t>
            </w:r>
          </w:p>
        </w:tc>
        <w:tc>
          <w:tcPr>
            <w:tcW w:w="851" w:type="dxa"/>
            <w:tcBorders>
              <w:top w:val="nil"/>
              <w:left w:val="nil"/>
              <w:bottom w:val="single" w:sz="4" w:space="0" w:color="auto"/>
              <w:right w:val="single" w:sz="4" w:space="0" w:color="auto"/>
            </w:tcBorders>
            <w:shd w:val="clear" w:color="000000" w:fill="F2F2F2"/>
            <w:noWrap/>
            <w:vAlign w:val="bottom"/>
          </w:tcPr>
          <w:p w14:paraId="76475505" w14:textId="230086E1"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82,13</w:t>
            </w:r>
          </w:p>
        </w:tc>
        <w:tc>
          <w:tcPr>
            <w:tcW w:w="850" w:type="dxa"/>
            <w:tcBorders>
              <w:top w:val="nil"/>
              <w:left w:val="nil"/>
              <w:bottom w:val="single" w:sz="4" w:space="0" w:color="auto"/>
              <w:right w:val="single" w:sz="4" w:space="0" w:color="auto"/>
            </w:tcBorders>
            <w:shd w:val="clear" w:color="000000" w:fill="F2F2F2"/>
            <w:noWrap/>
            <w:vAlign w:val="bottom"/>
          </w:tcPr>
          <w:p w14:paraId="2995A212" w14:textId="664337A2"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82,25</w:t>
            </w:r>
          </w:p>
        </w:tc>
        <w:tc>
          <w:tcPr>
            <w:tcW w:w="851" w:type="dxa"/>
            <w:tcBorders>
              <w:top w:val="nil"/>
              <w:left w:val="nil"/>
              <w:bottom w:val="single" w:sz="4" w:space="0" w:color="auto"/>
              <w:right w:val="single" w:sz="4" w:space="0" w:color="auto"/>
            </w:tcBorders>
            <w:shd w:val="clear" w:color="000000" w:fill="F2F2F2"/>
            <w:noWrap/>
            <w:vAlign w:val="bottom"/>
          </w:tcPr>
          <w:p w14:paraId="6C774CC0" w14:textId="3BBA3026"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82,40</w:t>
            </w:r>
          </w:p>
        </w:tc>
        <w:tc>
          <w:tcPr>
            <w:tcW w:w="850" w:type="dxa"/>
            <w:tcBorders>
              <w:top w:val="nil"/>
              <w:left w:val="nil"/>
              <w:bottom w:val="single" w:sz="4" w:space="0" w:color="auto"/>
              <w:right w:val="single" w:sz="4" w:space="0" w:color="auto"/>
            </w:tcBorders>
            <w:shd w:val="clear" w:color="000000" w:fill="F2F2F2"/>
            <w:noWrap/>
            <w:vAlign w:val="bottom"/>
          </w:tcPr>
          <w:p w14:paraId="37C85524" w14:textId="70D5E3AA"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82,65</w:t>
            </w:r>
          </w:p>
        </w:tc>
        <w:tc>
          <w:tcPr>
            <w:tcW w:w="851" w:type="dxa"/>
            <w:tcBorders>
              <w:top w:val="nil"/>
              <w:left w:val="nil"/>
              <w:bottom w:val="single" w:sz="4" w:space="0" w:color="auto"/>
              <w:right w:val="single" w:sz="4" w:space="0" w:color="auto"/>
            </w:tcBorders>
            <w:shd w:val="clear" w:color="000000" w:fill="F2F2F2"/>
            <w:noWrap/>
            <w:vAlign w:val="bottom"/>
          </w:tcPr>
          <w:p w14:paraId="1B77156E" w14:textId="588BE3FF"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82,85</w:t>
            </w:r>
          </w:p>
        </w:tc>
        <w:tc>
          <w:tcPr>
            <w:tcW w:w="850" w:type="dxa"/>
            <w:tcBorders>
              <w:top w:val="nil"/>
              <w:left w:val="nil"/>
              <w:bottom w:val="single" w:sz="4" w:space="0" w:color="auto"/>
              <w:right w:val="single" w:sz="4" w:space="0" w:color="auto"/>
            </w:tcBorders>
            <w:shd w:val="clear" w:color="000000" w:fill="F2F2F2"/>
            <w:noWrap/>
            <w:vAlign w:val="bottom"/>
          </w:tcPr>
          <w:p w14:paraId="427DDE26" w14:textId="09B69591"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83</w:t>
            </w:r>
          </w:p>
        </w:tc>
        <w:tc>
          <w:tcPr>
            <w:tcW w:w="1275" w:type="dxa"/>
            <w:tcBorders>
              <w:top w:val="nil"/>
              <w:left w:val="nil"/>
              <w:bottom w:val="single" w:sz="4" w:space="0" w:color="auto"/>
              <w:right w:val="single" w:sz="4" w:space="0" w:color="auto"/>
            </w:tcBorders>
            <w:shd w:val="clear" w:color="000000" w:fill="F2F2F2"/>
            <w:noWrap/>
            <w:vAlign w:val="bottom"/>
          </w:tcPr>
          <w:p w14:paraId="71C032B1" w14:textId="3C948CAE" w:rsidR="00636D4F" w:rsidRPr="00636D4F" w:rsidRDefault="00636D4F" w:rsidP="00555873">
            <w:pPr>
              <w:spacing w:after="0" w:line="360" w:lineRule="auto"/>
              <w:jc w:val="center"/>
              <w:rPr>
                <w:rFonts w:ascii="Bookman Old Style" w:eastAsia="Times New Roman" w:hAnsi="Bookman Old Style" w:cstheme="minorHAnsi"/>
                <w:lang w:val="en-ID" w:eastAsia="en-ID"/>
              </w:rPr>
            </w:pPr>
            <w:r>
              <w:rPr>
                <w:rFonts w:ascii="Bookman Old Style" w:eastAsia="Times New Roman" w:hAnsi="Bookman Old Style" w:cs="Calibri"/>
                <w:color w:val="000000"/>
                <w:lang w:val="en-ID" w:eastAsia="en-ID"/>
              </w:rPr>
              <w:t>83</w:t>
            </w:r>
          </w:p>
        </w:tc>
      </w:tr>
    </w:tbl>
    <w:p w14:paraId="644E46BD" w14:textId="235520D3" w:rsidR="00DD6245" w:rsidRDefault="00DD6245" w:rsidP="00555873">
      <w:pPr>
        <w:keepNext/>
        <w:spacing w:after="0" w:line="360" w:lineRule="auto"/>
        <w:rPr>
          <w:rFonts w:ascii="Bookman Old Style" w:eastAsia="Times New Roman" w:hAnsi="Bookman Old Style" w:cstheme="minorHAnsi"/>
          <w:b/>
          <w:bCs/>
          <w:noProof/>
          <w:sz w:val="24"/>
          <w:szCs w:val="24"/>
        </w:rPr>
      </w:pPr>
    </w:p>
    <w:p w14:paraId="13D8F7C0" w14:textId="05A543F7" w:rsidR="008A52F1" w:rsidRDefault="008A52F1" w:rsidP="00555873">
      <w:pPr>
        <w:keepNext/>
        <w:spacing w:after="0" w:line="360" w:lineRule="auto"/>
        <w:rPr>
          <w:rFonts w:ascii="Bookman Old Style" w:eastAsia="Times New Roman" w:hAnsi="Bookman Old Style" w:cstheme="minorHAnsi"/>
          <w:b/>
          <w:bCs/>
          <w:noProof/>
          <w:sz w:val="24"/>
          <w:szCs w:val="24"/>
        </w:rPr>
      </w:pPr>
    </w:p>
    <w:p w14:paraId="302D0B96" w14:textId="77777777" w:rsidR="008A52F1" w:rsidRDefault="008A52F1" w:rsidP="00555873">
      <w:pPr>
        <w:keepNext/>
        <w:spacing w:after="0" w:line="360" w:lineRule="auto"/>
        <w:rPr>
          <w:rFonts w:ascii="Bookman Old Style" w:eastAsia="Times New Roman" w:hAnsi="Bookman Old Style" w:cstheme="minorHAnsi"/>
          <w:b/>
          <w:bCs/>
          <w:noProof/>
          <w:sz w:val="24"/>
          <w:szCs w:val="24"/>
        </w:rPr>
      </w:pPr>
    </w:p>
    <w:p w14:paraId="7B949EAA" w14:textId="0F97D912" w:rsidR="00976780" w:rsidRDefault="00976780" w:rsidP="00555873">
      <w:pPr>
        <w:keepNext/>
        <w:spacing w:after="0" w:line="360" w:lineRule="auto"/>
        <w:rPr>
          <w:rFonts w:ascii="Bookman Old Style" w:eastAsia="Times New Roman" w:hAnsi="Bookman Old Style" w:cstheme="minorHAnsi"/>
          <w:b/>
          <w:bCs/>
          <w:noProof/>
          <w:sz w:val="24"/>
          <w:szCs w:val="24"/>
        </w:rPr>
      </w:pPr>
    </w:p>
    <w:p w14:paraId="4F6F3E03" w14:textId="77777777" w:rsidR="00976780" w:rsidRPr="004C6F87" w:rsidRDefault="00976780" w:rsidP="00555873">
      <w:pPr>
        <w:keepNext/>
        <w:spacing w:after="0" w:line="360" w:lineRule="auto"/>
        <w:rPr>
          <w:rFonts w:ascii="Bookman Old Style" w:eastAsia="Times New Roman" w:hAnsi="Bookman Old Style" w:cstheme="minorHAnsi"/>
          <w:b/>
          <w:bCs/>
          <w:noProof/>
          <w:sz w:val="24"/>
          <w:szCs w:val="24"/>
        </w:rPr>
      </w:pPr>
    </w:p>
    <w:p w14:paraId="3EC1AC94" w14:textId="64614BB4" w:rsidR="00C5149D" w:rsidRPr="004C6F87" w:rsidRDefault="00C5149D" w:rsidP="00555873">
      <w:pPr>
        <w:keepNext/>
        <w:spacing w:after="0" w:line="360" w:lineRule="auto"/>
        <w:jc w:val="center"/>
        <w:rPr>
          <w:rFonts w:ascii="Bookman Old Style" w:eastAsia="Times New Roman" w:hAnsi="Bookman Old Style" w:cstheme="minorHAnsi"/>
          <w:b/>
          <w:bCs/>
          <w:noProof/>
          <w:sz w:val="24"/>
          <w:szCs w:val="24"/>
        </w:rPr>
      </w:pPr>
      <w:r w:rsidRPr="004C6F87">
        <w:rPr>
          <w:rFonts w:ascii="Bookman Old Style" w:eastAsia="Times New Roman" w:hAnsi="Bookman Old Style" w:cstheme="minorHAnsi"/>
          <w:b/>
          <w:bCs/>
          <w:noProof/>
          <w:sz w:val="24"/>
          <w:szCs w:val="24"/>
        </w:rPr>
        <w:t>Tabel 7.</w:t>
      </w:r>
      <w:r w:rsidR="00B63DA9" w:rsidRPr="004C6F87">
        <w:rPr>
          <w:rFonts w:ascii="Bookman Old Style" w:eastAsia="Times New Roman" w:hAnsi="Bookman Old Style" w:cstheme="minorHAnsi"/>
          <w:b/>
          <w:bCs/>
          <w:noProof/>
          <w:sz w:val="24"/>
          <w:szCs w:val="24"/>
          <w:lang w:val="en-US"/>
        </w:rPr>
        <w:t>3</w:t>
      </w:r>
      <w:r w:rsidRPr="004C6F87">
        <w:rPr>
          <w:rFonts w:ascii="Bookman Old Style" w:eastAsia="Times New Roman" w:hAnsi="Bookman Old Style" w:cstheme="minorHAnsi"/>
          <w:b/>
          <w:bCs/>
          <w:noProof/>
          <w:sz w:val="24"/>
          <w:szCs w:val="24"/>
        </w:rPr>
        <w:t>.</w:t>
      </w:r>
    </w:p>
    <w:p w14:paraId="270670E0" w14:textId="245FF23A" w:rsidR="00C5149D" w:rsidRPr="004C6F87" w:rsidRDefault="00C5149D" w:rsidP="00555873">
      <w:pPr>
        <w:autoSpaceDE w:val="0"/>
        <w:autoSpaceDN w:val="0"/>
        <w:adjustRightInd w:val="0"/>
        <w:spacing w:after="0" w:line="360" w:lineRule="auto"/>
        <w:jc w:val="center"/>
        <w:rPr>
          <w:rFonts w:ascii="Bookman Old Style" w:eastAsia="Times New Roman" w:hAnsi="Bookman Old Style" w:cstheme="minorHAnsi"/>
          <w:b/>
          <w:sz w:val="24"/>
          <w:szCs w:val="24"/>
          <w:lang w:val="en-GB" w:eastAsia="id-ID"/>
        </w:rPr>
      </w:pPr>
      <w:r w:rsidRPr="004C6F87">
        <w:rPr>
          <w:rFonts w:ascii="Bookman Old Style" w:eastAsia="Times New Roman" w:hAnsi="Bookman Old Style" w:cstheme="minorHAnsi"/>
          <w:b/>
          <w:sz w:val="24"/>
          <w:szCs w:val="24"/>
          <w:lang w:val="en-GB" w:eastAsia="id-ID"/>
        </w:rPr>
        <w:t xml:space="preserve">INDIKATOR KINERJA PROGRAM KECAMATAN </w:t>
      </w:r>
      <w:r w:rsidR="00793D22" w:rsidRPr="004C6F87">
        <w:rPr>
          <w:rFonts w:ascii="Bookman Old Style" w:eastAsia="Times New Roman" w:hAnsi="Bookman Old Style" w:cstheme="minorHAnsi"/>
          <w:b/>
          <w:sz w:val="24"/>
          <w:szCs w:val="24"/>
          <w:lang w:val="en-GB" w:eastAsia="id-ID"/>
        </w:rPr>
        <w:t>KALIORI</w:t>
      </w:r>
      <w:r w:rsidRPr="004C6F87">
        <w:rPr>
          <w:rFonts w:ascii="Bookman Old Style" w:eastAsia="Times New Roman" w:hAnsi="Bookman Old Style" w:cstheme="minorHAnsi"/>
          <w:b/>
          <w:sz w:val="24"/>
          <w:szCs w:val="24"/>
          <w:lang w:val="en-GB" w:eastAsia="id-ID"/>
        </w:rPr>
        <w:t xml:space="preserve"> </w:t>
      </w:r>
      <w:r w:rsidRPr="004C6F87">
        <w:rPr>
          <w:rFonts w:ascii="Bookman Old Style" w:eastAsia="Times New Roman" w:hAnsi="Bookman Old Style" w:cstheme="minorHAnsi"/>
          <w:b/>
          <w:sz w:val="24"/>
          <w:szCs w:val="24"/>
          <w:lang w:val="en-GB" w:eastAsia="id-ID"/>
        </w:rPr>
        <w:br/>
        <w:t>YANG MENGACU PADA TUJUAN DAN SASARAN RPJMD</w:t>
      </w:r>
    </w:p>
    <w:p w14:paraId="3D250350" w14:textId="4FBB9AE8" w:rsidR="00C5149D" w:rsidRPr="004C6F87" w:rsidRDefault="00C5149D" w:rsidP="00555873">
      <w:pPr>
        <w:spacing w:after="0" w:line="360" w:lineRule="auto"/>
        <w:jc w:val="center"/>
        <w:rPr>
          <w:rFonts w:ascii="Bookman Old Style" w:eastAsia="Times New Roman" w:hAnsi="Bookman Old Style" w:cstheme="minorHAnsi"/>
          <w:b/>
          <w:sz w:val="24"/>
          <w:szCs w:val="24"/>
          <w:lang w:val="en-GB" w:eastAsia="id-ID"/>
        </w:rPr>
      </w:pPr>
      <w:r w:rsidRPr="004C6F87">
        <w:rPr>
          <w:rFonts w:ascii="Bookman Old Style" w:eastAsia="Times New Roman" w:hAnsi="Bookman Old Style" w:cstheme="minorHAnsi"/>
          <w:b/>
          <w:sz w:val="24"/>
          <w:szCs w:val="24"/>
          <w:lang w:val="en-GB" w:eastAsia="id-ID"/>
        </w:rPr>
        <w:t xml:space="preserve">TAHUN </w:t>
      </w:r>
      <w:r w:rsidR="00174E4E" w:rsidRPr="004C6F87">
        <w:rPr>
          <w:rFonts w:ascii="Bookman Old Style" w:eastAsia="Times New Roman" w:hAnsi="Bookman Old Style" w:cstheme="minorHAnsi"/>
          <w:b/>
          <w:sz w:val="24"/>
          <w:szCs w:val="24"/>
          <w:lang w:val="en-GB" w:eastAsia="id-ID"/>
        </w:rPr>
        <w:t>2021 - 2026</w:t>
      </w:r>
    </w:p>
    <w:p w14:paraId="4FFCE7E8" w14:textId="77777777" w:rsidR="00C5149D" w:rsidRPr="004C6F87" w:rsidRDefault="00C5149D" w:rsidP="00555873">
      <w:pPr>
        <w:spacing w:after="0" w:line="360" w:lineRule="auto"/>
        <w:jc w:val="center"/>
        <w:rPr>
          <w:rFonts w:ascii="Bookman Old Style" w:hAnsi="Bookman Old Style" w:cstheme="minorHAnsi"/>
          <w:b/>
          <w:sz w:val="24"/>
          <w:szCs w:val="24"/>
        </w:rPr>
      </w:pPr>
    </w:p>
    <w:tbl>
      <w:tblPr>
        <w:tblW w:w="10632" w:type="dxa"/>
        <w:tblInd w:w="-572" w:type="dxa"/>
        <w:tblLayout w:type="fixed"/>
        <w:tblLook w:val="04A0" w:firstRow="1" w:lastRow="0" w:firstColumn="1" w:lastColumn="0" w:noHBand="0" w:noVBand="1"/>
      </w:tblPr>
      <w:tblGrid>
        <w:gridCol w:w="568"/>
        <w:gridCol w:w="1275"/>
        <w:gridCol w:w="1418"/>
        <w:gridCol w:w="992"/>
        <w:gridCol w:w="851"/>
        <w:gridCol w:w="850"/>
        <w:gridCol w:w="709"/>
        <w:gridCol w:w="709"/>
        <w:gridCol w:w="708"/>
        <w:gridCol w:w="709"/>
        <w:gridCol w:w="709"/>
        <w:gridCol w:w="1134"/>
      </w:tblGrid>
      <w:tr w:rsidR="00334160" w:rsidRPr="004C6F87" w14:paraId="1025B85C" w14:textId="77777777" w:rsidTr="008A52F1">
        <w:trPr>
          <w:trHeight w:val="1155"/>
          <w:tblHeader/>
        </w:trPr>
        <w:tc>
          <w:tcPr>
            <w:tcW w:w="568" w:type="dxa"/>
            <w:vMerge w:val="restart"/>
            <w:tcBorders>
              <w:top w:val="single" w:sz="4" w:space="0" w:color="auto"/>
              <w:left w:val="single" w:sz="4" w:space="0" w:color="auto"/>
              <w:bottom w:val="nil"/>
              <w:right w:val="single" w:sz="4" w:space="0" w:color="auto"/>
            </w:tcBorders>
            <w:shd w:val="clear" w:color="000000" w:fill="B4C6E7"/>
            <w:vAlign w:val="center"/>
            <w:hideMark/>
          </w:tcPr>
          <w:p w14:paraId="034C72D5"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NO</w:t>
            </w:r>
          </w:p>
        </w:tc>
        <w:tc>
          <w:tcPr>
            <w:tcW w:w="1275" w:type="dxa"/>
            <w:vMerge w:val="restart"/>
            <w:tcBorders>
              <w:top w:val="single" w:sz="4" w:space="0" w:color="auto"/>
              <w:left w:val="single" w:sz="4" w:space="0" w:color="auto"/>
              <w:bottom w:val="nil"/>
              <w:right w:val="single" w:sz="4" w:space="0" w:color="auto"/>
            </w:tcBorders>
            <w:shd w:val="clear" w:color="000000" w:fill="B4C6E7"/>
            <w:vAlign w:val="center"/>
            <w:hideMark/>
          </w:tcPr>
          <w:p w14:paraId="26DE0E2D" w14:textId="6FCAA5B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PROGRAM</w:t>
            </w:r>
          </w:p>
        </w:tc>
        <w:tc>
          <w:tcPr>
            <w:tcW w:w="1418" w:type="dxa"/>
            <w:vMerge w:val="restart"/>
            <w:tcBorders>
              <w:top w:val="single" w:sz="4" w:space="0" w:color="auto"/>
              <w:left w:val="single" w:sz="4" w:space="0" w:color="auto"/>
              <w:right w:val="single" w:sz="4" w:space="0" w:color="auto"/>
            </w:tcBorders>
            <w:shd w:val="clear" w:color="000000" w:fill="B4C6E7"/>
          </w:tcPr>
          <w:p w14:paraId="683CC813" w14:textId="237455D3"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INDIKATOR PROGRAM</w:t>
            </w:r>
          </w:p>
        </w:tc>
        <w:tc>
          <w:tcPr>
            <w:tcW w:w="992" w:type="dxa"/>
            <w:vMerge w:val="restart"/>
            <w:tcBorders>
              <w:top w:val="single" w:sz="4" w:space="0" w:color="auto"/>
              <w:left w:val="single" w:sz="4" w:space="0" w:color="auto"/>
              <w:bottom w:val="nil"/>
              <w:right w:val="single" w:sz="4" w:space="0" w:color="auto"/>
            </w:tcBorders>
            <w:shd w:val="clear" w:color="000000" w:fill="B4C6E7"/>
            <w:vAlign w:val="center"/>
            <w:hideMark/>
          </w:tcPr>
          <w:p w14:paraId="2FD2A20D" w14:textId="555CE7FD"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SATUAN</w:t>
            </w:r>
          </w:p>
        </w:tc>
        <w:tc>
          <w:tcPr>
            <w:tcW w:w="1701" w:type="dxa"/>
            <w:gridSpan w:val="2"/>
            <w:tcBorders>
              <w:top w:val="single" w:sz="4" w:space="0" w:color="auto"/>
              <w:left w:val="nil"/>
              <w:bottom w:val="single" w:sz="4" w:space="0" w:color="auto"/>
              <w:right w:val="single" w:sz="4" w:space="0" w:color="000000"/>
            </w:tcBorders>
            <w:shd w:val="clear" w:color="000000" w:fill="B4C6E7"/>
            <w:vAlign w:val="center"/>
            <w:hideMark/>
          </w:tcPr>
          <w:p w14:paraId="3E9FA510"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KONDISI AWAL</w:t>
            </w:r>
          </w:p>
        </w:tc>
        <w:tc>
          <w:tcPr>
            <w:tcW w:w="3544" w:type="dxa"/>
            <w:gridSpan w:val="5"/>
            <w:tcBorders>
              <w:top w:val="single" w:sz="4" w:space="0" w:color="auto"/>
              <w:left w:val="nil"/>
              <w:bottom w:val="nil"/>
              <w:right w:val="nil"/>
            </w:tcBorders>
            <w:shd w:val="clear" w:color="000000" w:fill="B4C6E7"/>
            <w:vAlign w:val="center"/>
            <w:hideMark/>
          </w:tcPr>
          <w:p w14:paraId="0D8C3693"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TARGET KINERJA</w:t>
            </w:r>
          </w:p>
        </w:tc>
        <w:tc>
          <w:tcPr>
            <w:tcW w:w="1134" w:type="dxa"/>
            <w:tcBorders>
              <w:top w:val="single" w:sz="4" w:space="0" w:color="auto"/>
              <w:left w:val="single" w:sz="4" w:space="0" w:color="auto"/>
              <w:bottom w:val="single" w:sz="4" w:space="0" w:color="000000"/>
              <w:right w:val="single" w:sz="4" w:space="0" w:color="auto"/>
            </w:tcBorders>
            <w:shd w:val="clear" w:color="000000" w:fill="B4C6E7"/>
            <w:vAlign w:val="center"/>
            <w:hideMark/>
          </w:tcPr>
          <w:p w14:paraId="57165E1F"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proofErr w:type="spellStart"/>
            <w:r w:rsidRPr="004C6F87">
              <w:rPr>
                <w:rFonts w:ascii="Bookman Old Style" w:eastAsia="Times New Roman" w:hAnsi="Bookman Old Style" w:cstheme="minorHAnsi"/>
                <w:b/>
                <w:bCs/>
                <w:color w:val="000000"/>
                <w:sz w:val="18"/>
                <w:szCs w:val="18"/>
                <w:lang w:val="en-ID" w:eastAsia="en-ID"/>
              </w:rPr>
              <w:t>Kondisi</w:t>
            </w:r>
            <w:proofErr w:type="spellEnd"/>
            <w:r w:rsidRPr="004C6F87">
              <w:rPr>
                <w:rFonts w:ascii="Bookman Old Style" w:eastAsia="Times New Roman" w:hAnsi="Bookman Old Style" w:cstheme="minorHAnsi"/>
                <w:b/>
                <w:bCs/>
                <w:color w:val="000000"/>
                <w:sz w:val="18"/>
                <w:szCs w:val="18"/>
                <w:lang w:val="en-ID" w:eastAsia="en-ID"/>
              </w:rPr>
              <w:t xml:space="preserve"> Kinerja pada </w:t>
            </w:r>
            <w:proofErr w:type="spellStart"/>
            <w:r w:rsidRPr="004C6F87">
              <w:rPr>
                <w:rFonts w:ascii="Bookman Old Style" w:eastAsia="Times New Roman" w:hAnsi="Bookman Old Style" w:cstheme="minorHAnsi"/>
                <w:b/>
                <w:bCs/>
                <w:color w:val="000000"/>
                <w:sz w:val="18"/>
                <w:szCs w:val="18"/>
                <w:lang w:val="en-ID" w:eastAsia="en-ID"/>
              </w:rPr>
              <w:t>akhir</w:t>
            </w:r>
            <w:proofErr w:type="spellEnd"/>
            <w:r w:rsidRPr="004C6F87">
              <w:rPr>
                <w:rFonts w:ascii="Bookman Old Style" w:eastAsia="Times New Roman" w:hAnsi="Bookman Old Style" w:cstheme="minorHAnsi"/>
                <w:b/>
                <w:bCs/>
                <w:color w:val="000000"/>
                <w:sz w:val="18"/>
                <w:szCs w:val="18"/>
                <w:lang w:val="en-ID" w:eastAsia="en-ID"/>
              </w:rPr>
              <w:t xml:space="preserve"> </w:t>
            </w:r>
            <w:proofErr w:type="spellStart"/>
            <w:r w:rsidRPr="004C6F87">
              <w:rPr>
                <w:rFonts w:ascii="Bookman Old Style" w:eastAsia="Times New Roman" w:hAnsi="Bookman Old Style" w:cstheme="minorHAnsi"/>
                <w:b/>
                <w:bCs/>
                <w:color w:val="000000"/>
                <w:sz w:val="18"/>
                <w:szCs w:val="18"/>
                <w:lang w:val="en-ID" w:eastAsia="en-ID"/>
              </w:rPr>
              <w:t>Periode</w:t>
            </w:r>
            <w:proofErr w:type="spellEnd"/>
            <w:r w:rsidRPr="004C6F87">
              <w:rPr>
                <w:rFonts w:ascii="Bookman Old Style" w:eastAsia="Times New Roman" w:hAnsi="Bookman Old Style" w:cstheme="minorHAnsi"/>
                <w:b/>
                <w:bCs/>
                <w:color w:val="000000"/>
                <w:sz w:val="18"/>
                <w:szCs w:val="18"/>
                <w:lang w:val="en-ID" w:eastAsia="en-ID"/>
              </w:rPr>
              <w:t xml:space="preserve"> </w:t>
            </w:r>
            <w:proofErr w:type="spellStart"/>
            <w:r w:rsidRPr="004C6F87">
              <w:rPr>
                <w:rFonts w:ascii="Bookman Old Style" w:eastAsia="Times New Roman" w:hAnsi="Bookman Old Style" w:cstheme="minorHAnsi"/>
                <w:b/>
                <w:bCs/>
                <w:color w:val="000000"/>
                <w:sz w:val="18"/>
                <w:szCs w:val="18"/>
                <w:lang w:val="en-ID" w:eastAsia="en-ID"/>
              </w:rPr>
              <w:t>Renstra</w:t>
            </w:r>
            <w:proofErr w:type="spellEnd"/>
          </w:p>
        </w:tc>
      </w:tr>
      <w:tr w:rsidR="00F95EA4" w:rsidRPr="004C6F87" w14:paraId="454C8C8D" w14:textId="77777777" w:rsidTr="008A52F1">
        <w:trPr>
          <w:trHeight w:val="237"/>
          <w:tblHeader/>
        </w:trPr>
        <w:tc>
          <w:tcPr>
            <w:tcW w:w="568" w:type="dxa"/>
            <w:vMerge/>
            <w:tcBorders>
              <w:top w:val="single" w:sz="4" w:space="0" w:color="auto"/>
              <w:left w:val="single" w:sz="4" w:space="0" w:color="auto"/>
              <w:bottom w:val="nil"/>
              <w:right w:val="single" w:sz="4" w:space="0" w:color="auto"/>
            </w:tcBorders>
            <w:vAlign w:val="center"/>
            <w:hideMark/>
          </w:tcPr>
          <w:p w14:paraId="121E66E2" w14:textId="77777777" w:rsidR="00334160" w:rsidRPr="004C6F87" w:rsidRDefault="00334160" w:rsidP="00555873">
            <w:pPr>
              <w:spacing w:after="0" w:line="360" w:lineRule="auto"/>
              <w:rPr>
                <w:rFonts w:ascii="Bookman Old Style" w:eastAsia="Times New Roman" w:hAnsi="Bookman Old Style" w:cstheme="minorHAnsi"/>
                <w:b/>
                <w:bCs/>
                <w:color w:val="000000"/>
                <w:sz w:val="18"/>
                <w:szCs w:val="18"/>
                <w:lang w:val="en-ID" w:eastAsia="en-ID"/>
              </w:rPr>
            </w:pPr>
          </w:p>
        </w:tc>
        <w:tc>
          <w:tcPr>
            <w:tcW w:w="1275" w:type="dxa"/>
            <w:vMerge/>
            <w:tcBorders>
              <w:top w:val="single" w:sz="4" w:space="0" w:color="auto"/>
              <w:left w:val="single" w:sz="4" w:space="0" w:color="auto"/>
              <w:bottom w:val="nil"/>
              <w:right w:val="single" w:sz="4" w:space="0" w:color="auto"/>
            </w:tcBorders>
            <w:vAlign w:val="center"/>
            <w:hideMark/>
          </w:tcPr>
          <w:p w14:paraId="335DAE30" w14:textId="77777777" w:rsidR="00334160" w:rsidRPr="004C6F87" w:rsidRDefault="00334160" w:rsidP="00555873">
            <w:pPr>
              <w:spacing w:after="0" w:line="360" w:lineRule="auto"/>
              <w:rPr>
                <w:rFonts w:ascii="Bookman Old Style" w:eastAsia="Times New Roman" w:hAnsi="Bookman Old Style" w:cstheme="minorHAnsi"/>
                <w:b/>
                <w:bCs/>
                <w:color w:val="000000"/>
                <w:sz w:val="18"/>
                <w:szCs w:val="18"/>
                <w:lang w:val="en-ID" w:eastAsia="en-ID"/>
              </w:rPr>
            </w:pPr>
          </w:p>
        </w:tc>
        <w:tc>
          <w:tcPr>
            <w:tcW w:w="1418" w:type="dxa"/>
            <w:vMerge/>
            <w:tcBorders>
              <w:left w:val="single" w:sz="4" w:space="0" w:color="auto"/>
              <w:bottom w:val="nil"/>
              <w:right w:val="single" w:sz="4" w:space="0" w:color="auto"/>
            </w:tcBorders>
          </w:tcPr>
          <w:p w14:paraId="34B550AB" w14:textId="77777777" w:rsidR="00334160" w:rsidRPr="004C6F87" w:rsidRDefault="00334160" w:rsidP="00555873">
            <w:pPr>
              <w:spacing w:after="0" w:line="360" w:lineRule="auto"/>
              <w:rPr>
                <w:rFonts w:ascii="Bookman Old Style" w:eastAsia="Times New Roman" w:hAnsi="Bookman Old Style" w:cstheme="minorHAnsi"/>
                <w:b/>
                <w:bCs/>
                <w:color w:val="000000"/>
                <w:sz w:val="18"/>
                <w:szCs w:val="18"/>
                <w:lang w:val="en-ID" w:eastAsia="en-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F04938" w14:textId="7ED461B5" w:rsidR="00334160" w:rsidRPr="004C6F87" w:rsidRDefault="00334160" w:rsidP="00555873">
            <w:pPr>
              <w:spacing w:after="0" w:line="360" w:lineRule="auto"/>
              <w:rPr>
                <w:rFonts w:ascii="Bookman Old Style" w:eastAsia="Times New Roman" w:hAnsi="Bookman Old Style" w:cstheme="minorHAnsi"/>
                <w:b/>
                <w:bCs/>
                <w:color w:val="000000"/>
                <w:sz w:val="18"/>
                <w:szCs w:val="18"/>
                <w:lang w:val="en-ID" w:eastAsia="en-ID"/>
              </w:rPr>
            </w:pPr>
          </w:p>
        </w:tc>
        <w:tc>
          <w:tcPr>
            <w:tcW w:w="851" w:type="dxa"/>
            <w:tcBorders>
              <w:top w:val="nil"/>
              <w:left w:val="nil"/>
              <w:bottom w:val="nil"/>
              <w:right w:val="single" w:sz="4" w:space="0" w:color="auto"/>
            </w:tcBorders>
            <w:shd w:val="clear" w:color="000000" w:fill="B4C6E7"/>
            <w:noWrap/>
            <w:vAlign w:val="center"/>
            <w:hideMark/>
          </w:tcPr>
          <w:p w14:paraId="3C35C4C2"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2020</w:t>
            </w:r>
          </w:p>
        </w:tc>
        <w:tc>
          <w:tcPr>
            <w:tcW w:w="850" w:type="dxa"/>
            <w:tcBorders>
              <w:top w:val="nil"/>
              <w:left w:val="nil"/>
              <w:bottom w:val="nil"/>
              <w:right w:val="single" w:sz="4" w:space="0" w:color="auto"/>
            </w:tcBorders>
            <w:shd w:val="clear" w:color="000000" w:fill="B4C6E7"/>
            <w:noWrap/>
            <w:vAlign w:val="center"/>
            <w:hideMark/>
          </w:tcPr>
          <w:p w14:paraId="75CA1107"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2021</w:t>
            </w:r>
          </w:p>
        </w:tc>
        <w:tc>
          <w:tcPr>
            <w:tcW w:w="709" w:type="dxa"/>
            <w:tcBorders>
              <w:top w:val="single" w:sz="4" w:space="0" w:color="auto"/>
              <w:left w:val="nil"/>
              <w:bottom w:val="single" w:sz="4" w:space="0" w:color="auto"/>
              <w:right w:val="nil"/>
            </w:tcBorders>
            <w:shd w:val="clear" w:color="000000" w:fill="B4C6E7"/>
            <w:noWrap/>
            <w:vAlign w:val="center"/>
            <w:hideMark/>
          </w:tcPr>
          <w:p w14:paraId="63FC2F7A"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2022</w:t>
            </w:r>
          </w:p>
        </w:tc>
        <w:tc>
          <w:tcPr>
            <w:tcW w:w="709" w:type="dxa"/>
            <w:tcBorders>
              <w:top w:val="single" w:sz="4" w:space="0" w:color="auto"/>
              <w:left w:val="single" w:sz="4" w:space="0" w:color="auto"/>
              <w:bottom w:val="single" w:sz="4" w:space="0" w:color="auto"/>
              <w:right w:val="nil"/>
            </w:tcBorders>
            <w:shd w:val="clear" w:color="000000" w:fill="B4C6E7"/>
            <w:noWrap/>
            <w:vAlign w:val="center"/>
            <w:hideMark/>
          </w:tcPr>
          <w:p w14:paraId="5CB657ED" w14:textId="77777777" w:rsidR="00334160" w:rsidRPr="004C6F87" w:rsidRDefault="00334160" w:rsidP="00555873">
            <w:pPr>
              <w:spacing w:after="0" w:line="360" w:lineRule="auto"/>
              <w:jc w:val="right"/>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2023</w:t>
            </w:r>
          </w:p>
        </w:tc>
        <w:tc>
          <w:tcPr>
            <w:tcW w:w="708" w:type="dxa"/>
            <w:tcBorders>
              <w:top w:val="single" w:sz="4" w:space="0" w:color="auto"/>
              <w:left w:val="single" w:sz="4" w:space="0" w:color="auto"/>
              <w:bottom w:val="single" w:sz="4" w:space="0" w:color="auto"/>
              <w:right w:val="nil"/>
            </w:tcBorders>
            <w:shd w:val="clear" w:color="000000" w:fill="B4C6E7"/>
            <w:noWrap/>
            <w:vAlign w:val="center"/>
            <w:hideMark/>
          </w:tcPr>
          <w:p w14:paraId="5A57FB8F"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2024</w:t>
            </w:r>
          </w:p>
        </w:tc>
        <w:tc>
          <w:tcPr>
            <w:tcW w:w="709" w:type="dxa"/>
            <w:tcBorders>
              <w:top w:val="single" w:sz="4" w:space="0" w:color="auto"/>
              <w:left w:val="single" w:sz="4" w:space="0" w:color="auto"/>
              <w:bottom w:val="single" w:sz="4" w:space="0" w:color="auto"/>
              <w:right w:val="nil"/>
            </w:tcBorders>
            <w:shd w:val="clear" w:color="000000" w:fill="B4C6E7"/>
            <w:noWrap/>
            <w:vAlign w:val="center"/>
            <w:hideMark/>
          </w:tcPr>
          <w:p w14:paraId="7C5A7C54"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2025</w:t>
            </w:r>
          </w:p>
        </w:tc>
        <w:tc>
          <w:tcPr>
            <w:tcW w:w="70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660AB7C" w14:textId="77777777" w:rsidR="00334160" w:rsidRPr="004C6F87" w:rsidRDefault="00334160" w:rsidP="00555873">
            <w:pPr>
              <w:spacing w:after="0" w:line="360" w:lineRule="auto"/>
              <w:jc w:val="center"/>
              <w:rPr>
                <w:rFonts w:ascii="Bookman Old Style" w:eastAsia="Times New Roman" w:hAnsi="Bookman Old Style" w:cstheme="minorHAnsi"/>
                <w:b/>
                <w:bCs/>
                <w:color w:val="000000"/>
                <w:sz w:val="18"/>
                <w:szCs w:val="18"/>
                <w:lang w:val="en-ID" w:eastAsia="en-ID"/>
              </w:rPr>
            </w:pPr>
            <w:r w:rsidRPr="004C6F87">
              <w:rPr>
                <w:rFonts w:ascii="Bookman Old Style" w:eastAsia="Times New Roman" w:hAnsi="Bookman Old Style" w:cstheme="minorHAnsi"/>
                <w:b/>
                <w:bCs/>
                <w:color w:val="000000"/>
                <w:sz w:val="18"/>
                <w:szCs w:val="18"/>
                <w:lang w:val="en-ID" w:eastAsia="en-ID"/>
              </w:rPr>
              <w:t>2026</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359F8F63" w14:textId="77777777" w:rsidR="00334160" w:rsidRPr="004C6F87" w:rsidRDefault="00334160" w:rsidP="00555873">
            <w:pPr>
              <w:spacing w:after="0" w:line="360" w:lineRule="auto"/>
              <w:rPr>
                <w:rFonts w:ascii="Bookman Old Style" w:eastAsia="Times New Roman" w:hAnsi="Bookman Old Style" w:cstheme="minorHAnsi"/>
                <w:b/>
                <w:bCs/>
                <w:color w:val="000000"/>
                <w:sz w:val="18"/>
                <w:szCs w:val="18"/>
                <w:lang w:val="en-ID" w:eastAsia="en-ID"/>
              </w:rPr>
            </w:pPr>
          </w:p>
        </w:tc>
      </w:tr>
      <w:tr w:rsidR="00F95EA4" w:rsidRPr="004C6F87" w14:paraId="17BD9719" w14:textId="77777777" w:rsidTr="008A52F1">
        <w:trPr>
          <w:trHeight w:val="237"/>
        </w:trPr>
        <w:tc>
          <w:tcPr>
            <w:tcW w:w="568"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4B8D0EB"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 </w:t>
            </w:r>
          </w:p>
        </w:tc>
        <w:tc>
          <w:tcPr>
            <w:tcW w:w="1275" w:type="dxa"/>
            <w:tcBorders>
              <w:top w:val="single" w:sz="4" w:space="0" w:color="auto"/>
              <w:left w:val="nil"/>
              <w:bottom w:val="single" w:sz="4" w:space="0" w:color="auto"/>
              <w:right w:val="single" w:sz="4" w:space="0" w:color="auto"/>
            </w:tcBorders>
            <w:shd w:val="clear" w:color="000000" w:fill="B4C6E7"/>
            <w:noWrap/>
            <w:vAlign w:val="bottom"/>
            <w:hideMark/>
          </w:tcPr>
          <w:p w14:paraId="61339D16"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7</w:t>
            </w:r>
          </w:p>
        </w:tc>
        <w:tc>
          <w:tcPr>
            <w:tcW w:w="1418" w:type="dxa"/>
            <w:tcBorders>
              <w:top w:val="single" w:sz="4" w:space="0" w:color="auto"/>
              <w:left w:val="nil"/>
              <w:bottom w:val="single" w:sz="4" w:space="0" w:color="auto"/>
              <w:right w:val="single" w:sz="4" w:space="0" w:color="auto"/>
            </w:tcBorders>
            <w:shd w:val="clear" w:color="000000" w:fill="B4C6E7"/>
          </w:tcPr>
          <w:p w14:paraId="1C8D740B"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p>
        </w:tc>
        <w:tc>
          <w:tcPr>
            <w:tcW w:w="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41E4D68" w14:textId="2AE489F6"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8</w:t>
            </w:r>
          </w:p>
        </w:tc>
        <w:tc>
          <w:tcPr>
            <w:tcW w:w="851" w:type="dxa"/>
            <w:tcBorders>
              <w:top w:val="single" w:sz="4" w:space="0" w:color="auto"/>
              <w:left w:val="nil"/>
              <w:bottom w:val="single" w:sz="4" w:space="0" w:color="auto"/>
              <w:right w:val="single" w:sz="4" w:space="0" w:color="auto"/>
            </w:tcBorders>
            <w:shd w:val="clear" w:color="000000" w:fill="B4C6E7"/>
            <w:noWrap/>
            <w:vAlign w:val="bottom"/>
            <w:hideMark/>
          </w:tcPr>
          <w:p w14:paraId="698C3E49"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9</w:t>
            </w:r>
          </w:p>
        </w:tc>
        <w:tc>
          <w:tcPr>
            <w:tcW w:w="850" w:type="dxa"/>
            <w:tcBorders>
              <w:top w:val="single" w:sz="4" w:space="0" w:color="auto"/>
              <w:left w:val="nil"/>
              <w:bottom w:val="single" w:sz="4" w:space="0" w:color="auto"/>
              <w:right w:val="single" w:sz="4" w:space="0" w:color="auto"/>
            </w:tcBorders>
            <w:shd w:val="clear" w:color="000000" w:fill="B4C6E7"/>
            <w:noWrap/>
            <w:vAlign w:val="bottom"/>
            <w:hideMark/>
          </w:tcPr>
          <w:p w14:paraId="443E5681"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10</w:t>
            </w:r>
          </w:p>
        </w:tc>
        <w:tc>
          <w:tcPr>
            <w:tcW w:w="709" w:type="dxa"/>
            <w:tcBorders>
              <w:top w:val="nil"/>
              <w:left w:val="nil"/>
              <w:bottom w:val="single" w:sz="4" w:space="0" w:color="auto"/>
              <w:right w:val="single" w:sz="4" w:space="0" w:color="auto"/>
            </w:tcBorders>
            <w:shd w:val="clear" w:color="000000" w:fill="B4C6E7"/>
            <w:noWrap/>
            <w:vAlign w:val="bottom"/>
            <w:hideMark/>
          </w:tcPr>
          <w:p w14:paraId="2689607E"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11</w:t>
            </w:r>
          </w:p>
        </w:tc>
        <w:tc>
          <w:tcPr>
            <w:tcW w:w="709" w:type="dxa"/>
            <w:tcBorders>
              <w:top w:val="nil"/>
              <w:left w:val="nil"/>
              <w:bottom w:val="single" w:sz="4" w:space="0" w:color="auto"/>
              <w:right w:val="single" w:sz="4" w:space="0" w:color="auto"/>
            </w:tcBorders>
            <w:shd w:val="clear" w:color="000000" w:fill="B4C6E7"/>
            <w:noWrap/>
            <w:vAlign w:val="bottom"/>
            <w:hideMark/>
          </w:tcPr>
          <w:p w14:paraId="7F477C24"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13</w:t>
            </w:r>
          </w:p>
        </w:tc>
        <w:tc>
          <w:tcPr>
            <w:tcW w:w="708" w:type="dxa"/>
            <w:tcBorders>
              <w:top w:val="nil"/>
              <w:left w:val="nil"/>
              <w:bottom w:val="single" w:sz="4" w:space="0" w:color="auto"/>
              <w:right w:val="single" w:sz="4" w:space="0" w:color="auto"/>
            </w:tcBorders>
            <w:shd w:val="clear" w:color="000000" w:fill="B4C6E7"/>
            <w:noWrap/>
            <w:vAlign w:val="bottom"/>
            <w:hideMark/>
          </w:tcPr>
          <w:p w14:paraId="74725E05"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15</w:t>
            </w:r>
          </w:p>
        </w:tc>
        <w:tc>
          <w:tcPr>
            <w:tcW w:w="709" w:type="dxa"/>
            <w:tcBorders>
              <w:top w:val="nil"/>
              <w:left w:val="nil"/>
              <w:bottom w:val="single" w:sz="4" w:space="0" w:color="auto"/>
              <w:right w:val="single" w:sz="4" w:space="0" w:color="auto"/>
            </w:tcBorders>
            <w:shd w:val="clear" w:color="000000" w:fill="B4C6E7"/>
            <w:noWrap/>
            <w:vAlign w:val="bottom"/>
            <w:hideMark/>
          </w:tcPr>
          <w:p w14:paraId="628DEA37"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17</w:t>
            </w:r>
          </w:p>
        </w:tc>
        <w:tc>
          <w:tcPr>
            <w:tcW w:w="709" w:type="dxa"/>
            <w:tcBorders>
              <w:top w:val="nil"/>
              <w:left w:val="nil"/>
              <w:bottom w:val="single" w:sz="4" w:space="0" w:color="auto"/>
              <w:right w:val="single" w:sz="4" w:space="0" w:color="auto"/>
            </w:tcBorders>
            <w:shd w:val="clear" w:color="000000" w:fill="B4C6E7"/>
            <w:noWrap/>
            <w:vAlign w:val="bottom"/>
            <w:hideMark/>
          </w:tcPr>
          <w:p w14:paraId="795F1851"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19</w:t>
            </w:r>
          </w:p>
        </w:tc>
        <w:tc>
          <w:tcPr>
            <w:tcW w:w="1134" w:type="dxa"/>
            <w:tcBorders>
              <w:top w:val="nil"/>
              <w:left w:val="nil"/>
              <w:bottom w:val="single" w:sz="4" w:space="0" w:color="auto"/>
              <w:right w:val="single" w:sz="4" w:space="0" w:color="auto"/>
            </w:tcBorders>
            <w:shd w:val="clear" w:color="000000" w:fill="B4C6E7"/>
            <w:noWrap/>
            <w:vAlign w:val="bottom"/>
            <w:hideMark/>
          </w:tcPr>
          <w:p w14:paraId="5034E18C" w14:textId="77777777" w:rsidR="00334160" w:rsidRPr="004C6F87"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4C6F87">
              <w:rPr>
                <w:rFonts w:ascii="Bookman Old Style" w:eastAsia="Times New Roman" w:hAnsi="Bookman Old Style" w:cstheme="minorHAnsi"/>
                <w:color w:val="000000"/>
                <w:sz w:val="18"/>
                <w:szCs w:val="18"/>
                <w:lang w:val="en-ID" w:eastAsia="en-ID"/>
              </w:rPr>
              <w:t>21</w:t>
            </w:r>
          </w:p>
        </w:tc>
      </w:tr>
      <w:tr w:rsidR="00F95EA4" w:rsidRPr="004C6F87" w14:paraId="1509FB5A" w14:textId="77777777" w:rsidTr="008A52F1">
        <w:trPr>
          <w:trHeight w:val="23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2D634" w14:textId="2C8C4FED" w:rsidR="00334160" w:rsidRPr="00F95EA4" w:rsidRDefault="00D61C41" w:rsidP="00555873">
            <w:pPr>
              <w:spacing w:after="0" w:line="360" w:lineRule="auto"/>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1</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bottom"/>
          </w:tcPr>
          <w:p w14:paraId="7B308113" w14:textId="235B3542" w:rsidR="00334160" w:rsidRPr="00F95EA4" w:rsidRDefault="003246C1" w:rsidP="00555873">
            <w:pPr>
              <w:spacing w:after="0" w:line="360" w:lineRule="auto"/>
              <w:jc w:val="both"/>
              <w:rPr>
                <w:rFonts w:ascii="Bookman Old Style" w:eastAsia="Times New Roman" w:hAnsi="Bookman Old Style" w:cstheme="minorHAnsi"/>
                <w:color w:val="000000"/>
                <w:sz w:val="18"/>
                <w:szCs w:val="18"/>
                <w:lang w:val="en-ID" w:eastAsia="en-ID"/>
              </w:rPr>
            </w:pPr>
            <w:r w:rsidRPr="00F95EA4">
              <w:rPr>
                <w:rFonts w:ascii="Bookman Old Style" w:eastAsia="Times New Roman" w:hAnsi="Bookman Old Style" w:cstheme="minorHAnsi"/>
                <w:color w:val="000000"/>
                <w:sz w:val="18"/>
                <w:szCs w:val="18"/>
                <w:lang w:val="en-ID" w:eastAsia="en-ID"/>
              </w:rPr>
              <w:t xml:space="preserve">Program </w:t>
            </w:r>
            <w:proofErr w:type="spellStart"/>
            <w:r w:rsidRPr="00F95EA4">
              <w:rPr>
                <w:rFonts w:ascii="Bookman Old Style" w:eastAsia="Times New Roman" w:hAnsi="Bookman Old Style" w:cstheme="minorHAnsi"/>
                <w:color w:val="000000"/>
                <w:sz w:val="18"/>
                <w:szCs w:val="18"/>
                <w:lang w:val="en-ID" w:eastAsia="en-ID"/>
              </w:rPr>
              <w:t>Penunjang</w:t>
            </w:r>
            <w:proofErr w:type="spellEnd"/>
            <w:r w:rsidRPr="00F95EA4">
              <w:rPr>
                <w:rFonts w:ascii="Bookman Old Style" w:eastAsia="Times New Roman" w:hAnsi="Bookman Old Style" w:cstheme="minorHAnsi"/>
                <w:color w:val="000000"/>
                <w:sz w:val="18"/>
                <w:szCs w:val="18"/>
                <w:lang w:val="en-ID" w:eastAsia="en-ID"/>
              </w:rPr>
              <w:t xml:space="preserve"> </w:t>
            </w:r>
            <w:proofErr w:type="spellStart"/>
            <w:r w:rsidRPr="00F95EA4">
              <w:rPr>
                <w:rFonts w:ascii="Bookman Old Style" w:eastAsia="Times New Roman" w:hAnsi="Bookman Old Style" w:cstheme="minorHAnsi"/>
                <w:color w:val="000000"/>
                <w:sz w:val="18"/>
                <w:szCs w:val="18"/>
                <w:lang w:val="en-ID" w:eastAsia="en-ID"/>
              </w:rPr>
              <w:t>Urusan</w:t>
            </w:r>
            <w:proofErr w:type="spellEnd"/>
            <w:r w:rsidRPr="00F95EA4">
              <w:rPr>
                <w:rFonts w:ascii="Bookman Old Style" w:eastAsia="Times New Roman" w:hAnsi="Bookman Old Style" w:cstheme="minorHAnsi"/>
                <w:color w:val="000000"/>
                <w:sz w:val="18"/>
                <w:szCs w:val="18"/>
                <w:lang w:val="en-ID" w:eastAsia="en-ID"/>
              </w:rPr>
              <w:t xml:space="preserve"> </w:t>
            </w:r>
            <w:proofErr w:type="spellStart"/>
            <w:r w:rsidRPr="00F95EA4">
              <w:rPr>
                <w:rFonts w:ascii="Bookman Old Style" w:eastAsia="Times New Roman" w:hAnsi="Bookman Old Style" w:cstheme="minorHAnsi"/>
                <w:color w:val="000000"/>
                <w:sz w:val="18"/>
                <w:szCs w:val="18"/>
                <w:lang w:val="en-ID" w:eastAsia="en-ID"/>
              </w:rPr>
              <w:t>Pemerintahan</w:t>
            </w:r>
            <w:proofErr w:type="spellEnd"/>
            <w:r w:rsidRPr="00F95EA4">
              <w:rPr>
                <w:rFonts w:ascii="Bookman Old Style" w:eastAsia="Times New Roman" w:hAnsi="Bookman Old Style" w:cstheme="minorHAnsi"/>
                <w:color w:val="000000"/>
                <w:sz w:val="18"/>
                <w:szCs w:val="18"/>
                <w:lang w:val="en-ID" w:eastAsia="en-ID"/>
              </w:rPr>
              <w:t xml:space="preserve"> Daerah</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D49D3B" w14:textId="459FD8FC" w:rsidR="00334160" w:rsidRPr="00F95EA4" w:rsidRDefault="00334160" w:rsidP="00555873">
            <w:pPr>
              <w:spacing w:after="0" w:line="360" w:lineRule="auto"/>
              <w:jc w:val="center"/>
              <w:rPr>
                <w:rFonts w:ascii="Bookman Old Style" w:eastAsia="Times New Roman" w:hAnsi="Bookman Old Style" w:cstheme="minorHAnsi"/>
                <w:color w:val="000000"/>
                <w:sz w:val="18"/>
                <w:szCs w:val="18"/>
                <w:lang w:val="en-ID" w:eastAsia="en-ID"/>
              </w:rPr>
            </w:pPr>
            <w:r w:rsidRPr="00F95EA4">
              <w:rPr>
                <w:rFonts w:ascii="Bookman Old Style" w:eastAsia="Times New Roman" w:hAnsi="Bookman Old Style" w:cstheme="minorHAnsi"/>
                <w:color w:val="000000"/>
                <w:sz w:val="16"/>
                <w:szCs w:val="16"/>
                <w:lang w:val="en-ID" w:eastAsia="en-ID"/>
              </w:rPr>
              <w:t xml:space="preserve">Nilai </w:t>
            </w:r>
            <w:proofErr w:type="spellStart"/>
            <w:r w:rsidRPr="00F95EA4">
              <w:rPr>
                <w:rFonts w:ascii="Bookman Old Style" w:eastAsia="Times New Roman" w:hAnsi="Bookman Old Style" w:cstheme="minorHAnsi"/>
                <w:color w:val="000000"/>
                <w:sz w:val="16"/>
                <w:szCs w:val="16"/>
                <w:lang w:val="en-ID" w:eastAsia="en-ID"/>
              </w:rPr>
              <w:t>Sakip</w:t>
            </w:r>
            <w:proofErr w:type="spellEnd"/>
            <w:r w:rsidRPr="00F95EA4">
              <w:rPr>
                <w:rFonts w:ascii="Bookman Old Style" w:eastAsia="Times New Roman" w:hAnsi="Bookman Old Style" w:cstheme="minorHAnsi"/>
                <w:color w:val="000000"/>
                <w:sz w:val="16"/>
                <w:szCs w:val="16"/>
                <w:lang w:val="en-ID" w:eastAsia="en-ID"/>
              </w:rPr>
              <w:t xml:space="preserve"> OPD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A0A67F" w14:textId="574BBCE7" w:rsidR="00334160" w:rsidRPr="00F95EA4" w:rsidRDefault="008A52F1" w:rsidP="00555873">
            <w:pPr>
              <w:spacing w:after="0" w:line="360" w:lineRule="auto"/>
              <w:jc w:val="center"/>
              <w:rPr>
                <w:rFonts w:ascii="Bookman Old Style" w:eastAsia="Times New Roman" w:hAnsi="Bookman Old Style" w:cstheme="minorHAnsi"/>
                <w:color w:val="000000"/>
                <w:sz w:val="18"/>
                <w:szCs w:val="18"/>
                <w:lang w:val="en-ID" w:eastAsia="en-ID"/>
              </w:rPr>
            </w:pPr>
            <w:r w:rsidRPr="00F95EA4">
              <w:rPr>
                <w:rFonts w:ascii="Bookman Old Style" w:eastAsia="Times New Roman" w:hAnsi="Bookman Old Style" w:cstheme="minorHAnsi"/>
                <w:color w:val="000000"/>
                <w:sz w:val="18"/>
                <w:szCs w:val="18"/>
                <w:lang w:val="en-ID" w:eastAsia="en-ID"/>
              </w:rPr>
              <w:t>A</w:t>
            </w:r>
            <w:r w:rsidR="00334160" w:rsidRPr="00F95EA4">
              <w:rPr>
                <w:rFonts w:ascii="Bookman Old Style" w:eastAsia="Times New Roman" w:hAnsi="Bookman Old Style" w:cstheme="minorHAnsi"/>
                <w:color w:val="000000"/>
                <w:sz w:val="18"/>
                <w:szCs w:val="18"/>
                <w:lang w:val="en-ID" w:eastAsia="en-ID"/>
              </w:rPr>
              <w:t>ngka</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6720033E" w14:textId="20DA1B70" w:rsidR="00334160" w:rsidRPr="00F95EA4" w:rsidRDefault="008E3BA7"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60</w:t>
            </w:r>
            <w:r w:rsidR="00F95EA4">
              <w:rPr>
                <w:rFonts w:ascii="Bookman Old Style" w:eastAsia="Times New Roman" w:hAnsi="Bookman Old Style" w:cstheme="minorHAnsi"/>
                <w:color w:val="000000"/>
                <w:sz w:val="18"/>
                <w:szCs w:val="18"/>
                <w:lang w:val="en-ID" w:eastAsia="en-ID"/>
              </w:rPr>
              <w:t>,</w:t>
            </w:r>
            <w:r w:rsidR="00636D4F">
              <w:rPr>
                <w:rFonts w:ascii="Bookman Old Style" w:eastAsia="Times New Roman" w:hAnsi="Bookman Old Style" w:cstheme="minorHAnsi"/>
                <w:color w:val="000000"/>
                <w:sz w:val="18"/>
                <w:szCs w:val="18"/>
                <w:lang w:val="en-ID" w:eastAsia="en-ID"/>
              </w:rPr>
              <w:t>23</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14:paraId="522948B3" w14:textId="43C43C32" w:rsidR="00334160" w:rsidRPr="00F95EA4" w:rsidRDefault="00636D4F"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61</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14D6D971" w14:textId="4F7890B1" w:rsidR="00334160" w:rsidRPr="00F95EA4" w:rsidRDefault="002C776F" w:rsidP="00555873">
            <w:pPr>
              <w:spacing w:after="0" w:line="360" w:lineRule="auto"/>
              <w:jc w:val="center"/>
              <w:rPr>
                <w:rFonts w:ascii="Bookman Old Style" w:eastAsia="Times New Roman" w:hAnsi="Bookman Old Style" w:cstheme="minorHAnsi"/>
                <w:color w:val="000000"/>
                <w:sz w:val="18"/>
                <w:szCs w:val="18"/>
                <w:lang w:val="en-ID" w:eastAsia="en-ID"/>
              </w:rPr>
            </w:pPr>
            <w:r w:rsidRPr="00F95EA4">
              <w:rPr>
                <w:rFonts w:ascii="Bookman Old Style" w:eastAsia="Times New Roman" w:hAnsi="Bookman Old Style" w:cstheme="minorHAnsi"/>
                <w:color w:val="000000"/>
                <w:sz w:val="18"/>
                <w:szCs w:val="18"/>
                <w:lang w:val="en-ID" w:eastAsia="en-ID"/>
              </w:rPr>
              <w:t>6</w:t>
            </w:r>
            <w:r w:rsidR="00636D4F">
              <w:rPr>
                <w:rFonts w:ascii="Bookman Old Style" w:eastAsia="Times New Roman" w:hAnsi="Bookman Old Style" w:cstheme="minorHAnsi"/>
                <w:color w:val="000000"/>
                <w:sz w:val="18"/>
                <w:szCs w:val="18"/>
                <w:lang w:val="en-ID" w:eastAsia="en-ID"/>
              </w:rPr>
              <w:t>2</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1160726F" w14:textId="3301F611" w:rsidR="00334160" w:rsidRPr="00F95EA4" w:rsidRDefault="002C776F" w:rsidP="00555873">
            <w:pPr>
              <w:spacing w:after="0" w:line="360" w:lineRule="auto"/>
              <w:jc w:val="center"/>
              <w:rPr>
                <w:rFonts w:ascii="Bookman Old Style" w:eastAsia="Times New Roman" w:hAnsi="Bookman Old Style" w:cstheme="minorHAnsi"/>
                <w:color w:val="000000"/>
                <w:sz w:val="18"/>
                <w:szCs w:val="18"/>
                <w:lang w:val="en-ID" w:eastAsia="en-ID"/>
              </w:rPr>
            </w:pPr>
            <w:r w:rsidRPr="00F95EA4">
              <w:rPr>
                <w:rFonts w:ascii="Bookman Old Style" w:eastAsia="Times New Roman" w:hAnsi="Bookman Old Style" w:cstheme="minorHAnsi"/>
                <w:color w:val="000000"/>
                <w:sz w:val="18"/>
                <w:szCs w:val="18"/>
                <w:lang w:val="en-ID" w:eastAsia="en-ID"/>
              </w:rPr>
              <w:t>6</w:t>
            </w:r>
            <w:r w:rsidR="008E3BA7">
              <w:rPr>
                <w:rFonts w:ascii="Bookman Old Style" w:eastAsia="Times New Roman" w:hAnsi="Bookman Old Style" w:cstheme="minorHAnsi"/>
                <w:color w:val="000000"/>
                <w:sz w:val="18"/>
                <w:szCs w:val="18"/>
                <w:lang w:val="en-ID" w:eastAsia="en-ID"/>
              </w:rPr>
              <w:t>3</w:t>
            </w:r>
          </w:p>
        </w:tc>
        <w:tc>
          <w:tcPr>
            <w:tcW w:w="708" w:type="dxa"/>
            <w:tcBorders>
              <w:top w:val="nil"/>
              <w:left w:val="nil"/>
              <w:bottom w:val="single" w:sz="4" w:space="0" w:color="auto"/>
              <w:right w:val="single" w:sz="4" w:space="0" w:color="auto"/>
            </w:tcBorders>
            <w:shd w:val="clear" w:color="auto" w:fill="FFFFFF" w:themeFill="background1"/>
            <w:noWrap/>
            <w:vAlign w:val="bottom"/>
          </w:tcPr>
          <w:p w14:paraId="3C12D082" w14:textId="27C47052" w:rsidR="00334160" w:rsidRPr="00F95EA4" w:rsidRDefault="008E3BA7"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w:t>
            </w:r>
            <w:r w:rsidR="00636D4F">
              <w:rPr>
                <w:rFonts w:ascii="Bookman Old Style" w:eastAsia="Times New Roman" w:hAnsi="Bookman Old Style" w:cstheme="minorHAnsi"/>
                <w:color w:val="000000"/>
                <w:sz w:val="18"/>
                <w:szCs w:val="18"/>
                <w:lang w:val="en-ID" w:eastAsia="en-ID"/>
              </w:rPr>
              <w:t>4</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38D5F04E" w14:textId="7E089D4C" w:rsidR="00334160" w:rsidRPr="00F95EA4" w:rsidRDefault="008E3BA7"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w:t>
            </w:r>
            <w:r w:rsidR="00636D4F">
              <w:rPr>
                <w:rFonts w:ascii="Bookman Old Style" w:eastAsia="Times New Roman" w:hAnsi="Bookman Old Style" w:cstheme="minorHAnsi"/>
                <w:color w:val="000000"/>
                <w:sz w:val="18"/>
                <w:szCs w:val="18"/>
                <w:lang w:val="en-ID" w:eastAsia="en-ID"/>
              </w:rPr>
              <w:t>5</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0270BB74" w14:textId="10E729F2" w:rsidR="00334160" w:rsidRPr="00F95EA4" w:rsidRDefault="00636D4F"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67</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9D3FFD2" w14:textId="2A38A17B" w:rsidR="00334160" w:rsidRPr="00F95EA4" w:rsidRDefault="00636D4F" w:rsidP="00555873">
            <w:pPr>
              <w:spacing w:after="0" w:line="36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67</w:t>
            </w:r>
          </w:p>
        </w:tc>
      </w:tr>
      <w:tr w:rsidR="000F2B94" w:rsidRPr="004C6F87" w14:paraId="72092E54" w14:textId="77777777" w:rsidTr="008A52F1">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8755" w14:textId="77777777" w:rsidR="000F2B94" w:rsidRPr="004C6F87" w:rsidRDefault="000F2B94"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1ACB9116" w14:textId="2C47FF9A" w:rsidR="000F2B94" w:rsidRPr="004C6F87" w:rsidRDefault="000F2B94" w:rsidP="00555873">
            <w:pPr>
              <w:spacing w:after="0" w:line="360" w:lineRule="auto"/>
              <w:rPr>
                <w:rFonts w:ascii="Bookman Old Style" w:eastAsia="Times New Roman" w:hAnsi="Bookman Old Style" w:cstheme="minorHAnsi"/>
                <w:b/>
                <w:bCs/>
                <w:color w:val="0D0D0D"/>
                <w:sz w:val="16"/>
                <w:szCs w:val="16"/>
                <w:lang w:val="en-ID" w:eastAsia="en-ID"/>
              </w:rPr>
            </w:pPr>
            <w:r w:rsidRPr="004C6F87">
              <w:rPr>
                <w:rFonts w:ascii="Bookman Old Style" w:eastAsia="Times New Roman" w:hAnsi="Bookman Old Style" w:cstheme="minorHAnsi"/>
                <w:b/>
                <w:bCs/>
                <w:color w:val="0D0D0D"/>
                <w:sz w:val="16"/>
                <w:szCs w:val="16"/>
                <w:lang w:val="en-ID" w:eastAsia="en-ID"/>
              </w:rPr>
              <w:t xml:space="preserve">Program </w:t>
            </w:r>
            <w:proofErr w:type="spellStart"/>
            <w:r w:rsidRPr="004C6F87">
              <w:rPr>
                <w:rFonts w:ascii="Bookman Old Style" w:eastAsia="Times New Roman" w:hAnsi="Bookman Old Style" w:cstheme="minorHAnsi"/>
                <w:b/>
                <w:bCs/>
                <w:color w:val="0D0D0D"/>
                <w:sz w:val="16"/>
                <w:szCs w:val="16"/>
                <w:lang w:val="en-ID" w:eastAsia="en-ID"/>
              </w:rPr>
              <w:t>Penyelenggaraan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Pemerintahan</w:t>
            </w:r>
            <w:proofErr w:type="spellEnd"/>
            <w:r w:rsidRPr="004C6F87">
              <w:rPr>
                <w:rFonts w:ascii="Bookman Old Style" w:eastAsia="Times New Roman" w:hAnsi="Bookman Old Style" w:cstheme="minorHAnsi"/>
                <w:b/>
                <w:bCs/>
                <w:color w:val="0D0D0D"/>
                <w:sz w:val="16"/>
                <w:szCs w:val="16"/>
                <w:lang w:val="en-ID" w:eastAsia="en-ID"/>
              </w:rPr>
              <w:t xml:space="preserve"> dan </w:t>
            </w:r>
            <w:proofErr w:type="spellStart"/>
            <w:r w:rsidRPr="004C6F87">
              <w:rPr>
                <w:rFonts w:ascii="Bookman Old Style" w:eastAsia="Times New Roman" w:hAnsi="Bookman Old Style" w:cstheme="minorHAnsi"/>
                <w:b/>
                <w:bCs/>
                <w:color w:val="0D0D0D"/>
                <w:sz w:val="16"/>
                <w:szCs w:val="16"/>
                <w:lang w:val="en-ID" w:eastAsia="en-ID"/>
              </w:rPr>
              <w:t>Pelayanan</w:t>
            </w:r>
            <w:proofErr w:type="spellEnd"/>
            <w:r w:rsidRPr="004C6F87">
              <w:rPr>
                <w:rFonts w:ascii="Bookman Old Style" w:eastAsia="Times New Roman" w:hAnsi="Bookman Old Style" w:cstheme="minorHAnsi"/>
                <w:b/>
                <w:bCs/>
                <w:color w:val="0D0D0D"/>
                <w:sz w:val="16"/>
                <w:szCs w:val="16"/>
                <w:lang w:val="en-ID" w:eastAsia="en-ID"/>
              </w:rPr>
              <w:t xml:space="preserve"> Publik</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89BE3B" w14:textId="182F0BE1" w:rsidR="000F2B94" w:rsidRPr="004C6F87" w:rsidRDefault="000F2B94" w:rsidP="00555873">
            <w:pPr>
              <w:spacing w:after="0" w:line="360" w:lineRule="auto"/>
              <w:rPr>
                <w:rFonts w:ascii="Bookman Old Style" w:eastAsia="Times New Roman" w:hAnsi="Bookman Old Style" w:cstheme="minorHAnsi"/>
                <w:color w:val="000000"/>
                <w:lang w:val="en-ID" w:eastAsia="en-ID"/>
              </w:rPr>
            </w:pPr>
            <w:proofErr w:type="spellStart"/>
            <w:r w:rsidRPr="004C6F87">
              <w:rPr>
                <w:rFonts w:ascii="Bookman Old Style" w:eastAsia="Times New Roman" w:hAnsi="Bookman Old Style" w:cstheme="minorHAnsi"/>
                <w:color w:val="0D0D0D"/>
                <w:sz w:val="16"/>
                <w:szCs w:val="16"/>
                <w:lang w:val="en-ID" w:eastAsia="en-ID"/>
              </w:rPr>
              <w:t>Capaian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urusan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pemerintahan</w:t>
            </w:r>
            <w:proofErr w:type="spellEnd"/>
            <w:r w:rsidRPr="004C6F87">
              <w:rPr>
                <w:rFonts w:ascii="Bookman Old Style" w:eastAsia="Times New Roman" w:hAnsi="Bookman Old Style" w:cstheme="minorHAnsi"/>
                <w:color w:val="0D0D0D"/>
                <w:sz w:val="16"/>
                <w:szCs w:val="16"/>
                <w:lang w:val="en-ID" w:eastAsia="en-ID"/>
              </w:rPr>
              <w:t xml:space="preserve"> yang </w:t>
            </w:r>
            <w:proofErr w:type="spellStart"/>
            <w:r w:rsidRPr="004C6F87">
              <w:rPr>
                <w:rFonts w:ascii="Bookman Old Style" w:eastAsia="Times New Roman" w:hAnsi="Bookman Old Style" w:cstheme="minorHAnsi"/>
                <w:color w:val="0D0D0D"/>
                <w:sz w:val="16"/>
                <w:szCs w:val="16"/>
                <w:lang w:val="en-ID" w:eastAsia="en-ID"/>
              </w:rPr>
              <w:t>dilimpahkan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ke</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camat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38A9D" w14:textId="6F3F8360" w:rsidR="000F2B94" w:rsidRPr="004C6F87" w:rsidRDefault="000F2B94" w:rsidP="00555873">
            <w:pPr>
              <w:spacing w:after="0" w:line="360" w:lineRule="auto"/>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lang w:val="en-ID"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0F9972F" w14:textId="2F9E1F46"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299A01" w14:textId="6C654BBA"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105C71F" w14:textId="69D70CFB"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5B4BC6D" w14:textId="3D1B4486"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1AD69B8" w14:textId="7C2C5370"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BD77F3" w14:textId="7F85C5F9"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3AF54AB" w14:textId="2F81B4CE"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500CD6" w14:textId="4CA932F6" w:rsidR="000F2B94" w:rsidRPr="006268B0" w:rsidRDefault="000F2B94"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0</w:t>
            </w:r>
          </w:p>
        </w:tc>
      </w:tr>
      <w:tr w:rsidR="000F2B94" w:rsidRPr="004C6F87" w14:paraId="1047B896" w14:textId="77777777" w:rsidTr="008A52F1">
        <w:trPr>
          <w:trHeight w:val="1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9E1568" w14:textId="77777777" w:rsidR="000F2B94" w:rsidRPr="004C6F87" w:rsidRDefault="000F2B94"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auto"/>
          </w:tcPr>
          <w:p w14:paraId="61258BEA" w14:textId="78758019" w:rsidR="000F2B94" w:rsidRPr="004C6F87" w:rsidRDefault="000F2B94" w:rsidP="00555873">
            <w:pPr>
              <w:spacing w:after="0" w:line="360" w:lineRule="auto"/>
              <w:rPr>
                <w:rFonts w:ascii="Bookman Old Style" w:eastAsia="Times New Roman" w:hAnsi="Bookman Old Style" w:cstheme="minorHAnsi"/>
                <w:b/>
                <w:bCs/>
                <w:color w:val="0D0D0D"/>
                <w:sz w:val="16"/>
                <w:szCs w:val="16"/>
                <w:lang w:val="en-ID" w:eastAsia="en-ID"/>
              </w:rPr>
            </w:pPr>
            <w:r w:rsidRPr="004C6F87">
              <w:rPr>
                <w:rFonts w:ascii="Bookman Old Style" w:eastAsia="Times New Roman" w:hAnsi="Bookman Old Style" w:cstheme="minorHAnsi"/>
                <w:b/>
                <w:bCs/>
                <w:color w:val="0D0D0D"/>
                <w:sz w:val="16"/>
                <w:szCs w:val="16"/>
                <w:lang w:val="en-ID" w:eastAsia="en-ID"/>
              </w:rPr>
              <w:t xml:space="preserve">Program </w:t>
            </w:r>
            <w:proofErr w:type="spellStart"/>
            <w:r w:rsidRPr="004C6F87">
              <w:rPr>
                <w:rFonts w:ascii="Bookman Old Style" w:eastAsia="Times New Roman" w:hAnsi="Bookman Old Style" w:cstheme="minorHAnsi"/>
                <w:b/>
                <w:bCs/>
                <w:color w:val="0D0D0D"/>
                <w:sz w:val="16"/>
                <w:szCs w:val="16"/>
                <w:lang w:val="en-ID" w:eastAsia="en-ID"/>
              </w:rPr>
              <w:t>Pemberdayaan</w:t>
            </w:r>
            <w:proofErr w:type="spellEnd"/>
            <w:r w:rsidRPr="004C6F87">
              <w:rPr>
                <w:rFonts w:ascii="Bookman Old Style" w:eastAsia="Times New Roman" w:hAnsi="Bookman Old Style" w:cstheme="minorHAnsi"/>
                <w:b/>
                <w:bCs/>
                <w:color w:val="0D0D0D"/>
                <w:sz w:val="16"/>
                <w:szCs w:val="16"/>
                <w:lang w:val="en-ID" w:eastAsia="en-ID"/>
              </w:rPr>
              <w:t xml:space="preserve"> Masyarakat </w:t>
            </w:r>
            <w:proofErr w:type="spellStart"/>
            <w:r w:rsidRPr="004C6F87">
              <w:rPr>
                <w:rFonts w:ascii="Bookman Old Style" w:eastAsia="Times New Roman" w:hAnsi="Bookman Old Style" w:cstheme="minorHAnsi"/>
                <w:b/>
                <w:bCs/>
                <w:color w:val="0D0D0D"/>
                <w:sz w:val="16"/>
                <w:szCs w:val="16"/>
                <w:lang w:val="en-ID" w:eastAsia="en-ID"/>
              </w:rPr>
              <w:t>Desa</w:t>
            </w:r>
            <w:proofErr w:type="spellEnd"/>
            <w:r w:rsidRPr="004C6F87">
              <w:rPr>
                <w:rFonts w:ascii="Bookman Old Style" w:eastAsia="Times New Roman" w:hAnsi="Bookman Old Style" w:cstheme="minorHAnsi"/>
                <w:b/>
                <w:bCs/>
                <w:color w:val="0D0D0D"/>
                <w:sz w:val="16"/>
                <w:szCs w:val="16"/>
                <w:lang w:val="en-ID" w:eastAsia="en-ID"/>
              </w:rPr>
              <w:t xml:space="preserve"> dan </w:t>
            </w:r>
            <w:proofErr w:type="spellStart"/>
            <w:r w:rsidRPr="004C6F87">
              <w:rPr>
                <w:rFonts w:ascii="Bookman Old Style" w:eastAsia="Times New Roman" w:hAnsi="Bookman Old Style" w:cstheme="minorHAnsi"/>
                <w:b/>
                <w:bCs/>
                <w:color w:val="0D0D0D"/>
                <w:sz w:val="16"/>
                <w:szCs w:val="16"/>
                <w:lang w:val="en-ID" w:eastAsia="en-ID"/>
              </w:rPr>
              <w:t>Keluarahan</w:t>
            </w:r>
            <w:proofErr w:type="spellEnd"/>
          </w:p>
          <w:p w14:paraId="13A82946" w14:textId="4EC03518" w:rsidR="000F2B94" w:rsidRPr="004C6F87" w:rsidRDefault="000F2B94" w:rsidP="00555873">
            <w:pPr>
              <w:spacing w:after="0" w:line="360" w:lineRule="auto"/>
              <w:rPr>
                <w:rFonts w:ascii="Bookman Old Style" w:eastAsia="Times New Roman" w:hAnsi="Bookman Old Style" w:cstheme="minorHAnsi"/>
                <w:b/>
                <w:bCs/>
                <w:color w:val="000000"/>
                <w:sz w:val="18"/>
                <w:szCs w:val="18"/>
                <w:lang w:val="en-ID" w:eastAsia="en-ID"/>
              </w:rPr>
            </w:pPr>
          </w:p>
        </w:tc>
        <w:tc>
          <w:tcPr>
            <w:tcW w:w="1418" w:type="dxa"/>
            <w:tcBorders>
              <w:top w:val="single" w:sz="4" w:space="0" w:color="auto"/>
              <w:left w:val="nil"/>
              <w:bottom w:val="single" w:sz="4" w:space="0" w:color="auto"/>
              <w:right w:val="single" w:sz="4" w:space="0" w:color="auto"/>
            </w:tcBorders>
            <w:shd w:val="clear" w:color="auto" w:fill="auto"/>
          </w:tcPr>
          <w:p w14:paraId="35442AE3" w14:textId="505A9E2E" w:rsidR="000F2B94" w:rsidRPr="004C6F87" w:rsidRDefault="000F2B94" w:rsidP="00555873">
            <w:pPr>
              <w:spacing w:after="0" w:line="360" w:lineRule="auto"/>
              <w:rPr>
                <w:rFonts w:ascii="Bookman Old Style" w:eastAsia="Times New Roman" w:hAnsi="Bookman Old Style" w:cstheme="minorHAnsi"/>
                <w:color w:val="000000"/>
                <w:lang w:val="en-ID" w:eastAsia="en-ID"/>
              </w:rPr>
            </w:pPr>
            <w:proofErr w:type="spellStart"/>
            <w:r w:rsidRPr="004C6F87">
              <w:rPr>
                <w:rFonts w:ascii="Bookman Old Style" w:eastAsia="Times New Roman" w:hAnsi="Bookman Old Style" w:cstheme="minorHAnsi"/>
                <w:color w:val="0D0D0D"/>
                <w:sz w:val="16"/>
                <w:szCs w:val="16"/>
                <w:lang w:val="en-ID" w:eastAsia="en-ID"/>
              </w:rPr>
              <w:t>Persentase</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kontribusi</w:t>
            </w:r>
            <w:proofErr w:type="spellEnd"/>
            <w:r w:rsidRPr="004C6F87">
              <w:rPr>
                <w:rFonts w:ascii="Bookman Old Style" w:eastAsia="Times New Roman" w:hAnsi="Bookman Old Style" w:cstheme="minorHAnsi"/>
                <w:color w:val="0D0D0D"/>
                <w:sz w:val="16"/>
                <w:szCs w:val="16"/>
                <w:lang w:val="en-ID" w:eastAsia="en-ID"/>
              </w:rPr>
              <w:t xml:space="preserve"> dana </w:t>
            </w:r>
            <w:proofErr w:type="spellStart"/>
            <w:r w:rsidRPr="004C6F87">
              <w:rPr>
                <w:rFonts w:ascii="Bookman Old Style" w:eastAsia="Times New Roman" w:hAnsi="Bookman Old Style" w:cstheme="minorHAnsi"/>
                <w:color w:val="0D0D0D"/>
                <w:sz w:val="16"/>
                <w:szCs w:val="16"/>
                <w:lang w:val="en-ID" w:eastAsia="en-ID"/>
              </w:rPr>
              <w:t>desa</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kelurahan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untuk</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pemberdayaan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masyarakat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E12BF" w14:textId="19647B73" w:rsidR="000F2B94" w:rsidRPr="004C6F87" w:rsidRDefault="000F2B94" w:rsidP="00555873">
            <w:pPr>
              <w:spacing w:after="0" w:line="360" w:lineRule="auto"/>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lang w:val="en-ID"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991D96A" w14:textId="648613A4"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91,49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B4EA1E9" w14:textId="31A2A255"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lang w:val="en-ID" w:eastAsia="en-ID"/>
              </w:rPr>
              <w:t>Na</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2A6186D" w14:textId="179A8D28"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Pr>
                <w:rFonts w:ascii="Bookman Old Style" w:eastAsia="Times New Roman" w:hAnsi="Bookman Old Style" w:cstheme="minorHAnsi"/>
                <w:color w:val="000000"/>
                <w:sz w:val="16"/>
                <w:szCs w:val="16"/>
                <w:lang w:val="en-ID" w:eastAsia="en-ID"/>
              </w:rPr>
              <w:t>3</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93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903CA97" w14:textId="6DD52F70"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sidR="006D61D4">
              <w:rPr>
                <w:rFonts w:ascii="Bookman Old Style" w:eastAsia="Times New Roman" w:hAnsi="Bookman Old Style" w:cstheme="minorHAnsi"/>
                <w:color w:val="000000"/>
                <w:sz w:val="16"/>
                <w:szCs w:val="16"/>
                <w:lang w:val="en-ID" w:eastAsia="en-ID"/>
              </w:rPr>
              <w:t>5</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71</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17FD727" w14:textId="56AF215B"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sidR="006D61D4">
              <w:rPr>
                <w:rFonts w:ascii="Bookman Old Style" w:eastAsia="Times New Roman" w:hAnsi="Bookman Old Style" w:cstheme="minorHAnsi"/>
                <w:color w:val="000000"/>
                <w:sz w:val="16"/>
                <w:szCs w:val="16"/>
                <w:lang w:val="en-ID" w:eastAsia="en-ID"/>
              </w:rPr>
              <w:t>9</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2</w:t>
            </w:r>
            <w:r w:rsidRPr="004C6F87">
              <w:rPr>
                <w:rFonts w:ascii="Bookman Old Style" w:eastAsia="Times New Roman" w:hAnsi="Bookman Old Style" w:cstheme="minorHAnsi"/>
                <w:color w:val="000000"/>
                <w:sz w:val="16"/>
                <w:szCs w:val="16"/>
                <w:lang w:val="en-ID" w:eastAsia="en-ID"/>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06DB3E7" w14:textId="248D4C57"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sidR="006D61D4">
              <w:rPr>
                <w:rFonts w:ascii="Bookman Old Style" w:eastAsia="Times New Roman" w:hAnsi="Bookman Old Style" w:cstheme="minorHAnsi"/>
                <w:color w:val="000000"/>
                <w:sz w:val="16"/>
                <w:szCs w:val="16"/>
                <w:lang w:val="en-ID" w:eastAsia="en-ID"/>
              </w:rPr>
              <w:t>9</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2</w:t>
            </w:r>
            <w:r w:rsidRPr="004C6F87">
              <w:rPr>
                <w:rFonts w:ascii="Bookman Old Style" w:eastAsia="Times New Roman" w:hAnsi="Bookman Old Style" w:cstheme="minorHAnsi"/>
                <w:color w:val="000000"/>
                <w:sz w:val="16"/>
                <w:szCs w:val="16"/>
                <w:lang w:val="en-ID" w:eastAsia="en-ID"/>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B9BA2B9" w14:textId="2079318D"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sidR="006D61D4">
              <w:rPr>
                <w:rFonts w:ascii="Bookman Old Style" w:eastAsia="Times New Roman" w:hAnsi="Bookman Old Style" w:cstheme="minorHAnsi"/>
                <w:color w:val="000000"/>
                <w:sz w:val="16"/>
                <w:szCs w:val="16"/>
                <w:lang w:val="en-ID" w:eastAsia="en-ID"/>
              </w:rPr>
              <w:t>9</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BE6C25" w14:textId="7FE55E28"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sz w:val="16"/>
                <w:szCs w:val="16"/>
                <w:lang w:val="en-ID" w:eastAsia="en-ID"/>
              </w:rPr>
              <w:t>9</w:t>
            </w:r>
            <w:r w:rsidR="006D61D4">
              <w:rPr>
                <w:rFonts w:ascii="Bookman Old Style" w:eastAsia="Times New Roman" w:hAnsi="Bookman Old Style" w:cstheme="minorHAnsi"/>
                <w:color w:val="000000"/>
                <w:sz w:val="16"/>
                <w:szCs w:val="16"/>
                <w:lang w:val="en-ID" w:eastAsia="en-ID"/>
              </w:rPr>
              <w:t>9</w:t>
            </w:r>
            <w:r w:rsidRPr="004C6F87">
              <w:rPr>
                <w:rFonts w:ascii="Bookman Old Style" w:eastAsia="Times New Roman" w:hAnsi="Bookman Old Style" w:cstheme="minorHAnsi"/>
                <w:color w:val="000000"/>
                <w:sz w:val="16"/>
                <w:szCs w:val="16"/>
                <w:lang w:val="en-ID" w:eastAsia="en-ID"/>
              </w:rPr>
              <w:t>,</w:t>
            </w:r>
            <w:r w:rsidR="006D61D4">
              <w:rPr>
                <w:rFonts w:ascii="Bookman Old Style" w:eastAsia="Times New Roman" w:hAnsi="Bookman Old Style" w:cstheme="minorHAnsi"/>
                <w:color w:val="000000"/>
                <w:sz w:val="16"/>
                <w:szCs w:val="16"/>
                <w:lang w:val="en-ID" w:eastAsia="en-ID"/>
              </w:rPr>
              <w:t>64</w:t>
            </w:r>
          </w:p>
        </w:tc>
      </w:tr>
      <w:tr w:rsidR="000F2B94" w:rsidRPr="004C6F87" w14:paraId="34044E8C" w14:textId="77777777" w:rsidTr="008A52F1">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5A13" w14:textId="77777777" w:rsidR="000F2B94" w:rsidRPr="004C6F87" w:rsidRDefault="000F2B94"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52E25CA6" w14:textId="77777777" w:rsidR="000F2B94" w:rsidRPr="004C6F87" w:rsidRDefault="000F2B94" w:rsidP="00555873">
            <w:pPr>
              <w:spacing w:after="0" w:line="360" w:lineRule="auto"/>
              <w:rPr>
                <w:rFonts w:ascii="Bookman Old Style" w:eastAsia="Times New Roman" w:hAnsi="Bookman Old Style" w:cstheme="minorHAnsi"/>
                <w:b/>
                <w:bCs/>
                <w:color w:val="0D0D0D"/>
                <w:sz w:val="16"/>
                <w:szCs w:val="16"/>
                <w:lang w:val="en-ID" w:eastAsia="en-ID"/>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1092CA9" w14:textId="4DDC6280" w:rsidR="000F2B94" w:rsidRPr="004C6F87" w:rsidRDefault="000F2B94" w:rsidP="00555873">
            <w:pPr>
              <w:spacing w:after="0" w:line="360" w:lineRule="auto"/>
              <w:rPr>
                <w:rFonts w:ascii="Bookman Old Style" w:eastAsia="Times New Roman" w:hAnsi="Bookman Old Style" w:cstheme="minorHAnsi"/>
                <w:color w:val="0D0D0D"/>
                <w:sz w:val="16"/>
                <w:szCs w:val="16"/>
                <w:lang w:val="en-ID" w:eastAsia="en-ID"/>
              </w:rPr>
            </w:pPr>
            <w:proofErr w:type="spellStart"/>
            <w:r w:rsidRPr="004C6F87">
              <w:rPr>
                <w:rFonts w:ascii="Bookman Old Style" w:eastAsia="Times New Roman" w:hAnsi="Bookman Old Style" w:cstheme="minorHAnsi"/>
                <w:color w:val="0D0D0D"/>
                <w:sz w:val="16"/>
                <w:szCs w:val="16"/>
                <w:lang w:val="en-ID" w:eastAsia="en-ID"/>
              </w:rPr>
              <w:t>Jumlah</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desa</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dengan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swadaya</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masyarakat</w:t>
            </w:r>
            <w:proofErr w:type="spellEnd"/>
            <w:r w:rsidRPr="004C6F87">
              <w:rPr>
                <w:rFonts w:ascii="Bookman Old Style" w:eastAsia="Times New Roman" w:hAnsi="Bookman Old Style" w:cstheme="minorHAnsi"/>
                <w:color w:val="0D0D0D"/>
                <w:sz w:val="16"/>
                <w:szCs w:val="16"/>
                <w:lang w:val="en-ID" w:eastAsia="en-ID"/>
              </w:rPr>
              <w:t xml:space="preserve"> ≥ Rp. </w:t>
            </w:r>
            <w:proofErr w:type="gramStart"/>
            <w:r w:rsidRPr="004C6F87">
              <w:rPr>
                <w:rFonts w:ascii="Bookman Old Style" w:eastAsia="Times New Roman" w:hAnsi="Bookman Old Style" w:cstheme="minorHAnsi"/>
                <w:color w:val="0D0D0D"/>
                <w:sz w:val="16"/>
                <w:szCs w:val="16"/>
                <w:lang w:val="en-ID" w:eastAsia="en-ID"/>
              </w:rPr>
              <w:t>20.000.000,-</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33FDC" w14:textId="7976F593" w:rsidR="000F2B94" w:rsidRPr="004C6F87" w:rsidRDefault="008A52F1" w:rsidP="00555873">
            <w:pPr>
              <w:spacing w:after="0" w:line="360" w:lineRule="auto"/>
              <w:rPr>
                <w:rFonts w:ascii="Bookman Old Style" w:eastAsia="Times New Roman" w:hAnsi="Bookman Old Style" w:cstheme="minorHAnsi"/>
                <w:color w:val="000000"/>
                <w:lang w:val="en-ID" w:eastAsia="en-ID"/>
              </w:rPr>
            </w:pPr>
            <w:proofErr w:type="spellStart"/>
            <w:r w:rsidRPr="004C6F87">
              <w:rPr>
                <w:rFonts w:ascii="Bookman Old Style" w:eastAsia="Times New Roman" w:hAnsi="Bookman Old Style" w:cstheme="minorHAnsi"/>
                <w:color w:val="0D0D0D"/>
                <w:sz w:val="16"/>
                <w:szCs w:val="16"/>
                <w:lang w:val="en-ID" w:eastAsia="en-ID"/>
              </w:rPr>
              <w:t>D</w:t>
            </w:r>
            <w:r w:rsidR="000F2B94" w:rsidRPr="004C6F87">
              <w:rPr>
                <w:rFonts w:ascii="Bookman Old Style" w:eastAsia="Times New Roman" w:hAnsi="Bookman Old Style" w:cstheme="minorHAnsi"/>
                <w:color w:val="0D0D0D"/>
                <w:sz w:val="16"/>
                <w:szCs w:val="16"/>
                <w:lang w:val="en-ID" w:eastAsia="en-ID"/>
              </w:rPr>
              <w:t>esa</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B5CD69" w14:textId="213D5F7E" w:rsidR="000F2B94" w:rsidRPr="004C6F87"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r>
              <w:rPr>
                <w:rFonts w:ascii="Bookman Old Style" w:eastAsia="Times New Roman" w:hAnsi="Bookman Old Style" w:cstheme="minorHAnsi"/>
                <w:color w:val="000000"/>
                <w:sz w:val="16"/>
                <w:szCs w:val="16"/>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1EC547DE"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65183E0"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BC7D4FA"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7914AC0"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E07D844"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C9623F6" w14:textId="0BED69FD"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tcPr>
          <w:p w14:paraId="739D0BAD"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9385E37"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F353AFB"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AA41422"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03A3439"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06EE8703" w14:textId="23A51C44"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tcPr>
          <w:p w14:paraId="1BFC2C67"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D32AEBE"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0870708"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8BF861D"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699D3A8"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07BE2E1F" w14:textId="0688BBD0"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0BCBBA87"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D2AA389"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A8692CF"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54F1B8E"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8475E66"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5FC1F4C" w14:textId="16E0C738"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tcPr>
          <w:p w14:paraId="3449C635"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792971D"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300A60D"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AB6AA3C"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1CB1FF75"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4497DC0" w14:textId="2CADA57A"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709" w:type="dxa"/>
            <w:tcBorders>
              <w:top w:val="single" w:sz="4" w:space="0" w:color="auto"/>
              <w:left w:val="nil"/>
              <w:bottom w:val="single" w:sz="4" w:space="0" w:color="auto"/>
              <w:right w:val="single" w:sz="4" w:space="0" w:color="auto"/>
            </w:tcBorders>
            <w:shd w:val="clear" w:color="auto" w:fill="auto"/>
            <w:noWrap/>
          </w:tcPr>
          <w:p w14:paraId="240B13D3"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35D3EFDE"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D5C6F08"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63D0DA31"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993FAE3"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226A121B" w14:textId="5E4F76F8"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c>
          <w:tcPr>
            <w:tcW w:w="1134" w:type="dxa"/>
            <w:tcBorders>
              <w:top w:val="single" w:sz="4" w:space="0" w:color="auto"/>
              <w:left w:val="nil"/>
              <w:bottom w:val="single" w:sz="4" w:space="0" w:color="auto"/>
              <w:right w:val="single" w:sz="4" w:space="0" w:color="auto"/>
            </w:tcBorders>
            <w:shd w:val="clear" w:color="auto" w:fill="auto"/>
            <w:noWrap/>
          </w:tcPr>
          <w:p w14:paraId="56A7221E"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E8F11B2"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1FF3C05"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089B6E6A"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467399E9" w14:textId="77777777" w:rsidR="000F2B94" w:rsidRDefault="000F2B94" w:rsidP="00555873">
            <w:pPr>
              <w:spacing w:after="0" w:line="360" w:lineRule="auto"/>
              <w:jc w:val="center"/>
              <w:rPr>
                <w:rFonts w:ascii="Bookman Old Style" w:eastAsia="Times New Roman" w:hAnsi="Bookman Old Style" w:cstheme="minorHAnsi"/>
                <w:color w:val="000000"/>
                <w:sz w:val="16"/>
                <w:szCs w:val="16"/>
                <w:lang w:val="en-ID" w:eastAsia="en-ID"/>
              </w:rPr>
            </w:pPr>
          </w:p>
          <w:p w14:paraId="5A456A1A" w14:textId="4DE788B0" w:rsidR="000F2B94" w:rsidRPr="004C6F87" w:rsidRDefault="000F2B94" w:rsidP="00555873">
            <w:pPr>
              <w:spacing w:after="0" w:line="360" w:lineRule="auto"/>
              <w:jc w:val="center"/>
              <w:rPr>
                <w:rFonts w:ascii="Bookman Old Style" w:eastAsia="Times New Roman" w:hAnsi="Bookman Old Style" w:cstheme="minorHAnsi"/>
                <w:color w:val="000000"/>
                <w:lang w:val="en-ID" w:eastAsia="en-ID"/>
              </w:rPr>
            </w:pPr>
            <w:r w:rsidRPr="00D236A3">
              <w:rPr>
                <w:rFonts w:ascii="Bookman Old Style" w:eastAsia="Times New Roman" w:hAnsi="Bookman Old Style" w:cstheme="minorHAnsi"/>
                <w:color w:val="000000"/>
                <w:sz w:val="16"/>
                <w:szCs w:val="16"/>
                <w:lang w:val="en-ID" w:eastAsia="en-ID"/>
              </w:rPr>
              <w:t>0</w:t>
            </w:r>
          </w:p>
        </w:tc>
      </w:tr>
      <w:tr w:rsidR="006D6162" w:rsidRPr="004C6F87" w14:paraId="46AEB3F5" w14:textId="77777777" w:rsidTr="008A52F1">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672C" w14:textId="77777777" w:rsidR="006D6162" w:rsidRPr="004C6F87" w:rsidRDefault="006D6162"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485AC4FF" w14:textId="6E102878" w:rsidR="006D6162" w:rsidRPr="004C6F87" w:rsidRDefault="006D6162" w:rsidP="00555873">
            <w:pPr>
              <w:spacing w:after="0" w:line="360" w:lineRule="auto"/>
              <w:rPr>
                <w:rFonts w:ascii="Bookman Old Style" w:eastAsia="Times New Roman" w:hAnsi="Bookman Old Style" w:cstheme="minorHAnsi"/>
                <w:b/>
                <w:bCs/>
                <w:color w:val="0D0D0D"/>
                <w:sz w:val="16"/>
                <w:szCs w:val="16"/>
                <w:lang w:val="en-ID" w:eastAsia="en-ID"/>
              </w:rPr>
            </w:pPr>
            <w:r w:rsidRPr="004C6F87">
              <w:rPr>
                <w:rFonts w:ascii="Bookman Old Style" w:eastAsia="Times New Roman" w:hAnsi="Bookman Old Style" w:cstheme="minorHAnsi"/>
                <w:b/>
                <w:bCs/>
                <w:color w:val="0D0D0D"/>
                <w:sz w:val="16"/>
                <w:szCs w:val="16"/>
                <w:lang w:val="en-ID" w:eastAsia="en-ID"/>
              </w:rPr>
              <w:t xml:space="preserve">Program </w:t>
            </w:r>
            <w:proofErr w:type="spellStart"/>
            <w:r w:rsidRPr="004C6F87">
              <w:rPr>
                <w:rFonts w:ascii="Bookman Old Style" w:eastAsia="Times New Roman" w:hAnsi="Bookman Old Style" w:cstheme="minorHAnsi"/>
                <w:b/>
                <w:bCs/>
                <w:color w:val="0D0D0D"/>
                <w:sz w:val="16"/>
                <w:szCs w:val="16"/>
                <w:lang w:val="en-ID" w:eastAsia="en-ID"/>
              </w:rPr>
              <w:t>Koordinasi</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Ketentraman</w:t>
            </w:r>
            <w:proofErr w:type="spellEnd"/>
            <w:r w:rsidRPr="004C6F87">
              <w:rPr>
                <w:rFonts w:ascii="Bookman Old Style" w:eastAsia="Times New Roman" w:hAnsi="Bookman Old Style" w:cstheme="minorHAnsi"/>
                <w:b/>
                <w:bCs/>
                <w:color w:val="0D0D0D"/>
                <w:sz w:val="16"/>
                <w:szCs w:val="16"/>
                <w:lang w:val="en-ID" w:eastAsia="en-ID"/>
              </w:rPr>
              <w:t xml:space="preserve"> dan </w:t>
            </w:r>
            <w:proofErr w:type="spellStart"/>
            <w:r w:rsidRPr="004C6F87">
              <w:rPr>
                <w:rFonts w:ascii="Bookman Old Style" w:eastAsia="Times New Roman" w:hAnsi="Bookman Old Style" w:cstheme="minorHAnsi"/>
                <w:b/>
                <w:bCs/>
                <w:color w:val="0D0D0D"/>
                <w:sz w:val="16"/>
                <w:szCs w:val="16"/>
                <w:lang w:val="en-ID" w:eastAsia="en-ID"/>
              </w:rPr>
              <w:t>Ketertiban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Umum</w:t>
            </w:r>
            <w:proofErr w:type="spellEnd"/>
          </w:p>
        </w:tc>
        <w:tc>
          <w:tcPr>
            <w:tcW w:w="1418" w:type="dxa"/>
            <w:tcBorders>
              <w:top w:val="single" w:sz="4" w:space="0" w:color="auto"/>
              <w:left w:val="nil"/>
              <w:bottom w:val="single" w:sz="4" w:space="0" w:color="auto"/>
              <w:right w:val="single" w:sz="4" w:space="0" w:color="auto"/>
            </w:tcBorders>
            <w:shd w:val="clear" w:color="auto" w:fill="FFFFFF" w:themeFill="background1"/>
          </w:tcPr>
          <w:p w14:paraId="5D444573" w14:textId="40A6F760" w:rsidR="006D6162" w:rsidRPr="004C6F87" w:rsidRDefault="006D6162" w:rsidP="00555873">
            <w:pPr>
              <w:spacing w:after="0" w:line="360" w:lineRule="auto"/>
              <w:rPr>
                <w:rFonts w:ascii="Bookman Old Style" w:eastAsia="Times New Roman" w:hAnsi="Bookman Old Style" w:cstheme="minorHAnsi"/>
                <w:color w:val="000000"/>
                <w:lang w:val="en-ID" w:eastAsia="en-ID"/>
              </w:rPr>
            </w:pPr>
            <w:proofErr w:type="spellStart"/>
            <w:r w:rsidRPr="004C6F87">
              <w:rPr>
                <w:rFonts w:ascii="Bookman Old Style" w:eastAsia="Times New Roman" w:hAnsi="Bookman Old Style" w:cstheme="minorHAnsi"/>
                <w:color w:val="0D0D0D"/>
                <w:sz w:val="16"/>
                <w:szCs w:val="16"/>
                <w:lang w:val="en-ID" w:eastAsia="en-ID"/>
              </w:rPr>
              <w:t>Cakupan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penyelenggaraan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urusan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ketenraman</w:t>
            </w:r>
            <w:proofErr w:type="spellEnd"/>
            <w:r w:rsidRPr="004C6F87">
              <w:rPr>
                <w:rFonts w:ascii="Bookman Old Style" w:eastAsia="Times New Roman" w:hAnsi="Bookman Old Style" w:cstheme="minorHAnsi"/>
                <w:color w:val="0D0D0D"/>
                <w:sz w:val="16"/>
                <w:szCs w:val="16"/>
                <w:lang w:val="en-ID" w:eastAsia="en-ID"/>
              </w:rPr>
              <w:t xml:space="preserve"> dan </w:t>
            </w:r>
            <w:proofErr w:type="spellStart"/>
            <w:r w:rsidRPr="004C6F87">
              <w:rPr>
                <w:rFonts w:ascii="Bookman Old Style" w:eastAsia="Times New Roman" w:hAnsi="Bookman Old Style" w:cstheme="minorHAnsi"/>
                <w:color w:val="0D0D0D"/>
                <w:sz w:val="16"/>
                <w:szCs w:val="16"/>
                <w:lang w:val="en-ID" w:eastAsia="en-ID"/>
              </w:rPr>
              <w:t>ketertiban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umum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292C50" w14:textId="4DA9A529" w:rsidR="006D6162" w:rsidRPr="004C6F87" w:rsidRDefault="006D6162" w:rsidP="00555873">
            <w:pPr>
              <w:spacing w:after="0" w:line="360" w:lineRule="auto"/>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lang w:val="en-ID"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995C33F" w14:textId="62B1E31F"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7</w:t>
            </w:r>
            <w:r w:rsidRPr="006268B0">
              <w:rPr>
                <w:rFonts w:ascii="Bookman Old Style" w:eastAsia="Times New Roman" w:hAnsi="Bookman Old Style" w:cstheme="minorHAnsi"/>
                <w:b/>
                <w:color w:val="000000"/>
                <w:sz w:val="16"/>
                <w:szCs w:val="16"/>
                <w:lang w:val="en-ID" w:eastAsia="en-ID"/>
              </w:rPr>
              <w:t>,</w:t>
            </w:r>
            <w:r>
              <w:rPr>
                <w:rFonts w:ascii="Bookman Old Style" w:eastAsia="Times New Roman" w:hAnsi="Bookman Old Style" w:cstheme="minorHAnsi"/>
                <w:b/>
                <w:color w:val="000000"/>
                <w:sz w:val="16"/>
                <w:szCs w:val="16"/>
                <w:lang w:val="en-ID" w:eastAsia="en-ID"/>
              </w:rPr>
              <w:t>32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16FF49E" w14:textId="6A97A032"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lang w:val="en-ID" w:eastAsia="en-ID"/>
              </w:rPr>
              <w:t>N</w:t>
            </w:r>
            <w:r w:rsidRPr="006268B0">
              <w:rPr>
                <w:rFonts w:ascii="Bookman Old Style" w:eastAsia="Times New Roman" w:hAnsi="Bookman Old Style" w:cstheme="minorHAnsi"/>
                <w:color w:val="000000"/>
                <w:lang w:val="en-ID" w:eastAsia="en-ID"/>
              </w:rPr>
              <w:t>a</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F083C19" w14:textId="34986B3C"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9F657BD" w14:textId="3654F1B5"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A909A2B" w14:textId="645479F3"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877396A" w14:textId="742830ED"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0E27087" w14:textId="7C7EEDAF"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A03966E" w14:textId="36D57107"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9,29</w:t>
            </w:r>
          </w:p>
        </w:tc>
      </w:tr>
      <w:tr w:rsidR="006D6162" w:rsidRPr="004C6F87" w14:paraId="14791CEB" w14:textId="77777777" w:rsidTr="008A52F1">
        <w:trPr>
          <w:trHeight w:val="225"/>
        </w:trPr>
        <w:tc>
          <w:tcPr>
            <w:tcW w:w="5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2EDAA" w14:textId="77777777" w:rsidR="006D6162" w:rsidRPr="004C6F87" w:rsidRDefault="006D6162"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5E94549E" w14:textId="0765DCDF" w:rsidR="006D6162" w:rsidRPr="004C6F87" w:rsidRDefault="006D6162" w:rsidP="00555873">
            <w:pPr>
              <w:spacing w:after="0" w:line="360" w:lineRule="auto"/>
              <w:rPr>
                <w:rFonts w:ascii="Bookman Old Style" w:eastAsia="Times New Roman" w:hAnsi="Bookman Old Style" w:cstheme="minorHAnsi"/>
                <w:b/>
                <w:bCs/>
                <w:color w:val="0D0D0D"/>
                <w:sz w:val="16"/>
                <w:szCs w:val="16"/>
                <w:lang w:val="en-ID" w:eastAsia="en-ID"/>
              </w:rPr>
            </w:pPr>
            <w:r w:rsidRPr="004C6F87">
              <w:rPr>
                <w:rFonts w:ascii="Bookman Old Style" w:eastAsia="Times New Roman" w:hAnsi="Bookman Old Style" w:cstheme="minorHAnsi"/>
                <w:b/>
                <w:bCs/>
                <w:color w:val="0D0D0D"/>
                <w:sz w:val="16"/>
                <w:szCs w:val="16"/>
                <w:lang w:val="en-ID" w:eastAsia="en-ID"/>
              </w:rPr>
              <w:t xml:space="preserve">Program </w:t>
            </w:r>
            <w:proofErr w:type="spellStart"/>
            <w:r w:rsidRPr="004C6F87">
              <w:rPr>
                <w:rFonts w:ascii="Bookman Old Style" w:eastAsia="Times New Roman" w:hAnsi="Bookman Old Style" w:cstheme="minorHAnsi"/>
                <w:b/>
                <w:bCs/>
                <w:color w:val="0D0D0D"/>
                <w:sz w:val="16"/>
                <w:szCs w:val="16"/>
                <w:lang w:val="en-ID" w:eastAsia="en-ID"/>
              </w:rPr>
              <w:t>Penyekenggaraan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Urusan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Pemerintahan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Umum</w:t>
            </w:r>
            <w:proofErr w:type="spellEnd"/>
          </w:p>
        </w:tc>
        <w:tc>
          <w:tcPr>
            <w:tcW w:w="1418" w:type="dxa"/>
            <w:tcBorders>
              <w:top w:val="single" w:sz="4" w:space="0" w:color="auto"/>
              <w:left w:val="nil"/>
              <w:bottom w:val="single" w:sz="4" w:space="0" w:color="auto"/>
              <w:right w:val="single" w:sz="4" w:space="0" w:color="auto"/>
            </w:tcBorders>
            <w:shd w:val="clear" w:color="auto" w:fill="FFFFFF" w:themeFill="background1"/>
          </w:tcPr>
          <w:p w14:paraId="7B7F24A3" w14:textId="4FF7B2AF" w:rsidR="006D6162" w:rsidRPr="004C6F87" w:rsidRDefault="006D6162" w:rsidP="00555873">
            <w:pPr>
              <w:spacing w:after="0" w:line="360" w:lineRule="auto"/>
              <w:rPr>
                <w:rFonts w:ascii="Bookman Old Style" w:eastAsia="Times New Roman" w:hAnsi="Bookman Old Style" w:cstheme="minorHAnsi"/>
                <w:color w:val="000000"/>
                <w:lang w:val="en-ID" w:eastAsia="en-ID"/>
              </w:rPr>
            </w:pPr>
            <w:proofErr w:type="spellStart"/>
            <w:r w:rsidRPr="004C6F87">
              <w:rPr>
                <w:rFonts w:ascii="Bookman Old Style" w:eastAsia="Times New Roman" w:hAnsi="Bookman Old Style" w:cstheme="minorHAnsi"/>
                <w:color w:val="000000"/>
                <w:sz w:val="16"/>
                <w:szCs w:val="16"/>
                <w:lang w:val="en-ID" w:eastAsia="en-ID"/>
              </w:rPr>
              <w:t>Cakupan</w:t>
            </w:r>
            <w:proofErr w:type="spellEnd"/>
            <w:r w:rsidRPr="004C6F87">
              <w:rPr>
                <w:rFonts w:ascii="Bookman Old Style" w:eastAsia="Times New Roman" w:hAnsi="Bookman Old Style" w:cstheme="minorHAnsi"/>
                <w:color w:val="000000"/>
                <w:sz w:val="16"/>
                <w:szCs w:val="16"/>
                <w:lang w:val="en-ID" w:eastAsia="en-ID"/>
              </w:rPr>
              <w:t xml:space="preserve"> </w:t>
            </w:r>
            <w:proofErr w:type="spellStart"/>
            <w:r w:rsidRPr="004C6F87">
              <w:rPr>
                <w:rFonts w:ascii="Bookman Old Style" w:eastAsia="Times New Roman" w:hAnsi="Bookman Old Style" w:cstheme="minorHAnsi"/>
                <w:color w:val="000000"/>
                <w:sz w:val="16"/>
                <w:szCs w:val="16"/>
                <w:lang w:val="en-ID" w:eastAsia="en-ID"/>
              </w:rPr>
              <w:t>penyelenggaraan</w:t>
            </w:r>
            <w:proofErr w:type="spellEnd"/>
            <w:r w:rsidRPr="004C6F87">
              <w:rPr>
                <w:rFonts w:ascii="Bookman Old Style" w:eastAsia="Times New Roman" w:hAnsi="Bookman Old Style" w:cstheme="minorHAnsi"/>
                <w:color w:val="000000"/>
                <w:sz w:val="16"/>
                <w:szCs w:val="16"/>
                <w:lang w:val="en-ID" w:eastAsia="en-ID"/>
              </w:rPr>
              <w:t xml:space="preserve"> </w:t>
            </w:r>
            <w:proofErr w:type="spellStart"/>
            <w:r w:rsidRPr="004C6F87">
              <w:rPr>
                <w:rFonts w:ascii="Bookman Old Style" w:eastAsia="Times New Roman" w:hAnsi="Bookman Old Style" w:cstheme="minorHAnsi"/>
                <w:color w:val="000000"/>
                <w:sz w:val="16"/>
                <w:szCs w:val="16"/>
                <w:lang w:val="en-ID" w:eastAsia="en-ID"/>
              </w:rPr>
              <w:t>urusan</w:t>
            </w:r>
            <w:proofErr w:type="spellEnd"/>
            <w:r w:rsidRPr="004C6F87">
              <w:rPr>
                <w:rFonts w:ascii="Bookman Old Style" w:eastAsia="Times New Roman" w:hAnsi="Bookman Old Style" w:cstheme="minorHAnsi"/>
                <w:color w:val="000000"/>
                <w:sz w:val="16"/>
                <w:szCs w:val="16"/>
                <w:lang w:val="en-ID" w:eastAsia="en-ID"/>
              </w:rPr>
              <w:t xml:space="preserve"> </w:t>
            </w:r>
            <w:proofErr w:type="spellStart"/>
            <w:r w:rsidRPr="004C6F87">
              <w:rPr>
                <w:rFonts w:ascii="Bookman Old Style" w:eastAsia="Times New Roman" w:hAnsi="Bookman Old Style" w:cstheme="minorHAnsi"/>
                <w:color w:val="000000"/>
                <w:sz w:val="16"/>
                <w:szCs w:val="16"/>
                <w:lang w:val="en-ID" w:eastAsia="en-ID"/>
              </w:rPr>
              <w:t>pemerintahan</w:t>
            </w:r>
            <w:proofErr w:type="spellEnd"/>
            <w:r w:rsidRPr="004C6F87">
              <w:rPr>
                <w:rFonts w:ascii="Bookman Old Style" w:eastAsia="Times New Roman" w:hAnsi="Bookman Old Style" w:cstheme="minorHAnsi"/>
                <w:color w:val="000000"/>
                <w:sz w:val="16"/>
                <w:szCs w:val="16"/>
                <w:lang w:val="en-ID" w:eastAsia="en-ID"/>
              </w:rPr>
              <w:t xml:space="preserve"> </w:t>
            </w:r>
            <w:proofErr w:type="spellStart"/>
            <w:r w:rsidRPr="004C6F87">
              <w:rPr>
                <w:rFonts w:ascii="Bookman Old Style" w:eastAsia="Times New Roman" w:hAnsi="Bookman Old Style" w:cstheme="minorHAnsi"/>
                <w:color w:val="000000"/>
                <w:sz w:val="16"/>
                <w:szCs w:val="16"/>
                <w:lang w:val="en-ID" w:eastAsia="en-ID"/>
              </w:rPr>
              <w:t>umum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AD68FD" w14:textId="0031E2C6" w:rsidR="006D6162" w:rsidRPr="004C6F87" w:rsidRDefault="006D6162" w:rsidP="00555873">
            <w:pPr>
              <w:spacing w:after="0" w:line="360" w:lineRule="auto"/>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lang w:val="en-ID"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A1A1C7" w14:textId="458028B3"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6</w:t>
            </w:r>
            <w:r w:rsidRPr="006268B0">
              <w:rPr>
                <w:rFonts w:ascii="Bookman Old Style" w:eastAsia="Times New Roman" w:hAnsi="Bookman Old Style" w:cstheme="minorHAnsi"/>
                <w:b/>
                <w:color w:val="000000"/>
                <w:sz w:val="16"/>
                <w:szCs w:val="16"/>
                <w:lang w:val="en-ID" w:eastAsia="en-ID"/>
              </w:rPr>
              <w:t>,</w:t>
            </w:r>
            <w:r>
              <w:rPr>
                <w:rFonts w:ascii="Bookman Old Style" w:eastAsia="Times New Roman" w:hAnsi="Bookman Old Style" w:cstheme="minorHAnsi"/>
                <w:b/>
                <w:color w:val="000000"/>
                <w:sz w:val="16"/>
                <w:szCs w:val="16"/>
                <w:lang w:val="en-ID" w:eastAsia="en-ID"/>
              </w:rPr>
              <w:t>52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C83066" w14:textId="0E0BA5F5"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proofErr w:type="spellStart"/>
            <w:r w:rsidRPr="006268B0">
              <w:rPr>
                <w:rFonts w:ascii="Bookman Old Style" w:eastAsia="Times New Roman" w:hAnsi="Bookman Old Style" w:cstheme="minorHAnsi"/>
                <w:color w:val="000000"/>
                <w:lang w:val="en-ID" w:eastAsia="en-ID"/>
              </w:rPr>
              <w:t>na</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3F5A27C" w14:textId="2806B4BC"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167120B" w14:textId="2ABA1095"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A2BDCCD" w14:textId="3F1AFB0C"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C29624" w14:textId="091DC9D0"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706B712" w14:textId="56D3EADB"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AA1F22" w14:textId="1AE5B98A"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sidRPr="006268B0">
              <w:rPr>
                <w:rFonts w:ascii="Bookman Old Style" w:eastAsia="Times New Roman" w:hAnsi="Bookman Old Style" w:cstheme="minorHAnsi"/>
                <w:b/>
                <w:color w:val="000000"/>
                <w:sz w:val="16"/>
                <w:szCs w:val="16"/>
                <w:lang w:val="en-ID" w:eastAsia="en-ID"/>
              </w:rPr>
              <w:t>9</w:t>
            </w:r>
            <w:r>
              <w:rPr>
                <w:rFonts w:ascii="Bookman Old Style" w:eastAsia="Times New Roman" w:hAnsi="Bookman Old Style" w:cstheme="minorHAnsi"/>
                <w:b/>
                <w:color w:val="000000"/>
                <w:sz w:val="16"/>
                <w:szCs w:val="16"/>
                <w:lang w:val="en-ID" w:eastAsia="en-ID"/>
              </w:rPr>
              <w:t>9,62</w:t>
            </w:r>
          </w:p>
        </w:tc>
      </w:tr>
      <w:tr w:rsidR="006D6162" w:rsidRPr="004C6F87" w14:paraId="6CE206A8" w14:textId="77777777" w:rsidTr="008A52F1">
        <w:trPr>
          <w:trHeight w:val="225"/>
        </w:trPr>
        <w:tc>
          <w:tcPr>
            <w:tcW w:w="5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ADDC54" w14:textId="77777777" w:rsidR="006D6162" w:rsidRPr="004C6F87" w:rsidRDefault="006D6162" w:rsidP="00555873">
            <w:pPr>
              <w:spacing w:after="0" w:line="360" w:lineRule="auto"/>
              <w:rPr>
                <w:rFonts w:ascii="Bookman Old Style" w:eastAsia="Times New Roman" w:hAnsi="Bookman Old Style" w:cstheme="minorHAnsi"/>
                <w:color w:val="000000"/>
                <w:sz w:val="18"/>
                <w:szCs w:val="18"/>
                <w:lang w:val="en-ID" w:eastAsia="en-ID"/>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61EA444D" w14:textId="431135FF" w:rsidR="006D6162" w:rsidRPr="004C6F87" w:rsidRDefault="006D6162" w:rsidP="00555873">
            <w:pPr>
              <w:spacing w:after="0" w:line="360" w:lineRule="auto"/>
              <w:rPr>
                <w:rFonts w:ascii="Bookman Old Style" w:eastAsia="Times New Roman" w:hAnsi="Bookman Old Style" w:cstheme="minorHAnsi"/>
                <w:b/>
                <w:bCs/>
                <w:color w:val="0D0D0D"/>
                <w:sz w:val="16"/>
                <w:szCs w:val="16"/>
                <w:lang w:val="en-ID" w:eastAsia="en-ID"/>
              </w:rPr>
            </w:pPr>
            <w:r w:rsidRPr="004C6F87">
              <w:rPr>
                <w:rFonts w:ascii="Bookman Old Style" w:eastAsia="Times New Roman" w:hAnsi="Bookman Old Style" w:cstheme="minorHAnsi"/>
                <w:b/>
                <w:bCs/>
                <w:color w:val="0D0D0D"/>
                <w:sz w:val="16"/>
                <w:szCs w:val="16"/>
                <w:lang w:val="en-ID" w:eastAsia="en-ID"/>
              </w:rPr>
              <w:t xml:space="preserve">Program </w:t>
            </w:r>
            <w:proofErr w:type="spellStart"/>
            <w:r w:rsidRPr="004C6F87">
              <w:rPr>
                <w:rFonts w:ascii="Bookman Old Style" w:eastAsia="Times New Roman" w:hAnsi="Bookman Old Style" w:cstheme="minorHAnsi"/>
                <w:b/>
                <w:bCs/>
                <w:color w:val="0D0D0D"/>
                <w:sz w:val="16"/>
                <w:szCs w:val="16"/>
                <w:lang w:val="en-ID" w:eastAsia="en-ID"/>
              </w:rPr>
              <w:t>Pembinaan</w:t>
            </w:r>
            <w:proofErr w:type="spellEnd"/>
            <w:r w:rsidRPr="004C6F87">
              <w:rPr>
                <w:rFonts w:ascii="Bookman Old Style" w:eastAsia="Times New Roman" w:hAnsi="Bookman Old Style" w:cstheme="minorHAnsi"/>
                <w:b/>
                <w:bCs/>
                <w:color w:val="0D0D0D"/>
                <w:sz w:val="16"/>
                <w:szCs w:val="16"/>
                <w:lang w:val="en-ID" w:eastAsia="en-ID"/>
              </w:rPr>
              <w:t xml:space="preserve"> dan </w:t>
            </w:r>
            <w:proofErr w:type="spellStart"/>
            <w:r w:rsidRPr="004C6F87">
              <w:rPr>
                <w:rFonts w:ascii="Bookman Old Style" w:eastAsia="Times New Roman" w:hAnsi="Bookman Old Style" w:cstheme="minorHAnsi"/>
                <w:b/>
                <w:bCs/>
                <w:color w:val="0D0D0D"/>
                <w:sz w:val="16"/>
                <w:szCs w:val="16"/>
                <w:lang w:val="en-ID" w:eastAsia="en-ID"/>
              </w:rPr>
              <w:t>Pengawasan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Pemerintahan</w:t>
            </w:r>
            <w:proofErr w:type="spellEnd"/>
            <w:r w:rsidRPr="004C6F87">
              <w:rPr>
                <w:rFonts w:ascii="Bookman Old Style" w:eastAsia="Times New Roman" w:hAnsi="Bookman Old Style" w:cstheme="minorHAnsi"/>
                <w:b/>
                <w:bCs/>
                <w:color w:val="0D0D0D"/>
                <w:sz w:val="16"/>
                <w:szCs w:val="16"/>
                <w:lang w:val="en-ID" w:eastAsia="en-ID"/>
              </w:rPr>
              <w:t xml:space="preserve"> </w:t>
            </w:r>
            <w:proofErr w:type="spellStart"/>
            <w:r w:rsidRPr="004C6F87">
              <w:rPr>
                <w:rFonts w:ascii="Bookman Old Style" w:eastAsia="Times New Roman" w:hAnsi="Bookman Old Style" w:cstheme="minorHAnsi"/>
                <w:b/>
                <w:bCs/>
                <w:color w:val="0D0D0D"/>
                <w:sz w:val="16"/>
                <w:szCs w:val="16"/>
                <w:lang w:val="en-ID" w:eastAsia="en-ID"/>
              </w:rPr>
              <w:t>Desa</w:t>
            </w:r>
            <w:proofErr w:type="spellEnd"/>
          </w:p>
        </w:tc>
        <w:tc>
          <w:tcPr>
            <w:tcW w:w="1418" w:type="dxa"/>
            <w:tcBorders>
              <w:top w:val="single" w:sz="4" w:space="0" w:color="auto"/>
              <w:left w:val="nil"/>
              <w:bottom w:val="single" w:sz="4" w:space="0" w:color="auto"/>
              <w:right w:val="single" w:sz="4" w:space="0" w:color="auto"/>
            </w:tcBorders>
            <w:shd w:val="clear" w:color="auto" w:fill="FFFFFF" w:themeFill="background1"/>
          </w:tcPr>
          <w:p w14:paraId="734B2A3E" w14:textId="781C8367" w:rsidR="006D6162" w:rsidRPr="004C6F87" w:rsidRDefault="006D6162" w:rsidP="00555873">
            <w:pPr>
              <w:spacing w:after="0" w:line="360" w:lineRule="auto"/>
              <w:rPr>
                <w:rFonts w:ascii="Bookman Old Style" w:eastAsia="Times New Roman" w:hAnsi="Bookman Old Style" w:cstheme="minorHAnsi"/>
                <w:color w:val="000000"/>
                <w:sz w:val="16"/>
                <w:szCs w:val="16"/>
                <w:lang w:val="en-ID" w:eastAsia="en-ID"/>
              </w:rPr>
            </w:pPr>
            <w:proofErr w:type="spellStart"/>
            <w:r w:rsidRPr="004C6F87">
              <w:rPr>
                <w:rFonts w:ascii="Bookman Old Style" w:eastAsia="Times New Roman" w:hAnsi="Bookman Old Style" w:cstheme="minorHAnsi"/>
                <w:color w:val="0D0D0D"/>
                <w:sz w:val="16"/>
                <w:szCs w:val="16"/>
                <w:lang w:val="en-ID" w:eastAsia="en-ID"/>
              </w:rPr>
              <w:t>Persentase</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desa</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dengan</w:t>
            </w:r>
            <w:proofErr w:type="spellEnd"/>
            <w:r w:rsidRPr="004C6F87">
              <w:rPr>
                <w:rFonts w:ascii="Bookman Old Style" w:eastAsia="Times New Roman" w:hAnsi="Bookman Old Style" w:cstheme="minorHAnsi"/>
                <w:color w:val="0D0D0D"/>
                <w:sz w:val="16"/>
                <w:szCs w:val="16"/>
                <w:lang w:val="en-ID" w:eastAsia="en-ID"/>
              </w:rPr>
              <w:t xml:space="preserve"> tata </w:t>
            </w:r>
            <w:proofErr w:type="spellStart"/>
            <w:r w:rsidRPr="004C6F87">
              <w:rPr>
                <w:rFonts w:ascii="Bookman Old Style" w:eastAsia="Times New Roman" w:hAnsi="Bookman Old Style" w:cstheme="minorHAnsi"/>
                <w:color w:val="0D0D0D"/>
                <w:sz w:val="16"/>
                <w:szCs w:val="16"/>
                <w:lang w:val="en-ID" w:eastAsia="en-ID"/>
              </w:rPr>
              <w:t>kelola</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proofErr w:type="gramStart"/>
            <w:r w:rsidRPr="004C6F87">
              <w:rPr>
                <w:rFonts w:ascii="Bookman Old Style" w:eastAsia="Times New Roman" w:hAnsi="Bookman Old Style" w:cstheme="minorHAnsi"/>
                <w:color w:val="0D0D0D"/>
                <w:sz w:val="16"/>
                <w:szCs w:val="16"/>
                <w:lang w:val="en-ID" w:eastAsia="en-ID"/>
              </w:rPr>
              <w:t>pemerintahan</w:t>
            </w:r>
            <w:proofErr w:type="spellEnd"/>
            <w:r w:rsidRPr="004C6F87">
              <w:rPr>
                <w:rFonts w:ascii="Bookman Old Style" w:eastAsia="Times New Roman" w:hAnsi="Bookman Old Style" w:cstheme="minorHAnsi"/>
                <w:color w:val="0D0D0D"/>
                <w:sz w:val="16"/>
                <w:szCs w:val="16"/>
                <w:lang w:val="en-ID" w:eastAsia="en-ID"/>
              </w:rPr>
              <w:t xml:space="preserve">  </w:t>
            </w:r>
            <w:proofErr w:type="spellStart"/>
            <w:r w:rsidRPr="004C6F87">
              <w:rPr>
                <w:rFonts w:ascii="Bookman Old Style" w:eastAsia="Times New Roman" w:hAnsi="Bookman Old Style" w:cstheme="minorHAnsi"/>
                <w:color w:val="0D0D0D"/>
                <w:sz w:val="16"/>
                <w:szCs w:val="16"/>
                <w:lang w:val="en-ID" w:eastAsia="en-ID"/>
              </w:rPr>
              <w:t>baik</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A0786C" w14:textId="14D58758" w:rsidR="006D6162" w:rsidRPr="004C6F87" w:rsidRDefault="006D6162" w:rsidP="00555873">
            <w:pPr>
              <w:spacing w:after="0" w:line="360" w:lineRule="auto"/>
              <w:rPr>
                <w:rFonts w:ascii="Bookman Old Style" w:eastAsia="Times New Roman" w:hAnsi="Bookman Old Style" w:cstheme="minorHAnsi"/>
                <w:color w:val="000000"/>
                <w:lang w:val="en-ID" w:eastAsia="en-ID"/>
              </w:rPr>
            </w:pPr>
            <w:r w:rsidRPr="004C6F87">
              <w:rPr>
                <w:rFonts w:ascii="Bookman Old Style" w:eastAsia="Times New Roman" w:hAnsi="Bookman Old Style" w:cstheme="minorHAnsi"/>
                <w:color w:val="000000"/>
                <w:lang w:val="en-ID" w:eastAsia="en-ID"/>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38904B" w14:textId="4FA0B552" w:rsidR="006D6162" w:rsidRPr="006D6162" w:rsidRDefault="006D6162" w:rsidP="00555873">
            <w:pPr>
              <w:spacing w:after="0" w:line="360" w:lineRule="auto"/>
              <w:jc w:val="center"/>
              <w:rPr>
                <w:rFonts w:ascii="Bookman Old Style" w:eastAsia="Times New Roman" w:hAnsi="Bookman Old Style" w:cstheme="minorHAnsi"/>
                <w:color w:val="000000"/>
                <w:sz w:val="16"/>
                <w:szCs w:val="16"/>
                <w:lang w:val="en-ID" w:eastAsia="en-ID"/>
              </w:rPr>
            </w:pPr>
            <w:r>
              <w:rPr>
                <w:rFonts w:ascii="Bookman Old Style" w:eastAsia="Times New Roman" w:hAnsi="Bookman Old Style" w:cstheme="minorHAnsi"/>
                <w:color w:val="000000"/>
                <w:sz w:val="16"/>
                <w:szCs w:val="16"/>
                <w:lang w:val="en-ID" w:eastAsia="en-ID"/>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D04448B" w14:textId="2D4E4D01"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7C66449" w14:textId="2FECF562"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1020B8D" w14:textId="308E7829"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682018E" w14:textId="64A48247"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4827C8D" w14:textId="1626BF47"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CF11081" w14:textId="6784C654"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12F231" w14:textId="6BB985EA" w:rsidR="006D6162" w:rsidRPr="004C6F87" w:rsidRDefault="006D6162" w:rsidP="00555873">
            <w:pPr>
              <w:spacing w:after="0" w:line="360" w:lineRule="auto"/>
              <w:jc w:val="center"/>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sz w:val="16"/>
                <w:szCs w:val="16"/>
                <w:lang w:val="en-ID" w:eastAsia="en-ID"/>
              </w:rPr>
              <w:t>100</w:t>
            </w:r>
          </w:p>
        </w:tc>
      </w:tr>
    </w:tbl>
    <w:p w14:paraId="2D43D058" w14:textId="4E17BD27" w:rsidR="00334160" w:rsidRDefault="00334160" w:rsidP="00555873">
      <w:pPr>
        <w:spacing w:after="0" w:line="360" w:lineRule="auto"/>
        <w:ind w:firstLine="993"/>
        <w:jc w:val="center"/>
        <w:rPr>
          <w:rFonts w:ascii="Bookman Old Style" w:hAnsi="Bookman Old Style" w:cstheme="minorHAnsi"/>
          <w:b/>
          <w:sz w:val="24"/>
          <w:szCs w:val="24"/>
        </w:rPr>
      </w:pPr>
    </w:p>
    <w:p w14:paraId="04CC9D30" w14:textId="77777777" w:rsidR="00DD6245" w:rsidRDefault="00DD6245" w:rsidP="00555873">
      <w:pPr>
        <w:spacing w:after="0" w:line="360" w:lineRule="auto"/>
        <w:ind w:firstLine="993"/>
        <w:jc w:val="center"/>
        <w:rPr>
          <w:rFonts w:ascii="Bookman Old Style" w:hAnsi="Bookman Old Style" w:cstheme="minorHAnsi"/>
          <w:b/>
          <w:sz w:val="24"/>
          <w:szCs w:val="24"/>
        </w:rPr>
        <w:sectPr w:rsidR="00DD6245" w:rsidSect="008B6E41">
          <w:pgSz w:w="12191" w:h="18711" w:code="183"/>
          <w:pgMar w:top="1440" w:right="1440" w:bottom="1440" w:left="1440" w:header="850" w:footer="850" w:gutter="0"/>
          <w:cols w:space="708"/>
          <w:docGrid w:linePitch="360"/>
        </w:sectPr>
      </w:pPr>
    </w:p>
    <w:p w14:paraId="4712CD96" w14:textId="77777777" w:rsidR="000F3A5B" w:rsidRPr="004C6F87" w:rsidRDefault="000F3A5B" w:rsidP="00555873">
      <w:pPr>
        <w:keepNext/>
        <w:spacing w:after="0" w:line="360" w:lineRule="auto"/>
        <w:jc w:val="center"/>
        <w:rPr>
          <w:rFonts w:ascii="Bookman Old Style" w:eastAsia="Times New Roman" w:hAnsi="Bookman Old Style" w:cstheme="minorHAnsi"/>
          <w:b/>
          <w:bCs/>
          <w:noProof/>
          <w:sz w:val="24"/>
          <w:szCs w:val="24"/>
          <w:lang w:val="en-US"/>
        </w:rPr>
      </w:pPr>
      <w:r w:rsidRPr="004C6F87">
        <w:rPr>
          <w:rFonts w:ascii="Bookman Old Style" w:eastAsia="Times New Roman" w:hAnsi="Bookman Old Style" w:cstheme="minorHAnsi"/>
          <w:b/>
          <w:bCs/>
          <w:noProof/>
          <w:sz w:val="24"/>
          <w:szCs w:val="24"/>
        </w:rPr>
        <w:lastRenderedPageBreak/>
        <w:t>Tabel 7.</w:t>
      </w:r>
      <w:r w:rsidRPr="004C6F87">
        <w:rPr>
          <w:rFonts w:ascii="Bookman Old Style" w:eastAsia="Times New Roman" w:hAnsi="Bookman Old Style" w:cstheme="minorHAnsi"/>
          <w:b/>
          <w:bCs/>
          <w:noProof/>
          <w:sz w:val="24"/>
          <w:szCs w:val="24"/>
          <w:lang w:val="en-US"/>
        </w:rPr>
        <w:t>4</w:t>
      </w:r>
    </w:p>
    <w:p w14:paraId="3765D281" w14:textId="77777777" w:rsidR="000F3A5B" w:rsidRPr="004C6F87" w:rsidRDefault="000F3A5B" w:rsidP="00555873">
      <w:pPr>
        <w:keepNext/>
        <w:spacing w:after="0" w:line="360" w:lineRule="auto"/>
        <w:jc w:val="center"/>
        <w:rPr>
          <w:rFonts w:ascii="Bookman Old Style" w:eastAsia="Times New Roman" w:hAnsi="Bookman Old Style" w:cstheme="minorHAnsi"/>
          <w:b/>
          <w:bCs/>
          <w:noProof/>
          <w:sz w:val="24"/>
          <w:szCs w:val="24"/>
        </w:rPr>
      </w:pPr>
      <w:r w:rsidRPr="004C6F87">
        <w:rPr>
          <w:rFonts w:ascii="Bookman Old Style" w:eastAsia="Times New Roman" w:hAnsi="Bookman Old Style" w:cstheme="minorHAnsi"/>
          <w:b/>
          <w:bCs/>
          <w:noProof/>
          <w:sz w:val="24"/>
          <w:szCs w:val="24"/>
        </w:rPr>
        <w:t xml:space="preserve">Penetapan Formulasi Indikator Kinerja </w:t>
      </w:r>
    </w:p>
    <w:p w14:paraId="58495EA0" w14:textId="77777777" w:rsidR="000F3A5B" w:rsidRPr="004C6F87" w:rsidRDefault="000F3A5B" w:rsidP="00555873">
      <w:pPr>
        <w:keepNext/>
        <w:spacing w:after="0" w:line="360" w:lineRule="auto"/>
        <w:jc w:val="center"/>
        <w:rPr>
          <w:rFonts w:ascii="Bookman Old Style" w:eastAsia="Times New Roman" w:hAnsi="Bookman Old Style" w:cstheme="minorHAnsi"/>
          <w:b/>
          <w:bCs/>
          <w:noProof/>
          <w:sz w:val="24"/>
          <w:szCs w:val="24"/>
          <w:lang w:val="en-US"/>
        </w:rPr>
      </w:pPr>
      <w:r w:rsidRPr="004C6F87">
        <w:rPr>
          <w:rFonts w:ascii="Bookman Old Style" w:eastAsia="Times New Roman" w:hAnsi="Bookman Old Style" w:cstheme="minorHAnsi"/>
          <w:b/>
          <w:bCs/>
          <w:noProof/>
          <w:sz w:val="24"/>
          <w:szCs w:val="24"/>
          <w:lang w:val="en-US"/>
        </w:rPr>
        <w:t>Kecamatan Kaliori</w:t>
      </w:r>
    </w:p>
    <w:p w14:paraId="11C01012" w14:textId="77777777" w:rsidR="000F3A5B" w:rsidRPr="004C6F87" w:rsidRDefault="000F3A5B" w:rsidP="00555873">
      <w:pPr>
        <w:spacing w:after="0" w:line="360" w:lineRule="auto"/>
        <w:ind w:firstLine="993"/>
        <w:jc w:val="center"/>
        <w:rPr>
          <w:rFonts w:ascii="Bookman Old Style" w:hAnsi="Bookman Old Style" w:cstheme="minorHAnsi"/>
          <w:sz w:val="24"/>
          <w:szCs w:val="24"/>
        </w:rPr>
      </w:pPr>
    </w:p>
    <w:tbl>
      <w:tblPr>
        <w:tblW w:w="17578" w:type="dxa"/>
        <w:tblInd w:w="-856" w:type="dxa"/>
        <w:tblLook w:val="04A0" w:firstRow="1" w:lastRow="0" w:firstColumn="1" w:lastColumn="0" w:noHBand="0" w:noVBand="1"/>
      </w:tblPr>
      <w:tblGrid>
        <w:gridCol w:w="567"/>
        <w:gridCol w:w="2256"/>
        <w:gridCol w:w="2390"/>
        <w:gridCol w:w="3356"/>
        <w:gridCol w:w="3622"/>
        <w:gridCol w:w="5387"/>
      </w:tblGrid>
      <w:tr w:rsidR="00B0052E" w:rsidRPr="00217DA2" w14:paraId="6159F034" w14:textId="77777777" w:rsidTr="008A52F1">
        <w:trPr>
          <w:trHeight w:val="905"/>
          <w:tblHeader/>
        </w:trPr>
        <w:tc>
          <w:tcPr>
            <w:tcW w:w="567"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10354441" w14:textId="77777777"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NO</w:t>
            </w:r>
          </w:p>
        </w:tc>
        <w:tc>
          <w:tcPr>
            <w:tcW w:w="2256" w:type="dxa"/>
            <w:tcBorders>
              <w:top w:val="single" w:sz="4" w:space="0" w:color="auto"/>
              <w:left w:val="single" w:sz="4" w:space="0" w:color="auto"/>
              <w:right w:val="single" w:sz="4" w:space="0" w:color="auto"/>
            </w:tcBorders>
            <w:shd w:val="clear" w:color="auto" w:fill="EEECE1" w:themeFill="background2"/>
          </w:tcPr>
          <w:p w14:paraId="04ADE9AF" w14:textId="77777777" w:rsidR="00217DA2" w:rsidRDefault="00217DA2" w:rsidP="00555873">
            <w:pPr>
              <w:spacing w:after="0" w:line="360" w:lineRule="auto"/>
              <w:rPr>
                <w:rFonts w:ascii="Bookman Old Style" w:eastAsia="Times New Roman" w:hAnsi="Bookman Old Style" w:cstheme="minorHAnsi"/>
                <w:color w:val="000000"/>
                <w:lang w:val="en-US"/>
              </w:rPr>
            </w:pPr>
          </w:p>
          <w:p w14:paraId="6DC65B50" w14:textId="666D65A8" w:rsidR="008C24D4" w:rsidRPr="008C24D4" w:rsidRDefault="008C24D4" w:rsidP="00555873">
            <w:pPr>
              <w:spacing w:line="360" w:lineRule="auto"/>
              <w:ind w:firstLine="720"/>
              <w:rPr>
                <w:rFonts w:ascii="Bookman Old Style" w:eastAsia="Times New Roman" w:hAnsi="Bookman Old Style" w:cstheme="minorHAnsi"/>
                <w:lang w:val="en-US"/>
              </w:rPr>
            </w:pPr>
            <w:r>
              <w:rPr>
                <w:rFonts w:ascii="Bookman Old Style" w:eastAsia="Times New Roman" w:hAnsi="Bookman Old Style" w:cstheme="minorHAnsi"/>
                <w:lang w:val="en-US"/>
              </w:rPr>
              <w:t>TUJUAN</w:t>
            </w:r>
          </w:p>
        </w:tc>
        <w:tc>
          <w:tcPr>
            <w:tcW w:w="2390" w:type="dxa"/>
            <w:tcBorders>
              <w:top w:val="single" w:sz="4" w:space="0" w:color="auto"/>
              <w:left w:val="single" w:sz="4" w:space="0" w:color="auto"/>
              <w:bottom w:val="single" w:sz="4" w:space="0" w:color="auto"/>
              <w:right w:val="single" w:sz="4" w:space="0" w:color="auto"/>
            </w:tcBorders>
            <w:shd w:val="clear" w:color="auto" w:fill="EEECE1" w:themeFill="background2"/>
          </w:tcPr>
          <w:p w14:paraId="2C0941A0" w14:textId="77777777" w:rsidR="00217DA2" w:rsidRDefault="00217DA2" w:rsidP="00555873">
            <w:pPr>
              <w:spacing w:after="0" w:line="360" w:lineRule="auto"/>
              <w:jc w:val="center"/>
              <w:rPr>
                <w:rFonts w:ascii="Bookman Old Style" w:eastAsia="Times New Roman" w:hAnsi="Bookman Old Style" w:cstheme="minorHAnsi"/>
                <w:color w:val="000000"/>
                <w:lang w:val="en-US"/>
              </w:rPr>
            </w:pPr>
          </w:p>
          <w:p w14:paraId="261A9A4B" w14:textId="3B2849D5" w:rsidR="008C24D4" w:rsidRPr="008C24D4" w:rsidRDefault="008C24D4" w:rsidP="00555873">
            <w:pPr>
              <w:spacing w:line="360" w:lineRule="auto"/>
              <w:ind w:firstLine="720"/>
              <w:rPr>
                <w:rFonts w:ascii="Bookman Old Style" w:eastAsia="Times New Roman" w:hAnsi="Bookman Old Style" w:cstheme="minorHAnsi"/>
                <w:lang w:val="en-US"/>
              </w:rPr>
            </w:pPr>
            <w:r>
              <w:rPr>
                <w:rFonts w:ascii="Bookman Old Style" w:eastAsia="Times New Roman" w:hAnsi="Bookman Old Style" w:cstheme="minorHAnsi"/>
                <w:lang w:val="en-US"/>
              </w:rPr>
              <w:t>SASARAN</w:t>
            </w:r>
          </w:p>
        </w:tc>
        <w:tc>
          <w:tcPr>
            <w:tcW w:w="3356" w:type="dxa"/>
            <w:tcBorders>
              <w:top w:val="single" w:sz="4" w:space="0" w:color="auto"/>
              <w:left w:val="single" w:sz="4" w:space="0" w:color="auto"/>
              <w:bottom w:val="single" w:sz="4" w:space="0" w:color="auto"/>
              <w:right w:val="single" w:sz="4" w:space="0" w:color="auto"/>
            </w:tcBorders>
            <w:shd w:val="clear" w:color="auto" w:fill="EEECE1" w:themeFill="background2"/>
          </w:tcPr>
          <w:p w14:paraId="46F7B9B2" w14:textId="77777777" w:rsidR="00217DA2" w:rsidRDefault="00217DA2" w:rsidP="00555873">
            <w:pPr>
              <w:spacing w:after="0" w:line="360" w:lineRule="auto"/>
              <w:jc w:val="center"/>
              <w:rPr>
                <w:rFonts w:ascii="Bookman Old Style" w:eastAsia="Times New Roman" w:hAnsi="Bookman Old Style" w:cstheme="minorHAnsi"/>
                <w:color w:val="000000"/>
                <w:lang w:val="en-US"/>
              </w:rPr>
            </w:pPr>
          </w:p>
          <w:p w14:paraId="1759A7FB" w14:textId="0D3FF071" w:rsidR="008C24D4" w:rsidRPr="008C24D4" w:rsidRDefault="008C24D4" w:rsidP="00555873">
            <w:pPr>
              <w:spacing w:line="360" w:lineRule="auto"/>
              <w:jc w:val="center"/>
              <w:rPr>
                <w:rFonts w:ascii="Bookman Old Style" w:eastAsia="Times New Roman" w:hAnsi="Bookman Old Style" w:cstheme="minorHAnsi"/>
                <w:lang w:val="en-US"/>
              </w:rPr>
            </w:pPr>
            <w:r>
              <w:rPr>
                <w:rFonts w:ascii="Bookman Old Style" w:eastAsia="Times New Roman" w:hAnsi="Bookman Old Style" w:cstheme="minorHAnsi"/>
                <w:lang w:val="en-US"/>
              </w:rPr>
              <w:t>PROGRAM</w:t>
            </w:r>
          </w:p>
        </w:tc>
        <w:tc>
          <w:tcPr>
            <w:tcW w:w="3622"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07400C1D" w14:textId="77777777" w:rsidR="00217DA2" w:rsidRDefault="00217DA2" w:rsidP="00555873">
            <w:pPr>
              <w:spacing w:after="0" w:line="360" w:lineRule="auto"/>
              <w:jc w:val="center"/>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INDIKATOR KINERJA</w:t>
            </w:r>
          </w:p>
          <w:p w14:paraId="6688308D" w14:textId="2452A969" w:rsidR="008C24D4" w:rsidRPr="00217DA2" w:rsidRDefault="008C24D4"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TUJUAN/SASARAN/PROGRAM</w:t>
            </w:r>
          </w:p>
        </w:tc>
        <w:tc>
          <w:tcPr>
            <w:tcW w:w="5387"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14:paraId="11BB813E" w14:textId="77777777"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FORMULASI</w:t>
            </w:r>
          </w:p>
        </w:tc>
      </w:tr>
      <w:tr w:rsidR="00B0052E" w:rsidRPr="00217DA2" w14:paraId="784DF219" w14:textId="77777777" w:rsidTr="008A52F1">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5D6BAA87" w14:textId="77777777"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1</w:t>
            </w:r>
          </w:p>
        </w:tc>
        <w:tc>
          <w:tcPr>
            <w:tcW w:w="2256" w:type="dxa"/>
            <w:tcBorders>
              <w:top w:val="single" w:sz="4" w:space="0" w:color="auto"/>
              <w:left w:val="nil"/>
              <w:bottom w:val="single" w:sz="4" w:space="0" w:color="auto"/>
              <w:right w:val="single" w:sz="4" w:space="0" w:color="auto"/>
            </w:tcBorders>
            <w:shd w:val="clear" w:color="auto" w:fill="EEECE1" w:themeFill="background2"/>
          </w:tcPr>
          <w:p w14:paraId="7EB35786" w14:textId="77001E9C"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2</w:t>
            </w:r>
          </w:p>
        </w:tc>
        <w:tc>
          <w:tcPr>
            <w:tcW w:w="2390" w:type="dxa"/>
            <w:tcBorders>
              <w:top w:val="single" w:sz="4" w:space="0" w:color="auto"/>
              <w:left w:val="single" w:sz="4" w:space="0" w:color="auto"/>
              <w:bottom w:val="single" w:sz="4" w:space="0" w:color="auto"/>
              <w:right w:val="single" w:sz="4" w:space="0" w:color="auto"/>
            </w:tcBorders>
            <w:shd w:val="clear" w:color="auto" w:fill="EEECE1" w:themeFill="background2"/>
          </w:tcPr>
          <w:p w14:paraId="38FF48C1" w14:textId="5AA34C31"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3</w:t>
            </w:r>
          </w:p>
        </w:tc>
        <w:tc>
          <w:tcPr>
            <w:tcW w:w="3356" w:type="dxa"/>
            <w:tcBorders>
              <w:top w:val="single" w:sz="4" w:space="0" w:color="auto"/>
              <w:left w:val="single" w:sz="4" w:space="0" w:color="auto"/>
              <w:bottom w:val="single" w:sz="4" w:space="0" w:color="auto"/>
              <w:right w:val="single" w:sz="4" w:space="0" w:color="auto"/>
            </w:tcBorders>
            <w:shd w:val="clear" w:color="auto" w:fill="EEECE1" w:themeFill="background2"/>
          </w:tcPr>
          <w:p w14:paraId="101654D6" w14:textId="45AEE804"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4</w:t>
            </w:r>
          </w:p>
        </w:tc>
        <w:tc>
          <w:tcPr>
            <w:tcW w:w="362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679D709" w14:textId="6207B0BA"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5</w:t>
            </w:r>
          </w:p>
        </w:tc>
        <w:tc>
          <w:tcPr>
            <w:tcW w:w="5387" w:type="dxa"/>
            <w:tcBorders>
              <w:top w:val="single" w:sz="4" w:space="0" w:color="auto"/>
              <w:left w:val="single" w:sz="4" w:space="0" w:color="auto"/>
              <w:bottom w:val="single" w:sz="4" w:space="0" w:color="auto"/>
              <w:right w:val="single" w:sz="4" w:space="0" w:color="000000"/>
            </w:tcBorders>
            <w:shd w:val="clear" w:color="auto" w:fill="EEECE1" w:themeFill="background2"/>
            <w:noWrap/>
            <w:vAlign w:val="bottom"/>
          </w:tcPr>
          <w:p w14:paraId="0B3B2D85" w14:textId="5C13B027" w:rsidR="00217DA2" w:rsidRPr="00217DA2" w:rsidRDefault="00217DA2"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6</w:t>
            </w:r>
          </w:p>
        </w:tc>
      </w:tr>
      <w:tr w:rsidR="00B0052E" w:rsidRPr="00217DA2" w14:paraId="7B13E6AB" w14:textId="77777777" w:rsidTr="008A52F1">
        <w:trPr>
          <w:trHeight w:val="990"/>
        </w:trPr>
        <w:tc>
          <w:tcPr>
            <w:tcW w:w="567" w:type="dxa"/>
            <w:tcBorders>
              <w:top w:val="nil"/>
              <w:left w:val="single" w:sz="4" w:space="0" w:color="auto"/>
              <w:bottom w:val="single" w:sz="4" w:space="0" w:color="auto"/>
              <w:right w:val="nil"/>
            </w:tcBorders>
            <w:shd w:val="clear" w:color="auto" w:fill="auto"/>
            <w:noWrap/>
            <w:hideMark/>
          </w:tcPr>
          <w:p w14:paraId="614D9E6B" w14:textId="24AA6C20" w:rsidR="00217DA2" w:rsidRPr="00217DA2" w:rsidRDefault="00976780"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I</w:t>
            </w:r>
          </w:p>
        </w:tc>
        <w:tc>
          <w:tcPr>
            <w:tcW w:w="2256" w:type="dxa"/>
            <w:tcBorders>
              <w:top w:val="nil"/>
              <w:left w:val="single" w:sz="4" w:space="0" w:color="auto"/>
              <w:bottom w:val="single" w:sz="4" w:space="0" w:color="auto"/>
              <w:right w:val="single" w:sz="4" w:space="0" w:color="auto"/>
            </w:tcBorders>
          </w:tcPr>
          <w:p w14:paraId="293E0DF9" w14:textId="3A8F4262" w:rsidR="00217DA2" w:rsidRPr="00217DA2" w:rsidRDefault="008C24D4" w:rsidP="00555873">
            <w:pPr>
              <w:spacing w:after="0" w:line="360" w:lineRule="auto"/>
              <w:rPr>
                <w:rFonts w:ascii="Bookman Old Style" w:eastAsia="Times New Roman" w:hAnsi="Bookman Old Style" w:cstheme="minorHAnsi"/>
                <w:color w:val="000000"/>
                <w:lang w:val="en-US"/>
              </w:rPr>
            </w:pPr>
            <w:proofErr w:type="spellStart"/>
            <w:r>
              <w:rPr>
                <w:rFonts w:ascii="Bookman Old Style" w:eastAsia="Times New Roman" w:hAnsi="Bookman Old Style" w:cstheme="minorHAnsi"/>
                <w:color w:val="000000"/>
                <w:lang w:val="en-US"/>
              </w:rPr>
              <w:t>Meningkatkan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Kualitas</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Penyelenggaraan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Pelayanan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Pemerintahan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Kecamatan</w:t>
            </w:r>
            <w:proofErr w:type="spellEnd"/>
          </w:p>
        </w:tc>
        <w:tc>
          <w:tcPr>
            <w:tcW w:w="2390" w:type="dxa"/>
            <w:tcBorders>
              <w:top w:val="nil"/>
              <w:left w:val="single" w:sz="4" w:space="0" w:color="auto"/>
              <w:bottom w:val="single" w:sz="4" w:space="0" w:color="auto"/>
              <w:right w:val="single" w:sz="4" w:space="0" w:color="auto"/>
            </w:tcBorders>
            <w:shd w:val="clear" w:color="000000" w:fill="FFFFFF"/>
          </w:tcPr>
          <w:p w14:paraId="1BAC8CE7" w14:textId="77777777" w:rsidR="00217DA2" w:rsidRPr="00217DA2" w:rsidRDefault="00217DA2" w:rsidP="00555873">
            <w:pPr>
              <w:spacing w:after="0" w:line="360" w:lineRule="auto"/>
              <w:rPr>
                <w:rFonts w:ascii="Bookman Old Style" w:eastAsia="Times New Roman" w:hAnsi="Bookman Old Style" w:cstheme="minorHAnsi"/>
                <w:color w:val="000000"/>
                <w:lang w:val="en-US"/>
              </w:rPr>
            </w:pPr>
          </w:p>
        </w:tc>
        <w:tc>
          <w:tcPr>
            <w:tcW w:w="3356" w:type="dxa"/>
            <w:tcBorders>
              <w:top w:val="nil"/>
              <w:left w:val="single" w:sz="4" w:space="0" w:color="auto"/>
              <w:bottom w:val="single" w:sz="4" w:space="0" w:color="auto"/>
              <w:right w:val="single" w:sz="4" w:space="0" w:color="auto"/>
            </w:tcBorders>
            <w:shd w:val="clear" w:color="000000" w:fill="FFFFFF"/>
          </w:tcPr>
          <w:p w14:paraId="692E3A7F" w14:textId="34805F6C" w:rsidR="00217DA2" w:rsidRPr="00217DA2" w:rsidRDefault="00217DA2" w:rsidP="00555873">
            <w:pPr>
              <w:spacing w:after="0" w:line="360" w:lineRule="auto"/>
              <w:rPr>
                <w:rFonts w:ascii="Bookman Old Style" w:eastAsia="Times New Roman" w:hAnsi="Bookman Old Style" w:cstheme="minorHAnsi"/>
                <w:color w:val="000000"/>
                <w:lang w:val="en-US"/>
              </w:rPr>
            </w:pPr>
          </w:p>
        </w:tc>
        <w:tc>
          <w:tcPr>
            <w:tcW w:w="3622" w:type="dxa"/>
            <w:tcBorders>
              <w:top w:val="nil"/>
              <w:left w:val="single" w:sz="4" w:space="0" w:color="auto"/>
              <w:bottom w:val="single" w:sz="4" w:space="0" w:color="auto"/>
              <w:right w:val="single" w:sz="4" w:space="0" w:color="auto"/>
            </w:tcBorders>
            <w:shd w:val="clear" w:color="000000" w:fill="FFFFFF"/>
            <w:hideMark/>
          </w:tcPr>
          <w:p w14:paraId="79C35A17" w14:textId="43C14985" w:rsidR="00217DA2" w:rsidRPr="00217DA2" w:rsidRDefault="00217DA2"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IKM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AFC45F0" w14:textId="536292F4" w:rsidR="00217DA2" w:rsidRPr="00217DA2" w:rsidRDefault="00B0052E" w:rsidP="00555873">
            <w:pPr>
              <w:spacing w:after="0" w:line="360" w:lineRule="auto"/>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 xml:space="preserve">Nilai </w:t>
            </w:r>
            <w:proofErr w:type="spellStart"/>
            <w:r>
              <w:rPr>
                <w:rFonts w:ascii="Bookman Old Style" w:eastAsia="Times New Roman" w:hAnsi="Bookman Old Style" w:cstheme="minorHAnsi"/>
                <w:color w:val="000000"/>
                <w:lang w:val="en-US"/>
              </w:rPr>
              <w:t>Indeks</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Pelayanan</w:t>
            </w:r>
            <w:proofErr w:type="spellEnd"/>
            <w:r>
              <w:rPr>
                <w:rFonts w:ascii="Bookman Old Style" w:eastAsia="Times New Roman" w:hAnsi="Bookman Old Style" w:cstheme="minorHAnsi"/>
                <w:color w:val="000000"/>
                <w:lang w:val="en-US"/>
              </w:rPr>
              <w:t xml:space="preserve"> X Nilai Dasar (23)</w:t>
            </w:r>
          </w:p>
        </w:tc>
      </w:tr>
      <w:tr w:rsidR="00B0052E" w:rsidRPr="00217DA2" w14:paraId="22D4D04B" w14:textId="77777777" w:rsidTr="008A52F1">
        <w:trPr>
          <w:trHeight w:val="990"/>
        </w:trPr>
        <w:tc>
          <w:tcPr>
            <w:tcW w:w="567" w:type="dxa"/>
            <w:tcBorders>
              <w:top w:val="nil"/>
              <w:left w:val="single" w:sz="4" w:space="0" w:color="auto"/>
              <w:bottom w:val="single" w:sz="4" w:space="0" w:color="auto"/>
              <w:right w:val="nil"/>
            </w:tcBorders>
            <w:shd w:val="clear" w:color="auto" w:fill="auto"/>
            <w:noWrap/>
          </w:tcPr>
          <w:p w14:paraId="45853032" w14:textId="0906A186" w:rsidR="00B0052E" w:rsidRPr="00217DA2" w:rsidRDefault="00B0052E"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II</w:t>
            </w:r>
          </w:p>
        </w:tc>
        <w:tc>
          <w:tcPr>
            <w:tcW w:w="2256" w:type="dxa"/>
            <w:tcBorders>
              <w:top w:val="nil"/>
              <w:left w:val="single" w:sz="4" w:space="0" w:color="auto"/>
              <w:bottom w:val="single" w:sz="4" w:space="0" w:color="auto"/>
              <w:right w:val="single" w:sz="4" w:space="0" w:color="auto"/>
            </w:tcBorders>
          </w:tcPr>
          <w:p w14:paraId="4F77B377" w14:textId="77777777" w:rsidR="00B0052E" w:rsidRPr="00217DA2" w:rsidRDefault="00B0052E" w:rsidP="00555873">
            <w:pPr>
              <w:spacing w:after="0" w:line="360" w:lineRule="auto"/>
              <w:rPr>
                <w:rFonts w:ascii="Bookman Old Style" w:eastAsia="Times New Roman" w:hAnsi="Bookman Old Style" w:cstheme="minorHAnsi"/>
                <w:color w:val="000000"/>
                <w:lang w:val="en-US"/>
              </w:rPr>
            </w:pPr>
          </w:p>
        </w:tc>
        <w:tc>
          <w:tcPr>
            <w:tcW w:w="2390" w:type="dxa"/>
            <w:tcBorders>
              <w:top w:val="nil"/>
              <w:left w:val="single" w:sz="4" w:space="0" w:color="auto"/>
              <w:bottom w:val="single" w:sz="4" w:space="0" w:color="auto"/>
              <w:right w:val="single" w:sz="4" w:space="0" w:color="auto"/>
            </w:tcBorders>
            <w:shd w:val="clear" w:color="000000" w:fill="FFFFFF"/>
          </w:tcPr>
          <w:p w14:paraId="1697E5CB" w14:textId="4714371A" w:rsidR="00B0052E" w:rsidRPr="00217DA2" w:rsidRDefault="00B0052E" w:rsidP="00555873">
            <w:pPr>
              <w:spacing w:after="0" w:line="360" w:lineRule="auto"/>
              <w:rPr>
                <w:rFonts w:ascii="Bookman Old Style" w:eastAsia="Times New Roman" w:hAnsi="Bookman Old Style" w:cstheme="minorHAnsi"/>
                <w:color w:val="000000"/>
                <w:lang w:val="en-US"/>
              </w:rPr>
            </w:pPr>
            <w:proofErr w:type="spellStart"/>
            <w:r>
              <w:rPr>
                <w:rFonts w:ascii="Bookman Old Style" w:eastAsia="Times New Roman" w:hAnsi="Bookman Old Style" w:cstheme="minorHAnsi"/>
                <w:color w:val="000000"/>
                <w:lang w:val="en-US"/>
              </w:rPr>
              <w:t>Meningkatnya</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Kualitas</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Penyelenggaraan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Pelayanan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lastRenderedPageBreak/>
              <w:t>Pemerintahan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Kecamatan</w:t>
            </w:r>
            <w:proofErr w:type="spellEnd"/>
          </w:p>
        </w:tc>
        <w:tc>
          <w:tcPr>
            <w:tcW w:w="3356" w:type="dxa"/>
            <w:tcBorders>
              <w:top w:val="nil"/>
              <w:left w:val="single" w:sz="4" w:space="0" w:color="auto"/>
              <w:bottom w:val="single" w:sz="4" w:space="0" w:color="auto"/>
              <w:right w:val="single" w:sz="4" w:space="0" w:color="auto"/>
            </w:tcBorders>
            <w:shd w:val="clear" w:color="000000" w:fill="FFFFFF"/>
          </w:tcPr>
          <w:p w14:paraId="3080AA82" w14:textId="7DF12464" w:rsidR="00B0052E" w:rsidRPr="00217DA2" w:rsidRDefault="00B0052E" w:rsidP="00555873">
            <w:pPr>
              <w:spacing w:after="0" w:line="360" w:lineRule="auto"/>
              <w:rPr>
                <w:rFonts w:ascii="Bookman Old Style" w:eastAsia="Times New Roman" w:hAnsi="Bookman Old Style" w:cstheme="minorHAnsi"/>
                <w:color w:val="000000"/>
                <w:lang w:val="en-US"/>
              </w:rPr>
            </w:pPr>
          </w:p>
        </w:tc>
        <w:tc>
          <w:tcPr>
            <w:tcW w:w="3622" w:type="dxa"/>
            <w:tcBorders>
              <w:top w:val="nil"/>
              <w:left w:val="single" w:sz="4" w:space="0" w:color="auto"/>
              <w:bottom w:val="single" w:sz="4" w:space="0" w:color="auto"/>
              <w:right w:val="single" w:sz="4" w:space="0" w:color="auto"/>
            </w:tcBorders>
            <w:shd w:val="clear" w:color="000000" w:fill="FFFFFF"/>
          </w:tcPr>
          <w:p w14:paraId="2196D498" w14:textId="003EA29D" w:rsidR="00B0052E" w:rsidRPr="00217DA2" w:rsidRDefault="00B0052E"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Nilai </w:t>
            </w:r>
            <w:proofErr w:type="spellStart"/>
            <w:r w:rsidR="00CD45B0">
              <w:rPr>
                <w:rFonts w:ascii="Bookman Old Style" w:eastAsia="Times New Roman" w:hAnsi="Bookman Old Style" w:cstheme="minorHAnsi"/>
                <w:color w:val="000000"/>
                <w:lang w:val="en-US"/>
              </w:rPr>
              <w:t>Indeks</w:t>
            </w:r>
            <w:proofErr w:type="spellEnd"/>
            <w:r w:rsidR="00CD45B0">
              <w:rPr>
                <w:rFonts w:ascii="Bookman Old Style" w:eastAsia="Times New Roman" w:hAnsi="Bookman Old Style" w:cstheme="minorHAnsi"/>
                <w:color w:val="000000"/>
                <w:lang w:val="en-US"/>
              </w:rPr>
              <w:t xml:space="preserve"> Unit </w:t>
            </w:r>
            <w:proofErr w:type="spellStart"/>
            <w:r w:rsidR="00CD45B0">
              <w:rPr>
                <w:rFonts w:ascii="Bookman Old Style" w:eastAsia="Times New Roman" w:hAnsi="Bookman Old Style" w:cstheme="minorHAnsi"/>
                <w:color w:val="000000"/>
                <w:lang w:val="en-US"/>
              </w:rPr>
              <w:t>Pelayanan</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9EF2DCC" w14:textId="77777777" w:rsidR="00B0052E" w:rsidRPr="00217DA2" w:rsidRDefault="00B0052E" w:rsidP="00555873">
            <w:pPr>
              <w:spacing w:after="0" w:line="360" w:lineRule="auto"/>
              <w:rPr>
                <w:rFonts w:ascii="Bookman Old Style" w:hAnsi="Bookman Old Style" w:cstheme="minorHAnsi"/>
                <w:lang w:val="en-US"/>
              </w:rPr>
            </w:pPr>
            <w:r w:rsidRPr="00217DA2">
              <w:rPr>
                <w:rFonts w:ascii="Bookman Old Style" w:hAnsi="Bookman Old Style" w:cstheme="minorHAnsi"/>
                <w:bCs/>
                <w:u w:val="single"/>
              </w:rPr>
              <w:t>T</w:t>
            </w:r>
            <w:proofErr w:type="spellStart"/>
            <w:r w:rsidRPr="00217DA2">
              <w:rPr>
                <w:rFonts w:ascii="Bookman Old Style" w:hAnsi="Bookman Old Style" w:cstheme="minorHAnsi"/>
                <w:bCs/>
                <w:u w:val="single"/>
                <w:lang w:val="en-US"/>
              </w:rPr>
              <w:t>otal</w:t>
            </w:r>
            <w:proofErr w:type="spellEnd"/>
            <w:r w:rsidRPr="00217DA2">
              <w:rPr>
                <w:rFonts w:ascii="Bookman Old Style" w:hAnsi="Bookman Old Style" w:cstheme="minorHAnsi"/>
                <w:bCs/>
                <w:u w:val="single"/>
              </w:rPr>
              <w:t xml:space="preserve"> </w:t>
            </w:r>
            <w:proofErr w:type="spellStart"/>
            <w:r w:rsidRPr="00217DA2">
              <w:rPr>
                <w:rFonts w:ascii="Bookman Old Style" w:hAnsi="Bookman Old Style" w:cstheme="minorHAnsi"/>
                <w:bCs/>
                <w:u w:val="single"/>
                <w:lang w:val="en-US"/>
              </w:rPr>
              <w:t>dari</w:t>
            </w:r>
            <w:proofErr w:type="spellEnd"/>
            <w:r w:rsidRPr="00217DA2">
              <w:rPr>
                <w:rFonts w:ascii="Bookman Old Style" w:hAnsi="Bookman Old Style" w:cstheme="minorHAnsi"/>
                <w:bCs/>
                <w:u w:val="single"/>
              </w:rPr>
              <w:t xml:space="preserve"> N</w:t>
            </w:r>
            <w:proofErr w:type="spellStart"/>
            <w:r w:rsidRPr="00217DA2">
              <w:rPr>
                <w:rFonts w:ascii="Bookman Old Style" w:hAnsi="Bookman Old Style" w:cstheme="minorHAnsi"/>
                <w:bCs/>
                <w:u w:val="single"/>
                <w:lang w:val="en-US"/>
              </w:rPr>
              <w:t>ilai</w:t>
            </w:r>
            <w:proofErr w:type="spellEnd"/>
            <w:r w:rsidRPr="00217DA2">
              <w:rPr>
                <w:rFonts w:ascii="Bookman Old Style" w:hAnsi="Bookman Old Style" w:cstheme="minorHAnsi"/>
                <w:bCs/>
                <w:u w:val="single"/>
              </w:rPr>
              <w:t xml:space="preserve"> </w:t>
            </w:r>
            <w:proofErr w:type="spellStart"/>
            <w:r w:rsidRPr="00217DA2">
              <w:rPr>
                <w:rFonts w:ascii="Bookman Old Style" w:hAnsi="Bookman Old Style" w:cstheme="minorHAnsi"/>
                <w:bCs/>
                <w:u w:val="single"/>
                <w:lang w:val="en-US"/>
              </w:rPr>
              <w:t>Persepsi</w:t>
            </w:r>
            <w:proofErr w:type="spellEnd"/>
            <w:r w:rsidRPr="00217DA2">
              <w:rPr>
                <w:rFonts w:ascii="Bookman Old Style" w:hAnsi="Bookman Old Style" w:cstheme="minorHAnsi"/>
                <w:bCs/>
                <w:u w:val="single"/>
                <w:lang w:val="en-US"/>
              </w:rPr>
              <w:t xml:space="preserve"> per </w:t>
            </w:r>
            <w:proofErr w:type="spellStart"/>
            <w:r w:rsidRPr="00217DA2">
              <w:rPr>
                <w:rFonts w:ascii="Bookman Old Style" w:hAnsi="Bookman Old Style" w:cstheme="minorHAnsi"/>
                <w:bCs/>
                <w:u w:val="single"/>
                <w:lang w:val="en-US"/>
              </w:rPr>
              <w:t>Unsur</w:t>
            </w:r>
            <w:proofErr w:type="spellEnd"/>
            <w:r w:rsidRPr="00217DA2">
              <w:rPr>
                <w:rFonts w:ascii="Bookman Old Style" w:hAnsi="Bookman Old Style" w:cstheme="minorHAnsi"/>
              </w:rPr>
              <w:t xml:space="preserve">  </w:t>
            </w:r>
            <w:r w:rsidRPr="00217DA2">
              <w:rPr>
                <w:rFonts w:ascii="Bookman Old Style" w:hAnsi="Bookman Old Style" w:cstheme="minorHAnsi"/>
                <w:bCs/>
              </w:rPr>
              <w:t xml:space="preserve">X    </w:t>
            </w:r>
            <w:r w:rsidRPr="00217DA2">
              <w:rPr>
                <w:rFonts w:ascii="Bookman Old Style" w:hAnsi="Bookman Old Style" w:cstheme="minorHAnsi"/>
                <w:bCs/>
                <w:lang w:val="en-US"/>
              </w:rPr>
              <w:t xml:space="preserve">Nilai </w:t>
            </w:r>
            <w:proofErr w:type="spellStart"/>
            <w:r w:rsidRPr="00217DA2">
              <w:rPr>
                <w:rFonts w:ascii="Bookman Old Style" w:hAnsi="Bookman Old Style" w:cstheme="minorHAnsi"/>
                <w:bCs/>
                <w:lang w:val="en-US"/>
              </w:rPr>
              <w:t>Penimbang</w:t>
            </w:r>
            <w:proofErr w:type="spellEnd"/>
          </w:p>
          <w:p w14:paraId="37BC92AC" w14:textId="77777777" w:rsidR="00B0052E" w:rsidRPr="00217DA2" w:rsidRDefault="00B0052E" w:rsidP="00555873">
            <w:pPr>
              <w:spacing w:after="0" w:line="360" w:lineRule="auto"/>
              <w:rPr>
                <w:rFonts w:ascii="Bookman Old Style" w:hAnsi="Bookman Old Style" w:cstheme="minorHAnsi"/>
                <w:bCs/>
              </w:rPr>
            </w:pPr>
            <w:r w:rsidRPr="00217DA2">
              <w:rPr>
                <w:rFonts w:ascii="Bookman Old Style" w:hAnsi="Bookman Old Style" w:cstheme="minorHAnsi"/>
              </w:rPr>
              <w:t xml:space="preserve">        </w:t>
            </w:r>
            <w:r w:rsidRPr="00217DA2">
              <w:rPr>
                <w:rFonts w:ascii="Bookman Old Style" w:hAnsi="Bookman Old Style" w:cstheme="minorHAnsi"/>
                <w:bCs/>
                <w:lang w:val="en-US"/>
              </w:rPr>
              <w:t xml:space="preserve">Total </w:t>
            </w:r>
            <w:proofErr w:type="spellStart"/>
            <w:r w:rsidRPr="00217DA2">
              <w:rPr>
                <w:rFonts w:ascii="Bookman Old Style" w:hAnsi="Bookman Old Style" w:cstheme="minorHAnsi"/>
                <w:bCs/>
                <w:lang w:val="en-US"/>
              </w:rPr>
              <w:t>Unsur</w:t>
            </w:r>
            <w:proofErr w:type="spellEnd"/>
            <w:r w:rsidRPr="00217DA2">
              <w:rPr>
                <w:rFonts w:ascii="Bookman Old Style" w:hAnsi="Bookman Old Style" w:cstheme="minorHAnsi"/>
                <w:bCs/>
                <w:lang w:val="en-US"/>
              </w:rPr>
              <w:t xml:space="preserve"> yang </w:t>
            </w:r>
            <w:proofErr w:type="spellStart"/>
            <w:r w:rsidRPr="00217DA2">
              <w:rPr>
                <w:rFonts w:ascii="Bookman Old Style" w:hAnsi="Bookman Old Style" w:cstheme="minorHAnsi"/>
                <w:bCs/>
                <w:lang w:val="en-US"/>
              </w:rPr>
              <w:t>Terisi</w:t>
            </w:r>
            <w:proofErr w:type="spellEnd"/>
          </w:p>
          <w:p w14:paraId="32668A4F" w14:textId="59CDB7D6" w:rsidR="00B0052E" w:rsidRPr="00217DA2" w:rsidRDefault="00B0052E" w:rsidP="00555873">
            <w:pPr>
              <w:spacing w:after="0" w:line="360" w:lineRule="auto"/>
              <w:rPr>
                <w:rFonts w:ascii="Bookman Old Style" w:hAnsi="Bookman Old Style" w:cstheme="minorHAnsi"/>
                <w:bCs/>
                <w:u w:val="single"/>
              </w:rPr>
            </w:pPr>
          </w:p>
        </w:tc>
      </w:tr>
      <w:tr w:rsidR="00CD45B0" w:rsidRPr="00217DA2" w14:paraId="70307A4A" w14:textId="77777777" w:rsidTr="008A52F1">
        <w:trPr>
          <w:trHeight w:val="990"/>
        </w:trPr>
        <w:tc>
          <w:tcPr>
            <w:tcW w:w="567" w:type="dxa"/>
            <w:tcBorders>
              <w:top w:val="nil"/>
              <w:left w:val="single" w:sz="4" w:space="0" w:color="auto"/>
              <w:bottom w:val="single" w:sz="4" w:space="0" w:color="auto"/>
              <w:right w:val="nil"/>
            </w:tcBorders>
            <w:shd w:val="clear" w:color="auto" w:fill="auto"/>
            <w:noWrap/>
          </w:tcPr>
          <w:p w14:paraId="59478DAF" w14:textId="6F46AF7C" w:rsidR="00CD45B0" w:rsidRPr="00217DA2" w:rsidRDefault="00CD45B0"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1</w:t>
            </w:r>
          </w:p>
        </w:tc>
        <w:tc>
          <w:tcPr>
            <w:tcW w:w="2256" w:type="dxa"/>
            <w:tcBorders>
              <w:top w:val="nil"/>
              <w:left w:val="single" w:sz="4" w:space="0" w:color="auto"/>
              <w:bottom w:val="single" w:sz="4" w:space="0" w:color="auto"/>
              <w:right w:val="single" w:sz="4" w:space="0" w:color="auto"/>
            </w:tcBorders>
          </w:tcPr>
          <w:p w14:paraId="57681EA5"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
        </w:tc>
        <w:tc>
          <w:tcPr>
            <w:tcW w:w="2390" w:type="dxa"/>
            <w:tcBorders>
              <w:top w:val="nil"/>
              <w:left w:val="single" w:sz="4" w:space="0" w:color="auto"/>
              <w:bottom w:val="single" w:sz="4" w:space="0" w:color="auto"/>
              <w:right w:val="single" w:sz="4" w:space="0" w:color="auto"/>
            </w:tcBorders>
            <w:shd w:val="clear" w:color="000000" w:fill="FFFFFF"/>
          </w:tcPr>
          <w:p w14:paraId="1D59E49F" w14:textId="6256B5AB" w:rsidR="00CD45B0" w:rsidRPr="00217DA2" w:rsidRDefault="00CD45B0" w:rsidP="00555873">
            <w:pPr>
              <w:spacing w:after="0" w:line="360" w:lineRule="auto"/>
              <w:rPr>
                <w:rFonts w:ascii="Bookman Old Style" w:eastAsia="Times New Roman" w:hAnsi="Bookman Old Style" w:cstheme="minorHAnsi"/>
                <w:color w:val="000000"/>
                <w:lang w:val="en-US"/>
              </w:rPr>
            </w:pPr>
          </w:p>
        </w:tc>
        <w:tc>
          <w:tcPr>
            <w:tcW w:w="3356" w:type="dxa"/>
            <w:tcBorders>
              <w:top w:val="nil"/>
              <w:left w:val="single" w:sz="4" w:space="0" w:color="auto"/>
              <w:bottom w:val="single" w:sz="4" w:space="0" w:color="auto"/>
              <w:right w:val="single" w:sz="4" w:space="0" w:color="auto"/>
            </w:tcBorders>
            <w:shd w:val="clear" w:color="000000" w:fill="FFFFFF"/>
          </w:tcPr>
          <w:p w14:paraId="26BAE97A" w14:textId="5729B8A5" w:rsidR="00CD45B0" w:rsidRPr="00217DA2" w:rsidRDefault="00CD45B0" w:rsidP="00555873">
            <w:pPr>
              <w:spacing w:after="0" w:line="360" w:lineRule="auto"/>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 xml:space="preserve">Program </w:t>
            </w:r>
            <w:proofErr w:type="spellStart"/>
            <w:r>
              <w:rPr>
                <w:rFonts w:ascii="Bookman Old Style" w:eastAsia="Times New Roman" w:hAnsi="Bookman Old Style" w:cstheme="minorHAnsi"/>
                <w:color w:val="000000"/>
                <w:lang w:val="en-US"/>
              </w:rPr>
              <w:t>Penunjang</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Urusan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Pemerintahan</w:t>
            </w:r>
            <w:proofErr w:type="spellEnd"/>
            <w:r>
              <w:rPr>
                <w:rFonts w:ascii="Bookman Old Style" w:eastAsia="Times New Roman" w:hAnsi="Bookman Old Style" w:cstheme="minorHAnsi"/>
                <w:color w:val="000000"/>
                <w:lang w:val="en-US"/>
              </w:rPr>
              <w:t xml:space="preserve"> </w:t>
            </w:r>
            <w:r w:rsidR="00517EF8">
              <w:rPr>
                <w:rFonts w:ascii="Bookman Old Style" w:eastAsia="Times New Roman" w:hAnsi="Bookman Old Style" w:cstheme="minorHAnsi"/>
                <w:color w:val="000000"/>
                <w:lang w:val="en-US"/>
              </w:rPr>
              <w:t xml:space="preserve">Daerah </w:t>
            </w:r>
            <w:proofErr w:type="spellStart"/>
            <w:r w:rsidR="00517EF8">
              <w:rPr>
                <w:rFonts w:ascii="Bookman Old Style" w:eastAsia="Times New Roman" w:hAnsi="Bookman Old Style" w:cstheme="minorHAnsi"/>
                <w:color w:val="000000"/>
                <w:lang w:val="en-US"/>
              </w:rPr>
              <w:t>Kabupaten</w:t>
            </w:r>
            <w:proofErr w:type="spellEnd"/>
            <w:r w:rsidR="00517EF8">
              <w:rPr>
                <w:rFonts w:ascii="Bookman Old Style" w:eastAsia="Times New Roman" w:hAnsi="Bookman Old Style" w:cstheme="minorHAnsi"/>
                <w:color w:val="000000"/>
                <w:lang w:val="en-US"/>
              </w:rPr>
              <w:t>/Kota</w:t>
            </w:r>
          </w:p>
        </w:tc>
        <w:tc>
          <w:tcPr>
            <w:tcW w:w="3622" w:type="dxa"/>
            <w:tcBorders>
              <w:top w:val="nil"/>
              <w:left w:val="single" w:sz="4" w:space="0" w:color="auto"/>
              <w:bottom w:val="single" w:sz="4" w:space="0" w:color="auto"/>
              <w:right w:val="single" w:sz="4" w:space="0" w:color="auto"/>
            </w:tcBorders>
            <w:shd w:val="clear" w:color="000000" w:fill="FFFFFF"/>
          </w:tcPr>
          <w:p w14:paraId="29135482" w14:textId="5319FAE4" w:rsidR="00CD45B0" w:rsidRPr="00217DA2" w:rsidRDefault="00CD45B0"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Nilai </w:t>
            </w:r>
            <w:proofErr w:type="spellStart"/>
            <w:r w:rsidRPr="00217DA2">
              <w:rPr>
                <w:rFonts w:ascii="Bookman Old Style" w:eastAsia="Times New Roman" w:hAnsi="Bookman Old Style" w:cstheme="minorHAnsi"/>
                <w:color w:val="000000"/>
                <w:lang w:val="en-US"/>
              </w:rPr>
              <w:t>Sakip</w:t>
            </w:r>
            <w:proofErr w:type="spellEnd"/>
            <w:r w:rsidRPr="00217DA2">
              <w:rPr>
                <w:rFonts w:ascii="Bookman Old Style" w:eastAsia="Times New Roman" w:hAnsi="Bookman Old Style" w:cstheme="minorHAnsi"/>
                <w:color w:val="000000"/>
                <w:lang w:val="en-US"/>
              </w:rPr>
              <w:t xml:space="preserve"> OPD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59DC236" w14:textId="7E0A373C"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Jumlah</w:t>
            </w:r>
            <w:proofErr w:type="spellEnd"/>
            <w:r w:rsidRPr="00217DA2">
              <w:rPr>
                <w:rFonts w:ascii="Bookman Old Style" w:eastAsia="Times New Roman" w:hAnsi="Bookman Old Style" w:cstheme="minorHAnsi"/>
                <w:color w:val="000000"/>
                <w:lang w:val="en-US"/>
              </w:rPr>
              <w:t xml:space="preserve"> </w:t>
            </w:r>
            <w:proofErr w:type="gramStart"/>
            <w:r w:rsidRPr="00217DA2">
              <w:rPr>
                <w:rFonts w:ascii="Bookman Old Style" w:eastAsia="Times New Roman" w:hAnsi="Bookman Old Style" w:cstheme="minorHAnsi"/>
                <w:color w:val="000000"/>
                <w:lang w:val="en-US"/>
              </w:rPr>
              <w:t xml:space="preserve">Nilai  </w:t>
            </w:r>
            <w:proofErr w:type="spellStart"/>
            <w:r w:rsidRPr="00217DA2">
              <w:rPr>
                <w:rFonts w:ascii="Bookman Old Style" w:eastAsia="Times New Roman" w:hAnsi="Bookman Old Style" w:cstheme="minorHAnsi"/>
                <w:color w:val="000000"/>
                <w:lang w:val="en-US"/>
              </w:rPr>
              <w:t>komponen</w:t>
            </w:r>
            <w:proofErr w:type="spellEnd"/>
            <w:proofErr w:type="gramEnd"/>
            <w:r w:rsidRPr="00217DA2">
              <w:rPr>
                <w:rFonts w:ascii="Bookman Old Style" w:eastAsia="Times New Roman" w:hAnsi="Bookman Old Style" w:cstheme="minorHAnsi"/>
                <w:color w:val="000000"/>
                <w:lang w:val="en-US"/>
              </w:rPr>
              <w:t xml:space="preserve"> ( </w:t>
            </w:r>
            <w:proofErr w:type="spellStart"/>
            <w:r w:rsidRPr="00217DA2">
              <w:rPr>
                <w:rFonts w:ascii="Bookman Old Style" w:eastAsia="Times New Roman" w:hAnsi="Bookman Old Style" w:cstheme="minorHAnsi"/>
                <w:color w:val="000000"/>
                <w:lang w:val="en-US"/>
              </w:rPr>
              <w:t>Perencanaan</w:t>
            </w:r>
            <w:proofErr w:type="spellEnd"/>
            <w:r w:rsidRPr="00217DA2">
              <w:rPr>
                <w:rFonts w:ascii="Bookman Old Style" w:eastAsia="Times New Roman" w:hAnsi="Bookman Old Style" w:cstheme="minorHAnsi"/>
                <w:color w:val="000000"/>
                <w:lang w:val="en-US"/>
              </w:rPr>
              <w:t xml:space="preserve"> Kinerja + </w:t>
            </w:r>
            <w:proofErr w:type="spellStart"/>
            <w:r w:rsidRPr="00217DA2">
              <w:rPr>
                <w:rFonts w:ascii="Bookman Old Style" w:eastAsia="Times New Roman" w:hAnsi="Bookman Old Style" w:cstheme="minorHAnsi"/>
                <w:color w:val="000000"/>
                <w:lang w:val="en-US"/>
              </w:rPr>
              <w:t>Pengukuran</w:t>
            </w:r>
            <w:proofErr w:type="spellEnd"/>
            <w:r w:rsidRPr="00217DA2">
              <w:rPr>
                <w:rFonts w:ascii="Bookman Old Style" w:eastAsia="Times New Roman" w:hAnsi="Bookman Old Style" w:cstheme="minorHAnsi"/>
                <w:color w:val="000000"/>
                <w:lang w:val="en-US"/>
              </w:rPr>
              <w:t xml:space="preserve"> Kinerja + </w:t>
            </w:r>
            <w:proofErr w:type="spellStart"/>
            <w:r w:rsidRPr="00217DA2">
              <w:rPr>
                <w:rFonts w:ascii="Bookman Old Style" w:eastAsia="Times New Roman" w:hAnsi="Bookman Old Style" w:cstheme="minorHAnsi"/>
                <w:color w:val="000000"/>
                <w:lang w:val="en-US"/>
              </w:rPr>
              <w:t>Pelaporan</w:t>
            </w:r>
            <w:proofErr w:type="spellEnd"/>
            <w:r w:rsidRPr="00217DA2">
              <w:rPr>
                <w:rFonts w:ascii="Bookman Old Style" w:eastAsia="Times New Roman" w:hAnsi="Bookman Old Style" w:cstheme="minorHAnsi"/>
                <w:color w:val="000000"/>
                <w:lang w:val="en-US"/>
              </w:rPr>
              <w:t xml:space="preserve"> Kinerja + </w:t>
            </w:r>
            <w:proofErr w:type="spellStart"/>
            <w:r w:rsidRPr="00217DA2">
              <w:rPr>
                <w:rFonts w:ascii="Bookman Old Style" w:eastAsia="Times New Roman" w:hAnsi="Bookman Old Style" w:cstheme="minorHAnsi"/>
                <w:color w:val="000000"/>
                <w:lang w:val="en-US"/>
              </w:rPr>
              <w:t>Evaluasi</w:t>
            </w:r>
            <w:proofErr w:type="spellEnd"/>
            <w:r w:rsidRPr="00217DA2">
              <w:rPr>
                <w:rFonts w:ascii="Bookman Old Style" w:eastAsia="Times New Roman" w:hAnsi="Bookman Old Style" w:cstheme="minorHAnsi"/>
                <w:color w:val="000000"/>
                <w:lang w:val="en-US"/>
              </w:rPr>
              <w:t xml:space="preserve"> Internal + </w:t>
            </w:r>
            <w:proofErr w:type="spellStart"/>
            <w:r w:rsidRPr="00217DA2">
              <w:rPr>
                <w:rFonts w:ascii="Bookman Old Style" w:eastAsia="Times New Roman" w:hAnsi="Bookman Old Style" w:cstheme="minorHAnsi"/>
                <w:color w:val="000000"/>
                <w:lang w:val="en-US"/>
              </w:rPr>
              <w:t>Pencapaian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Sasaran</w:t>
            </w:r>
            <w:proofErr w:type="spellEnd"/>
            <w:r w:rsidRPr="00217DA2">
              <w:rPr>
                <w:rFonts w:ascii="Bookman Old Style" w:eastAsia="Times New Roman" w:hAnsi="Bookman Old Style" w:cstheme="minorHAnsi"/>
                <w:color w:val="000000"/>
                <w:lang w:val="en-US"/>
              </w:rPr>
              <w:t xml:space="preserve"> Kinerja </w:t>
            </w:r>
            <w:proofErr w:type="spellStart"/>
            <w:r w:rsidRPr="00217DA2">
              <w:rPr>
                <w:rFonts w:ascii="Bookman Old Style" w:eastAsia="Times New Roman" w:hAnsi="Bookman Old Style" w:cstheme="minorHAnsi"/>
                <w:color w:val="000000"/>
                <w:lang w:val="en-US"/>
              </w:rPr>
              <w:t>Organisasi</w:t>
            </w:r>
            <w:proofErr w:type="spellEnd"/>
            <w:r w:rsidRPr="00217DA2">
              <w:rPr>
                <w:rFonts w:ascii="Bookman Old Style" w:eastAsia="Times New Roman" w:hAnsi="Bookman Old Style" w:cstheme="minorHAnsi"/>
                <w:color w:val="000000"/>
                <w:lang w:val="en-US"/>
              </w:rPr>
              <w:t xml:space="preserve"> ) ( </w:t>
            </w:r>
            <w:proofErr w:type="spellStart"/>
            <w:r w:rsidRPr="00217DA2">
              <w:rPr>
                <w:rFonts w:ascii="Bookman Old Style" w:eastAsia="Times New Roman" w:hAnsi="Bookman Old Style" w:cstheme="minorHAnsi"/>
                <w:color w:val="000000"/>
                <w:lang w:val="en-US"/>
              </w:rPr>
              <w:t>hasil</w:t>
            </w:r>
            <w:proofErr w:type="spellEnd"/>
            <w:r w:rsidRPr="00217DA2">
              <w:rPr>
                <w:rFonts w:ascii="Bookman Old Style" w:eastAsia="Times New Roman" w:hAnsi="Bookman Old Style" w:cstheme="minorHAnsi"/>
                <w:color w:val="000000"/>
                <w:lang w:val="en-US"/>
              </w:rPr>
              <w:t xml:space="preserve"> Review </w:t>
            </w:r>
            <w:proofErr w:type="spellStart"/>
            <w:r w:rsidRPr="00217DA2">
              <w:rPr>
                <w:rFonts w:ascii="Bookman Old Style" w:eastAsia="Times New Roman" w:hAnsi="Bookman Old Style" w:cstheme="minorHAnsi"/>
                <w:color w:val="000000"/>
                <w:lang w:val="en-US"/>
              </w:rPr>
              <w:t>I</w:t>
            </w:r>
            <w:r>
              <w:rPr>
                <w:rFonts w:ascii="Bookman Old Style" w:eastAsia="Times New Roman" w:hAnsi="Bookman Old Style" w:cstheme="minorHAnsi"/>
                <w:color w:val="000000"/>
                <w:lang w:val="en-US"/>
              </w:rPr>
              <w:t>nspektorat</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Kab</w:t>
            </w:r>
            <w:r>
              <w:rPr>
                <w:rFonts w:ascii="Bookman Old Style" w:eastAsia="Times New Roman" w:hAnsi="Bookman Old Style" w:cstheme="minorHAnsi"/>
                <w:color w:val="000000"/>
                <w:lang w:val="en-US"/>
              </w:rPr>
              <w:t>upaten</w:t>
            </w:r>
            <w:proofErr w:type="spellEnd"/>
            <w:r w:rsidRPr="00217DA2">
              <w:rPr>
                <w:rFonts w:ascii="Bookman Old Style" w:eastAsia="Times New Roman" w:hAnsi="Bookman Old Style" w:cstheme="minorHAnsi"/>
                <w:color w:val="000000"/>
                <w:lang w:val="en-US"/>
              </w:rPr>
              <w:t>)</w:t>
            </w:r>
          </w:p>
        </w:tc>
      </w:tr>
      <w:tr w:rsidR="00CD45B0" w:rsidRPr="00217DA2" w14:paraId="749EAF6D" w14:textId="77777777" w:rsidTr="008A52F1">
        <w:trPr>
          <w:trHeight w:val="779"/>
        </w:trPr>
        <w:tc>
          <w:tcPr>
            <w:tcW w:w="567" w:type="dxa"/>
            <w:tcBorders>
              <w:top w:val="nil"/>
              <w:left w:val="single" w:sz="4" w:space="0" w:color="auto"/>
              <w:bottom w:val="single" w:sz="4" w:space="0" w:color="auto"/>
              <w:right w:val="nil"/>
            </w:tcBorders>
            <w:shd w:val="clear" w:color="auto" w:fill="auto"/>
            <w:noWrap/>
            <w:hideMark/>
          </w:tcPr>
          <w:p w14:paraId="0ED05F93" w14:textId="5F65F33A" w:rsidR="00CD45B0" w:rsidRPr="00217DA2" w:rsidRDefault="00CD45B0"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2</w:t>
            </w:r>
          </w:p>
        </w:tc>
        <w:tc>
          <w:tcPr>
            <w:tcW w:w="2256" w:type="dxa"/>
            <w:tcBorders>
              <w:top w:val="nil"/>
              <w:left w:val="single" w:sz="4" w:space="0" w:color="auto"/>
              <w:bottom w:val="single" w:sz="4" w:space="0" w:color="auto"/>
              <w:right w:val="single" w:sz="4" w:space="0" w:color="auto"/>
            </w:tcBorders>
          </w:tcPr>
          <w:p w14:paraId="6F1B01B6"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2390" w:type="dxa"/>
            <w:tcBorders>
              <w:top w:val="nil"/>
              <w:left w:val="single" w:sz="4" w:space="0" w:color="auto"/>
              <w:bottom w:val="single" w:sz="4" w:space="0" w:color="auto"/>
              <w:right w:val="single" w:sz="4" w:space="0" w:color="auto"/>
            </w:tcBorders>
            <w:shd w:val="clear" w:color="000000" w:fill="FFFFFF"/>
          </w:tcPr>
          <w:p w14:paraId="6B6C20E1"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356" w:type="dxa"/>
            <w:tcBorders>
              <w:top w:val="nil"/>
              <w:left w:val="single" w:sz="4" w:space="0" w:color="auto"/>
              <w:bottom w:val="single" w:sz="4" w:space="0" w:color="auto"/>
              <w:right w:val="single" w:sz="4" w:space="0" w:color="auto"/>
            </w:tcBorders>
            <w:shd w:val="clear" w:color="000000" w:fill="FFFFFF"/>
          </w:tcPr>
          <w:p w14:paraId="4EA22AB1" w14:textId="686CE666" w:rsidR="00CD45B0" w:rsidRPr="00217DA2" w:rsidRDefault="00CD45B0" w:rsidP="00555873">
            <w:pPr>
              <w:spacing w:after="0" w:line="360" w:lineRule="auto"/>
              <w:rPr>
                <w:rFonts w:ascii="Bookman Old Style" w:eastAsia="Times New Roman" w:hAnsi="Bookman Old Style" w:cstheme="minorHAnsi"/>
                <w:color w:val="0D0D0D"/>
                <w:lang w:val="en-ID" w:eastAsia="en-ID"/>
              </w:rPr>
            </w:pPr>
            <w:r>
              <w:rPr>
                <w:rFonts w:ascii="Bookman Old Style" w:eastAsia="Times New Roman" w:hAnsi="Bookman Old Style" w:cstheme="minorHAnsi"/>
                <w:color w:val="0D0D0D"/>
                <w:lang w:val="en-ID" w:eastAsia="en-ID"/>
              </w:rPr>
              <w:t xml:space="preserve">Program </w:t>
            </w:r>
            <w:proofErr w:type="spellStart"/>
            <w:r>
              <w:rPr>
                <w:rFonts w:ascii="Bookman Old Style" w:eastAsia="Times New Roman" w:hAnsi="Bookman Old Style" w:cstheme="minorHAnsi"/>
                <w:color w:val="0D0D0D"/>
                <w:lang w:val="en-ID" w:eastAsia="en-ID"/>
              </w:rPr>
              <w:t>Penyelenggaraan</w:t>
            </w:r>
            <w:proofErr w:type="spellEnd"/>
            <w:r>
              <w:rPr>
                <w:rFonts w:ascii="Bookman Old Style" w:eastAsia="Times New Roman" w:hAnsi="Bookman Old Style" w:cstheme="minorHAnsi"/>
                <w:color w:val="0D0D0D"/>
                <w:lang w:val="en-ID" w:eastAsia="en-ID"/>
              </w:rPr>
              <w:t xml:space="preserve"> </w:t>
            </w:r>
            <w:proofErr w:type="spellStart"/>
            <w:r>
              <w:rPr>
                <w:rFonts w:ascii="Bookman Old Style" w:eastAsia="Times New Roman" w:hAnsi="Bookman Old Style" w:cstheme="minorHAnsi"/>
                <w:color w:val="0D0D0D"/>
                <w:lang w:val="en-ID" w:eastAsia="en-ID"/>
              </w:rPr>
              <w:t>Pemerintahan</w:t>
            </w:r>
            <w:proofErr w:type="spellEnd"/>
            <w:r>
              <w:rPr>
                <w:rFonts w:ascii="Bookman Old Style" w:eastAsia="Times New Roman" w:hAnsi="Bookman Old Style" w:cstheme="minorHAnsi"/>
                <w:color w:val="0D0D0D"/>
                <w:lang w:val="en-ID" w:eastAsia="en-ID"/>
              </w:rPr>
              <w:t xml:space="preserve"> dan </w:t>
            </w:r>
            <w:proofErr w:type="spellStart"/>
            <w:r>
              <w:rPr>
                <w:rFonts w:ascii="Bookman Old Style" w:eastAsia="Times New Roman" w:hAnsi="Bookman Old Style" w:cstheme="minorHAnsi"/>
                <w:color w:val="0D0D0D"/>
                <w:lang w:val="en-ID" w:eastAsia="en-ID"/>
              </w:rPr>
              <w:t>Pelayanan</w:t>
            </w:r>
            <w:proofErr w:type="spellEnd"/>
            <w:r>
              <w:rPr>
                <w:rFonts w:ascii="Bookman Old Style" w:eastAsia="Times New Roman" w:hAnsi="Bookman Old Style" w:cstheme="minorHAnsi"/>
                <w:color w:val="0D0D0D"/>
                <w:lang w:val="en-ID" w:eastAsia="en-ID"/>
              </w:rPr>
              <w:t xml:space="preserve"> Publik</w:t>
            </w:r>
          </w:p>
        </w:tc>
        <w:tc>
          <w:tcPr>
            <w:tcW w:w="3622" w:type="dxa"/>
            <w:tcBorders>
              <w:top w:val="nil"/>
              <w:left w:val="single" w:sz="4" w:space="0" w:color="auto"/>
              <w:bottom w:val="single" w:sz="4" w:space="0" w:color="auto"/>
              <w:right w:val="single" w:sz="4" w:space="0" w:color="auto"/>
            </w:tcBorders>
            <w:shd w:val="clear" w:color="000000" w:fill="FFFFFF"/>
          </w:tcPr>
          <w:p w14:paraId="6AEF3316" w14:textId="6B9BAF54"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D0D0D"/>
                <w:lang w:val="en-ID" w:eastAsia="en-ID"/>
              </w:rPr>
              <w:t>Capaian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urusan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pemerintahan</w:t>
            </w:r>
            <w:proofErr w:type="spellEnd"/>
            <w:r w:rsidRPr="00217DA2">
              <w:rPr>
                <w:rFonts w:ascii="Bookman Old Style" w:eastAsia="Times New Roman" w:hAnsi="Bookman Old Style" w:cstheme="minorHAnsi"/>
                <w:color w:val="0D0D0D"/>
                <w:lang w:val="en-ID" w:eastAsia="en-ID"/>
              </w:rPr>
              <w:t xml:space="preserve"> yang </w:t>
            </w:r>
            <w:proofErr w:type="spellStart"/>
            <w:r w:rsidRPr="00217DA2">
              <w:rPr>
                <w:rFonts w:ascii="Bookman Old Style" w:eastAsia="Times New Roman" w:hAnsi="Bookman Old Style" w:cstheme="minorHAnsi"/>
                <w:color w:val="0D0D0D"/>
                <w:lang w:val="en-ID" w:eastAsia="en-ID"/>
              </w:rPr>
              <w:t>dilimpahkan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ke</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camat</w:t>
            </w:r>
            <w:proofErr w:type="spellEnd"/>
          </w:p>
        </w:tc>
        <w:tc>
          <w:tcPr>
            <w:tcW w:w="5387" w:type="dxa"/>
            <w:tcBorders>
              <w:top w:val="nil"/>
              <w:left w:val="nil"/>
              <w:bottom w:val="single" w:sz="4" w:space="0" w:color="auto"/>
              <w:right w:val="single" w:sz="4" w:space="0" w:color="auto"/>
            </w:tcBorders>
            <w:shd w:val="clear" w:color="auto" w:fill="auto"/>
            <w:noWrap/>
          </w:tcPr>
          <w:p w14:paraId="6F529988" w14:textId="77777777" w:rsidR="00CD45B0" w:rsidRDefault="00827BAA" w:rsidP="00555873">
            <w:pPr>
              <w:spacing w:after="0" w:line="360" w:lineRule="auto"/>
              <w:rPr>
                <w:rFonts w:ascii="Bookman Old Style" w:eastAsia="Times New Roman" w:hAnsi="Bookman Old Style" w:cstheme="minorHAnsi"/>
                <w:color w:val="000000"/>
                <w:lang w:val="en-US"/>
              </w:rPr>
            </w:pPr>
            <w:proofErr w:type="spellStart"/>
            <w:r>
              <w:rPr>
                <w:rFonts w:ascii="Bookman Old Style" w:eastAsia="Times New Roman" w:hAnsi="Bookman Old Style" w:cstheme="minorHAnsi"/>
                <w:color w:val="000000"/>
                <w:lang w:val="en-US"/>
              </w:rPr>
              <w:t>Jumlah</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Pelaksanaan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Urusan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Pemerintahan</w:t>
            </w:r>
            <w:proofErr w:type="spellEnd"/>
          </w:p>
          <w:p w14:paraId="2E47A01D" w14:textId="77777777" w:rsidR="00827BAA" w:rsidRDefault="00827BAA" w:rsidP="00555873">
            <w:pPr>
              <w:spacing w:after="0" w:line="360" w:lineRule="auto"/>
              <w:rPr>
                <w:rFonts w:ascii="Bookman Old Style" w:eastAsia="Times New Roman" w:hAnsi="Bookman Old Style" w:cstheme="minorHAnsi"/>
                <w:color w:val="000000"/>
                <w:lang w:val="en-US"/>
              </w:rPr>
            </w:pPr>
            <w:proofErr w:type="spellStart"/>
            <w:r w:rsidRPr="00827BAA">
              <w:rPr>
                <w:rFonts w:ascii="Bookman Old Style" w:eastAsia="Times New Roman" w:hAnsi="Bookman Old Style" w:cstheme="minorHAnsi"/>
                <w:color w:val="000000"/>
                <w:u w:val="single"/>
                <w:lang w:val="en-US"/>
              </w:rPr>
              <w:t>Bidang</w:t>
            </w:r>
            <w:proofErr w:type="spellEnd"/>
            <w:r w:rsidRPr="00827BAA">
              <w:rPr>
                <w:rFonts w:ascii="Bookman Old Style" w:eastAsia="Times New Roman" w:hAnsi="Bookman Old Style" w:cstheme="minorHAnsi"/>
                <w:color w:val="000000"/>
                <w:u w:val="single"/>
                <w:lang w:val="en-US"/>
              </w:rPr>
              <w:t xml:space="preserve"> </w:t>
            </w:r>
            <w:proofErr w:type="spellStart"/>
            <w:r w:rsidRPr="00827BAA">
              <w:rPr>
                <w:rFonts w:ascii="Bookman Old Style" w:eastAsia="Times New Roman" w:hAnsi="Bookman Old Style" w:cstheme="minorHAnsi"/>
                <w:color w:val="000000"/>
                <w:u w:val="single"/>
                <w:lang w:val="en-US"/>
              </w:rPr>
              <w:t>Kesrayang</w:t>
            </w:r>
            <w:proofErr w:type="spellEnd"/>
            <w:r w:rsidRPr="00827BAA">
              <w:rPr>
                <w:rFonts w:ascii="Bookman Old Style" w:eastAsia="Times New Roman" w:hAnsi="Bookman Old Style" w:cstheme="minorHAnsi"/>
                <w:color w:val="000000"/>
                <w:u w:val="single"/>
                <w:lang w:val="en-US"/>
              </w:rPr>
              <w:t xml:space="preserve"> </w:t>
            </w:r>
            <w:proofErr w:type="spellStart"/>
            <w:r w:rsidRPr="00827BAA">
              <w:rPr>
                <w:rFonts w:ascii="Bookman Old Style" w:eastAsia="Times New Roman" w:hAnsi="Bookman Old Style" w:cstheme="minorHAnsi"/>
                <w:color w:val="000000"/>
                <w:u w:val="single"/>
                <w:lang w:val="en-US"/>
              </w:rPr>
              <w:t>dilimpahkan</w:t>
            </w:r>
            <w:proofErr w:type="spellEnd"/>
            <w:r w:rsidRPr="00827BAA">
              <w:rPr>
                <w:rFonts w:ascii="Bookman Old Style" w:eastAsia="Times New Roman" w:hAnsi="Bookman Old Style" w:cstheme="minorHAnsi"/>
                <w:color w:val="000000"/>
                <w:u w:val="single"/>
                <w:lang w:val="en-US"/>
              </w:rPr>
              <w:t xml:space="preserve"> </w:t>
            </w:r>
            <w:proofErr w:type="spellStart"/>
            <w:r w:rsidRPr="00827BAA">
              <w:rPr>
                <w:rFonts w:ascii="Bookman Old Style" w:eastAsia="Times New Roman" w:hAnsi="Bookman Old Style" w:cstheme="minorHAnsi"/>
                <w:color w:val="000000"/>
                <w:u w:val="single"/>
                <w:lang w:val="en-US"/>
              </w:rPr>
              <w:t>ke</w:t>
            </w:r>
            <w:proofErr w:type="spellEnd"/>
            <w:r w:rsidRPr="00827BAA">
              <w:rPr>
                <w:rFonts w:ascii="Bookman Old Style" w:eastAsia="Times New Roman" w:hAnsi="Bookman Old Style" w:cstheme="minorHAnsi"/>
                <w:color w:val="000000"/>
                <w:u w:val="single"/>
                <w:lang w:val="en-US"/>
              </w:rPr>
              <w:t xml:space="preserve"> </w:t>
            </w:r>
            <w:proofErr w:type="spellStart"/>
            <w:r w:rsidRPr="00827BAA">
              <w:rPr>
                <w:rFonts w:ascii="Bookman Old Style" w:eastAsia="Times New Roman" w:hAnsi="Bookman Old Style" w:cstheme="minorHAnsi"/>
                <w:color w:val="000000"/>
                <w:u w:val="single"/>
                <w:lang w:val="en-US"/>
              </w:rPr>
              <w:t>Camat</w:t>
            </w:r>
            <w:proofErr w:type="spellEnd"/>
            <w:r w:rsidRPr="00827BAA">
              <w:rPr>
                <w:rFonts w:ascii="Bookman Old Style" w:eastAsia="Times New Roman" w:hAnsi="Bookman Old Style" w:cstheme="minorHAnsi"/>
                <w:color w:val="000000"/>
                <w:u w:val="single"/>
                <w:lang w:val="en-US"/>
              </w:rPr>
              <w:t xml:space="preserve">    </w:t>
            </w:r>
            <w:r>
              <w:rPr>
                <w:rFonts w:ascii="Bookman Old Style" w:eastAsia="Times New Roman" w:hAnsi="Bookman Old Style" w:cstheme="minorHAnsi"/>
                <w:color w:val="000000"/>
                <w:lang w:val="en-US"/>
              </w:rPr>
              <w:t xml:space="preserve">       X 100</w:t>
            </w:r>
          </w:p>
          <w:p w14:paraId="33BFF18E" w14:textId="599E10B9" w:rsidR="00827BAA" w:rsidRDefault="00827BAA" w:rsidP="00555873">
            <w:pPr>
              <w:spacing w:after="0" w:line="360" w:lineRule="auto"/>
              <w:rPr>
                <w:rFonts w:ascii="Bookman Old Style" w:eastAsia="Times New Roman" w:hAnsi="Bookman Old Style" w:cstheme="minorHAnsi"/>
                <w:color w:val="000000"/>
                <w:lang w:val="en-US"/>
              </w:rPr>
            </w:pPr>
            <w:proofErr w:type="spellStart"/>
            <w:r>
              <w:rPr>
                <w:rFonts w:ascii="Bookman Old Style" w:eastAsia="Times New Roman" w:hAnsi="Bookman Old Style" w:cstheme="minorHAnsi"/>
                <w:color w:val="000000"/>
                <w:lang w:val="en-US"/>
              </w:rPr>
              <w:t>Jumlah</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seluruh</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Urusan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Pemerintahan</w:t>
            </w:r>
            <w:proofErr w:type="spellEnd"/>
          </w:p>
          <w:p w14:paraId="1FF47CD3" w14:textId="4B3F984C" w:rsidR="00490B35" w:rsidRDefault="00490B35" w:rsidP="00555873">
            <w:pPr>
              <w:spacing w:after="0" w:line="360" w:lineRule="auto"/>
              <w:rPr>
                <w:rFonts w:ascii="Bookman Old Style" w:eastAsia="Times New Roman" w:hAnsi="Bookman Old Style" w:cstheme="minorHAnsi"/>
                <w:color w:val="000000"/>
                <w:lang w:val="en-US"/>
              </w:rPr>
            </w:pPr>
            <w:proofErr w:type="spellStart"/>
            <w:r>
              <w:rPr>
                <w:rFonts w:ascii="Bookman Old Style" w:eastAsia="Times New Roman" w:hAnsi="Bookman Old Style" w:cstheme="minorHAnsi"/>
                <w:color w:val="000000"/>
                <w:lang w:val="en-US"/>
              </w:rPr>
              <w:t>Bidang</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Kesra</w:t>
            </w:r>
            <w:proofErr w:type="spellEnd"/>
            <w:r>
              <w:rPr>
                <w:rFonts w:ascii="Bookman Old Style" w:eastAsia="Times New Roman" w:hAnsi="Bookman Old Style" w:cstheme="minorHAnsi"/>
                <w:color w:val="000000"/>
                <w:lang w:val="en-US"/>
              </w:rPr>
              <w:t xml:space="preserve"> yang </w:t>
            </w:r>
            <w:proofErr w:type="spellStart"/>
            <w:r>
              <w:rPr>
                <w:rFonts w:ascii="Bookman Old Style" w:eastAsia="Times New Roman" w:hAnsi="Bookman Old Style" w:cstheme="minorHAnsi"/>
                <w:color w:val="000000"/>
                <w:lang w:val="en-US"/>
              </w:rPr>
              <w:t>dilimpahkan</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ke</w:t>
            </w:r>
            <w:proofErr w:type="spellEnd"/>
            <w:r>
              <w:rPr>
                <w:rFonts w:ascii="Bookman Old Style" w:eastAsia="Times New Roman" w:hAnsi="Bookman Old Style" w:cstheme="minorHAnsi"/>
                <w:color w:val="000000"/>
                <w:lang w:val="en-US"/>
              </w:rPr>
              <w:t xml:space="preserve"> </w:t>
            </w:r>
            <w:proofErr w:type="spellStart"/>
            <w:r>
              <w:rPr>
                <w:rFonts w:ascii="Bookman Old Style" w:eastAsia="Times New Roman" w:hAnsi="Bookman Old Style" w:cstheme="minorHAnsi"/>
                <w:color w:val="000000"/>
                <w:lang w:val="en-US"/>
              </w:rPr>
              <w:t>Camat</w:t>
            </w:r>
            <w:proofErr w:type="spellEnd"/>
          </w:p>
          <w:p w14:paraId="7587C508" w14:textId="5435EC88" w:rsidR="00827BAA" w:rsidRPr="00217DA2" w:rsidRDefault="00827BAA" w:rsidP="00555873">
            <w:pPr>
              <w:spacing w:after="0" w:line="360" w:lineRule="auto"/>
              <w:rPr>
                <w:rFonts w:ascii="Bookman Old Style" w:eastAsia="Times New Roman" w:hAnsi="Bookman Old Style" w:cstheme="minorHAnsi"/>
                <w:color w:val="000000"/>
                <w:lang w:val="en-US"/>
              </w:rPr>
            </w:pPr>
          </w:p>
        </w:tc>
      </w:tr>
      <w:tr w:rsidR="00CD45B0" w:rsidRPr="00217DA2" w14:paraId="3855E5E1" w14:textId="77777777" w:rsidTr="008A52F1">
        <w:trPr>
          <w:trHeight w:val="690"/>
        </w:trPr>
        <w:tc>
          <w:tcPr>
            <w:tcW w:w="567" w:type="dxa"/>
            <w:tcBorders>
              <w:top w:val="nil"/>
              <w:left w:val="single" w:sz="4" w:space="0" w:color="auto"/>
              <w:right w:val="nil"/>
            </w:tcBorders>
            <w:shd w:val="clear" w:color="auto" w:fill="auto"/>
            <w:noWrap/>
            <w:hideMark/>
          </w:tcPr>
          <w:p w14:paraId="06BCDB9E" w14:textId="0722D6CD" w:rsidR="00CD45B0" w:rsidRPr="00217DA2" w:rsidRDefault="00490B35"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lastRenderedPageBreak/>
              <w:t>3</w:t>
            </w:r>
          </w:p>
        </w:tc>
        <w:tc>
          <w:tcPr>
            <w:tcW w:w="2256" w:type="dxa"/>
            <w:tcBorders>
              <w:top w:val="nil"/>
              <w:left w:val="single" w:sz="4" w:space="0" w:color="auto"/>
              <w:right w:val="single" w:sz="4" w:space="0" w:color="auto"/>
            </w:tcBorders>
          </w:tcPr>
          <w:p w14:paraId="5A8B9B17"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2390" w:type="dxa"/>
            <w:tcBorders>
              <w:top w:val="nil"/>
              <w:left w:val="single" w:sz="4" w:space="0" w:color="auto"/>
              <w:right w:val="single" w:sz="4" w:space="0" w:color="auto"/>
            </w:tcBorders>
            <w:shd w:val="clear" w:color="000000" w:fill="FFFFFF"/>
          </w:tcPr>
          <w:p w14:paraId="70D0C43C"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356" w:type="dxa"/>
            <w:tcBorders>
              <w:top w:val="nil"/>
              <w:left w:val="single" w:sz="4" w:space="0" w:color="auto"/>
              <w:right w:val="single" w:sz="4" w:space="0" w:color="auto"/>
            </w:tcBorders>
            <w:shd w:val="clear" w:color="000000" w:fill="FFFFFF"/>
          </w:tcPr>
          <w:p w14:paraId="1DCF86EC" w14:textId="74261DF4" w:rsidR="00CD45B0" w:rsidRPr="00217DA2" w:rsidRDefault="00490B35" w:rsidP="00555873">
            <w:pPr>
              <w:spacing w:after="0" w:line="360" w:lineRule="auto"/>
              <w:rPr>
                <w:rFonts w:ascii="Bookman Old Style" w:eastAsia="Times New Roman" w:hAnsi="Bookman Old Style" w:cstheme="minorHAnsi"/>
                <w:color w:val="0D0D0D"/>
                <w:lang w:val="en-ID" w:eastAsia="en-ID"/>
              </w:rPr>
            </w:pPr>
            <w:r>
              <w:rPr>
                <w:rFonts w:ascii="Bookman Old Style" w:eastAsia="Times New Roman" w:hAnsi="Bookman Old Style" w:cstheme="minorHAnsi"/>
                <w:color w:val="0D0D0D"/>
                <w:lang w:val="en-ID" w:eastAsia="en-ID"/>
              </w:rPr>
              <w:t xml:space="preserve">Program </w:t>
            </w:r>
            <w:proofErr w:type="spellStart"/>
            <w:r>
              <w:rPr>
                <w:rFonts w:ascii="Bookman Old Style" w:eastAsia="Times New Roman" w:hAnsi="Bookman Old Style" w:cstheme="minorHAnsi"/>
                <w:color w:val="0D0D0D"/>
                <w:lang w:val="en-ID" w:eastAsia="en-ID"/>
              </w:rPr>
              <w:t>Pemberdayaan</w:t>
            </w:r>
            <w:proofErr w:type="spellEnd"/>
            <w:r>
              <w:rPr>
                <w:rFonts w:ascii="Bookman Old Style" w:eastAsia="Times New Roman" w:hAnsi="Bookman Old Style" w:cstheme="minorHAnsi"/>
                <w:color w:val="0D0D0D"/>
                <w:lang w:val="en-ID" w:eastAsia="en-ID"/>
              </w:rPr>
              <w:t xml:space="preserve"> Masyarakat </w:t>
            </w:r>
            <w:proofErr w:type="spellStart"/>
            <w:r>
              <w:rPr>
                <w:rFonts w:ascii="Bookman Old Style" w:eastAsia="Times New Roman" w:hAnsi="Bookman Old Style" w:cstheme="minorHAnsi"/>
                <w:color w:val="0D0D0D"/>
                <w:lang w:val="en-ID" w:eastAsia="en-ID"/>
              </w:rPr>
              <w:t>Desa</w:t>
            </w:r>
            <w:proofErr w:type="spellEnd"/>
            <w:r>
              <w:rPr>
                <w:rFonts w:ascii="Bookman Old Style" w:eastAsia="Times New Roman" w:hAnsi="Bookman Old Style" w:cstheme="minorHAnsi"/>
                <w:color w:val="0D0D0D"/>
                <w:lang w:val="en-ID" w:eastAsia="en-ID"/>
              </w:rPr>
              <w:t xml:space="preserve"> dan </w:t>
            </w:r>
            <w:proofErr w:type="spellStart"/>
            <w:r>
              <w:rPr>
                <w:rFonts w:ascii="Bookman Old Style" w:eastAsia="Times New Roman" w:hAnsi="Bookman Old Style" w:cstheme="minorHAnsi"/>
                <w:color w:val="0D0D0D"/>
                <w:lang w:val="en-ID" w:eastAsia="en-ID"/>
              </w:rPr>
              <w:t>Kelurahan</w:t>
            </w:r>
            <w:proofErr w:type="spellEnd"/>
          </w:p>
        </w:tc>
        <w:tc>
          <w:tcPr>
            <w:tcW w:w="3622" w:type="dxa"/>
            <w:tcBorders>
              <w:top w:val="nil"/>
              <w:left w:val="single" w:sz="4" w:space="0" w:color="auto"/>
              <w:bottom w:val="single" w:sz="4" w:space="0" w:color="auto"/>
              <w:right w:val="single" w:sz="4" w:space="0" w:color="auto"/>
            </w:tcBorders>
            <w:shd w:val="clear" w:color="000000" w:fill="FFFFFF"/>
          </w:tcPr>
          <w:p w14:paraId="1641E8FC" w14:textId="3E4CA7D6"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D0D0D"/>
                <w:lang w:val="en-ID" w:eastAsia="en-ID"/>
              </w:rPr>
              <w:t>Persentase</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kontribusi</w:t>
            </w:r>
            <w:proofErr w:type="spellEnd"/>
            <w:r w:rsidRPr="00217DA2">
              <w:rPr>
                <w:rFonts w:ascii="Bookman Old Style" w:eastAsia="Times New Roman" w:hAnsi="Bookman Old Style" w:cstheme="minorHAnsi"/>
                <w:color w:val="0D0D0D"/>
                <w:lang w:val="en-ID" w:eastAsia="en-ID"/>
              </w:rPr>
              <w:t xml:space="preserve"> dana </w:t>
            </w:r>
            <w:proofErr w:type="spellStart"/>
            <w:r w:rsidRPr="00217DA2">
              <w:rPr>
                <w:rFonts w:ascii="Bookman Old Style" w:eastAsia="Times New Roman" w:hAnsi="Bookman Old Style" w:cstheme="minorHAnsi"/>
                <w:color w:val="0D0D0D"/>
                <w:lang w:val="en-ID" w:eastAsia="en-ID"/>
              </w:rPr>
              <w:t>desa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kelurahan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untuk</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pemberdayaan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masyarakat</w:t>
            </w:r>
            <w:proofErr w:type="spellEnd"/>
          </w:p>
        </w:tc>
        <w:tc>
          <w:tcPr>
            <w:tcW w:w="5387" w:type="dxa"/>
            <w:tcBorders>
              <w:top w:val="single" w:sz="4" w:space="0" w:color="auto"/>
              <w:left w:val="single" w:sz="4" w:space="0" w:color="auto"/>
              <w:bottom w:val="single" w:sz="4" w:space="0" w:color="auto"/>
              <w:right w:val="single" w:sz="4" w:space="0" w:color="000000"/>
            </w:tcBorders>
            <w:shd w:val="clear" w:color="auto" w:fill="auto"/>
          </w:tcPr>
          <w:p w14:paraId="7993C1F1"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anggaran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pemberdayaan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masyarakat</w:t>
            </w:r>
            <w:proofErr w:type="spellEnd"/>
            <w:r w:rsidRPr="00217DA2">
              <w:rPr>
                <w:rFonts w:ascii="Bookman Old Style" w:eastAsia="Times New Roman" w:hAnsi="Bookman Old Style" w:cstheme="minorHAnsi"/>
                <w:color w:val="000000"/>
                <w:lang w:val="en-US"/>
              </w:rPr>
              <w:t xml:space="preserve"> </w:t>
            </w:r>
          </w:p>
          <w:p w14:paraId="348435CF"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yang </w:t>
            </w:r>
            <w:proofErr w:type="spellStart"/>
            <w:r w:rsidRPr="00217DA2">
              <w:rPr>
                <w:rFonts w:ascii="Bookman Old Style" w:eastAsia="Times New Roman" w:hAnsi="Bookman Old Style" w:cstheme="minorHAnsi"/>
                <w:color w:val="000000"/>
                <w:lang w:val="en-US"/>
              </w:rPr>
              <w:t>bersumber</w:t>
            </w:r>
            <w:proofErr w:type="spellEnd"/>
            <w:r w:rsidRPr="00217DA2">
              <w:rPr>
                <w:rFonts w:ascii="Bookman Old Style" w:eastAsia="Times New Roman" w:hAnsi="Bookman Old Style" w:cstheme="minorHAnsi"/>
                <w:color w:val="000000"/>
                <w:lang w:val="en-US"/>
              </w:rPr>
              <w:t xml:space="preserve"> dana </w:t>
            </w:r>
            <w:proofErr w:type="spellStart"/>
            <w:r w:rsidRPr="00217DA2">
              <w:rPr>
                <w:rFonts w:ascii="Bookman Old Style" w:eastAsia="Times New Roman" w:hAnsi="Bookman Old Style" w:cstheme="minorHAnsi"/>
                <w:color w:val="000000"/>
                <w:lang w:val="en-US"/>
              </w:rPr>
              <w:t>dari</w:t>
            </w:r>
            <w:proofErr w:type="spellEnd"/>
            <w:r w:rsidRPr="00217DA2">
              <w:rPr>
                <w:rFonts w:ascii="Bookman Old Style" w:eastAsia="Times New Roman" w:hAnsi="Bookman Old Style" w:cstheme="minorHAnsi"/>
                <w:color w:val="000000"/>
                <w:lang w:val="en-US"/>
              </w:rPr>
              <w:t xml:space="preserve"> dana </w:t>
            </w:r>
            <w:proofErr w:type="spellStart"/>
            <w:r w:rsidRPr="00217DA2">
              <w:rPr>
                <w:rFonts w:ascii="Bookman Old Style" w:eastAsia="Times New Roman" w:hAnsi="Bookman Old Style" w:cstheme="minorHAnsi"/>
                <w:color w:val="000000"/>
                <w:lang w:val="en-US"/>
              </w:rPr>
              <w:t>desa</w:t>
            </w:r>
            <w:proofErr w:type="spellEnd"/>
            <w:r w:rsidRPr="00217DA2">
              <w:rPr>
                <w:rFonts w:ascii="Bookman Old Style" w:eastAsia="Times New Roman" w:hAnsi="Bookman Old Style" w:cstheme="minorHAnsi"/>
                <w:color w:val="000000"/>
                <w:lang w:val="en-US"/>
              </w:rPr>
              <w:t xml:space="preserve"> </w:t>
            </w:r>
          </w:p>
          <w:p w14:paraId="4F111865" w14:textId="77777777" w:rsidR="00CD45B0" w:rsidRPr="00217DA2" w:rsidRDefault="00CD45B0" w:rsidP="00555873">
            <w:pPr>
              <w:spacing w:after="0" w:line="360" w:lineRule="auto"/>
              <w:rPr>
                <w:rFonts w:ascii="Bookman Old Style" w:hAnsi="Bookman Old Style" w:cstheme="minorHAnsi"/>
                <w:bCs/>
                <w:lang w:val="en-US"/>
              </w:rPr>
            </w:pPr>
            <w:r w:rsidRPr="00217DA2">
              <w:rPr>
                <w:rFonts w:ascii="Bookman Old Style" w:eastAsia="Times New Roman" w:hAnsi="Bookman Old Style" w:cstheme="minorHAnsi"/>
                <w:noProof/>
                <w:color w:val="000000"/>
                <w:lang w:val="en-US"/>
              </w:rPr>
              <mc:AlternateContent>
                <mc:Choice Requires="wps">
                  <w:drawing>
                    <wp:anchor distT="0" distB="0" distL="114300" distR="114300" simplePos="0" relativeHeight="251739136" behindDoc="0" locked="0" layoutInCell="1" allowOverlap="1" wp14:anchorId="4C39CF34" wp14:editId="60CEDC13">
                      <wp:simplePos x="0" y="0"/>
                      <wp:positionH relativeFrom="column">
                        <wp:posOffset>21590</wp:posOffset>
                      </wp:positionH>
                      <wp:positionV relativeFrom="paragraph">
                        <wp:posOffset>17145</wp:posOffset>
                      </wp:positionV>
                      <wp:extent cx="2752725" cy="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D6F5D" id="Straight Connector 46"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5pt" to="2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" strokecolor="black [3213]"/>
                  </w:pict>
                </mc:Fallback>
              </mc:AlternateContent>
            </w:r>
            <w:r w:rsidRPr="00217DA2">
              <w:rPr>
                <w:rFonts w:ascii="Bookman Old Style" w:hAnsi="Bookman Old Style" w:cstheme="minorHAnsi"/>
                <w:bCs/>
                <w:lang w:val="en-US"/>
              </w:rPr>
              <w:t xml:space="preserve">Total dana </w:t>
            </w:r>
            <w:proofErr w:type="spellStart"/>
            <w:r w:rsidRPr="00217DA2">
              <w:rPr>
                <w:rFonts w:ascii="Bookman Old Style" w:hAnsi="Bookman Old Style" w:cstheme="minorHAnsi"/>
                <w:bCs/>
                <w:lang w:val="en-US"/>
              </w:rPr>
              <w:t>desa</w:t>
            </w:r>
            <w:proofErr w:type="spellEnd"/>
            <w:r w:rsidRPr="00217DA2">
              <w:rPr>
                <w:rFonts w:ascii="Bookman Old Style" w:hAnsi="Bookman Old Style" w:cstheme="minorHAnsi"/>
                <w:bCs/>
                <w:lang w:val="en-US"/>
              </w:rPr>
              <w:t xml:space="preserve"> di </w:t>
            </w:r>
            <w:proofErr w:type="spellStart"/>
            <w:r w:rsidRPr="00217DA2">
              <w:rPr>
                <w:rFonts w:ascii="Bookman Old Style" w:hAnsi="Bookman Old Style" w:cstheme="minorHAnsi"/>
                <w:bCs/>
                <w:lang w:val="en-US"/>
              </w:rPr>
              <w:t>Kec</w:t>
            </w:r>
            <w:proofErr w:type="spellEnd"/>
            <w:r w:rsidRPr="00217DA2">
              <w:rPr>
                <w:rFonts w:ascii="Bookman Old Style" w:hAnsi="Bookman Old Style" w:cstheme="minorHAnsi"/>
                <w:bCs/>
                <w:lang w:val="en-US"/>
              </w:rPr>
              <w:t xml:space="preserve">. </w:t>
            </w:r>
            <w:proofErr w:type="spellStart"/>
            <w:r w:rsidRPr="00217DA2">
              <w:rPr>
                <w:rFonts w:ascii="Bookman Old Style" w:hAnsi="Bookman Old Style" w:cstheme="minorHAnsi"/>
                <w:bCs/>
                <w:lang w:val="en-US"/>
              </w:rPr>
              <w:t>Kaliori</w:t>
            </w:r>
            <w:proofErr w:type="spellEnd"/>
            <w:r w:rsidRPr="00217DA2">
              <w:rPr>
                <w:rFonts w:ascii="Bookman Old Style" w:hAnsi="Bookman Old Style" w:cstheme="minorHAnsi"/>
                <w:bCs/>
              </w:rPr>
              <w:t xml:space="preserve"> </w:t>
            </w:r>
            <w:r w:rsidRPr="00217DA2">
              <w:rPr>
                <w:rFonts w:ascii="Bookman Old Style" w:hAnsi="Bookman Old Style" w:cstheme="minorHAnsi"/>
                <w:bCs/>
                <w:lang w:val="en-US"/>
              </w:rPr>
              <w:t xml:space="preserve">                              </w:t>
            </w:r>
            <w:r w:rsidRPr="00217DA2">
              <w:rPr>
                <w:rFonts w:ascii="Bookman Old Style" w:hAnsi="Bookman Old Style" w:cstheme="minorHAnsi"/>
                <w:bCs/>
              </w:rPr>
              <w:t>X</w:t>
            </w:r>
            <w:r w:rsidRPr="00217DA2">
              <w:rPr>
                <w:rFonts w:ascii="Bookman Old Style" w:hAnsi="Bookman Old Style" w:cstheme="minorHAnsi"/>
                <w:bCs/>
                <w:lang w:val="en-US"/>
              </w:rPr>
              <w:t xml:space="preserve"> 100%</w:t>
            </w:r>
          </w:p>
          <w:p w14:paraId="5DE1BE7F" w14:textId="77777777" w:rsidR="00CD45B0" w:rsidRPr="00217DA2" w:rsidRDefault="00CD45B0" w:rsidP="00555873">
            <w:pPr>
              <w:spacing w:after="0" w:line="360" w:lineRule="auto"/>
              <w:rPr>
                <w:rFonts w:ascii="Bookman Old Style" w:hAnsi="Bookman Old Style" w:cstheme="minorHAnsi"/>
                <w:bCs/>
              </w:rPr>
            </w:pPr>
          </w:p>
        </w:tc>
      </w:tr>
      <w:tr w:rsidR="00CD45B0" w:rsidRPr="00217DA2" w14:paraId="6174B977" w14:textId="77777777" w:rsidTr="008A52F1">
        <w:trPr>
          <w:trHeight w:val="940"/>
        </w:trPr>
        <w:tc>
          <w:tcPr>
            <w:tcW w:w="567" w:type="dxa"/>
            <w:tcBorders>
              <w:top w:val="nil"/>
              <w:left w:val="single" w:sz="4" w:space="0" w:color="auto"/>
              <w:bottom w:val="single" w:sz="4" w:space="0" w:color="auto"/>
              <w:right w:val="nil"/>
            </w:tcBorders>
            <w:shd w:val="clear" w:color="auto" w:fill="auto"/>
            <w:noWrap/>
            <w:hideMark/>
          </w:tcPr>
          <w:p w14:paraId="5260B71D" w14:textId="6A9013F3" w:rsidR="00CD45B0" w:rsidRPr="00217DA2" w:rsidRDefault="00CD45B0" w:rsidP="00555873">
            <w:pPr>
              <w:spacing w:after="0" w:line="360" w:lineRule="auto"/>
              <w:jc w:val="center"/>
              <w:rPr>
                <w:rFonts w:ascii="Bookman Old Style" w:eastAsia="Times New Roman" w:hAnsi="Bookman Old Style" w:cstheme="minorHAnsi"/>
                <w:color w:val="000000"/>
                <w:lang w:val="en-US"/>
              </w:rPr>
            </w:pPr>
          </w:p>
        </w:tc>
        <w:tc>
          <w:tcPr>
            <w:tcW w:w="2256" w:type="dxa"/>
            <w:tcBorders>
              <w:top w:val="nil"/>
              <w:left w:val="single" w:sz="4" w:space="0" w:color="auto"/>
              <w:bottom w:val="single" w:sz="4" w:space="0" w:color="auto"/>
              <w:right w:val="single" w:sz="4" w:space="0" w:color="auto"/>
            </w:tcBorders>
          </w:tcPr>
          <w:p w14:paraId="29312064"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2390" w:type="dxa"/>
            <w:tcBorders>
              <w:top w:val="nil"/>
              <w:left w:val="single" w:sz="4" w:space="0" w:color="auto"/>
              <w:bottom w:val="single" w:sz="4" w:space="0" w:color="auto"/>
              <w:right w:val="single" w:sz="4" w:space="0" w:color="auto"/>
            </w:tcBorders>
          </w:tcPr>
          <w:p w14:paraId="224E4A83"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356" w:type="dxa"/>
            <w:tcBorders>
              <w:top w:val="nil"/>
              <w:left w:val="single" w:sz="4" w:space="0" w:color="auto"/>
              <w:bottom w:val="single" w:sz="4" w:space="0" w:color="auto"/>
              <w:right w:val="single" w:sz="4" w:space="0" w:color="auto"/>
            </w:tcBorders>
          </w:tcPr>
          <w:p w14:paraId="3AAC55B7"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622" w:type="dxa"/>
            <w:tcBorders>
              <w:top w:val="nil"/>
              <w:left w:val="single" w:sz="4" w:space="0" w:color="auto"/>
              <w:bottom w:val="single" w:sz="4" w:space="0" w:color="auto"/>
              <w:right w:val="single" w:sz="4" w:space="0" w:color="auto"/>
            </w:tcBorders>
            <w:shd w:val="clear" w:color="auto" w:fill="auto"/>
          </w:tcPr>
          <w:p w14:paraId="635DAD39" w14:textId="3D77DED5"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D0D0D"/>
                <w:lang w:val="en-ID" w:eastAsia="en-ID"/>
              </w:rPr>
              <w:t>Jumlah</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desa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dengan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swadaya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masyarakat</w:t>
            </w:r>
            <w:proofErr w:type="spellEnd"/>
            <w:r w:rsidRPr="00217DA2">
              <w:rPr>
                <w:rFonts w:ascii="Bookman Old Style" w:eastAsia="Times New Roman" w:hAnsi="Bookman Old Style" w:cstheme="minorHAnsi"/>
                <w:color w:val="0D0D0D"/>
                <w:lang w:val="en-ID" w:eastAsia="en-ID"/>
              </w:rPr>
              <w:t xml:space="preserve"> ≥ Rp. </w:t>
            </w:r>
            <w:proofErr w:type="gramStart"/>
            <w:r w:rsidRPr="00217DA2">
              <w:rPr>
                <w:rFonts w:ascii="Bookman Old Style" w:eastAsia="Times New Roman" w:hAnsi="Bookman Old Style" w:cstheme="minorHAnsi"/>
                <w:color w:val="0D0D0D"/>
                <w:lang w:val="en-ID" w:eastAsia="en-ID"/>
              </w:rPr>
              <w:t>20.000.000,-</w:t>
            </w:r>
            <w:proofErr w:type="gramEnd"/>
          </w:p>
        </w:tc>
        <w:tc>
          <w:tcPr>
            <w:tcW w:w="5387" w:type="dxa"/>
            <w:tcBorders>
              <w:top w:val="nil"/>
              <w:left w:val="nil"/>
              <w:bottom w:val="single" w:sz="4" w:space="0" w:color="auto"/>
              <w:right w:val="single" w:sz="4" w:space="0" w:color="auto"/>
            </w:tcBorders>
            <w:shd w:val="clear" w:color="auto" w:fill="auto"/>
            <w:noWrap/>
          </w:tcPr>
          <w:p w14:paraId="1BCB4DCF"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D0D0D"/>
                <w:lang w:val="en-ID" w:eastAsia="en-ID"/>
              </w:rPr>
              <w:t>Jumlah</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desa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dengan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swadaya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masyarakat</w:t>
            </w:r>
            <w:proofErr w:type="spellEnd"/>
            <w:r w:rsidRPr="00217DA2">
              <w:rPr>
                <w:rFonts w:ascii="Bookman Old Style" w:eastAsia="Times New Roman" w:hAnsi="Bookman Old Style" w:cstheme="minorHAnsi"/>
                <w:color w:val="0D0D0D"/>
                <w:lang w:val="en-ID" w:eastAsia="en-ID"/>
              </w:rPr>
              <w:t xml:space="preserve"> ≥ Rp. </w:t>
            </w:r>
            <w:proofErr w:type="gramStart"/>
            <w:r w:rsidRPr="00217DA2">
              <w:rPr>
                <w:rFonts w:ascii="Bookman Old Style" w:eastAsia="Times New Roman" w:hAnsi="Bookman Old Style" w:cstheme="minorHAnsi"/>
                <w:color w:val="0D0D0D"/>
                <w:lang w:val="en-ID" w:eastAsia="en-ID"/>
              </w:rPr>
              <w:t>20.000.000,-</w:t>
            </w:r>
            <w:proofErr w:type="gramEnd"/>
          </w:p>
        </w:tc>
      </w:tr>
      <w:tr w:rsidR="00CD45B0" w:rsidRPr="00217DA2" w14:paraId="4C3AD533" w14:textId="77777777" w:rsidTr="008A52F1">
        <w:trPr>
          <w:trHeight w:val="1320"/>
        </w:trPr>
        <w:tc>
          <w:tcPr>
            <w:tcW w:w="567" w:type="dxa"/>
            <w:tcBorders>
              <w:top w:val="nil"/>
              <w:left w:val="single" w:sz="4" w:space="0" w:color="auto"/>
              <w:bottom w:val="single" w:sz="4" w:space="0" w:color="auto"/>
              <w:right w:val="nil"/>
            </w:tcBorders>
            <w:shd w:val="clear" w:color="auto" w:fill="auto"/>
            <w:noWrap/>
            <w:hideMark/>
          </w:tcPr>
          <w:p w14:paraId="55FBFE12" w14:textId="45DBE72E" w:rsidR="00CD45B0" w:rsidRPr="00217DA2" w:rsidRDefault="00490B35"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t xml:space="preserve">4 </w:t>
            </w:r>
          </w:p>
        </w:tc>
        <w:tc>
          <w:tcPr>
            <w:tcW w:w="2256" w:type="dxa"/>
            <w:tcBorders>
              <w:top w:val="nil"/>
              <w:left w:val="single" w:sz="4" w:space="0" w:color="auto"/>
              <w:bottom w:val="single" w:sz="4" w:space="0" w:color="auto"/>
              <w:right w:val="single" w:sz="4" w:space="0" w:color="auto"/>
            </w:tcBorders>
          </w:tcPr>
          <w:p w14:paraId="0DFE9126"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2390" w:type="dxa"/>
            <w:tcBorders>
              <w:top w:val="nil"/>
              <w:left w:val="single" w:sz="4" w:space="0" w:color="auto"/>
              <w:bottom w:val="single" w:sz="4" w:space="0" w:color="auto"/>
              <w:right w:val="single" w:sz="4" w:space="0" w:color="auto"/>
            </w:tcBorders>
            <w:shd w:val="clear" w:color="000000" w:fill="FFFFFF"/>
          </w:tcPr>
          <w:p w14:paraId="3546F02F"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356" w:type="dxa"/>
            <w:tcBorders>
              <w:top w:val="nil"/>
              <w:left w:val="single" w:sz="4" w:space="0" w:color="auto"/>
              <w:bottom w:val="single" w:sz="4" w:space="0" w:color="auto"/>
              <w:right w:val="single" w:sz="4" w:space="0" w:color="auto"/>
            </w:tcBorders>
            <w:shd w:val="clear" w:color="000000" w:fill="FFFFFF"/>
          </w:tcPr>
          <w:p w14:paraId="28345D39" w14:textId="283A3494" w:rsidR="00CD45B0" w:rsidRPr="00217DA2" w:rsidRDefault="00490B35" w:rsidP="00555873">
            <w:pPr>
              <w:spacing w:after="0" w:line="360" w:lineRule="auto"/>
              <w:rPr>
                <w:rFonts w:ascii="Bookman Old Style" w:eastAsia="Times New Roman" w:hAnsi="Bookman Old Style" w:cstheme="minorHAnsi"/>
                <w:color w:val="0D0D0D"/>
                <w:lang w:val="en-ID" w:eastAsia="en-ID"/>
              </w:rPr>
            </w:pPr>
            <w:r>
              <w:rPr>
                <w:rFonts w:ascii="Bookman Old Style" w:eastAsia="Times New Roman" w:hAnsi="Bookman Old Style" w:cstheme="minorHAnsi"/>
                <w:color w:val="0D0D0D"/>
                <w:lang w:val="en-ID" w:eastAsia="en-ID"/>
              </w:rPr>
              <w:t xml:space="preserve">Program </w:t>
            </w:r>
            <w:proofErr w:type="spellStart"/>
            <w:r>
              <w:rPr>
                <w:rFonts w:ascii="Bookman Old Style" w:eastAsia="Times New Roman" w:hAnsi="Bookman Old Style" w:cstheme="minorHAnsi"/>
                <w:color w:val="0D0D0D"/>
                <w:lang w:val="en-ID" w:eastAsia="en-ID"/>
              </w:rPr>
              <w:t>Koordinasi</w:t>
            </w:r>
            <w:proofErr w:type="spellEnd"/>
            <w:r>
              <w:rPr>
                <w:rFonts w:ascii="Bookman Old Style" w:eastAsia="Times New Roman" w:hAnsi="Bookman Old Style" w:cstheme="minorHAnsi"/>
                <w:color w:val="0D0D0D"/>
                <w:lang w:val="en-ID" w:eastAsia="en-ID"/>
              </w:rPr>
              <w:t xml:space="preserve"> </w:t>
            </w:r>
            <w:proofErr w:type="spellStart"/>
            <w:r>
              <w:rPr>
                <w:rFonts w:ascii="Bookman Old Style" w:eastAsia="Times New Roman" w:hAnsi="Bookman Old Style" w:cstheme="minorHAnsi"/>
                <w:color w:val="0D0D0D"/>
                <w:lang w:val="en-ID" w:eastAsia="en-ID"/>
              </w:rPr>
              <w:t>Ketentraman</w:t>
            </w:r>
            <w:proofErr w:type="spellEnd"/>
            <w:r>
              <w:rPr>
                <w:rFonts w:ascii="Bookman Old Style" w:eastAsia="Times New Roman" w:hAnsi="Bookman Old Style" w:cstheme="minorHAnsi"/>
                <w:color w:val="0D0D0D"/>
                <w:lang w:val="en-ID" w:eastAsia="en-ID"/>
              </w:rPr>
              <w:t xml:space="preserve"> dan </w:t>
            </w:r>
            <w:proofErr w:type="spellStart"/>
            <w:r>
              <w:rPr>
                <w:rFonts w:ascii="Bookman Old Style" w:eastAsia="Times New Roman" w:hAnsi="Bookman Old Style" w:cstheme="minorHAnsi"/>
                <w:color w:val="0D0D0D"/>
                <w:lang w:val="en-ID" w:eastAsia="en-ID"/>
              </w:rPr>
              <w:t>Ketertiban</w:t>
            </w:r>
            <w:proofErr w:type="spellEnd"/>
            <w:r>
              <w:rPr>
                <w:rFonts w:ascii="Bookman Old Style" w:eastAsia="Times New Roman" w:hAnsi="Bookman Old Style" w:cstheme="minorHAnsi"/>
                <w:color w:val="0D0D0D"/>
                <w:lang w:val="en-ID" w:eastAsia="en-ID"/>
              </w:rPr>
              <w:t xml:space="preserve"> </w:t>
            </w:r>
            <w:proofErr w:type="spellStart"/>
            <w:r>
              <w:rPr>
                <w:rFonts w:ascii="Bookman Old Style" w:eastAsia="Times New Roman" w:hAnsi="Bookman Old Style" w:cstheme="minorHAnsi"/>
                <w:color w:val="0D0D0D"/>
                <w:lang w:val="en-ID" w:eastAsia="en-ID"/>
              </w:rPr>
              <w:t>Umum</w:t>
            </w:r>
            <w:proofErr w:type="spellEnd"/>
          </w:p>
        </w:tc>
        <w:tc>
          <w:tcPr>
            <w:tcW w:w="3622" w:type="dxa"/>
            <w:tcBorders>
              <w:top w:val="nil"/>
              <w:left w:val="single" w:sz="4" w:space="0" w:color="auto"/>
              <w:bottom w:val="single" w:sz="4" w:space="0" w:color="auto"/>
              <w:right w:val="single" w:sz="4" w:space="0" w:color="auto"/>
            </w:tcBorders>
            <w:shd w:val="clear" w:color="000000" w:fill="FFFFFF"/>
          </w:tcPr>
          <w:p w14:paraId="3F4ECB56" w14:textId="00611A23" w:rsidR="00CD45B0" w:rsidRPr="00217DA2" w:rsidRDefault="00CD45B0" w:rsidP="00555873">
            <w:pPr>
              <w:spacing w:after="0" w:line="360" w:lineRule="auto"/>
              <w:rPr>
                <w:rFonts w:ascii="Bookman Old Style" w:eastAsia="Times New Roman" w:hAnsi="Bookman Old Style" w:cstheme="minorHAnsi"/>
                <w:lang w:val="en-US"/>
              </w:rPr>
            </w:pPr>
            <w:proofErr w:type="spellStart"/>
            <w:r w:rsidRPr="00217DA2">
              <w:rPr>
                <w:rFonts w:ascii="Bookman Old Style" w:eastAsia="Times New Roman" w:hAnsi="Bookman Old Style" w:cstheme="minorHAnsi"/>
                <w:color w:val="0D0D0D"/>
                <w:lang w:val="en-ID" w:eastAsia="en-ID"/>
              </w:rPr>
              <w:t>Cakupan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penyelenggaraan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urusan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ketenraman</w:t>
            </w:r>
            <w:proofErr w:type="spellEnd"/>
            <w:r w:rsidRPr="00217DA2">
              <w:rPr>
                <w:rFonts w:ascii="Bookman Old Style" w:eastAsia="Times New Roman" w:hAnsi="Bookman Old Style" w:cstheme="minorHAnsi"/>
                <w:color w:val="0D0D0D"/>
                <w:lang w:val="en-ID" w:eastAsia="en-ID"/>
              </w:rPr>
              <w:t xml:space="preserve"> dan </w:t>
            </w:r>
            <w:proofErr w:type="spellStart"/>
            <w:r w:rsidRPr="00217DA2">
              <w:rPr>
                <w:rFonts w:ascii="Bookman Old Style" w:eastAsia="Times New Roman" w:hAnsi="Bookman Old Style" w:cstheme="minorHAnsi"/>
                <w:color w:val="0D0D0D"/>
                <w:lang w:val="en-ID" w:eastAsia="en-ID"/>
              </w:rPr>
              <w:t>ketertiban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umum</w:t>
            </w:r>
            <w:proofErr w:type="spellEnd"/>
          </w:p>
        </w:tc>
        <w:tc>
          <w:tcPr>
            <w:tcW w:w="5387" w:type="dxa"/>
            <w:tcBorders>
              <w:top w:val="single" w:sz="4" w:space="0" w:color="auto"/>
              <w:left w:val="single" w:sz="4" w:space="0" w:color="auto"/>
              <w:bottom w:val="single" w:sz="4" w:space="0" w:color="auto"/>
              <w:right w:val="single" w:sz="4" w:space="0" w:color="000000"/>
            </w:tcBorders>
            <w:shd w:val="clear" w:color="auto" w:fill="auto"/>
          </w:tcPr>
          <w:p w14:paraId="4CDB7111"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gramStart"/>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penyelenggaran</w:t>
            </w:r>
            <w:proofErr w:type="spellEnd"/>
            <w:proofErr w:type="gram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urusan</w:t>
            </w:r>
            <w:proofErr w:type="spellEnd"/>
            <w:r w:rsidRPr="00217DA2">
              <w:rPr>
                <w:rFonts w:ascii="Bookman Old Style" w:eastAsia="Times New Roman" w:hAnsi="Bookman Old Style" w:cstheme="minorHAnsi"/>
                <w:color w:val="000000"/>
                <w:lang w:val="en-US"/>
              </w:rPr>
              <w:t xml:space="preserve"> </w:t>
            </w:r>
          </w:p>
          <w:p w14:paraId="198D7650"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trantib</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umum</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yg</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dilaksanan</w:t>
            </w:r>
            <w:proofErr w:type="spellEnd"/>
          </w:p>
          <w:p w14:paraId="6300AC6F" w14:textId="77777777" w:rsidR="00CD45B0" w:rsidRPr="00217DA2" w:rsidRDefault="00CD45B0" w:rsidP="00555873">
            <w:pPr>
              <w:spacing w:after="0" w:line="360" w:lineRule="auto"/>
              <w:rPr>
                <w:rFonts w:ascii="Bookman Old Style" w:hAnsi="Bookman Old Style" w:cstheme="minorHAnsi"/>
                <w:bCs/>
                <w:lang w:val="en-US"/>
              </w:rPr>
            </w:pPr>
            <w:r w:rsidRPr="00217DA2">
              <w:rPr>
                <w:rFonts w:ascii="Bookman Old Style" w:eastAsia="Times New Roman" w:hAnsi="Bookman Old Style" w:cstheme="minorHAnsi"/>
                <w:noProof/>
                <w:color w:val="000000"/>
                <w:lang w:val="en-US"/>
              </w:rPr>
              <mc:AlternateContent>
                <mc:Choice Requires="wps">
                  <w:drawing>
                    <wp:anchor distT="0" distB="0" distL="114300" distR="114300" simplePos="0" relativeHeight="251740160" behindDoc="0" locked="0" layoutInCell="1" allowOverlap="1" wp14:anchorId="7ADDAB1A" wp14:editId="24F9FB5C">
                      <wp:simplePos x="0" y="0"/>
                      <wp:positionH relativeFrom="column">
                        <wp:posOffset>2541</wp:posOffset>
                      </wp:positionH>
                      <wp:positionV relativeFrom="paragraph">
                        <wp:posOffset>34925</wp:posOffset>
                      </wp:positionV>
                      <wp:extent cx="211455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E0175" id="Straight Connector 48"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75pt" to="166.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" strokecolor="black [3213]"/>
                  </w:pict>
                </mc:Fallback>
              </mc:AlternateContent>
            </w:r>
            <w:proofErr w:type="gramStart"/>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penyelenggaran</w:t>
            </w:r>
            <w:proofErr w:type="spellEnd"/>
            <w:proofErr w:type="gram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urusan</w:t>
            </w:r>
            <w:proofErr w:type="spellEnd"/>
            <w:r w:rsidRPr="00217DA2">
              <w:rPr>
                <w:rFonts w:ascii="Bookman Old Style" w:eastAsia="Times New Roman" w:hAnsi="Bookman Old Style" w:cstheme="minorHAnsi"/>
                <w:color w:val="000000"/>
                <w:lang w:val="en-US"/>
              </w:rPr>
              <w:t xml:space="preserve">                 </w:t>
            </w:r>
            <w:r w:rsidRPr="00217DA2">
              <w:rPr>
                <w:rFonts w:ascii="Bookman Old Style" w:hAnsi="Bookman Old Style" w:cstheme="minorHAnsi"/>
                <w:bCs/>
              </w:rPr>
              <w:t>X</w:t>
            </w:r>
            <w:r w:rsidRPr="00217DA2">
              <w:rPr>
                <w:rFonts w:ascii="Bookman Old Style" w:hAnsi="Bookman Old Style" w:cstheme="minorHAnsi"/>
                <w:bCs/>
                <w:lang w:val="en-US"/>
              </w:rPr>
              <w:t xml:space="preserve"> 100%</w:t>
            </w:r>
          </w:p>
          <w:p w14:paraId="2BE40235"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trantib</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umum</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yg</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wajib</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dilaksanan</w:t>
            </w:r>
            <w:proofErr w:type="spellEnd"/>
          </w:p>
          <w:p w14:paraId="65356399"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
        </w:tc>
      </w:tr>
      <w:tr w:rsidR="00CD45B0" w:rsidRPr="00217DA2" w14:paraId="273C552D" w14:textId="77777777" w:rsidTr="008A52F1">
        <w:trPr>
          <w:trHeight w:val="1290"/>
        </w:trPr>
        <w:tc>
          <w:tcPr>
            <w:tcW w:w="567" w:type="dxa"/>
            <w:tcBorders>
              <w:top w:val="nil"/>
              <w:left w:val="single" w:sz="4" w:space="0" w:color="auto"/>
              <w:bottom w:val="single" w:sz="4" w:space="0" w:color="auto"/>
              <w:right w:val="nil"/>
            </w:tcBorders>
            <w:shd w:val="clear" w:color="auto" w:fill="auto"/>
            <w:noWrap/>
            <w:hideMark/>
          </w:tcPr>
          <w:p w14:paraId="0811DF98" w14:textId="7F07E424" w:rsidR="00CD45B0" w:rsidRPr="00217DA2" w:rsidRDefault="00490B35" w:rsidP="00555873">
            <w:pPr>
              <w:spacing w:after="0" w:line="360" w:lineRule="auto"/>
              <w:jc w:val="center"/>
              <w:rPr>
                <w:rFonts w:ascii="Bookman Old Style" w:eastAsia="Times New Roman" w:hAnsi="Bookman Old Style" w:cstheme="minorHAnsi"/>
                <w:color w:val="000000"/>
                <w:lang w:val="en-US"/>
              </w:rPr>
            </w:pPr>
            <w:r>
              <w:rPr>
                <w:rFonts w:ascii="Bookman Old Style" w:eastAsia="Times New Roman" w:hAnsi="Bookman Old Style" w:cstheme="minorHAnsi"/>
                <w:color w:val="000000"/>
                <w:lang w:val="en-US"/>
              </w:rPr>
              <w:lastRenderedPageBreak/>
              <w:t>5</w:t>
            </w:r>
          </w:p>
        </w:tc>
        <w:tc>
          <w:tcPr>
            <w:tcW w:w="2256" w:type="dxa"/>
            <w:tcBorders>
              <w:top w:val="nil"/>
              <w:left w:val="single" w:sz="4" w:space="0" w:color="auto"/>
              <w:bottom w:val="single" w:sz="4" w:space="0" w:color="auto"/>
              <w:right w:val="single" w:sz="4" w:space="0" w:color="auto"/>
            </w:tcBorders>
          </w:tcPr>
          <w:p w14:paraId="472A376B" w14:textId="77777777" w:rsidR="00CD45B0" w:rsidRPr="00217DA2" w:rsidRDefault="00CD45B0" w:rsidP="00555873">
            <w:pPr>
              <w:spacing w:after="0" w:line="360" w:lineRule="auto"/>
              <w:rPr>
                <w:rFonts w:ascii="Bookman Old Style" w:eastAsia="Times New Roman" w:hAnsi="Bookman Old Style" w:cstheme="minorHAnsi"/>
                <w:color w:val="000000"/>
                <w:lang w:val="en-ID" w:eastAsia="en-ID"/>
              </w:rPr>
            </w:pPr>
          </w:p>
        </w:tc>
        <w:tc>
          <w:tcPr>
            <w:tcW w:w="2390" w:type="dxa"/>
            <w:tcBorders>
              <w:top w:val="nil"/>
              <w:left w:val="single" w:sz="4" w:space="0" w:color="auto"/>
              <w:bottom w:val="single" w:sz="4" w:space="0" w:color="auto"/>
              <w:right w:val="single" w:sz="4" w:space="0" w:color="auto"/>
            </w:tcBorders>
            <w:shd w:val="clear" w:color="000000" w:fill="FFFFFF"/>
          </w:tcPr>
          <w:p w14:paraId="27F09485" w14:textId="77777777" w:rsidR="00CD45B0" w:rsidRPr="00217DA2" w:rsidRDefault="00CD45B0" w:rsidP="00555873">
            <w:pPr>
              <w:spacing w:after="0" w:line="360" w:lineRule="auto"/>
              <w:rPr>
                <w:rFonts w:ascii="Bookman Old Style" w:eastAsia="Times New Roman" w:hAnsi="Bookman Old Style" w:cstheme="minorHAnsi"/>
                <w:color w:val="000000"/>
                <w:lang w:val="en-ID" w:eastAsia="en-ID"/>
              </w:rPr>
            </w:pPr>
          </w:p>
        </w:tc>
        <w:tc>
          <w:tcPr>
            <w:tcW w:w="3356" w:type="dxa"/>
            <w:tcBorders>
              <w:top w:val="nil"/>
              <w:left w:val="single" w:sz="4" w:space="0" w:color="auto"/>
              <w:bottom w:val="single" w:sz="4" w:space="0" w:color="auto"/>
              <w:right w:val="single" w:sz="4" w:space="0" w:color="auto"/>
            </w:tcBorders>
            <w:shd w:val="clear" w:color="000000" w:fill="FFFFFF"/>
          </w:tcPr>
          <w:p w14:paraId="3AE9FAE7" w14:textId="00EA1EA1" w:rsidR="00CD45B0" w:rsidRPr="00217DA2" w:rsidRDefault="00490B35" w:rsidP="00555873">
            <w:pPr>
              <w:spacing w:after="0" w:line="360" w:lineRule="auto"/>
              <w:rPr>
                <w:rFonts w:ascii="Bookman Old Style" w:eastAsia="Times New Roman" w:hAnsi="Bookman Old Style" w:cstheme="minorHAnsi"/>
                <w:color w:val="000000"/>
                <w:lang w:val="en-ID" w:eastAsia="en-ID"/>
              </w:rPr>
            </w:pPr>
            <w:r>
              <w:rPr>
                <w:rFonts w:ascii="Bookman Old Style" w:eastAsia="Times New Roman" w:hAnsi="Bookman Old Style" w:cstheme="minorHAnsi"/>
                <w:color w:val="000000"/>
                <w:lang w:val="en-ID" w:eastAsia="en-ID"/>
              </w:rPr>
              <w:t xml:space="preserve">Program </w:t>
            </w:r>
            <w:proofErr w:type="spellStart"/>
            <w:r>
              <w:rPr>
                <w:rFonts w:ascii="Bookman Old Style" w:eastAsia="Times New Roman" w:hAnsi="Bookman Old Style" w:cstheme="minorHAnsi"/>
                <w:color w:val="000000"/>
                <w:lang w:val="en-ID" w:eastAsia="en-ID"/>
              </w:rPr>
              <w:t>Pembinaan</w:t>
            </w:r>
            <w:proofErr w:type="spellEnd"/>
            <w:r>
              <w:rPr>
                <w:rFonts w:ascii="Bookman Old Style" w:eastAsia="Times New Roman" w:hAnsi="Bookman Old Style" w:cstheme="minorHAnsi"/>
                <w:color w:val="000000"/>
                <w:lang w:val="en-ID" w:eastAsia="en-ID"/>
              </w:rPr>
              <w:t xml:space="preserve"> dan </w:t>
            </w:r>
            <w:proofErr w:type="spellStart"/>
            <w:r>
              <w:rPr>
                <w:rFonts w:ascii="Bookman Old Style" w:eastAsia="Times New Roman" w:hAnsi="Bookman Old Style" w:cstheme="minorHAnsi"/>
                <w:color w:val="000000"/>
                <w:lang w:val="en-ID" w:eastAsia="en-ID"/>
              </w:rPr>
              <w:t>Pengawasan</w:t>
            </w:r>
            <w:proofErr w:type="spellEnd"/>
            <w:r>
              <w:rPr>
                <w:rFonts w:ascii="Bookman Old Style" w:eastAsia="Times New Roman" w:hAnsi="Bookman Old Style" w:cstheme="minorHAnsi"/>
                <w:color w:val="000000"/>
                <w:lang w:val="en-ID" w:eastAsia="en-ID"/>
              </w:rPr>
              <w:t xml:space="preserve"> </w:t>
            </w:r>
            <w:proofErr w:type="spellStart"/>
            <w:r>
              <w:rPr>
                <w:rFonts w:ascii="Bookman Old Style" w:eastAsia="Times New Roman" w:hAnsi="Bookman Old Style" w:cstheme="minorHAnsi"/>
                <w:color w:val="000000"/>
                <w:lang w:val="en-ID" w:eastAsia="en-ID"/>
              </w:rPr>
              <w:t>Pemerintahan</w:t>
            </w:r>
            <w:proofErr w:type="spellEnd"/>
            <w:r>
              <w:rPr>
                <w:rFonts w:ascii="Bookman Old Style" w:eastAsia="Times New Roman" w:hAnsi="Bookman Old Style" w:cstheme="minorHAnsi"/>
                <w:color w:val="000000"/>
                <w:lang w:val="en-ID" w:eastAsia="en-ID"/>
              </w:rPr>
              <w:t xml:space="preserve"> </w:t>
            </w:r>
            <w:proofErr w:type="spellStart"/>
            <w:r>
              <w:rPr>
                <w:rFonts w:ascii="Bookman Old Style" w:eastAsia="Times New Roman" w:hAnsi="Bookman Old Style" w:cstheme="minorHAnsi"/>
                <w:color w:val="000000"/>
                <w:lang w:val="en-ID" w:eastAsia="en-ID"/>
              </w:rPr>
              <w:t>Desa</w:t>
            </w:r>
            <w:proofErr w:type="spellEnd"/>
          </w:p>
        </w:tc>
        <w:tc>
          <w:tcPr>
            <w:tcW w:w="3622" w:type="dxa"/>
            <w:tcBorders>
              <w:top w:val="nil"/>
              <w:left w:val="single" w:sz="4" w:space="0" w:color="auto"/>
              <w:bottom w:val="single" w:sz="4" w:space="0" w:color="auto"/>
              <w:right w:val="single" w:sz="4" w:space="0" w:color="auto"/>
            </w:tcBorders>
            <w:shd w:val="clear" w:color="000000" w:fill="FFFFFF"/>
          </w:tcPr>
          <w:p w14:paraId="30BB8A6F" w14:textId="7BE92980" w:rsidR="00CD45B0" w:rsidRPr="00217DA2" w:rsidRDefault="00CD45B0" w:rsidP="00555873">
            <w:pPr>
              <w:spacing w:after="0" w:line="360" w:lineRule="auto"/>
              <w:rPr>
                <w:rFonts w:ascii="Bookman Old Style" w:eastAsia="Times New Roman" w:hAnsi="Bookman Old Style" w:cstheme="minorHAnsi"/>
                <w:lang w:val="en-US"/>
              </w:rPr>
            </w:pPr>
            <w:proofErr w:type="spellStart"/>
            <w:r w:rsidRPr="00217DA2">
              <w:rPr>
                <w:rFonts w:ascii="Bookman Old Style" w:eastAsia="Times New Roman" w:hAnsi="Bookman Old Style" w:cstheme="minorHAnsi"/>
                <w:color w:val="000000"/>
                <w:lang w:val="en-ID" w:eastAsia="en-ID"/>
              </w:rPr>
              <w:t>Cakupan</w:t>
            </w:r>
            <w:proofErr w:type="spellEnd"/>
            <w:r w:rsidRPr="00217DA2">
              <w:rPr>
                <w:rFonts w:ascii="Bookman Old Style" w:eastAsia="Times New Roman" w:hAnsi="Bookman Old Style" w:cstheme="minorHAnsi"/>
                <w:color w:val="000000"/>
                <w:lang w:val="en-ID" w:eastAsia="en-ID"/>
              </w:rPr>
              <w:t xml:space="preserve"> </w:t>
            </w:r>
            <w:proofErr w:type="spellStart"/>
            <w:r w:rsidRPr="00217DA2">
              <w:rPr>
                <w:rFonts w:ascii="Bookman Old Style" w:eastAsia="Times New Roman" w:hAnsi="Bookman Old Style" w:cstheme="minorHAnsi"/>
                <w:color w:val="000000"/>
                <w:lang w:val="en-ID" w:eastAsia="en-ID"/>
              </w:rPr>
              <w:t>penyelenggaraan</w:t>
            </w:r>
            <w:proofErr w:type="spellEnd"/>
            <w:r w:rsidRPr="00217DA2">
              <w:rPr>
                <w:rFonts w:ascii="Bookman Old Style" w:eastAsia="Times New Roman" w:hAnsi="Bookman Old Style" w:cstheme="minorHAnsi"/>
                <w:color w:val="000000"/>
                <w:lang w:val="en-ID" w:eastAsia="en-ID"/>
              </w:rPr>
              <w:t xml:space="preserve"> </w:t>
            </w:r>
            <w:proofErr w:type="spellStart"/>
            <w:r w:rsidRPr="00217DA2">
              <w:rPr>
                <w:rFonts w:ascii="Bookman Old Style" w:eastAsia="Times New Roman" w:hAnsi="Bookman Old Style" w:cstheme="minorHAnsi"/>
                <w:color w:val="000000"/>
                <w:lang w:val="en-ID" w:eastAsia="en-ID"/>
              </w:rPr>
              <w:t>urusan</w:t>
            </w:r>
            <w:proofErr w:type="spellEnd"/>
            <w:r w:rsidRPr="00217DA2">
              <w:rPr>
                <w:rFonts w:ascii="Bookman Old Style" w:eastAsia="Times New Roman" w:hAnsi="Bookman Old Style" w:cstheme="minorHAnsi"/>
                <w:color w:val="000000"/>
                <w:lang w:val="en-ID" w:eastAsia="en-ID"/>
              </w:rPr>
              <w:t xml:space="preserve"> </w:t>
            </w:r>
            <w:proofErr w:type="spellStart"/>
            <w:r w:rsidRPr="00217DA2">
              <w:rPr>
                <w:rFonts w:ascii="Bookman Old Style" w:eastAsia="Times New Roman" w:hAnsi="Bookman Old Style" w:cstheme="minorHAnsi"/>
                <w:color w:val="000000"/>
                <w:lang w:val="en-ID" w:eastAsia="en-ID"/>
              </w:rPr>
              <w:t>pemerintahan</w:t>
            </w:r>
            <w:proofErr w:type="spellEnd"/>
            <w:r w:rsidRPr="00217DA2">
              <w:rPr>
                <w:rFonts w:ascii="Bookman Old Style" w:eastAsia="Times New Roman" w:hAnsi="Bookman Old Style" w:cstheme="minorHAnsi"/>
                <w:color w:val="000000"/>
                <w:lang w:val="en-ID" w:eastAsia="en-ID"/>
              </w:rPr>
              <w:t xml:space="preserve"> </w:t>
            </w:r>
            <w:proofErr w:type="spellStart"/>
            <w:r w:rsidRPr="00217DA2">
              <w:rPr>
                <w:rFonts w:ascii="Bookman Old Style" w:eastAsia="Times New Roman" w:hAnsi="Bookman Old Style" w:cstheme="minorHAnsi"/>
                <w:color w:val="000000"/>
                <w:lang w:val="en-ID" w:eastAsia="en-ID"/>
              </w:rPr>
              <w:t>umum</w:t>
            </w:r>
            <w:proofErr w:type="spellEnd"/>
          </w:p>
        </w:tc>
        <w:tc>
          <w:tcPr>
            <w:tcW w:w="5387" w:type="dxa"/>
            <w:tcBorders>
              <w:top w:val="single" w:sz="4" w:space="0" w:color="auto"/>
              <w:left w:val="single" w:sz="4" w:space="0" w:color="auto"/>
              <w:bottom w:val="single" w:sz="4" w:space="0" w:color="auto"/>
              <w:right w:val="single" w:sz="4" w:space="0" w:color="000000"/>
            </w:tcBorders>
            <w:shd w:val="clear" w:color="auto" w:fill="auto"/>
          </w:tcPr>
          <w:p w14:paraId="25BA915A"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gramStart"/>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penyelenggaran</w:t>
            </w:r>
            <w:proofErr w:type="spellEnd"/>
            <w:proofErr w:type="gram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urusan</w:t>
            </w:r>
            <w:proofErr w:type="spellEnd"/>
            <w:r w:rsidRPr="00217DA2">
              <w:rPr>
                <w:rFonts w:ascii="Bookman Old Style" w:eastAsia="Times New Roman" w:hAnsi="Bookman Old Style" w:cstheme="minorHAnsi"/>
                <w:color w:val="000000"/>
                <w:lang w:val="en-US"/>
              </w:rPr>
              <w:t xml:space="preserve"> </w:t>
            </w:r>
          </w:p>
          <w:p w14:paraId="0166F90C"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pemerintahan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umum</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yg</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dilaksanan</w:t>
            </w:r>
            <w:proofErr w:type="spellEnd"/>
          </w:p>
          <w:p w14:paraId="666D028C" w14:textId="6737B9DC" w:rsidR="00CD45B0" w:rsidRPr="00217DA2" w:rsidRDefault="00CD45B0" w:rsidP="00555873">
            <w:pPr>
              <w:spacing w:after="0" w:line="360" w:lineRule="auto"/>
              <w:rPr>
                <w:rFonts w:ascii="Bookman Old Style" w:hAnsi="Bookman Old Style" w:cstheme="minorHAnsi"/>
                <w:bCs/>
                <w:lang w:val="en-US"/>
              </w:rPr>
            </w:pPr>
            <w:r w:rsidRPr="00217DA2">
              <w:rPr>
                <w:rFonts w:ascii="Bookman Old Style" w:eastAsia="Times New Roman" w:hAnsi="Bookman Old Style" w:cstheme="minorHAnsi"/>
                <w:noProof/>
                <w:color w:val="000000"/>
                <w:lang w:val="en-US"/>
              </w:rPr>
              <mc:AlternateContent>
                <mc:Choice Requires="wps">
                  <w:drawing>
                    <wp:anchor distT="0" distB="0" distL="114300" distR="114300" simplePos="0" relativeHeight="251742208" behindDoc="0" locked="0" layoutInCell="1" allowOverlap="1" wp14:anchorId="252CB617" wp14:editId="3F5256A3">
                      <wp:simplePos x="0" y="0"/>
                      <wp:positionH relativeFrom="column">
                        <wp:posOffset>2541</wp:posOffset>
                      </wp:positionH>
                      <wp:positionV relativeFrom="paragraph">
                        <wp:posOffset>31750</wp:posOffset>
                      </wp:positionV>
                      <wp:extent cx="226695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2B237" id="Straight Connector 50"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5pt" to="17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" strokecolor="black [3213]"/>
                  </w:pict>
                </mc:Fallback>
              </mc:AlternateContent>
            </w:r>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penyelenggaran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urusan</w:t>
            </w:r>
            <w:proofErr w:type="spellEnd"/>
            <w:r w:rsidRPr="00217DA2">
              <w:rPr>
                <w:rFonts w:ascii="Bookman Old Style" w:eastAsia="Times New Roman" w:hAnsi="Bookman Old Style" w:cstheme="minorHAnsi"/>
                <w:color w:val="000000"/>
                <w:lang w:val="en-US"/>
              </w:rPr>
              <w:t xml:space="preserve">                  </w:t>
            </w:r>
            <w:r w:rsidRPr="00217DA2">
              <w:rPr>
                <w:rFonts w:ascii="Bookman Old Style" w:hAnsi="Bookman Old Style" w:cstheme="minorHAnsi"/>
                <w:bCs/>
              </w:rPr>
              <w:t>X</w:t>
            </w:r>
            <w:r w:rsidRPr="00217DA2">
              <w:rPr>
                <w:rFonts w:ascii="Bookman Old Style" w:hAnsi="Bookman Old Style" w:cstheme="minorHAnsi"/>
                <w:bCs/>
                <w:lang w:val="en-US"/>
              </w:rPr>
              <w:t xml:space="preserve"> 100%</w:t>
            </w:r>
          </w:p>
          <w:p w14:paraId="7F078FBF"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pemerintahan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umum</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yg</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wajib</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dilaksanan</w:t>
            </w:r>
            <w:proofErr w:type="spellEnd"/>
          </w:p>
          <w:p w14:paraId="6022845A"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
        </w:tc>
      </w:tr>
      <w:tr w:rsidR="00CD45B0" w:rsidRPr="00217DA2" w14:paraId="05147CBB" w14:textId="77777777" w:rsidTr="008A52F1">
        <w:trPr>
          <w:trHeight w:val="900"/>
        </w:trPr>
        <w:tc>
          <w:tcPr>
            <w:tcW w:w="567" w:type="dxa"/>
            <w:tcBorders>
              <w:top w:val="nil"/>
              <w:left w:val="single" w:sz="4" w:space="0" w:color="auto"/>
              <w:bottom w:val="single" w:sz="4" w:space="0" w:color="auto"/>
              <w:right w:val="nil"/>
            </w:tcBorders>
            <w:shd w:val="clear" w:color="auto" w:fill="auto"/>
            <w:noWrap/>
            <w:hideMark/>
          </w:tcPr>
          <w:p w14:paraId="509C6914" w14:textId="5FE21E83" w:rsidR="00CD45B0" w:rsidRPr="00217DA2" w:rsidRDefault="00CD45B0" w:rsidP="00555873">
            <w:pPr>
              <w:spacing w:after="0" w:line="360" w:lineRule="auto"/>
              <w:jc w:val="center"/>
              <w:rPr>
                <w:rFonts w:ascii="Bookman Old Style" w:eastAsia="Times New Roman" w:hAnsi="Bookman Old Style" w:cstheme="minorHAnsi"/>
                <w:color w:val="000000"/>
                <w:lang w:val="en-US"/>
              </w:rPr>
            </w:pPr>
          </w:p>
        </w:tc>
        <w:tc>
          <w:tcPr>
            <w:tcW w:w="2256" w:type="dxa"/>
            <w:tcBorders>
              <w:top w:val="nil"/>
              <w:left w:val="single" w:sz="4" w:space="0" w:color="auto"/>
              <w:bottom w:val="single" w:sz="4" w:space="0" w:color="auto"/>
              <w:right w:val="single" w:sz="4" w:space="0" w:color="auto"/>
            </w:tcBorders>
          </w:tcPr>
          <w:p w14:paraId="4FA7FB2C"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2390" w:type="dxa"/>
            <w:tcBorders>
              <w:top w:val="nil"/>
              <w:left w:val="single" w:sz="4" w:space="0" w:color="auto"/>
              <w:bottom w:val="single" w:sz="4" w:space="0" w:color="auto"/>
              <w:right w:val="single" w:sz="4" w:space="0" w:color="auto"/>
            </w:tcBorders>
            <w:shd w:val="clear" w:color="000000" w:fill="FFFFFF"/>
          </w:tcPr>
          <w:p w14:paraId="35DCCE59"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356" w:type="dxa"/>
            <w:tcBorders>
              <w:top w:val="nil"/>
              <w:left w:val="single" w:sz="4" w:space="0" w:color="auto"/>
              <w:bottom w:val="single" w:sz="4" w:space="0" w:color="auto"/>
              <w:right w:val="single" w:sz="4" w:space="0" w:color="auto"/>
            </w:tcBorders>
            <w:shd w:val="clear" w:color="000000" w:fill="FFFFFF"/>
          </w:tcPr>
          <w:p w14:paraId="0A6AFF65" w14:textId="77777777" w:rsidR="00CD45B0" w:rsidRPr="00217DA2" w:rsidRDefault="00CD45B0" w:rsidP="00555873">
            <w:pPr>
              <w:spacing w:after="0" w:line="360" w:lineRule="auto"/>
              <w:rPr>
                <w:rFonts w:ascii="Bookman Old Style" w:eastAsia="Times New Roman" w:hAnsi="Bookman Old Style" w:cstheme="minorHAnsi"/>
                <w:color w:val="0D0D0D"/>
                <w:lang w:val="en-ID" w:eastAsia="en-ID"/>
              </w:rPr>
            </w:pPr>
          </w:p>
        </w:tc>
        <w:tc>
          <w:tcPr>
            <w:tcW w:w="3622" w:type="dxa"/>
            <w:tcBorders>
              <w:top w:val="nil"/>
              <w:left w:val="single" w:sz="4" w:space="0" w:color="auto"/>
              <w:bottom w:val="single" w:sz="4" w:space="0" w:color="auto"/>
              <w:right w:val="single" w:sz="4" w:space="0" w:color="auto"/>
            </w:tcBorders>
            <w:shd w:val="clear" w:color="000000" w:fill="FFFFFF"/>
          </w:tcPr>
          <w:p w14:paraId="1B77F3EB" w14:textId="3D4B3CDF" w:rsidR="00CD45B0" w:rsidRPr="00217DA2" w:rsidRDefault="00CD45B0" w:rsidP="00555873">
            <w:pPr>
              <w:spacing w:after="0" w:line="360" w:lineRule="auto"/>
              <w:rPr>
                <w:rFonts w:ascii="Bookman Old Style" w:eastAsia="Times New Roman" w:hAnsi="Bookman Old Style" w:cstheme="minorHAnsi"/>
                <w:lang w:val="en-US"/>
              </w:rPr>
            </w:pPr>
            <w:proofErr w:type="spellStart"/>
            <w:r w:rsidRPr="00217DA2">
              <w:rPr>
                <w:rFonts w:ascii="Bookman Old Style" w:eastAsia="Times New Roman" w:hAnsi="Bookman Old Style" w:cstheme="minorHAnsi"/>
                <w:color w:val="0D0D0D"/>
                <w:lang w:val="en-ID" w:eastAsia="en-ID"/>
              </w:rPr>
              <w:t>Persentase</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desa</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dengan</w:t>
            </w:r>
            <w:proofErr w:type="spellEnd"/>
            <w:r w:rsidRPr="00217DA2">
              <w:rPr>
                <w:rFonts w:ascii="Bookman Old Style" w:eastAsia="Times New Roman" w:hAnsi="Bookman Old Style" w:cstheme="minorHAnsi"/>
                <w:color w:val="0D0D0D"/>
                <w:lang w:val="en-ID" w:eastAsia="en-ID"/>
              </w:rPr>
              <w:t xml:space="preserve"> tata </w:t>
            </w:r>
            <w:proofErr w:type="spellStart"/>
            <w:r w:rsidRPr="00217DA2">
              <w:rPr>
                <w:rFonts w:ascii="Bookman Old Style" w:eastAsia="Times New Roman" w:hAnsi="Bookman Old Style" w:cstheme="minorHAnsi"/>
                <w:color w:val="0D0D0D"/>
                <w:lang w:val="en-ID" w:eastAsia="en-ID"/>
              </w:rPr>
              <w:t>kelola</w:t>
            </w:r>
            <w:proofErr w:type="spellEnd"/>
            <w:r w:rsidRPr="00217DA2">
              <w:rPr>
                <w:rFonts w:ascii="Bookman Old Style" w:eastAsia="Times New Roman" w:hAnsi="Bookman Old Style" w:cstheme="minorHAnsi"/>
                <w:color w:val="0D0D0D"/>
                <w:lang w:val="en-ID" w:eastAsia="en-ID"/>
              </w:rPr>
              <w:t xml:space="preserve"> </w:t>
            </w:r>
            <w:proofErr w:type="spellStart"/>
            <w:proofErr w:type="gramStart"/>
            <w:r w:rsidRPr="00217DA2">
              <w:rPr>
                <w:rFonts w:ascii="Bookman Old Style" w:eastAsia="Times New Roman" w:hAnsi="Bookman Old Style" w:cstheme="minorHAnsi"/>
                <w:color w:val="0D0D0D"/>
                <w:lang w:val="en-ID" w:eastAsia="en-ID"/>
              </w:rPr>
              <w:t>pemerintahan</w:t>
            </w:r>
            <w:proofErr w:type="spellEnd"/>
            <w:r w:rsidRPr="00217DA2">
              <w:rPr>
                <w:rFonts w:ascii="Bookman Old Style" w:eastAsia="Times New Roman" w:hAnsi="Bookman Old Style" w:cstheme="minorHAnsi"/>
                <w:color w:val="0D0D0D"/>
                <w:lang w:val="en-ID" w:eastAsia="en-ID"/>
              </w:rPr>
              <w:t xml:space="preserve">  </w:t>
            </w:r>
            <w:proofErr w:type="spellStart"/>
            <w:r w:rsidRPr="00217DA2">
              <w:rPr>
                <w:rFonts w:ascii="Bookman Old Style" w:eastAsia="Times New Roman" w:hAnsi="Bookman Old Style" w:cstheme="minorHAnsi"/>
                <w:color w:val="0D0D0D"/>
                <w:lang w:val="en-ID" w:eastAsia="en-ID"/>
              </w:rPr>
              <w:t>baik</w:t>
            </w:r>
            <w:proofErr w:type="spellEnd"/>
            <w:proofErr w:type="gramEnd"/>
          </w:p>
        </w:tc>
        <w:tc>
          <w:tcPr>
            <w:tcW w:w="5387" w:type="dxa"/>
            <w:tcBorders>
              <w:top w:val="single" w:sz="4" w:space="0" w:color="auto"/>
              <w:left w:val="single" w:sz="4" w:space="0" w:color="auto"/>
              <w:bottom w:val="single" w:sz="4" w:space="0" w:color="auto"/>
              <w:right w:val="single" w:sz="4" w:space="0" w:color="000000"/>
            </w:tcBorders>
            <w:shd w:val="clear" w:color="auto" w:fill="auto"/>
          </w:tcPr>
          <w:p w14:paraId="63D53511"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proofErr w:type="spellStart"/>
            <w:r w:rsidRPr="00217DA2">
              <w:rPr>
                <w:rFonts w:ascii="Bookman Old Style" w:eastAsia="Times New Roman" w:hAnsi="Bookman Old Style" w:cstheme="minorHAnsi"/>
                <w:color w:val="000000"/>
                <w:lang w:val="en-US"/>
              </w:rPr>
              <w:t>Jumlah</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desa</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dengan</w:t>
            </w:r>
            <w:proofErr w:type="spellEnd"/>
            <w:r w:rsidRPr="00217DA2">
              <w:rPr>
                <w:rFonts w:ascii="Bookman Old Style" w:eastAsia="Times New Roman" w:hAnsi="Bookman Old Style" w:cstheme="minorHAnsi"/>
                <w:color w:val="000000"/>
                <w:lang w:val="en-US"/>
              </w:rPr>
              <w:t xml:space="preserve"> tata </w:t>
            </w:r>
            <w:proofErr w:type="spellStart"/>
            <w:r w:rsidRPr="00217DA2">
              <w:rPr>
                <w:rFonts w:ascii="Bookman Old Style" w:eastAsia="Times New Roman" w:hAnsi="Bookman Old Style" w:cstheme="minorHAnsi"/>
                <w:color w:val="000000"/>
                <w:lang w:val="en-US"/>
              </w:rPr>
              <w:t>kelola</w:t>
            </w:r>
            <w:proofErr w:type="spellEnd"/>
          </w:p>
          <w:p w14:paraId="0561BDF2" w14:textId="77777777" w:rsidR="00CD45B0" w:rsidRPr="00217DA2" w:rsidRDefault="00CD45B0"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pemerintahan</w:t>
            </w:r>
            <w:proofErr w:type="spellEnd"/>
            <w:r w:rsidRPr="00217DA2">
              <w:rPr>
                <w:rFonts w:ascii="Bookman Old Style" w:eastAsia="Times New Roman" w:hAnsi="Bookman Old Style" w:cstheme="minorHAnsi"/>
                <w:color w:val="000000"/>
                <w:lang w:val="en-US"/>
              </w:rPr>
              <w:t xml:space="preserve"> </w:t>
            </w:r>
            <w:proofErr w:type="spellStart"/>
            <w:r w:rsidRPr="00217DA2">
              <w:rPr>
                <w:rFonts w:ascii="Bookman Old Style" w:eastAsia="Times New Roman" w:hAnsi="Bookman Old Style" w:cstheme="minorHAnsi"/>
                <w:color w:val="000000"/>
                <w:lang w:val="en-US"/>
              </w:rPr>
              <w:t>desa</w:t>
            </w:r>
            <w:proofErr w:type="spellEnd"/>
            <w:r w:rsidRPr="00217DA2">
              <w:rPr>
                <w:rFonts w:ascii="Bookman Old Style" w:eastAsia="Times New Roman" w:hAnsi="Bookman Old Style" w:cstheme="minorHAnsi"/>
                <w:color w:val="000000"/>
                <w:lang w:val="en-US"/>
              </w:rPr>
              <w:t xml:space="preserve"> yang </w:t>
            </w:r>
            <w:proofErr w:type="spellStart"/>
            <w:r w:rsidRPr="00217DA2">
              <w:rPr>
                <w:rFonts w:ascii="Bookman Old Style" w:eastAsia="Times New Roman" w:hAnsi="Bookman Old Style" w:cstheme="minorHAnsi"/>
                <w:color w:val="000000"/>
                <w:lang w:val="en-US"/>
              </w:rPr>
              <w:t>baik</w:t>
            </w:r>
            <w:proofErr w:type="spellEnd"/>
          </w:p>
          <w:p w14:paraId="27F5358F" w14:textId="2C585517" w:rsidR="00CD45B0" w:rsidRPr="00217DA2" w:rsidRDefault="00CD45B0" w:rsidP="00555873">
            <w:pPr>
              <w:spacing w:after="0" w:line="360" w:lineRule="auto"/>
              <w:rPr>
                <w:rFonts w:ascii="Bookman Old Style" w:eastAsia="Times New Roman" w:hAnsi="Bookman Old Style" w:cstheme="minorHAnsi"/>
                <w:color w:val="000000"/>
                <w:lang w:val="en-US"/>
              </w:rPr>
            </w:pPr>
            <w:r w:rsidRPr="00217DA2">
              <w:rPr>
                <w:rFonts w:ascii="Bookman Old Style" w:eastAsia="Times New Roman" w:hAnsi="Bookman Old Style" w:cstheme="minorHAnsi"/>
                <w:noProof/>
                <w:color w:val="000000"/>
                <w:lang w:val="en-US"/>
              </w:rPr>
              <mc:AlternateContent>
                <mc:Choice Requires="wps">
                  <w:drawing>
                    <wp:anchor distT="0" distB="0" distL="114300" distR="114300" simplePos="0" relativeHeight="251741184" behindDoc="0" locked="0" layoutInCell="1" allowOverlap="1" wp14:anchorId="54D29397" wp14:editId="2D74E2AC">
                      <wp:simplePos x="0" y="0"/>
                      <wp:positionH relativeFrom="column">
                        <wp:posOffset>2541</wp:posOffset>
                      </wp:positionH>
                      <wp:positionV relativeFrom="paragraph">
                        <wp:posOffset>34925</wp:posOffset>
                      </wp:positionV>
                      <wp:extent cx="211455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69682" id="Straight Connector 4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75pt" to="166.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" strokecolor="black [3213]"/>
                  </w:pict>
                </mc:Fallback>
              </mc:AlternateContent>
            </w:r>
            <w:proofErr w:type="gramStart"/>
            <w:r w:rsidRPr="00217DA2">
              <w:rPr>
                <w:rFonts w:ascii="Bookman Old Style" w:eastAsia="Times New Roman" w:hAnsi="Bookman Old Style" w:cstheme="minorHAnsi"/>
                <w:color w:val="000000"/>
                <w:lang w:val="en-US"/>
              </w:rPr>
              <w:t xml:space="preserve">Total  </w:t>
            </w:r>
            <w:proofErr w:type="spellStart"/>
            <w:r w:rsidRPr="00217DA2">
              <w:rPr>
                <w:rFonts w:ascii="Bookman Old Style" w:eastAsia="Times New Roman" w:hAnsi="Bookman Old Style" w:cstheme="minorHAnsi"/>
                <w:color w:val="000000"/>
                <w:lang w:val="en-US"/>
              </w:rPr>
              <w:t>desa</w:t>
            </w:r>
            <w:proofErr w:type="spellEnd"/>
            <w:proofErr w:type="gramEnd"/>
            <w:r w:rsidRPr="00217DA2">
              <w:rPr>
                <w:rFonts w:ascii="Bookman Old Style" w:eastAsia="Times New Roman" w:hAnsi="Bookman Old Style" w:cstheme="minorHAnsi"/>
                <w:color w:val="000000"/>
                <w:lang w:val="en-US"/>
              </w:rPr>
              <w:t xml:space="preserve"> yang </w:t>
            </w:r>
            <w:proofErr w:type="spellStart"/>
            <w:r w:rsidRPr="00217DA2">
              <w:rPr>
                <w:rFonts w:ascii="Bookman Old Style" w:eastAsia="Times New Roman" w:hAnsi="Bookman Old Style" w:cstheme="minorHAnsi"/>
                <w:color w:val="000000"/>
                <w:lang w:val="en-US"/>
              </w:rPr>
              <w:t>ada</w:t>
            </w:r>
            <w:proofErr w:type="spellEnd"/>
            <w:r w:rsidRPr="00217DA2">
              <w:rPr>
                <w:rFonts w:ascii="Bookman Old Style" w:hAnsi="Bookman Old Style" w:cstheme="minorHAnsi"/>
                <w:bCs/>
                <w:lang w:val="en-US"/>
              </w:rPr>
              <w:t xml:space="preserve">                                </w:t>
            </w:r>
            <w:r w:rsidRPr="00217DA2">
              <w:rPr>
                <w:rFonts w:ascii="Bookman Old Style" w:hAnsi="Bookman Old Style" w:cstheme="minorHAnsi"/>
                <w:bCs/>
              </w:rPr>
              <w:t>X</w:t>
            </w:r>
            <w:r w:rsidRPr="00217DA2">
              <w:rPr>
                <w:rFonts w:ascii="Bookman Old Style" w:hAnsi="Bookman Old Style" w:cstheme="minorHAnsi"/>
                <w:bCs/>
                <w:lang w:val="en-US"/>
              </w:rPr>
              <w:t xml:space="preserve"> 100%</w:t>
            </w:r>
          </w:p>
        </w:tc>
      </w:tr>
    </w:tbl>
    <w:p w14:paraId="793D0F4F" w14:textId="77777777" w:rsidR="008E1623" w:rsidRPr="004C6F87" w:rsidRDefault="008E1623" w:rsidP="00555873">
      <w:pPr>
        <w:autoSpaceDE w:val="0"/>
        <w:autoSpaceDN w:val="0"/>
        <w:adjustRightInd w:val="0"/>
        <w:spacing w:after="0" w:line="360" w:lineRule="auto"/>
        <w:jc w:val="center"/>
        <w:rPr>
          <w:rFonts w:ascii="Bookman Old Style" w:eastAsia="Times New Roman" w:hAnsi="Bookman Old Style" w:cstheme="minorHAnsi"/>
          <w:b/>
          <w:bCs/>
          <w:sz w:val="24"/>
          <w:szCs w:val="24"/>
          <w:lang w:eastAsia="id-ID"/>
        </w:rPr>
        <w:sectPr w:rsidR="008E1623" w:rsidRPr="004C6F87" w:rsidSect="008B6E41">
          <w:type w:val="evenPage"/>
          <w:pgSz w:w="18711" w:h="12191" w:orient="landscape" w:code="183"/>
          <w:pgMar w:top="1440" w:right="1440" w:bottom="1440" w:left="1440" w:header="709" w:footer="2835" w:gutter="0"/>
          <w:cols w:space="708"/>
          <w:docGrid w:linePitch="360"/>
        </w:sectPr>
      </w:pPr>
    </w:p>
    <w:p w14:paraId="7347AB98" w14:textId="3D762A2F" w:rsidR="00436B4E" w:rsidRPr="004C6F87" w:rsidRDefault="00A60FC4" w:rsidP="00555873">
      <w:pPr>
        <w:autoSpaceDE w:val="0"/>
        <w:autoSpaceDN w:val="0"/>
        <w:adjustRightInd w:val="0"/>
        <w:spacing w:after="0" w:line="360" w:lineRule="auto"/>
        <w:jc w:val="center"/>
        <w:rPr>
          <w:rFonts w:ascii="Bookman Old Style" w:eastAsia="Times New Roman" w:hAnsi="Bookman Old Style" w:cstheme="minorHAnsi"/>
          <w:b/>
          <w:sz w:val="24"/>
          <w:szCs w:val="24"/>
          <w:lang w:val="en-US" w:eastAsia="id-ID"/>
        </w:rPr>
      </w:pPr>
      <w:r w:rsidRPr="004C6F87">
        <w:rPr>
          <w:rFonts w:ascii="Bookman Old Style" w:eastAsia="Times New Roman" w:hAnsi="Bookman Old Style" w:cstheme="minorHAnsi"/>
          <w:b/>
          <w:bCs/>
          <w:sz w:val="24"/>
          <w:szCs w:val="24"/>
          <w:lang w:eastAsia="id-ID"/>
        </w:rPr>
        <w:lastRenderedPageBreak/>
        <w:t>B</w:t>
      </w:r>
      <w:r w:rsidR="00436B4E" w:rsidRPr="004C6F87">
        <w:rPr>
          <w:rFonts w:ascii="Bookman Old Style" w:eastAsia="Times New Roman" w:hAnsi="Bookman Old Style" w:cstheme="minorHAnsi"/>
          <w:b/>
          <w:bCs/>
          <w:sz w:val="24"/>
          <w:szCs w:val="24"/>
          <w:lang w:eastAsia="id-ID"/>
        </w:rPr>
        <w:t>AB VII</w:t>
      </w:r>
      <w:r w:rsidR="00154053" w:rsidRPr="004C6F87">
        <w:rPr>
          <w:rFonts w:ascii="Bookman Old Style" w:eastAsia="Times New Roman" w:hAnsi="Bookman Old Style" w:cstheme="minorHAnsi"/>
          <w:b/>
          <w:bCs/>
          <w:sz w:val="24"/>
          <w:szCs w:val="24"/>
          <w:lang w:val="en-US" w:eastAsia="id-ID"/>
        </w:rPr>
        <w:t>I</w:t>
      </w:r>
      <w:r w:rsidR="0025699A" w:rsidRPr="004C6F87">
        <w:rPr>
          <w:rFonts w:ascii="Bookman Old Style" w:eastAsia="Times New Roman" w:hAnsi="Bookman Old Style" w:cstheme="minorHAnsi"/>
          <w:b/>
          <w:sz w:val="24"/>
          <w:szCs w:val="24"/>
          <w:lang w:val="en-US" w:eastAsia="id-ID"/>
        </w:rPr>
        <w:br/>
      </w:r>
      <w:r w:rsidR="00436B4E" w:rsidRPr="004C6F87">
        <w:rPr>
          <w:rFonts w:ascii="Bookman Old Style" w:eastAsia="Times New Roman" w:hAnsi="Bookman Old Style" w:cstheme="minorHAnsi"/>
          <w:b/>
          <w:bCs/>
          <w:sz w:val="24"/>
          <w:szCs w:val="24"/>
          <w:lang w:eastAsia="id-ID"/>
        </w:rPr>
        <w:t>P</w:t>
      </w:r>
      <w:r w:rsidR="00986269"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E</w:t>
      </w:r>
      <w:r w:rsidR="00986269"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N</w:t>
      </w:r>
      <w:r w:rsidR="00986269"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U</w:t>
      </w:r>
      <w:r w:rsidR="00986269"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T</w:t>
      </w:r>
      <w:r w:rsidR="00BE1CD5"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U</w:t>
      </w:r>
      <w:r w:rsidR="00986269" w:rsidRPr="004C6F87">
        <w:rPr>
          <w:rFonts w:ascii="Bookman Old Style" w:eastAsia="Times New Roman" w:hAnsi="Bookman Old Style" w:cstheme="minorHAnsi"/>
          <w:b/>
          <w:bCs/>
          <w:sz w:val="24"/>
          <w:szCs w:val="24"/>
          <w:lang w:eastAsia="id-ID"/>
        </w:rPr>
        <w:t xml:space="preserve"> </w:t>
      </w:r>
      <w:r w:rsidR="00436B4E" w:rsidRPr="004C6F87">
        <w:rPr>
          <w:rFonts w:ascii="Bookman Old Style" w:eastAsia="Times New Roman" w:hAnsi="Bookman Old Style" w:cstheme="minorHAnsi"/>
          <w:b/>
          <w:bCs/>
          <w:sz w:val="24"/>
          <w:szCs w:val="24"/>
          <w:lang w:eastAsia="id-ID"/>
        </w:rPr>
        <w:t>P</w:t>
      </w:r>
    </w:p>
    <w:p w14:paraId="1F8ECA1A" w14:textId="3837BBD2" w:rsidR="00FD3E6D" w:rsidRPr="004C6F87" w:rsidRDefault="00FD3E6D" w:rsidP="00555873">
      <w:pPr>
        <w:autoSpaceDE w:val="0"/>
        <w:autoSpaceDN w:val="0"/>
        <w:adjustRightInd w:val="0"/>
        <w:spacing w:after="0" w:line="360" w:lineRule="auto"/>
        <w:ind w:firstLine="1418"/>
        <w:jc w:val="both"/>
        <w:rPr>
          <w:rFonts w:ascii="Bookman Old Style" w:eastAsia="Times New Roman" w:hAnsi="Bookman Old Style" w:cstheme="minorHAnsi"/>
          <w:sz w:val="24"/>
          <w:szCs w:val="24"/>
          <w:lang w:eastAsia="id-ID"/>
        </w:rPr>
      </w:pPr>
    </w:p>
    <w:p w14:paraId="43EBFFDE" w14:textId="3997CB2E" w:rsidR="0025699A" w:rsidRPr="004C6F87" w:rsidRDefault="00436B4E" w:rsidP="00555873">
      <w:pPr>
        <w:autoSpaceDE w:val="0"/>
        <w:autoSpaceDN w:val="0"/>
        <w:adjustRightInd w:val="0"/>
        <w:spacing w:after="0" w:line="360" w:lineRule="auto"/>
        <w:ind w:firstLine="1134"/>
        <w:jc w:val="both"/>
        <w:rPr>
          <w:rFonts w:ascii="Bookman Old Style" w:eastAsia="Times New Roman" w:hAnsi="Bookman Old Style" w:cstheme="minorHAnsi"/>
          <w:sz w:val="24"/>
          <w:szCs w:val="24"/>
          <w:lang w:eastAsia="id-ID"/>
        </w:rPr>
      </w:pPr>
      <w:r w:rsidRPr="004C6F87">
        <w:rPr>
          <w:rFonts w:ascii="Bookman Old Style" w:eastAsia="Times New Roman" w:hAnsi="Bookman Old Style" w:cstheme="minorHAnsi"/>
          <w:sz w:val="24"/>
          <w:szCs w:val="24"/>
          <w:lang w:eastAsia="id-ID"/>
        </w:rPr>
        <w:t>Rencana Strategis K</w:t>
      </w:r>
      <w:proofErr w:type="spellStart"/>
      <w:r w:rsidR="00154053" w:rsidRPr="004C6F87">
        <w:rPr>
          <w:rFonts w:ascii="Bookman Old Style" w:eastAsia="Times New Roman" w:hAnsi="Bookman Old Style" w:cstheme="minorHAnsi"/>
          <w:sz w:val="24"/>
          <w:szCs w:val="24"/>
          <w:lang w:val="en-US" w:eastAsia="id-ID"/>
        </w:rPr>
        <w:t>ecamatan</w:t>
      </w:r>
      <w:proofErr w:type="spellEnd"/>
      <w:r w:rsidR="00CF7276" w:rsidRPr="004C6F87">
        <w:rPr>
          <w:rFonts w:ascii="Bookman Old Style" w:eastAsia="Times New Roman" w:hAnsi="Bookman Old Style" w:cstheme="minorHAnsi"/>
          <w:sz w:val="24"/>
          <w:szCs w:val="24"/>
          <w:lang w:val="en-US" w:eastAsia="id-ID"/>
        </w:rPr>
        <w:t xml:space="preserve"> </w:t>
      </w:r>
      <w:proofErr w:type="spellStart"/>
      <w:r w:rsidR="00793D22" w:rsidRPr="004C6F87">
        <w:rPr>
          <w:rFonts w:ascii="Bookman Old Style" w:eastAsia="Times New Roman" w:hAnsi="Bookman Old Style" w:cstheme="minorHAnsi"/>
          <w:sz w:val="24"/>
          <w:szCs w:val="24"/>
          <w:lang w:val="en-US" w:eastAsia="id-ID"/>
        </w:rPr>
        <w:t>Kaliori</w:t>
      </w:r>
      <w:proofErr w:type="spellEnd"/>
      <w:r w:rsidR="00CF7276" w:rsidRPr="004C6F87">
        <w:rPr>
          <w:rFonts w:ascii="Bookman Old Style" w:eastAsia="Times New Roman" w:hAnsi="Bookman Old Style" w:cstheme="minorHAnsi"/>
          <w:sz w:val="24"/>
          <w:szCs w:val="24"/>
          <w:lang w:eastAsia="id-ID"/>
        </w:rPr>
        <w:t xml:space="preserve"> </w:t>
      </w:r>
      <w:r w:rsidR="00FB489B" w:rsidRPr="004C6F87">
        <w:rPr>
          <w:rFonts w:ascii="Bookman Old Style" w:eastAsia="Times New Roman" w:hAnsi="Bookman Old Style" w:cstheme="minorHAnsi"/>
          <w:sz w:val="24"/>
          <w:szCs w:val="24"/>
          <w:lang w:eastAsia="id-ID"/>
        </w:rPr>
        <w:t xml:space="preserve">Tahun </w:t>
      </w:r>
      <w:r w:rsidR="00CF7276" w:rsidRPr="004C6F87">
        <w:rPr>
          <w:rFonts w:ascii="Bookman Old Style" w:eastAsia="Times New Roman" w:hAnsi="Bookman Old Style" w:cstheme="minorHAnsi"/>
          <w:sz w:val="24"/>
          <w:szCs w:val="24"/>
          <w:lang w:eastAsia="id-ID"/>
        </w:rPr>
        <w:t>2021-2026</w:t>
      </w:r>
      <w:r w:rsidRPr="004C6F87">
        <w:rPr>
          <w:rFonts w:ascii="Bookman Old Style" w:eastAsia="Times New Roman" w:hAnsi="Bookman Old Style" w:cstheme="minorHAnsi"/>
          <w:sz w:val="24"/>
          <w:szCs w:val="24"/>
          <w:lang w:eastAsia="id-ID"/>
        </w:rPr>
        <w:t xml:space="preserve"> merupakan </w:t>
      </w:r>
      <w:proofErr w:type="spellStart"/>
      <w:r w:rsidR="00C5149D" w:rsidRPr="004C6F87">
        <w:rPr>
          <w:rFonts w:ascii="Bookman Old Style" w:eastAsia="Times New Roman" w:hAnsi="Bookman Old Style" w:cstheme="minorHAnsi"/>
          <w:sz w:val="24"/>
          <w:szCs w:val="24"/>
          <w:lang w:val="en-US" w:eastAsia="id-ID"/>
        </w:rPr>
        <w:t>dokumen</w:t>
      </w:r>
      <w:proofErr w:type="spellEnd"/>
      <w:r w:rsidR="00C5149D" w:rsidRPr="004C6F87">
        <w:rPr>
          <w:rFonts w:ascii="Bookman Old Style" w:eastAsia="Times New Roman" w:hAnsi="Bookman Old Style" w:cstheme="minorHAnsi"/>
          <w:sz w:val="24"/>
          <w:szCs w:val="24"/>
          <w:lang w:val="en-US" w:eastAsia="id-ID"/>
        </w:rPr>
        <w:t xml:space="preserve"> </w:t>
      </w:r>
      <w:proofErr w:type="spellStart"/>
      <w:r w:rsidR="00C5149D" w:rsidRPr="004C6F87">
        <w:rPr>
          <w:rFonts w:ascii="Bookman Old Style" w:eastAsia="Times New Roman" w:hAnsi="Bookman Old Style" w:cstheme="minorHAnsi"/>
          <w:sz w:val="24"/>
          <w:szCs w:val="24"/>
          <w:lang w:val="en-US" w:eastAsia="id-ID"/>
        </w:rPr>
        <w:t>perencanaan</w:t>
      </w:r>
      <w:proofErr w:type="spellEnd"/>
      <w:r w:rsidR="00896FFF" w:rsidRPr="004C6F87">
        <w:rPr>
          <w:rFonts w:ascii="Bookman Old Style" w:eastAsia="Times New Roman" w:hAnsi="Bookman Old Style" w:cstheme="minorHAnsi"/>
          <w:sz w:val="24"/>
          <w:szCs w:val="24"/>
          <w:lang w:val="en-US" w:eastAsia="id-ID"/>
        </w:rPr>
        <w:t xml:space="preserve"> </w:t>
      </w:r>
      <w:r w:rsidRPr="004C6F87">
        <w:rPr>
          <w:rFonts w:ascii="Bookman Old Style" w:eastAsia="Times New Roman" w:hAnsi="Bookman Old Style" w:cstheme="minorHAnsi"/>
          <w:sz w:val="24"/>
          <w:szCs w:val="24"/>
          <w:lang w:eastAsia="id-ID"/>
        </w:rPr>
        <w:t xml:space="preserve">jangka menengah yang harus dioperasionalisasikan melalui Rencana Kerja Tahunan (RKT). Berbagai bentuk strategi yang telah dipilih baik yang berupa kebijakan maupun program dan kegiatan dalam dokumen </w:t>
      </w:r>
      <w:proofErr w:type="spellStart"/>
      <w:r w:rsidR="00C05BBF" w:rsidRPr="004C6F87">
        <w:rPr>
          <w:rFonts w:ascii="Bookman Old Style" w:eastAsia="Times New Roman" w:hAnsi="Bookman Old Style" w:cstheme="minorHAnsi"/>
          <w:sz w:val="24"/>
          <w:szCs w:val="24"/>
          <w:lang w:val="en-US" w:eastAsia="id-ID"/>
        </w:rPr>
        <w:t>Perubahan</w:t>
      </w:r>
      <w:proofErr w:type="spellEnd"/>
      <w:r w:rsidR="00C05BBF" w:rsidRPr="004C6F87">
        <w:rPr>
          <w:rFonts w:ascii="Bookman Old Style" w:eastAsia="Times New Roman" w:hAnsi="Bookman Old Style" w:cstheme="minorHAnsi"/>
          <w:sz w:val="24"/>
          <w:szCs w:val="24"/>
          <w:lang w:val="en-US" w:eastAsia="id-ID"/>
        </w:rPr>
        <w:t xml:space="preserve"> </w:t>
      </w:r>
      <w:r w:rsidRPr="004C6F87">
        <w:rPr>
          <w:rFonts w:ascii="Bookman Old Style" w:eastAsia="Times New Roman" w:hAnsi="Bookman Old Style" w:cstheme="minorHAnsi"/>
          <w:sz w:val="24"/>
          <w:szCs w:val="24"/>
          <w:lang w:eastAsia="id-ID"/>
        </w:rPr>
        <w:t>Rencana Strategis ini harus di</w:t>
      </w:r>
      <w:r w:rsidR="00A30159" w:rsidRPr="004C6F87">
        <w:rPr>
          <w:rFonts w:ascii="Bookman Old Style" w:eastAsia="Times New Roman" w:hAnsi="Bookman Old Style" w:cstheme="minorHAnsi"/>
          <w:sz w:val="24"/>
          <w:szCs w:val="24"/>
          <w:lang w:eastAsia="id-ID"/>
        </w:rPr>
        <w:t xml:space="preserve"> i</w:t>
      </w:r>
      <w:r w:rsidRPr="004C6F87">
        <w:rPr>
          <w:rFonts w:ascii="Bookman Old Style" w:eastAsia="Times New Roman" w:hAnsi="Bookman Old Style" w:cstheme="minorHAnsi"/>
          <w:sz w:val="24"/>
          <w:szCs w:val="24"/>
          <w:lang w:eastAsia="id-ID"/>
        </w:rPr>
        <w:t>mplementasikan secara tuntas dan jelas ke dalam rencana kegiatan tahunan untuk mewujudkan visi, misi, tujuan dan sasaran yang telah ditetapkan sampai dengan tahun 20</w:t>
      </w:r>
      <w:r w:rsidR="00BE1CD5" w:rsidRPr="004C6F87">
        <w:rPr>
          <w:rFonts w:ascii="Bookman Old Style" w:eastAsia="Times New Roman" w:hAnsi="Bookman Old Style" w:cstheme="minorHAnsi"/>
          <w:sz w:val="24"/>
          <w:szCs w:val="24"/>
          <w:lang w:eastAsia="id-ID"/>
        </w:rPr>
        <w:t>2</w:t>
      </w:r>
      <w:r w:rsidR="003246C1" w:rsidRPr="004C6F87">
        <w:rPr>
          <w:rFonts w:ascii="Bookman Old Style" w:eastAsia="Times New Roman" w:hAnsi="Bookman Old Style" w:cstheme="minorHAnsi"/>
          <w:sz w:val="24"/>
          <w:szCs w:val="24"/>
          <w:lang w:val="en-US" w:eastAsia="id-ID"/>
        </w:rPr>
        <w:t>6</w:t>
      </w:r>
      <w:r w:rsidRPr="004C6F87">
        <w:rPr>
          <w:rFonts w:ascii="Bookman Old Style" w:eastAsia="Times New Roman" w:hAnsi="Bookman Old Style" w:cstheme="minorHAnsi"/>
          <w:sz w:val="24"/>
          <w:szCs w:val="24"/>
          <w:lang w:eastAsia="id-ID"/>
        </w:rPr>
        <w:t xml:space="preserve">. </w:t>
      </w:r>
      <w:proofErr w:type="spellStart"/>
      <w:r w:rsidR="00C05BBF" w:rsidRPr="004C6F87">
        <w:rPr>
          <w:rFonts w:ascii="Bookman Old Style" w:eastAsia="Times New Roman" w:hAnsi="Bookman Old Style" w:cstheme="minorHAnsi"/>
          <w:sz w:val="24"/>
          <w:szCs w:val="24"/>
          <w:lang w:val="en-US" w:eastAsia="id-ID"/>
        </w:rPr>
        <w:t>Do</w:t>
      </w:r>
      <w:r w:rsidR="00C5149D" w:rsidRPr="004C6F87">
        <w:rPr>
          <w:rFonts w:ascii="Bookman Old Style" w:eastAsia="Times New Roman" w:hAnsi="Bookman Old Style" w:cstheme="minorHAnsi"/>
          <w:sz w:val="24"/>
          <w:szCs w:val="24"/>
          <w:lang w:val="en-US" w:eastAsia="id-ID"/>
        </w:rPr>
        <w:t>kumen</w:t>
      </w:r>
      <w:proofErr w:type="spellEnd"/>
      <w:r w:rsidRPr="004C6F87">
        <w:rPr>
          <w:rFonts w:ascii="Bookman Old Style" w:eastAsia="Times New Roman" w:hAnsi="Bookman Old Style" w:cstheme="minorHAnsi"/>
          <w:sz w:val="24"/>
          <w:szCs w:val="24"/>
          <w:lang w:eastAsia="id-ID"/>
        </w:rPr>
        <w:t xml:space="preserve"> ini merupakan bagian dari upaya mewujudkan visi dan misi Bupati Rembang untuk pemb</w:t>
      </w:r>
      <w:r w:rsidR="008A2F3C" w:rsidRPr="004C6F87">
        <w:rPr>
          <w:rFonts w:ascii="Bookman Old Style" w:eastAsia="Times New Roman" w:hAnsi="Bookman Old Style" w:cstheme="minorHAnsi"/>
          <w:sz w:val="24"/>
          <w:szCs w:val="24"/>
          <w:lang w:eastAsia="id-ID"/>
        </w:rPr>
        <w:t>angunan daerah 5 tahun ke depan.</w:t>
      </w:r>
    </w:p>
    <w:p w14:paraId="4FC3B8DF" w14:textId="39CB87A4" w:rsidR="008A2F3C" w:rsidRPr="004C6F87" w:rsidRDefault="00C5149D" w:rsidP="00555873">
      <w:pPr>
        <w:autoSpaceDE w:val="0"/>
        <w:autoSpaceDN w:val="0"/>
        <w:adjustRightInd w:val="0"/>
        <w:spacing w:after="0" w:line="360" w:lineRule="auto"/>
        <w:ind w:firstLine="1134"/>
        <w:jc w:val="both"/>
        <w:rPr>
          <w:rFonts w:ascii="Bookman Old Style" w:eastAsia="Times New Roman" w:hAnsi="Bookman Old Style" w:cstheme="minorHAnsi"/>
          <w:sz w:val="24"/>
          <w:szCs w:val="24"/>
          <w:lang w:eastAsia="id-ID"/>
        </w:rPr>
      </w:pPr>
      <w:r w:rsidRPr="004C6F87">
        <w:rPr>
          <w:rFonts w:ascii="Bookman Old Style" w:hAnsi="Bookman Old Style" w:cstheme="minorHAnsi"/>
          <w:sz w:val="24"/>
          <w:szCs w:val="24"/>
        </w:rPr>
        <w:t xml:space="preserve">Rencana Strategis </w:t>
      </w:r>
      <w:proofErr w:type="spellStart"/>
      <w:r w:rsidRPr="004C6F87">
        <w:rPr>
          <w:rFonts w:ascii="Bookman Old Style" w:hAnsi="Bookman Old Style" w:cstheme="minorHAnsi"/>
          <w:sz w:val="24"/>
          <w:szCs w:val="24"/>
          <w:lang w:val="en-US"/>
        </w:rPr>
        <w:t>Kecamatan</w:t>
      </w:r>
      <w:proofErr w:type="spellEnd"/>
      <w:r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00CF7276"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 xml:space="preserve">Kabupaten Rembang Tahun </w:t>
      </w:r>
      <w:r w:rsidR="00CF7276" w:rsidRPr="004C6F87">
        <w:rPr>
          <w:rFonts w:ascii="Bookman Old Style" w:hAnsi="Bookman Old Style" w:cstheme="minorHAnsi"/>
          <w:sz w:val="24"/>
          <w:szCs w:val="24"/>
        </w:rPr>
        <w:t>2021-2026</w:t>
      </w:r>
      <w:r w:rsidRPr="004C6F87">
        <w:rPr>
          <w:rFonts w:ascii="Bookman Old Style" w:hAnsi="Bookman Old Style" w:cstheme="minorHAnsi"/>
          <w:sz w:val="24"/>
          <w:szCs w:val="24"/>
        </w:rPr>
        <w:t xml:space="preserve"> berfungsi sebagai pedoman, penentu arah, sasaran dan tujuan bagi aparatur </w:t>
      </w:r>
      <w:proofErr w:type="spellStart"/>
      <w:r w:rsidR="00C05BBF" w:rsidRPr="004C6F87">
        <w:rPr>
          <w:rFonts w:ascii="Bookman Old Style" w:hAnsi="Bookman Old Style" w:cstheme="minorHAnsi"/>
          <w:sz w:val="24"/>
          <w:szCs w:val="24"/>
          <w:lang w:val="en-US"/>
        </w:rPr>
        <w:t>Kecamatan</w:t>
      </w:r>
      <w:proofErr w:type="spellEnd"/>
      <w:r w:rsidR="00C05BBF"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Pr="004C6F87">
        <w:rPr>
          <w:rFonts w:ascii="Bookman Old Style" w:hAnsi="Bookman Old Style" w:cstheme="minorHAnsi"/>
          <w:sz w:val="24"/>
          <w:szCs w:val="24"/>
        </w:rPr>
        <w:t xml:space="preserve"> dalam melaksanakan tugas penyelenggaraan pemerintahan, pengelolaan pembangunan, dan pelaksanaan pelayanan kepada </w:t>
      </w:r>
      <w:r w:rsidRPr="004C6F87">
        <w:rPr>
          <w:rFonts w:ascii="Bookman Old Style" w:hAnsi="Bookman Old Style" w:cstheme="minorHAnsi"/>
          <w:i/>
          <w:iCs/>
          <w:sz w:val="24"/>
          <w:szCs w:val="24"/>
        </w:rPr>
        <w:t xml:space="preserve">stakeholders </w:t>
      </w:r>
      <w:r w:rsidRPr="004C6F87">
        <w:rPr>
          <w:rFonts w:ascii="Bookman Old Style" w:hAnsi="Bookman Old Style" w:cstheme="minorHAnsi"/>
          <w:sz w:val="24"/>
          <w:szCs w:val="24"/>
        </w:rPr>
        <w:t xml:space="preserve">yang ada. </w:t>
      </w:r>
      <w:proofErr w:type="spellStart"/>
      <w:r w:rsidR="00C05BBF" w:rsidRPr="004C6F87">
        <w:rPr>
          <w:rFonts w:ascii="Bookman Old Style" w:hAnsi="Bookman Old Style" w:cstheme="minorHAnsi"/>
          <w:sz w:val="24"/>
          <w:szCs w:val="24"/>
          <w:lang w:val="en-US"/>
        </w:rPr>
        <w:t>Perubahan</w:t>
      </w:r>
      <w:proofErr w:type="spellEnd"/>
      <w:r w:rsidR="00C05BBF"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 xml:space="preserve">Rencana Strategis ini merupakan penjabaran dari visi dan misi Kepala Daerah yang mengacu pada Rencana Pembangunan Jangka Menengah Daerah (RPJMD) Kabupaten Rembang. Dengan melaksanakan </w:t>
      </w:r>
      <w:proofErr w:type="spellStart"/>
      <w:r w:rsidR="00C05BBF" w:rsidRPr="004C6F87">
        <w:rPr>
          <w:rFonts w:ascii="Bookman Old Style" w:hAnsi="Bookman Old Style" w:cstheme="minorHAnsi"/>
          <w:sz w:val="24"/>
          <w:szCs w:val="24"/>
          <w:lang w:val="en-US"/>
        </w:rPr>
        <w:t>Perubahan</w:t>
      </w:r>
      <w:proofErr w:type="spellEnd"/>
      <w:r w:rsidR="00C05BBF"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 xml:space="preserve">Rencana Strategis ini sangat diperlukan partisipasi, semangat, dan komitmen dari seluruh aparatur </w:t>
      </w:r>
      <w:proofErr w:type="spellStart"/>
      <w:r w:rsidRPr="004C6F87">
        <w:rPr>
          <w:rFonts w:ascii="Bookman Old Style" w:hAnsi="Bookman Old Style" w:cstheme="minorHAnsi"/>
          <w:sz w:val="24"/>
          <w:szCs w:val="24"/>
          <w:lang w:val="en-US"/>
        </w:rPr>
        <w:t>Kecamatan</w:t>
      </w:r>
      <w:proofErr w:type="spellEnd"/>
      <w:r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00C05BBF" w:rsidRPr="004C6F87">
        <w:rPr>
          <w:rFonts w:ascii="Bookman Old Style" w:hAnsi="Bookman Old Style" w:cstheme="minorHAnsi"/>
          <w:sz w:val="24"/>
          <w:szCs w:val="24"/>
          <w:lang w:val="en-US"/>
        </w:rPr>
        <w:t xml:space="preserve"> dan </w:t>
      </w:r>
      <w:proofErr w:type="spellStart"/>
      <w:r w:rsidR="00C05BBF" w:rsidRPr="004C6F87">
        <w:rPr>
          <w:rFonts w:ascii="Bookman Old Style" w:hAnsi="Bookman Old Style" w:cstheme="minorHAnsi"/>
          <w:sz w:val="24"/>
          <w:szCs w:val="24"/>
          <w:lang w:val="en-US"/>
        </w:rPr>
        <w:t>pemerintah</w:t>
      </w:r>
      <w:proofErr w:type="spellEnd"/>
      <w:r w:rsidR="00C05BBF" w:rsidRPr="004C6F87">
        <w:rPr>
          <w:rFonts w:ascii="Bookman Old Style" w:hAnsi="Bookman Old Style" w:cstheme="minorHAnsi"/>
          <w:sz w:val="24"/>
          <w:szCs w:val="24"/>
          <w:lang w:val="en-US"/>
        </w:rPr>
        <w:t xml:space="preserve"> </w:t>
      </w:r>
      <w:proofErr w:type="spellStart"/>
      <w:r w:rsidR="00C05BBF" w:rsidRPr="004C6F87">
        <w:rPr>
          <w:rFonts w:ascii="Bookman Old Style" w:hAnsi="Bookman Old Style" w:cstheme="minorHAnsi"/>
          <w:sz w:val="24"/>
          <w:szCs w:val="24"/>
          <w:lang w:val="en-US"/>
        </w:rPr>
        <w:t>desa</w:t>
      </w:r>
      <w:proofErr w:type="spellEnd"/>
      <w:r w:rsidR="00C05BBF" w:rsidRPr="004C6F87">
        <w:rPr>
          <w:rFonts w:ascii="Bookman Old Style" w:hAnsi="Bookman Old Style" w:cstheme="minorHAnsi"/>
          <w:sz w:val="24"/>
          <w:szCs w:val="24"/>
          <w:lang w:val="en-US"/>
        </w:rPr>
        <w:t xml:space="preserve"> di wilayah </w:t>
      </w:r>
      <w:proofErr w:type="spellStart"/>
      <w:r w:rsidR="00C05BBF" w:rsidRPr="004C6F87">
        <w:rPr>
          <w:rFonts w:ascii="Bookman Old Style" w:hAnsi="Bookman Old Style" w:cstheme="minorHAnsi"/>
          <w:sz w:val="24"/>
          <w:szCs w:val="24"/>
          <w:lang w:val="en-US"/>
        </w:rPr>
        <w:t>Kecamatan</w:t>
      </w:r>
      <w:proofErr w:type="spellEnd"/>
      <w:r w:rsidR="00C05BBF"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Pr="004C6F87">
        <w:rPr>
          <w:rFonts w:ascii="Bookman Old Style" w:hAnsi="Bookman Old Style" w:cstheme="minorHAnsi"/>
          <w:sz w:val="24"/>
          <w:szCs w:val="24"/>
        </w:rPr>
        <w:t xml:space="preserve">, karena akan menentukan keberhasilan </w:t>
      </w:r>
      <w:proofErr w:type="spellStart"/>
      <w:r w:rsidRPr="004C6F87">
        <w:rPr>
          <w:rFonts w:ascii="Bookman Old Style" w:hAnsi="Bookman Old Style" w:cstheme="minorHAnsi"/>
          <w:sz w:val="24"/>
          <w:szCs w:val="24"/>
          <w:lang w:val="en-US"/>
        </w:rPr>
        <w:t>capaiam</w:t>
      </w:r>
      <w:proofErr w:type="spellEnd"/>
      <w:r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 xml:space="preserve">program dan kegiatan yang telah disusun. Dengan demikian Rencana Strategis ini nantinya bukan hanya sebagai dokumen administrasi saja, karena secara substansial merupakan </w:t>
      </w:r>
      <w:proofErr w:type="spellStart"/>
      <w:r w:rsidR="003246C1" w:rsidRPr="004C6F87">
        <w:rPr>
          <w:rFonts w:ascii="Bookman Old Style" w:hAnsi="Bookman Old Style" w:cstheme="minorHAnsi"/>
          <w:sz w:val="24"/>
          <w:szCs w:val="24"/>
          <w:lang w:val="en-US"/>
        </w:rPr>
        <w:t>pedoman</w:t>
      </w:r>
      <w:proofErr w:type="spellEnd"/>
      <w:r w:rsidR="003246C1"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 xml:space="preserve"> </w:t>
      </w:r>
      <w:proofErr w:type="spellStart"/>
      <w:r w:rsidR="003246C1" w:rsidRPr="004C6F87">
        <w:rPr>
          <w:rFonts w:ascii="Bookman Old Style" w:hAnsi="Bookman Old Style" w:cstheme="minorHAnsi"/>
          <w:sz w:val="24"/>
          <w:szCs w:val="24"/>
          <w:lang w:val="en-US"/>
        </w:rPr>
        <w:t>penyelenggaraan</w:t>
      </w:r>
      <w:proofErr w:type="spellEnd"/>
      <w:r w:rsidR="003246C1" w:rsidRPr="004C6F87">
        <w:rPr>
          <w:rFonts w:ascii="Bookman Old Style" w:hAnsi="Bookman Old Style" w:cstheme="minorHAnsi"/>
          <w:sz w:val="24"/>
          <w:szCs w:val="24"/>
          <w:lang w:val="en-US"/>
        </w:rPr>
        <w:t xml:space="preserve"> </w:t>
      </w:r>
      <w:proofErr w:type="spellStart"/>
      <w:r w:rsidR="003246C1" w:rsidRPr="004C6F87">
        <w:rPr>
          <w:rFonts w:ascii="Bookman Old Style" w:hAnsi="Bookman Old Style" w:cstheme="minorHAnsi"/>
          <w:sz w:val="24"/>
          <w:szCs w:val="24"/>
          <w:lang w:val="en-US"/>
        </w:rPr>
        <w:t>tugas</w:t>
      </w:r>
      <w:proofErr w:type="spellEnd"/>
      <w:r w:rsidR="003246C1" w:rsidRPr="004C6F87">
        <w:rPr>
          <w:rFonts w:ascii="Bookman Old Style" w:hAnsi="Bookman Old Style" w:cstheme="minorHAnsi"/>
          <w:sz w:val="24"/>
          <w:szCs w:val="24"/>
          <w:lang w:val="en-US"/>
        </w:rPr>
        <w:t xml:space="preserve"> dan </w:t>
      </w:r>
      <w:proofErr w:type="spellStart"/>
      <w:r w:rsidR="003246C1" w:rsidRPr="004C6F87">
        <w:rPr>
          <w:rFonts w:ascii="Bookman Old Style" w:hAnsi="Bookman Old Style" w:cstheme="minorHAnsi"/>
          <w:sz w:val="24"/>
          <w:szCs w:val="24"/>
          <w:lang w:val="en-US"/>
        </w:rPr>
        <w:t>fungsi</w:t>
      </w:r>
      <w:proofErr w:type="spellEnd"/>
      <w:r w:rsidR="003246C1" w:rsidRPr="004C6F87">
        <w:rPr>
          <w:rFonts w:ascii="Bookman Old Style" w:hAnsi="Bookman Old Style" w:cstheme="minorHAnsi"/>
          <w:sz w:val="24"/>
          <w:szCs w:val="24"/>
          <w:lang w:val="en-US"/>
        </w:rPr>
        <w:t xml:space="preserve"> </w:t>
      </w:r>
      <w:proofErr w:type="spellStart"/>
      <w:r w:rsidR="003246C1" w:rsidRPr="004C6F87">
        <w:rPr>
          <w:rFonts w:ascii="Bookman Old Style" w:hAnsi="Bookman Old Style" w:cstheme="minorHAnsi"/>
          <w:sz w:val="24"/>
          <w:szCs w:val="24"/>
          <w:lang w:val="en-US"/>
        </w:rPr>
        <w:t>Kecamatan</w:t>
      </w:r>
      <w:proofErr w:type="spellEnd"/>
      <w:r w:rsidR="003246C1"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r w:rsidR="003246C1" w:rsidRPr="004C6F87">
        <w:rPr>
          <w:rFonts w:ascii="Bookman Old Style" w:hAnsi="Bookman Old Style" w:cstheme="minorHAnsi"/>
          <w:sz w:val="24"/>
          <w:szCs w:val="24"/>
          <w:lang w:val="en-US"/>
        </w:rPr>
        <w:t xml:space="preserve"> lima </w:t>
      </w:r>
      <w:proofErr w:type="spellStart"/>
      <w:r w:rsidR="003246C1" w:rsidRPr="004C6F87">
        <w:rPr>
          <w:rFonts w:ascii="Bookman Old Style" w:hAnsi="Bookman Old Style" w:cstheme="minorHAnsi"/>
          <w:sz w:val="24"/>
          <w:szCs w:val="24"/>
          <w:lang w:val="en-US"/>
        </w:rPr>
        <w:t>tahun</w:t>
      </w:r>
      <w:proofErr w:type="spellEnd"/>
      <w:r w:rsidR="003246C1" w:rsidRPr="004C6F87">
        <w:rPr>
          <w:rFonts w:ascii="Bookman Old Style" w:hAnsi="Bookman Old Style" w:cstheme="minorHAnsi"/>
          <w:sz w:val="24"/>
          <w:szCs w:val="24"/>
          <w:lang w:val="en-US"/>
        </w:rPr>
        <w:t xml:space="preserve"> </w:t>
      </w:r>
      <w:proofErr w:type="spellStart"/>
      <w:r w:rsidR="003246C1" w:rsidRPr="004C6F87">
        <w:rPr>
          <w:rFonts w:ascii="Bookman Old Style" w:hAnsi="Bookman Old Style" w:cstheme="minorHAnsi"/>
          <w:sz w:val="24"/>
          <w:szCs w:val="24"/>
          <w:lang w:val="en-US"/>
        </w:rPr>
        <w:t>kedepan</w:t>
      </w:r>
      <w:proofErr w:type="spellEnd"/>
      <w:r w:rsidR="003246C1" w:rsidRPr="004C6F87">
        <w:rPr>
          <w:rFonts w:ascii="Bookman Old Style" w:hAnsi="Bookman Old Style" w:cstheme="minorHAnsi"/>
          <w:sz w:val="24"/>
          <w:szCs w:val="24"/>
          <w:lang w:val="en-US"/>
        </w:rPr>
        <w:t xml:space="preserve"> </w:t>
      </w:r>
      <w:r w:rsidRPr="004C6F87">
        <w:rPr>
          <w:rFonts w:ascii="Bookman Old Style" w:hAnsi="Bookman Old Style" w:cstheme="minorHAnsi"/>
          <w:sz w:val="24"/>
          <w:szCs w:val="24"/>
        </w:rPr>
        <w:t>sesuai dengan visi dan misi daerah yang ingin dicapai.</w:t>
      </w:r>
    </w:p>
    <w:p w14:paraId="229818F5" w14:textId="12182FB3" w:rsidR="00A0326F" w:rsidRPr="004C6F87" w:rsidRDefault="00CF7276" w:rsidP="00555873">
      <w:pPr>
        <w:spacing w:after="0" w:line="360" w:lineRule="auto"/>
        <w:ind w:left="5760"/>
        <w:jc w:val="center"/>
        <w:rPr>
          <w:rFonts w:ascii="Bookman Old Style" w:hAnsi="Bookman Old Style" w:cstheme="minorHAnsi"/>
          <w:sz w:val="24"/>
          <w:szCs w:val="24"/>
        </w:rPr>
      </w:pPr>
      <w:r w:rsidRPr="004C6F87">
        <w:rPr>
          <w:rFonts w:ascii="Bookman Old Style" w:eastAsia="Times New Roman" w:hAnsi="Bookman Old Style" w:cstheme="minorHAnsi"/>
          <w:color w:val="FF0000"/>
          <w:sz w:val="24"/>
          <w:szCs w:val="24"/>
          <w:lang w:eastAsia="id-ID"/>
        </w:rPr>
        <w:t xml:space="preserve">  </w:t>
      </w:r>
    </w:p>
    <w:p w14:paraId="40022F98" w14:textId="77777777" w:rsidR="00FD3E6D" w:rsidRPr="004C6F87" w:rsidRDefault="00FD3E6D" w:rsidP="00555873">
      <w:pPr>
        <w:autoSpaceDE w:val="0"/>
        <w:autoSpaceDN w:val="0"/>
        <w:adjustRightInd w:val="0"/>
        <w:spacing w:after="0" w:line="360" w:lineRule="auto"/>
        <w:jc w:val="both"/>
        <w:rPr>
          <w:rFonts w:ascii="Bookman Old Style" w:hAnsi="Bookman Old Style" w:cstheme="minorHAnsi"/>
          <w:sz w:val="24"/>
          <w:szCs w:val="24"/>
        </w:rPr>
      </w:pPr>
    </w:p>
    <w:p w14:paraId="2EE8A3BA" w14:textId="1C3957FF" w:rsidR="0047097C" w:rsidRPr="004C6F87" w:rsidRDefault="0047097C" w:rsidP="00555873">
      <w:pPr>
        <w:tabs>
          <w:tab w:val="left" w:pos="7895"/>
        </w:tabs>
        <w:autoSpaceDE w:val="0"/>
        <w:autoSpaceDN w:val="0"/>
        <w:adjustRightInd w:val="0"/>
        <w:spacing w:after="0" w:line="360" w:lineRule="auto"/>
        <w:ind w:left="5398" w:hanging="11"/>
        <w:jc w:val="center"/>
        <w:rPr>
          <w:rFonts w:ascii="Bookman Old Style" w:hAnsi="Bookman Old Style" w:cstheme="minorHAnsi"/>
          <w:noProof/>
          <w:sz w:val="24"/>
          <w:szCs w:val="24"/>
          <w:lang w:val="en-US"/>
        </w:rPr>
      </w:pPr>
      <w:r w:rsidRPr="004C6F87">
        <w:rPr>
          <w:rFonts w:ascii="Bookman Old Style" w:hAnsi="Bookman Old Style" w:cstheme="minorHAnsi"/>
          <w:noProof/>
          <w:sz w:val="24"/>
          <w:szCs w:val="24"/>
          <w:lang w:val="en-US"/>
        </w:rPr>
        <w:t xml:space="preserve">Rembang, </w:t>
      </w:r>
      <w:r w:rsidR="009E6F67">
        <w:rPr>
          <w:rFonts w:ascii="Bookman Old Style" w:hAnsi="Bookman Old Style" w:cstheme="minorHAnsi"/>
          <w:noProof/>
          <w:sz w:val="24"/>
          <w:szCs w:val="24"/>
          <w:lang w:val="en-US"/>
        </w:rPr>
        <w:t xml:space="preserve">  September 2021</w:t>
      </w:r>
      <w:r w:rsidR="00C93D9D" w:rsidRPr="004C6F87">
        <w:rPr>
          <w:rFonts w:ascii="Bookman Old Style" w:hAnsi="Bookman Old Style" w:cstheme="minorHAnsi"/>
          <w:noProof/>
          <w:sz w:val="24"/>
          <w:szCs w:val="24"/>
          <w:lang w:val="en-US"/>
        </w:rPr>
        <w:t xml:space="preserve">       </w:t>
      </w:r>
      <w:r w:rsidR="00454E33">
        <w:rPr>
          <w:rFonts w:ascii="Bookman Old Style" w:hAnsi="Bookman Old Style" w:cstheme="minorHAnsi"/>
          <w:noProof/>
          <w:sz w:val="24"/>
          <w:szCs w:val="24"/>
          <w:lang w:val="en-US"/>
        </w:rPr>
        <w:t xml:space="preserve">    </w:t>
      </w:r>
      <w:r w:rsidR="00C93D9D" w:rsidRPr="004C6F87">
        <w:rPr>
          <w:rFonts w:ascii="Bookman Old Style" w:hAnsi="Bookman Old Style" w:cstheme="minorHAnsi"/>
          <w:noProof/>
          <w:sz w:val="24"/>
          <w:szCs w:val="24"/>
          <w:lang w:val="en-US"/>
        </w:rPr>
        <w:t xml:space="preserve">          </w:t>
      </w:r>
    </w:p>
    <w:p w14:paraId="277EDF08" w14:textId="5115B6F5" w:rsidR="008E1623"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proofErr w:type="spellStart"/>
      <w:r>
        <w:rPr>
          <w:rFonts w:ascii="Bookman Old Style" w:hAnsi="Bookman Old Style" w:cstheme="minorHAnsi"/>
          <w:sz w:val="24"/>
          <w:szCs w:val="24"/>
          <w:lang w:val="en-US"/>
        </w:rPr>
        <w:t>Plt</w:t>
      </w:r>
      <w:proofErr w:type="spellEnd"/>
      <w:r>
        <w:rPr>
          <w:rFonts w:ascii="Bookman Old Style" w:hAnsi="Bookman Old Style" w:cstheme="minorHAnsi"/>
          <w:sz w:val="24"/>
          <w:szCs w:val="24"/>
          <w:lang w:val="en-US"/>
        </w:rPr>
        <w:t xml:space="preserve">. </w:t>
      </w:r>
      <w:proofErr w:type="spellStart"/>
      <w:r w:rsidR="008E1623" w:rsidRPr="004C6F87">
        <w:rPr>
          <w:rFonts w:ascii="Bookman Old Style" w:hAnsi="Bookman Old Style" w:cstheme="minorHAnsi"/>
          <w:sz w:val="24"/>
          <w:szCs w:val="24"/>
          <w:lang w:val="en-US"/>
        </w:rPr>
        <w:t>Camat</w:t>
      </w:r>
      <w:proofErr w:type="spellEnd"/>
      <w:r w:rsidR="008E1623" w:rsidRPr="004C6F87">
        <w:rPr>
          <w:rFonts w:ascii="Bookman Old Style" w:hAnsi="Bookman Old Style" w:cstheme="minorHAnsi"/>
          <w:sz w:val="24"/>
          <w:szCs w:val="24"/>
          <w:lang w:val="en-US"/>
        </w:rPr>
        <w:t xml:space="preserve"> </w:t>
      </w:r>
      <w:proofErr w:type="spellStart"/>
      <w:r w:rsidR="00793D22" w:rsidRPr="004C6F87">
        <w:rPr>
          <w:rFonts w:ascii="Bookman Old Style" w:hAnsi="Bookman Old Style" w:cstheme="minorHAnsi"/>
          <w:sz w:val="24"/>
          <w:szCs w:val="24"/>
          <w:lang w:val="en-US"/>
        </w:rPr>
        <w:t>Kaliori</w:t>
      </w:r>
      <w:proofErr w:type="spellEnd"/>
    </w:p>
    <w:p w14:paraId="4918BBE1" w14:textId="0DEDECB3" w:rsidR="00454E33"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p>
    <w:p w14:paraId="7B9E3636" w14:textId="7CAF22DE" w:rsidR="00454E33"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p>
    <w:p w14:paraId="65D99003" w14:textId="77777777" w:rsidR="00454E33"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p>
    <w:p w14:paraId="64983C87" w14:textId="7EF06B89" w:rsidR="00454E33" w:rsidRPr="00676868" w:rsidRDefault="00454E33" w:rsidP="00555873">
      <w:pPr>
        <w:tabs>
          <w:tab w:val="left" w:pos="7515"/>
        </w:tabs>
        <w:spacing w:after="0" w:line="360" w:lineRule="auto"/>
        <w:ind w:left="5398" w:hanging="11"/>
        <w:jc w:val="center"/>
        <w:rPr>
          <w:rFonts w:ascii="Bookman Old Style" w:hAnsi="Bookman Old Style" w:cstheme="minorHAnsi"/>
          <w:b/>
          <w:bCs/>
          <w:sz w:val="24"/>
          <w:szCs w:val="24"/>
          <w:lang w:val="en-US"/>
        </w:rPr>
      </w:pPr>
      <w:r w:rsidRPr="00676868">
        <w:rPr>
          <w:rFonts w:ascii="Bookman Old Style" w:hAnsi="Bookman Old Style" w:cstheme="minorHAnsi"/>
          <w:b/>
          <w:bCs/>
          <w:sz w:val="24"/>
          <w:szCs w:val="24"/>
          <w:lang w:val="en-US"/>
        </w:rPr>
        <w:t>SUYANTO, SPd.MM</w:t>
      </w:r>
    </w:p>
    <w:p w14:paraId="7F4B6042" w14:textId="77777777" w:rsidR="008A52F1"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r>
        <w:rPr>
          <w:rFonts w:ascii="Bookman Old Style" w:hAnsi="Bookman Old Style" w:cstheme="minorHAnsi"/>
          <w:sz w:val="24"/>
          <w:szCs w:val="24"/>
          <w:lang w:val="en-US"/>
        </w:rPr>
        <w:t>Pembina</w:t>
      </w:r>
    </w:p>
    <w:p w14:paraId="676A20BD" w14:textId="38BF1091" w:rsidR="00E14FF7" w:rsidRDefault="00454E33" w:rsidP="00555873">
      <w:pPr>
        <w:tabs>
          <w:tab w:val="left" w:pos="7515"/>
        </w:tabs>
        <w:spacing w:after="0" w:line="360" w:lineRule="auto"/>
        <w:ind w:left="5398" w:hanging="11"/>
        <w:jc w:val="center"/>
        <w:rPr>
          <w:rFonts w:ascii="Bookman Old Style" w:hAnsi="Bookman Old Style" w:cstheme="minorHAnsi"/>
          <w:sz w:val="24"/>
          <w:szCs w:val="24"/>
          <w:lang w:val="en-US"/>
        </w:rPr>
      </w:pPr>
      <w:r>
        <w:rPr>
          <w:rFonts w:ascii="Bookman Old Style" w:hAnsi="Bookman Old Style" w:cstheme="minorHAnsi"/>
          <w:sz w:val="24"/>
          <w:szCs w:val="24"/>
          <w:lang w:val="en-US"/>
        </w:rPr>
        <w:t>NIP. 1966112</w:t>
      </w:r>
      <w:r w:rsidR="008A52F1">
        <w:rPr>
          <w:rFonts w:ascii="Bookman Old Style" w:hAnsi="Bookman Old Style" w:cstheme="minorHAnsi"/>
          <w:sz w:val="24"/>
          <w:szCs w:val="24"/>
          <w:lang w:val="en-US"/>
        </w:rPr>
        <w:t>8 198803 1006</w:t>
      </w:r>
    </w:p>
    <w:sectPr w:rsidR="00E14FF7" w:rsidSect="008B6E41">
      <w:pgSz w:w="12191" w:h="18711" w:code="183"/>
      <w:pgMar w:top="1440" w:right="1440" w:bottom="1440" w:left="1440" w:header="709"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cer" w:date="2022-04-26T10:15:00Z" w:initials="a">
    <w:p w14:paraId="0123AB1C" w14:textId="5068010D" w:rsidR="00DC7507" w:rsidRDefault="00DC7507" w:rsidP="00DC750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3A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44A5" w16cex:dateUtc="2022-04-26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3AB1C" w16cid:durableId="26124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1834" w14:textId="77777777" w:rsidR="00E83BF0" w:rsidRPr="00767A38" w:rsidRDefault="00E83BF0" w:rsidP="00E11176">
      <w:pPr>
        <w:spacing w:after="0" w:line="240" w:lineRule="auto"/>
        <w:rPr>
          <w:sz w:val="20"/>
          <w:szCs w:val="20"/>
        </w:rPr>
      </w:pPr>
      <w:r w:rsidRPr="00767A38">
        <w:rPr>
          <w:sz w:val="20"/>
          <w:szCs w:val="20"/>
        </w:rPr>
        <w:separator/>
      </w:r>
    </w:p>
  </w:endnote>
  <w:endnote w:type="continuationSeparator" w:id="0">
    <w:p w14:paraId="57445013" w14:textId="77777777" w:rsidR="00E83BF0" w:rsidRPr="00767A38" w:rsidRDefault="00E83BF0"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16812"/>
      <w:docPartObj>
        <w:docPartGallery w:val="Page Numbers (Bottom of Page)"/>
        <w:docPartUnique/>
      </w:docPartObj>
    </w:sdtPr>
    <w:sdtEndPr>
      <w:rPr>
        <w:rFonts w:ascii="Bookman Old Style" w:hAnsi="Bookman Old Style"/>
        <w:noProof/>
      </w:rPr>
    </w:sdtEndPr>
    <w:sdtContent>
      <w:p w14:paraId="53B39CA8" w14:textId="633AEC51" w:rsidR="00847434" w:rsidRDefault="00847434">
        <w:pPr>
          <w:pStyle w:val="Footer"/>
          <w:jc w:val="center"/>
        </w:pPr>
      </w:p>
      <w:p w14:paraId="6688C973" w14:textId="77777777" w:rsidR="008B6E41" w:rsidRDefault="008B6E41">
        <w:pPr>
          <w:pStyle w:val="Footer"/>
          <w:jc w:val="center"/>
          <w:rPr>
            <w:lang w:val="en-US"/>
          </w:rPr>
        </w:pPr>
      </w:p>
      <w:p w14:paraId="4B0188A1" w14:textId="4181F490" w:rsidR="00847434" w:rsidRPr="00847434" w:rsidRDefault="00847434">
        <w:pPr>
          <w:pStyle w:val="Footer"/>
          <w:jc w:val="center"/>
          <w:rPr>
            <w:rFonts w:ascii="Bookman Old Style" w:hAnsi="Bookman Old Style"/>
          </w:rPr>
        </w:pPr>
        <w:r w:rsidRPr="00847434">
          <w:rPr>
            <w:rFonts w:ascii="Bookman Old Style" w:hAnsi="Bookman Old Style"/>
          </w:rPr>
          <w:fldChar w:fldCharType="begin"/>
        </w:r>
        <w:r w:rsidRPr="00847434">
          <w:rPr>
            <w:rFonts w:ascii="Bookman Old Style" w:hAnsi="Bookman Old Style"/>
          </w:rPr>
          <w:instrText xml:space="preserve"> PAGE   \* MERGEFORMAT </w:instrText>
        </w:r>
        <w:r w:rsidRPr="00847434">
          <w:rPr>
            <w:rFonts w:ascii="Bookman Old Style" w:hAnsi="Bookman Old Style"/>
          </w:rPr>
          <w:fldChar w:fldCharType="separate"/>
        </w:r>
        <w:r w:rsidR="00106897">
          <w:rPr>
            <w:rFonts w:ascii="Bookman Old Style" w:hAnsi="Bookman Old Style"/>
            <w:noProof/>
          </w:rPr>
          <w:t>60</w:t>
        </w:r>
        <w:r w:rsidRPr="00847434">
          <w:rPr>
            <w:rFonts w:ascii="Bookman Old Style" w:hAnsi="Bookman Old Styl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405661"/>
      <w:docPartObj>
        <w:docPartGallery w:val="Page Numbers (Bottom of Page)"/>
        <w:docPartUnique/>
      </w:docPartObj>
    </w:sdtPr>
    <w:sdtEndPr>
      <w:rPr>
        <w:noProof/>
      </w:rPr>
    </w:sdtEndPr>
    <w:sdtContent>
      <w:p w14:paraId="7A0695C5" w14:textId="31108E8B" w:rsidR="00847434" w:rsidRDefault="00847434">
        <w:pPr>
          <w:pStyle w:val="Footer"/>
          <w:jc w:val="center"/>
        </w:pPr>
        <w:r>
          <w:fldChar w:fldCharType="begin"/>
        </w:r>
        <w:r>
          <w:instrText xml:space="preserve"> PAGE   \* MERGEFORMAT </w:instrText>
        </w:r>
        <w:r>
          <w:fldChar w:fldCharType="separate"/>
        </w:r>
        <w:r w:rsidR="00106897">
          <w:rPr>
            <w:noProof/>
          </w:rPr>
          <w:t>8</w:t>
        </w:r>
        <w:r w:rsidR="00106897">
          <w:rPr>
            <w:noProof/>
          </w:rPr>
          <w:t>9</w:t>
        </w:r>
        <w:r>
          <w:rPr>
            <w:noProof/>
          </w:rPr>
          <w:fldChar w:fldCharType="end"/>
        </w:r>
      </w:p>
    </w:sdtContent>
  </w:sdt>
  <w:p w14:paraId="69ACA15F" w14:textId="77777777" w:rsidR="00847434" w:rsidRDefault="0084743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8FF9" w14:textId="77777777" w:rsidR="00E83BF0" w:rsidRPr="00767A38" w:rsidRDefault="00E83BF0" w:rsidP="00E11176">
      <w:pPr>
        <w:spacing w:after="0" w:line="240" w:lineRule="auto"/>
        <w:rPr>
          <w:sz w:val="20"/>
          <w:szCs w:val="20"/>
        </w:rPr>
      </w:pPr>
      <w:r w:rsidRPr="00767A38">
        <w:rPr>
          <w:sz w:val="20"/>
          <w:szCs w:val="20"/>
        </w:rPr>
        <w:separator/>
      </w:r>
    </w:p>
  </w:footnote>
  <w:footnote w:type="continuationSeparator" w:id="0">
    <w:p w14:paraId="52A46208" w14:textId="77777777" w:rsidR="00E83BF0" w:rsidRPr="00767A38" w:rsidRDefault="00E83BF0"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6D9B" w14:textId="77777777" w:rsidR="00847434" w:rsidRDefault="0084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B49" w14:textId="77777777" w:rsidR="00847434" w:rsidRPr="00767A38" w:rsidRDefault="0084743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48554F"/>
    <w:multiLevelType w:val="multilevel"/>
    <w:tmpl w:val="AC1EACE2"/>
    <w:lvl w:ilvl="0">
      <w:start w:val="5"/>
      <w:numFmt w:val="decimal"/>
      <w:lvlText w:val="%1"/>
      <w:lvlJc w:val="left"/>
      <w:pPr>
        <w:ind w:left="2221" w:hanging="720"/>
      </w:pPr>
      <w:rPr>
        <w:rFonts w:hint="default"/>
        <w:lang w:eastAsia="en-US" w:bidi="ar-SA"/>
      </w:rPr>
    </w:lvl>
    <w:lvl w:ilvl="1">
      <w:start w:val="1"/>
      <w:numFmt w:val="decimal"/>
      <w:lvlText w:val="%1.%2."/>
      <w:lvlJc w:val="left"/>
      <w:pPr>
        <w:ind w:left="2221" w:hanging="720"/>
      </w:pPr>
      <w:rPr>
        <w:rFonts w:ascii="Gadugi" w:eastAsia="Gadugi" w:hAnsi="Gadugi" w:cs="Gadugi" w:hint="default"/>
        <w:b/>
        <w:bCs/>
        <w:spacing w:val="-1"/>
        <w:w w:val="99"/>
        <w:sz w:val="24"/>
        <w:szCs w:val="24"/>
        <w:lang w:eastAsia="en-US" w:bidi="ar-SA"/>
      </w:rPr>
    </w:lvl>
    <w:lvl w:ilvl="2">
      <w:start w:val="1"/>
      <w:numFmt w:val="decimal"/>
      <w:lvlText w:val="%1.%2.%3."/>
      <w:lvlJc w:val="left"/>
      <w:pPr>
        <w:ind w:left="2209" w:hanging="708"/>
      </w:pPr>
      <w:rPr>
        <w:rFonts w:ascii="Gadugi" w:eastAsia="Gadugi" w:hAnsi="Gadugi" w:cs="Gadugi" w:hint="default"/>
        <w:b/>
        <w:bCs/>
        <w:spacing w:val="-1"/>
        <w:w w:val="99"/>
        <w:sz w:val="24"/>
        <w:szCs w:val="24"/>
        <w:lang w:eastAsia="en-US" w:bidi="ar-SA"/>
      </w:rPr>
    </w:lvl>
    <w:lvl w:ilvl="3">
      <w:start w:val="1"/>
      <w:numFmt w:val="decimal"/>
      <w:lvlText w:val="%4."/>
      <w:lvlJc w:val="left"/>
      <w:pPr>
        <w:ind w:left="2221" w:hanging="360"/>
      </w:pPr>
      <w:rPr>
        <w:rFonts w:ascii="Gadugi" w:eastAsia="Gadugi" w:hAnsi="Gadugi" w:cs="Gadugi" w:hint="default"/>
        <w:color w:val="FFFFFF" w:themeColor="background1"/>
        <w:w w:val="99"/>
        <w:sz w:val="24"/>
        <w:szCs w:val="24"/>
        <w:lang w:eastAsia="en-US" w:bidi="ar-SA"/>
      </w:rPr>
    </w:lvl>
    <w:lvl w:ilvl="4">
      <w:numFmt w:val="bullet"/>
      <w:lvlText w:val="•"/>
      <w:lvlJc w:val="left"/>
      <w:pPr>
        <w:ind w:left="5334" w:hanging="360"/>
      </w:pPr>
      <w:rPr>
        <w:rFonts w:hint="default"/>
        <w:lang w:eastAsia="en-US" w:bidi="ar-SA"/>
      </w:rPr>
    </w:lvl>
    <w:lvl w:ilvl="5">
      <w:numFmt w:val="bullet"/>
      <w:lvlText w:val="•"/>
      <w:lvlJc w:val="left"/>
      <w:pPr>
        <w:ind w:left="6373" w:hanging="360"/>
      </w:pPr>
      <w:rPr>
        <w:rFonts w:hint="default"/>
        <w:lang w:eastAsia="en-US" w:bidi="ar-SA"/>
      </w:rPr>
    </w:lvl>
    <w:lvl w:ilvl="6">
      <w:numFmt w:val="bullet"/>
      <w:lvlText w:val="•"/>
      <w:lvlJc w:val="left"/>
      <w:pPr>
        <w:ind w:left="7411" w:hanging="360"/>
      </w:pPr>
      <w:rPr>
        <w:rFonts w:hint="default"/>
        <w:lang w:eastAsia="en-US" w:bidi="ar-SA"/>
      </w:rPr>
    </w:lvl>
    <w:lvl w:ilvl="7">
      <w:numFmt w:val="bullet"/>
      <w:lvlText w:val="•"/>
      <w:lvlJc w:val="left"/>
      <w:pPr>
        <w:ind w:left="8449" w:hanging="360"/>
      </w:pPr>
      <w:rPr>
        <w:rFonts w:hint="default"/>
        <w:lang w:eastAsia="en-US" w:bidi="ar-SA"/>
      </w:rPr>
    </w:lvl>
    <w:lvl w:ilvl="8">
      <w:numFmt w:val="bullet"/>
      <w:lvlText w:val="•"/>
      <w:lvlJc w:val="left"/>
      <w:pPr>
        <w:ind w:left="9487" w:hanging="360"/>
      </w:pPr>
      <w:rPr>
        <w:rFonts w:hint="default"/>
        <w:lang w:eastAsia="en-US" w:bidi="ar-SA"/>
      </w:rPr>
    </w:lvl>
  </w:abstractNum>
  <w:abstractNum w:abstractNumId="2" w15:restartNumberingAfterBreak="0">
    <w:nsid w:val="07DD50D1"/>
    <w:multiLevelType w:val="multilevel"/>
    <w:tmpl w:val="68B2DFD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865417E"/>
    <w:multiLevelType w:val="hybridMultilevel"/>
    <w:tmpl w:val="9AE4B828"/>
    <w:lvl w:ilvl="0" w:tplc="9AFAE4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5" w15:restartNumberingAfterBreak="0">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1D74E8"/>
    <w:multiLevelType w:val="hybridMultilevel"/>
    <w:tmpl w:val="75DABE96"/>
    <w:lvl w:ilvl="0" w:tplc="3AA2A8A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0" w15:restartNumberingAfterBreak="0">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1D2132D9"/>
    <w:multiLevelType w:val="hybridMultilevel"/>
    <w:tmpl w:val="F076700A"/>
    <w:lvl w:ilvl="0" w:tplc="B2E23616">
      <w:start w:val="2"/>
      <w:numFmt w:val="lowerLetter"/>
      <w:lvlText w:val="%1."/>
      <w:lvlJc w:val="left"/>
      <w:pPr>
        <w:ind w:left="1064" w:hanging="276"/>
      </w:pPr>
      <w:rPr>
        <w:rFonts w:ascii="Bookman Old Style" w:eastAsia="Bookman Old Style" w:hAnsi="Bookman Old Style" w:cs="Bookman Old Style"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46918"/>
    <w:multiLevelType w:val="hybridMultilevel"/>
    <w:tmpl w:val="8AE627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8708D"/>
    <w:multiLevelType w:val="hybridMultilevel"/>
    <w:tmpl w:val="BA306D32"/>
    <w:lvl w:ilvl="0" w:tplc="A76C7F92">
      <w:start w:val="1"/>
      <w:numFmt w:val="decimal"/>
      <w:lvlText w:val="%1."/>
      <w:lvlJc w:val="left"/>
      <w:pPr>
        <w:tabs>
          <w:tab w:val="num" w:pos="2062"/>
        </w:tabs>
        <w:ind w:left="2062"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7" w15:restartNumberingAfterBreak="0">
    <w:nsid w:val="2225265E"/>
    <w:multiLevelType w:val="hybridMultilevel"/>
    <w:tmpl w:val="7C682DD6"/>
    <w:lvl w:ilvl="0" w:tplc="E08CEB4C">
      <w:start w:val="1"/>
      <w:numFmt w:val="lowerLetter"/>
      <w:lvlText w:val="%1."/>
      <w:lvlJc w:val="left"/>
      <w:pPr>
        <w:ind w:left="987" w:hanging="277"/>
        <w:jc w:val="right"/>
      </w:pPr>
      <w:rPr>
        <w:rFonts w:ascii="Bookman Old Style" w:eastAsia="Bookman Old Style" w:hAnsi="Bookman Old Style" w:cs="Bookman Old Style" w:hint="default"/>
        <w:spacing w:val="-1"/>
        <w:w w:val="100"/>
        <w:sz w:val="22"/>
        <w:szCs w:val="22"/>
        <w:lang w:val="id" w:eastAsia="en-US" w:bidi="ar-SA"/>
      </w:rPr>
    </w:lvl>
    <w:lvl w:ilvl="1" w:tplc="83B6472A">
      <w:numFmt w:val="bullet"/>
      <w:lvlText w:val="•"/>
      <w:lvlJc w:val="left"/>
      <w:pPr>
        <w:ind w:left="1845" w:hanging="277"/>
      </w:pPr>
      <w:rPr>
        <w:rFonts w:hint="default"/>
        <w:lang w:val="id" w:eastAsia="en-US" w:bidi="ar-SA"/>
      </w:rPr>
    </w:lvl>
    <w:lvl w:ilvl="2" w:tplc="757802E0">
      <w:numFmt w:val="bullet"/>
      <w:lvlText w:val="•"/>
      <w:lvlJc w:val="left"/>
      <w:pPr>
        <w:ind w:left="2707" w:hanging="277"/>
      </w:pPr>
      <w:rPr>
        <w:rFonts w:hint="default"/>
        <w:lang w:val="id" w:eastAsia="en-US" w:bidi="ar-SA"/>
      </w:rPr>
    </w:lvl>
    <w:lvl w:ilvl="3" w:tplc="BAC25BCA">
      <w:numFmt w:val="bullet"/>
      <w:lvlText w:val="•"/>
      <w:lvlJc w:val="left"/>
      <w:pPr>
        <w:ind w:left="3569" w:hanging="277"/>
      </w:pPr>
      <w:rPr>
        <w:rFonts w:hint="default"/>
        <w:lang w:val="id" w:eastAsia="en-US" w:bidi="ar-SA"/>
      </w:rPr>
    </w:lvl>
    <w:lvl w:ilvl="4" w:tplc="B73E681E">
      <w:numFmt w:val="bullet"/>
      <w:lvlText w:val="•"/>
      <w:lvlJc w:val="left"/>
      <w:pPr>
        <w:ind w:left="4431" w:hanging="277"/>
      </w:pPr>
      <w:rPr>
        <w:rFonts w:hint="default"/>
        <w:lang w:val="id" w:eastAsia="en-US" w:bidi="ar-SA"/>
      </w:rPr>
    </w:lvl>
    <w:lvl w:ilvl="5" w:tplc="9F24B07A">
      <w:numFmt w:val="bullet"/>
      <w:lvlText w:val="•"/>
      <w:lvlJc w:val="left"/>
      <w:pPr>
        <w:ind w:left="5293" w:hanging="277"/>
      </w:pPr>
      <w:rPr>
        <w:rFonts w:hint="default"/>
        <w:lang w:val="id" w:eastAsia="en-US" w:bidi="ar-SA"/>
      </w:rPr>
    </w:lvl>
    <w:lvl w:ilvl="6" w:tplc="DABC0112">
      <w:numFmt w:val="bullet"/>
      <w:lvlText w:val="•"/>
      <w:lvlJc w:val="left"/>
      <w:pPr>
        <w:ind w:left="6155" w:hanging="277"/>
      </w:pPr>
      <w:rPr>
        <w:rFonts w:hint="default"/>
        <w:lang w:val="id" w:eastAsia="en-US" w:bidi="ar-SA"/>
      </w:rPr>
    </w:lvl>
    <w:lvl w:ilvl="7" w:tplc="8FFC3726">
      <w:numFmt w:val="bullet"/>
      <w:lvlText w:val="•"/>
      <w:lvlJc w:val="left"/>
      <w:pPr>
        <w:ind w:left="7017" w:hanging="277"/>
      </w:pPr>
      <w:rPr>
        <w:rFonts w:hint="default"/>
        <w:lang w:val="id" w:eastAsia="en-US" w:bidi="ar-SA"/>
      </w:rPr>
    </w:lvl>
    <w:lvl w:ilvl="8" w:tplc="254E6698">
      <w:numFmt w:val="bullet"/>
      <w:lvlText w:val="•"/>
      <w:lvlJc w:val="left"/>
      <w:pPr>
        <w:ind w:left="7879" w:hanging="277"/>
      </w:pPr>
      <w:rPr>
        <w:rFonts w:hint="default"/>
        <w:lang w:val="id" w:eastAsia="en-US" w:bidi="ar-SA"/>
      </w:rPr>
    </w:lvl>
  </w:abstractNum>
  <w:abstractNum w:abstractNumId="18" w15:restartNumberingAfterBreak="0">
    <w:nsid w:val="22346F14"/>
    <w:multiLevelType w:val="hybridMultilevel"/>
    <w:tmpl w:val="2BDCE89A"/>
    <w:lvl w:ilvl="0" w:tplc="F27ACC8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F4A6F52"/>
    <w:multiLevelType w:val="multilevel"/>
    <w:tmpl w:val="C280295E"/>
    <w:lvl w:ilvl="0">
      <w:start w:val="4"/>
      <w:numFmt w:val="decimal"/>
      <w:lvlText w:val="%1"/>
      <w:lvlJc w:val="left"/>
      <w:pPr>
        <w:ind w:left="570" w:hanging="570"/>
      </w:pPr>
      <w:rPr>
        <w:rFonts w:hint="default"/>
      </w:rPr>
    </w:lvl>
    <w:lvl w:ilvl="1">
      <w:start w:val="1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24" w15:restartNumberingAfterBreak="0">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423958"/>
    <w:multiLevelType w:val="hybridMultilevel"/>
    <w:tmpl w:val="D4DEEA5E"/>
    <w:lvl w:ilvl="0" w:tplc="C0BA1520">
      <w:start w:val="1"/>
      <w:numFmt w:val="decimal"/>
      <w:lvlText w:val="%1."/>
      <w:lvlJc w:val="left"/>
      <w:pPr>
        <w:ind w:left="1213" w:hanging="492"/>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26" w15:restartNumberingAfterBreak="0">
    <w:nsid w:val="338C4853"/>
    <w:multiLevelType w:val="hybridMultilevel"/>
    <w:tmpl w:val="477E02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5AE058D"/>
    <w:multiLevelType w:val="hybridMultilevel"/>
    <w:tmpl w:val="583095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24346C"/>
    <w:multiLevelType w:val="multilevel"/>
    <w:tmpl w:val="5FE407E6"/>
    <w:lvl w:ilvl="0">
      <w:start w:val="1"/>
      <w:numFmt w:val="decimal"/>
      <w:lvlText w:val="%1."/>
      <w:lvlJc w:val="left"/>
      <w:pPr>
        <w:ind w:left="1162" w:hanging="360"/>
      </w:pPr>
      <w:rPr>
        <w:rFonts w:ascii="Bookman Old Style" w:eastAsia="Calibri" w:hAnsi="Bookman Old Style" w:cstheme="minorHAnsi" w:hint="default"/>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2" w15:restartNumberingAfterBreak="0">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AEF2C48"/>
    <w:multiLevelType w:val="hybridMultilevel"/>
    <w:tmpl w:val="802221D4"/>
    <w:lvl w:ilvl="0" w:tplc="B30EAA90">
      <w:start w:val="1"/>
      <w:numFmt w:val="decimal"/>
      <w:lvlText w:val="%1."/>
      <w:lvlJc w:val="left"/>
      <w:pPr>
        <w:ind w:left="1710" w:hanging="360"/>
      </w:pPr>
      <w:rPr>
        <w:rFonts w:hint="default"/>
      </w:rPr>
    </w:lvl>
    <w:lvl w:ilvl="1" w:tplc="4864893A">
      <w:start w:val="1"/>
      <w:numFmt w:val="decimal"/>
      <w:lvlText w:val="%2)"/>
      <w:lvlJc w:val="left"/>
      <w:pPr>
        <w:ind w:left="2430" w:hanging="360"/>
      </w:pPr>
      <w:rPr>
        <w:rFonts w:ascii="Bookman Old Style" w:eastAsia="Times New Roman" w:hAnsi="Bookman Old Style" w:hint="default"/>
        <w:b w:val="0"/>
      </w:r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BAB3E30"/>
    <w:multiLevelType w:val="hybridMultilevel"/>
    <w:tmpl w:val="299236E8"/>
    <w:lvl w:ilvl="0" w:tplc="E08CEB4C">
      <w:start w:val="1"/>
      <w:numFmt w:val="lowerLetter"/>
      <w:lvlText w:val="%1."/>
      <w:lvlJc w:val="left"/>
      <w:pPr>
        <w:ind w:left="987" w:hanging="277"/>
        <w:jc w:val="right"/>
      </w:pPr>
      <w:rPr>
        <w:rFonts w:ascii="Bookman Old Style" w:eastAsia="Bookman Old Style" w:hAnsi="Bookman Old Style" w:cs="Bookman Old Style" w:hint="default"/>
        <w:spacing w:val="-1"/>
        <w:w w:val="100"/>
        <w:sz w:val="22"/>
        <w:szCs w:val="22"/>
        <w:lang w:val="id" w:eastAsia="en-US" w:bidi="ar-SA"/>
      </w:rPr>
    </w:lvl>
    <w:lvl w:ilvl="1" w:tplc="83B6472A">
      <w:numFmt w:val="bullet"/>
      <w:lvlText w:val="•"/>
      <w:lvlJc w:val="left"/>
      <w:pPr>
        <w:ind w:left="1845" w:hanging="277"/>
      </w:pPr>
      <w:rPr>
        <w:rFonts w:hint="default"/>
        <w:lang w:val="id" w:eastAsia="en-US" w:bidi="ar-SA"/>
      </w:rPr>
    </w:lvl>
    <w:lvl w:ilvl="2" w:tplc="757802E0">
      <w:numFmt w:val="bullet"/>
      <w:lvlText w:val="•"/>
      <w:lvlJc w:val="left"/>
      <w:pPr>
        <w:ind w:left="2707" w:hanging="277"/>
      </w:pPr>
      <w:rPr>
        <w:rFonts w:hint="default"/>
        <w:lang w:val="id" w:eastAsia="en-US" w:bidi="ar-SA"/>
      </w:rPr>
    </w:lvl>
    <w:lvl w:ilvl="3" w:tplc="BAC25BCA">
      <w:numFmt w:val="bullet"/>
      <w:lvlText w:val="•"/>
      <w:lvlJc w:val="left"/>
      <w:pPr>
        <w:ind w:left="3569" w:hanging="277"/>
      </w:pPr>
      <w:rPr>
        <w:rFonts w:hint="default"/>
        <w:lang w:val="id" w:eastAsia="en-US" w:bidi="ar-SA"/>
      </w:rPr>
    </w:lvl>
    <w:lvl w:ilvl="4" w:tplc="B73E681E">
      <w:numFmt w:val="bullet"/>
      <w:lvlText w:val="•"/>
      <w:lvlJc w:val="left"/>
      <w:pPr>
        <w:ind w:left="4431" w:hanging="277"/>
      </w:pPr>
      <w:rPr>
        <w:rFonts w:hint="default"/>
        <w:lang w:val="id" w:eastAsia="en-US" w:bidi="ar-SA"/>
      </w:rPr>
    </w:lvl>
    <w:lvl w:ilvl="5" w:tplc="9F24B07A">
      <w:numFmt w:val="bullet"/>
      <w:lvlText w:val="•"/>
      <w:lvlJc w:val="left"/>
      <w:pPr>
        <w:ind w:left="5293" w:hanging="277"/>
      </w:pPr>
      <w:rPr>
        <w:rFonts w:hint="default"/>
        <w:lang w:val="id" w:eastAsia="en-US" w:bidi="ar-SA"/>
      </w:rPr>
    </w:lvl>
    <w:lvl w:ilvl="6" w:tplc="DABC0112">
      <w:numFmt w:val="bullet"/>
      <w:lvlText w:val="•"/>
      <w:lvlJc w:val="left"/>
      <w:pPr>
        <w:ind w:left="6155" w:hanging="277"/>
      </w:pPr>
      <w:rPr>
        <w:rFonts w:hint="default"/>
        <w:lang w:val="id" w:eastAsia="en-US" w:bidi="ar-SA"/>
      </w:rPr>
    </w:lvl>
    <w:lvl w:ilvl="7" w:tplc="8FFC3726">
      <w:numFmt w:val="bullet"/>
      <w:lvlText w:val="•"/>
      <w:lvlJc w:val="left"/>
      <w:pPr>
        <w:ind w:left="7017" w:hanging="277"/>
      </w:pPr>
      <w:rPr>
        <w:rFonts w:hint="default"/>
        <w:lang w:val="id" w:eastAsia="en-US" w:bidi="ar-SA"/>
      </w:rPr>
    </w:lvl>
    <w:lvl w:ilvl="8" w:tplc="254E6698">
      <w:numFmt w:val="bullet"/>
      <w:lvlText w:val="•"/>
      <w:lvlJc w:val="left"/>
      <w:pPr>
        <w:ind w:left="7879" w:hanging="277"/>
      </w:pPr>
      <w:rPr>
        <w:rFonts w:hint="default"/>
        <w:lang w:val="id" w:eastAsia="en-US" w:bidi="ar-SA"/>
      </w:rPr>
    </w:lvl>
  </w:abstractNum>
  <w:abstractNum w:abstractNumId="36" w15:restartNumberingAfterBreak="0">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41132B00"/>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0" w15:restartNumberingAfterBreak="0">
    <w:nsid w:val="4210301E"/>
    <w:multiLevelType w:val="hybridMultilevel"/>
    <w:tmpl w:val="5F747B8E"/>
    <w:lvl w:ilvl="0" w:tplc="55201274">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1" w15:restartNumberingAfterBreak="0">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8A34BD2"/>
    <w:multiLevelType w:val="hybridMultilevel"/>
    <w:tmpl w:val="0030682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DBB31E3"/>
    <w:multiLevelType w:val="multilevel"/>
    <w:tmpl w:val="3182C200"/>
    <w:lvl w:ilvl="0">
      <w:start w:val="4"/>
      <w:numFmt w:val="decimal"/>
      <w:lvlText w:val="%1"/>
      <w:lvlJc w:val="left"/>
      <w:pPr>
        <w:ind w:left="645" w:hanging="645"/>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5" w15:restartNumberingAfterBreak="0">
    <w:nsid w:val="509D570F"/>
    <w:multiLevelType w:val="multilevel"/>
    <w:tmpl w:val="DCCCFC3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16141D1"/>
    <w:multiLevelType w:val="hybridMultilevel"/>
    <w:tmpl w:val="73CE2244"/>
    <w:lvl w:ilvl="0" w:tplc="40A0A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26D5568"/>
    <w:multiLevelType w:val="hybridMultilevel"/>
    <w:tmpl w:val="D568A70A"/>
    <w:lvl w:ilvl="0" w:tplc="4FF27BB2">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1E26C5"/>
    <w:multiLevelType w:val="multilevel"/>
    <w:tmpl w:val="F4168B76"/>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098" w:hanging="737"/>
      </w:pPr>
      <w:rPr>
        <w:rFonts w:ascii="Bookman Old Style" w:eastAsia="Bookman Old Style" w:hAnsi="Bookman Old Style" w:cs="Bookman Old Style" w:hint="default"/>
        <w:b/>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49" w15:restartNumberingAfterBreak="0">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0" w15:restartNumberingAfterBreak="0">
    <w:nsid w:val="5BB3387D"/>
    <w:multiLevelType w:val="hybridMultilevel"/>
    <w:tmpl w:val="633A26A4"/>
    <w:lvl w:ilvl="0" w:tplc="DBFAC1B2">
      <w:start w:val="1"/>
      <w:numFmt w:val="decimal"/>
      <w:lvlText w:val="%1."/>
      <w:lvlJc w:val="left"/>
      <w:pPr>
        <w:ind w:left="1081" w:hanging="348"/>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51" w15:restartNumberingAfterBreak="0">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02D75DC"/>
    <w:multiLevelType w:val="multilevel"/>
    <w:tmpl w:val="AD06683C"/>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163" w:hanging="737"/>
      </w:pPr>
      <w:rPr>
        <w:rFonts w:ascii="Bookman Old Style" w:eastAsia="Bookman Old Style" w:hAnsi="Bookman Old Style" w:cs="Bookman Old Style" w:hint="default"/>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53" w15:restartNumberingAfterBreak="0">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96A65E5"/>
    <w:multiLevelType w:val="hybridMultilevel"/>
    <w:tmpl w:val="CE287830"/>
    <w:lvl w:ilvl="0" w:tplc="D772D932">
      <w:start w:val="1"/>
      <w:numFmt w:val="decimal"/>
      <w:lvlText w:val="%1)"/>
      <w:lvlJc w:val="left"/>
      <w:pPr>
        <w:ind w:left="2430" w:hanging="360"/>
      </w:pPr>
      <w:rPr>
        <w:rFonts w:ascii="Bookman Old Style" w:eastAsia="Times New Roman" w:hAnsi="Bookman Old Style" w:hint="default"/>
        <w:b w:val="0"/>
      </w:rPr>
    </w:lvl>
    <w:lvl w:ilvl="1" w:tplc="38090019" w:tentative="1">
      <w:start w:val="1"/>
      <w:numFmt w:val="lowerLetter"/>
      <w:lvlText w:val="%2."/>
      <w:lvlJc w:val="left"/>
      <w:pPr>
        <w:ind w:left="3150" w:hanging="360"/>
      </w:pPr>
    </w:lvl>
    <w:lvl w:ilvl="2" w:tplc="3809001B" w:tentative="1">
      <w:start w:val="1"/>
      <w:numFmt w:val="lowerRoman"/>
      <w:lvlText w:val="%3."/>
      <w:lvlJc w:val="right"/>
      <w:pPr>
        <w:ind w:left="3870" w:hanging="180"/>
      </w:pPr>
    </w:lvl>
    <w:lvl w:ilvl="3" w:tplc="3809000F" w:tentative="1">
      <w:start w:val="1"/>
      <w:numFmt w:val="decimal"/>
      <w:lvlText w:val="%4."/>
      <w:lvlJc w:val="left"/>
      <w:pPr>
        <w:ind w:left="4590" w:hanging="360"/>
      </w:pPr>
    </w:lvl>
    <w:lvl w:ilvl="4" w:tplc="38090019" w:tentative="1">
      <w:start w:val="1"/>
      <w:numFmt w:val="lowerLetter"/>
      <w:lvlText w:val="%5."/>
      <w:lvlJc w:val="left"/>
      <w:pPr>
        <w:ind w:left="5310" w:hanging="360"/>
      </w:pPr>
    </w:lvl>
    <w:lvl w:ilvl="5" w:tplc="3809001B" w:tentative="1">
      <w:start w:val="1"/>
      <w:numFmt w:val="lowerRoman"/>
      <w:lvlText w:val="%6."/>
      <w:lvlJc w:val="right"/>
      <w:pPr>
        <w:ind w:left="6030" w:hanging="180"/>
      </w:pPr>
    </w:lvl>
    <w:lvl w:ilvl="6" w:tplc="3809000F" w:tentative="1">
      <w:start w:val="1"/>
      <w:numFmt w:val="decimal"/>
      <w:lvlText w:val="%7."/>
      <w:lvlJc w:val="left"/>
      <w:pPr>
        <w:ind w:left="6750" w:hanging="360"/>
      </w:pPr>
    </w:lvl>
    <w:lvl w:ilvl="7" w:tplc="38090019" w:tentative="1">
      <w:start w:val="1"/>
      <w:numFmt w:val="lowerLetter"/>
      <w:lvlText w:val="%8."/>
      <w:lvlJc w:val="left"/>
      <w:pPr>
        <w:ind w:left="7470" w:hanging="360"/>
      </w:pPr>
    </w:lvl>
    <w:lvl w:ilvl="8" w:tplc="3809001B" w:tentative="1">
      <w:start w:val="1"/>
      <w:numFmt w:val="lowerRoman"/>
      <w:lvlText w:val="%9."/>
      <w:lvlJc w:val="right"/>
      <w:pPr>
        <w:ind w:left="8190" w:hanging="180"/>
      </w:pPr>
    </w:lvl>
  </w:abstractNum>
  <w:abstractNum w:abstractNumId="57" w15:restartNumberingAfterBreak="0">
    <w:nsid w:val="6C541B9D"/>
    <w:multiLevelType w:val="hybridMultilevel"/>
    <w:tmpl w:val="B9267832"/>
    <w:lvl w:ilvl="0" w:tplc="FA0E929A">
      <w:start w:val="100"/>
      <w:numFmt w:val="bullet"/>
      <w:lvlText w:val="-"/>
      <w:lvlJc w:val="left"/>
      <w:pPr>
        <w:ind w:left="720" w:hanging="360"/>
      </w:pPr>
      <w:rPr>
        <w:rFonts w:ascii="Bookman Old Style" w:eastAsiaTheme="minorHAnsi" w:hAnsi="Bookman Old Style" w:cstheme="minorHAns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8" w15:restartNumberingAfterBreak="0">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9" w15:restartNumberingAfterBreak="0">
    <w:nsid w:val="6D5B12C9"/>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5C63D9"/>
    <w:multiLevelType w:val="multilevel"/>
    <w:tmpl w:val="64EE914A"/>
    <w:lvl w:ilvl="0">
      <w:start w:val="1"/>
      <w:numFmt w:val="decimal"/>
      <w:lvlText w:val="%1."/>
      <w:lvlJc w:val="left"/>
      <w:pPr>
        <w:ind w:left="5400" w:hanging="360"/>
      </w:pPr>
      <w:rPr>
        <w:rFonts w:hint="default"/>
      </w:rPr>
    </w:lvl>
    <w:lvl w:ilvl="1">
      <w:start w:val="2"/>
      <w:numFmt w:val="decimal"/>
      <w:isLgl/>
      <w:lvlText w:val="%1.%2."/>
      <w:lvlJc w:val="left"/>
      <w:pPr>
        <w:ind w:left="5760" w:hanging="72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200" w:hanging="2160"/>
      </w:pPr>
      <w:rPr>
        <w:rFonts w:hint="default"/>
      </w:rPr>
    </w:lvl>
  </w:abstractNum>
  <w:abstractNum w:abstractNumId="61" w15:restartNumberingAfterBreak="0">
    <w:nsid w:val="755D3C8B"/>
    <w:multiLevelType w:val="hybridMultilevel"/>
    <w:tmpl w:val="A3625394"/>
    <w:lvl w:ilvl="0" w:tplc="DB06181A">
      <w:start w:val="1"/>
      <w:numFmt w:val="decimal"/>
      <w:lvlText w:val="%1."/>
      <w:lvlJc w:val="left"/>
      <w:pPr>
        <w:ind w:left="1081" w:hanging="348"/>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62" w15:restartNumberingAfterBreak="0">
    <w:nsid w:val="76236F94"/>
    <w:multiLevelType w:val="hybridMultilevel"/>
    <w:tmpl w:val="4C56FE34"/>
    <w:lvl w:ilvl="0" w:tplc="90EAE1D0">
      <w:start w:val="1"/>
      <w:numFmt w:val="lowerLetter"/>
      <w:lvlText w:val="%1."/>
      <w:lvlJc w:val="left"/>
      <w:pPr>
        <w:ind w:left="1064" w:hanging="276"/>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3" w15:restartNumberingAfterBreak="0">
    <w:nsid w:val="76F16018"/>
    <w:multiLevelType w:val="hybridMultilevel"/>
    <w:tmpl w:val="6C345E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A1374AE"/>
    <w:multiLevelType w:val="hybridMultilevel"/>
    <w:tmpl w:val="1FEE354A"/>
    <w:lvl w:ilvl="0" w:tplc="168666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E2F1F7A"/>
    <w:multiLevelType w:val="hybridMultilevel"/>
    <w:tmpl w:val="F3F6A5D0"/>
    <w:lvl w:ilvl="0" w:tplc="B1662E38">
      <w:start w:val="1"/>
      <w:numFmt w:val="decimal"/>
      <w:lvlText w:val="%1."/>
      <w:lvlJc w:val="left"/>
      <w:pPr>
        <w:ind w:left="1081" w:hanging="360"/>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num w:numId="1" w16cid:durableId="1291009108">
    <w:abstractNumId w:val="58"/>
  </w:num>
  <w:num w:numId="2" w16cid:durableId="1577473642">
    <w:abstractNumId w:val="0"/>
  </w:num>
  <w:num w:numId="3" w16cid:durableId="1618680568">
    <w:abstractNumId w:val="18"/>
  </w:num>
  <w:num w:numId="4" w16cid:durableId="171528665">
    <w:abstractNumId w:val="33"/>
  </w:num>
  <w:num w:numId="5" w16cid:durableId="257060469">
    <w:abstractNumId w:val="6"/>
  </w:num>
  <w:num w:numId="6" w16cid:durableId="883440684">
    <w:abstractNumId w:val="21"/>
  </w:num>
  <w:num w:numId="7" w16cid:durableId="422647814">
    <w:abstractNumId w:val="41"/>
  </w:num>
  <w:num w:numId="8" w16cid:durableId="905804631">
    <w:abstractNumId w:val="42"/>
  </w:num>
  <w:num w:numId="9" w16cid:durableId="338505093">
    <w:abstractNumId w:val="22"/>
  </w:num>
  <w:num w:numId="10" w16cid:durableId="967123578">
    <w:abstractNumId w:val="51"/>
  </w:num>
  <w:num w:numId="11" w16cid:durableId="2095126223">
    <w:abstractNumId w:val="37"/>
  </w:num>
  <w:num w:numId="12" w16cid:durableId="1501626575">
    <w:abstractNumId w:val="55"/>
  </w:num>
  <w:num w:numId="13" w16cid:durableId="1694377675">
    <w:abstractNumId w:val="28"/>
  </w:num>
  <w:num w:numId="14" w16cid:durableId="1576040414">
    <w:abstractNumId w:val="34"/>
  </w:num>
  <w:num w:numId="15" w16cid:durableId="1070229049">
    <w:abstractNumId w:val="7"/>
  </w:num>
  <w:num w:numId="16" w16cid:durableId="954411655">
    <w:abstractNumId w:val="49"/>
  </w:num>
  <w:num w:numId="17" w16cid:durableId="172695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9227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0577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844466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0261809">
    <w:abstractNumId w:val="16"/>
  </w:num>
  <w:num w:numId="22" w16cid:durableId="781269461">
    <w:abstractNumId w:val="10"/>
  </w:num>
  <w:num w:numId="23" w16cid:durableId="707528655">
    <w:abstractNumId w:val="20"/>
  </w:num>
  <w:num w:numId="24" w16cid:durableId="738791717">
    <w:abstractNumId w:val="27"/>
  </w:num>
  <w:num w:numId="25" w16cid:durableId="1943612615">
    <w:abstractNumId w:val="53"/>
  </w:num>
  <w:num w:numId="26" w16cid:durableId="1655645716">
    <w:abstractNumId w:val="38"/>
  </w:num>
  <w:num w:numId="27" w16cid:durableId="613902138">
    <w:abstractNumId w:val="54"/>
  </w:num>
  <w:num w:numId="28" w16cid:durableId="1663390814">
    <w:abstractNumId w:val="32"/>
  </w:num>
  <w:num w:numId="29" w16cid:durableId="1037504265">
    <w:abstractNumId w:val="15"/>
  </w:num>
  <w:num w:numId="30" w16cid:durableId="841360573">
    <w:abstractNumId w:val="60"/>
  </w:num>
  <w:num w:numId="31" w16cid:durableId="312637864">
    <w:abstractNumId w:val="31"/>
  </w:num>
  <w:num w:numId="32" w16cid:durableId="179249059">
    <w:abstractNumId w:val="19"/>
  </w:num>
  <w:num w:numId="33" w16cid:durableId="2077049161">
    <w:abstractNumId w:val="45"/>
  </w:num>
  <w:num w:numId="34" w16cid:durableId="776949909">
    <w:abstractNumId w:val="24"/>
  </w:num>
  <w:num w:numId="35" w16cid:durableId="2073263347">
    <w:abstractNumId w:val="36"/>
  </w:num>
  <w:num w:numId="36" w16cid:durableId="2113551539">
    <w:abstractNumId w:val="4"/>
  </w:num>
  <w:num w:numId="37" w16cid:durableId="1652247416">
    <w:abstractNumId w:val="9"/>
  </w:num>
  <w:num w:numId="38" w16cid:durableId="561137138">
    <w:abstractNumId w:val="48"/>
  </w:num>
  <w:num w:numId="39" w16cid:durableId="1278561933">
    <w:abstractNumId w:val="65"/>
  </w:num>
  <w:num w:numId="40" w16cid:durableId="1917008576">
    <w:abstractNumId w:val="14"/>
  </w:num>
  <w:num w:numId="41" w16cid:durableId="623122241">
    <w:abstractNumId w:val="8"/>
  </w:num>
  <w:num w:numId="42" w16cid:durableId="844324958">
    <w:abstractNumId w:val="25"/>
  </w:num>
  <w:num w:numId="43" w16cid:durableId="503323367">
    <w:abstractNumId w:val="62"/>
  </w:num>
  <w:num w:numId="44" w16cid:durableId="2116094217">
    <w:abstractNumId w:val="50"/>
  </w:num>
  <w:num w:numId="45" w16cid:durableId="534774854">
    <w:abstractNumId w:val="61"/>
  </w:num>
  <w:num w:numId="46" w16cid:durableId="1739202470">
    <w:abstractNumId w:val="17"/>
  </w:num>
  <w:num w:numId="47" w16cid:durableId="247664842">
    <w:abstractNumId w:val="52"/>
  </w:num>
  <w:num w:numId="48" w16cid:durableId="2079787797">
    <w:abstractNumId w:val="57"/>
  </w:num>
  <w:num w:numId="49" w16cid:durableId="1612392852">
    <w:abstractNumId w:val="43"/>
  </w:num>
  <w:num w:numId="50" w16cid:durableId="1481918642">
    <w:abstractNumId w:val="29"/>
  </w:num>
  <w:num w:numId="51" w16cid:durableId="1811434653">
    <w:abstractNumId w:val="26"/>
  </w:num>
  <w:num w:numId="52" w16cid:durableId="267738442">
    <w:abstractNumId w:val="46"/>
  </w:num>
  <w:num w:numId="53" w16cid:durableId="12266452">
    <w:abstractNumId w:val="3"/>
  </w:num>
  <w:num w:numId="54" w16cid:durableId="1499735881">
    <w:abstractNumId w:val="64"/>
  </w:num>
  <w:num w:numId="55" w16cid:durableId="641422168">
    <w:abstractNumId w:val="2"/>
  </w:num>
  <w:num w:numId="56" w16cid:durableId="2050521413">
    <w:abstractNumId w:val="63"/>
  </w:num>
  <w:num w:numId="57" w16cid:durableId="1699962427">
    <w:abstractNumId w:val="1"/>
  </w:num>
  <w:num w:numId="58" w16cid:durableId="826288164">
    <w:abstractNumId w:val="47"/>
  </w:num>
  <w:num w:numId="59" w16cid:durableId="760223144">
    <w:abstractNumId w:val="40"/>
  </w:num>
  <w:num w:numId="60" w16cid:durableId="311445473">
    <w:abstractNumId w:val="5"/>
  </w:num>
  <w:num w:numId="61" w16cid:durableId="1205023537">
    <w:abstractNumId w:val="13"/>
  </w:num>
  <w:num w:numId="62" w16cid:durableId="1427463800">
    <w:abstractNumId w:val="39"/>
  </w:num>
  <w:num w:numId="63" w16cid:durableId="1773435707">
    <w:abstractNumId w:val="59"/>
  </w:num>
  <w:num w:numId="64" w16cid:durableId="759135523">
    <w:abstractNumId w:val="35"/>
  </w:num>
  <w:num w:numId="65" w16cid:durableId="1771774519">
    <w:abstractNumId w:val="23"/>
  </w:num>
  <w:num w:numId="66" w16cid:durableId="1173565104">
    <w:abstractNumId w:val="44"/>
  </w:num>
  <w:num w:numId="67" w16cid:durableId="761098897">
    <w:abstractNumId w:val="5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4E"/>
    <w:rsid w:val="00002F30"/>
    <w:rsid w:val="000041D9"/>
    <w:rsid w:val="00004368"/>
    <w:rsid w:val="000051F9"/>
    <w:rsid w:val="0000639C"/>
    <w:rsid w:val="0000711A"/>
    <w:rsid w:val="000114DF"/>
    <w:rsid w:val="00011832"/>
    <w:rsid w:val="00012888"/>
    <w:rsid w:val="000157FB"/>
    <w:rsid w:val="0001756F"/>
    <w:rsid w:val="00020C97"/>
    <w:rsid w:val="00021176"/>
    <w:rsid w:val="0002240E"/>
    <w:rsid w:val="000258AF"/>
    <w:rsid w:val="000300F9"/>
    <w:rsid w:val="00031D03"/>
    <w:rsid w:val="00032607"/>
    <w:rsid w:val="000334A5"/>
    <w:rsid w:val="00034D4E"/>
    <w:rsid w:val="00037E2C"/>
    <w:rsid w:val="00040F39"/>
    <w:rsid w:val="00043AC7"/>
    <w:rsid w:val="0004500A"/>
    <w:rsid w:val="00046A5A"/>
    <w:rsid w:val="00047F26"/>
    <w:rsid w:val="00047FD1"/>
    <w:rsid w:val="0005386C"/>
    <w:rsid w:val="00060012"/>
    <w:rsid w:val="00061439"/>
    <w:rsid w:val="000617D2"/>
    <w:rsid w:val="00063314"/>
    <w:rsid w:val="0006445C"/>
    <w:rsid w:val="0006636C"/>
    <w:rsid w:val="00067846"/>
    <w:rsid w:val="00067D00"/>
    <w:rsid w:val="00071512"/>
    <w:rsid w:val="00073701"/>
    <w:rsid w:val="00076145"/>
    <w:rsid w:val="00081EC5"/>
    <w:rsid w:val="000820E7"/>
    <w:rsid w:val="00084F28"/>
    <w:rsid w:val="00085B51"/>
    <w:rsid w:val="00085EF2"/>
    <w:rsid w:val="0008625E"/>
    <w:rsid w:val="00090906"/>
    <w:rsid w:val="00090E09"/>
    <w:rsid w:val="0009163D"/>
    <w:rsid w:val="00091803"/>
    <w:rsid w:val="00093596"/>
    <w:rsid w:val="00093693"/>
    <w:rsid w:val="00093E37"/>
    <w:rsid w:val="00094AD1"/>
    <w:rsid w:val="000A0EF5"/>
    <w:rsid w:val="000A251C"/>
    <w:rsid w:val="000A3FA4"/>
    <w:rsid w:val="000A49CB"/>
    <w:rsid w:val="000A4C7D"/>
    <w:rsid w:val="000A5306"/>
    <w:rsid w:val="000A5BFB"/>
    <w:rsid w:val="000B002B"/>
    <w:rsid w:val="000B0643"/>
    <w:rsid w:val="000B0949"/>
    <w:rsid w:val="000B2D7C"/>
    <w:rsid w:val="000B42D9"/>
    <w:rsid w:val="000B65C2"/>
    <w:rsid w:val="000C26E1"/>
    <w:rsid w:val="000C3440"/>
    <w:rsid w:val="000C347B"/>
    <w:rsid w:val="000C4378"/>
    <w:rsid w:val="000C5547"/>
    <w:rsid w:val="000C7001"/>
    <w:rsid w:val="000C7359"/>
    <w:rsid w:val="000C7D14"/>
    <w:rsid w:val="000D2671"/>
    <w:rsid w:val="000D2D0B"/>
    <w:rsid w:val="000D36E4"/>
    <w:rsid w:val="000D432E"/>
    <w:rsid w:val="000D503B"/>
    <w:rsid w:val="000D55BF"/>
    <w:rsid w:val="000D5A5C"/>
    <w:rsid w:val="000D6433"/>
    <w:rsid w:val="000D6EF0"/>
    <w:rsid w:val="000D6FFA"/>
    <w:rsid w:val="000E33A4"/>
    <w:rsid w:val="000E41E7"/>
    <w:rsid w:val="000E4751"/>
    <w:rsid w:val="000E5045"/>
    <w:rsid w:val="000E58FB"/>
    <w:rsid w:val="000F0ADB"/>
    <w:rsid w:val="000F2B94"/>
    <w:rsid w:val="000F3085"/>
    <w:rsid w:val="000F333C"/>
    <w:rsid w:val="000F3A5B"/>
    <w:rsid w:val="000F4123"/>
    <w:rsid w:val="000F5668"/>
    <w:rsid w:val="000F57DF"/>
    <w:rsid w:val="000F637D"/>
    <w:rsid w:val="000F7469"/>
    <w:rsid w:val="000F7BBD"/>
    <w:rsid w:val="001022B0"/>
    <w:rsid w:val="00102333"/>
    <w:rsid w:val="001024F1"/>
    <w:rsid w:val="0010290E"/>
    <w:rsid w:val="00102ABD"/>
    <w:rsid w:val="00102AF1"/>
    <w:rsid w:val="001037A2"/>
    <w:rsid w:val="00105F25"/>
    <w:rsid w:val="00106897"/>
    <w:rsid w:val="00106ED1"/>
    <w:rsid w:val="0010752E"/>
    <w:rsid w:val="00107538"/>
    <w:rsid w:val="00107EF1"/>
    <w:rsid w:val="0011092C"/>
    <w:rsid w:val="00111C3D"/>
    <w:rsid w:val="001123A2"/>
    <w:rsid w:val="001174F2"/>
    <w:rsid w:val="00117FF2"/>
    <w:rsid w:val="001214B4"/>
    <w:rsid w:val="00121CB4"/>
    <w:rsid w:val="001226A2"/>
    <w:rsid w:val="00125FE3"/>
    <w:rsid w:val="00127B9B"/>
    <w:rsid w:val="00127EE1"/>
    <w:rsid w:val="00130DB5"/>
    <w:rsid w:val="0013536F"/>
    <w:rsid w:val="0014078F"/>
    <w:rsid w:val="0014086C"/>
    <w:rsid w:val="00141A32"/>
    <w:rsid w:val="00143F61"/>
    <w:rsid w:val="00144285"/>
    <w:rsid w:val="00144829"/>
    <w:rsid w:val="00144A6D"/>
    <w:rsid w:val="001457FC"/>
    <w:rsid w:val="00146229"/>
    <w:rsid w:val="00150009"/>
    <w:rsid w:val="00150EC2"/>
    <w:rsid w:val="001524F9"/>
    <w:rsid w:val="0015251B"/>
    <w:rsid w:val="001526C0"/>
    <w:rsid w:val="00154053"/>
    <w:rsid w:val="001549FA"/>
    <w:rsid w:val="00154A63"/>
    <w:rsid w:val="00154FE9"/>
    <w:rsid w:val="00155759"/>
    <w:rsid w:val="00156E49"/>
    <w:rsid w:val="00157DCA"/>
    <w:rsid w:val="001713DC"/>
    <w:rsid w:val="00171EE5"/>
    <w:rsid w:val="00173121"/>
    <w:rsid w:val="00174E4E"/>
    <w:rsid w:val="00175E2B"/>
    <w:rsid w:val="0018019B"/>
    <w:rsid w:val="00181365"/>
    <w:rsid w:val="00181B93"/>
    <w:rsid w:val="001846C9"/>
    <w:rsid w:val="00184CD8"/>
    <w:rsid w:val="00186472"/>
    <w:rsid w:val="0019063B"/>
    <w:rsid w:val="001906A2"/>
    <w:rsid w:val="001914CD"/>
    <w:rsid w:val="0019153A"/>
    <w:rsid w:val="00192BA5"/>
    <w:rsid w:val="00193804"/>
    <w:rsid w:val="00193FF8"/>
    <w:rsid w:val="00195DAA"/>
    <w:rsid w:val="001A0A4A"/>
    <w:rsid w:val="001A1AFA"/>
    <w:rsid w:val="001A522F"/>
    <w:rsid w:val="001A5624"/>
    <w:rsid w:val="001A7ED5"/>
    <w:rsid w:val="001B1D37"/>
    <w:rsid w:val="001B2216"/>
    <w:rsid w:val="001B2C86"/>
    <w:rsid w:val="001B603E"/>
    <w:rsid w:val="001B7539"/>
    <w:rsid w:val="001B7CBB"/>
    <w:rsid w:val="001C01FF"/>
    <w:rsid w:val="001C058E"/>
    <w:rsid w:val="001C2832"/>
    <w:rsid w:val="001C3CC9"/>
    <w:rsid w:val="001C49BB"/>
    <w:rsid w:val="001C56ED"/>
    <w:rsid w:val="001C5A55"/>
    <w:rsid w:val="001C6461"/>
    <w:rsid w:val="001D0B2C"/>
    <w:rsid w:val="001D36C7"/>
    <w:rsid w:val="001E01F6"/>
    <w:rsid w:val="001E1766"/>
    <w:rsid w:val="001E178D"/>
    <w:rsid w:val="001E1FBD"/>
    <w:rsid w:val="001E2B66"/>
    <w:rsid w:val="001E411B"/>
    <w:rsid w:val="001E5480"/>
    <w:rsid w:val="001E6D90"/>
    <w:rsid w:val="001F101D"/>
    <w:rsid w:val="001F1FB1"/>
    <w:rsid w:val="001F7DEA"/>
    <w:rsid w:val="00200309"/>
    <w:rsid w:val="00201B31"/>
    <w:rsid w:val="002035DB"/>
    <w:rsid w:val="0020438C"/>
    <w:rsid w:val="002047A2"/>
    <w:rsid w:val="002068ED"/>
    <w:rsid w:val="00206E46"/>
    <w:rsid w:val="00211425"/>
    <w:rsid w:val="00211F04"/>
    <w:rsid w:val="00212E63"/>
    <w:rsid w:val="00213E97"/>
    <w:rsid w:val="0021420E"/>
    <w:rsid w:val="00217DA2"/>
    <w:rsid w:val="00221EA6"/>
    <w:rsid w:val="00224FA8"/>
    <w:rsid w:val="0022587D"/>
    <w:rsid w:val="00225C27"/>
    <w:rsid w:val="00226013"/>
    <w:rsid w:val="0022643D"/>
    <w:rsid w:val="00227D9C"/>
    <w:rsid w:val="00230453"/>
    <w:rsid w:val="0023074B"/>
    <w:rsid w:val="00232E42"/>
    <w:rsid w:val="0023401D"/>
    <w:rsid w:val="00234C6E"/>
    <w:rsid w:val="00235540"/>
    <w:rsid w:val="00235AA4"/>
    <w:rsid w:val="00237A33"/>
    <w:rsid w:val="00240260"/>
    <w:rsid w:val="0024184F"/>
    <w:rsid w:val="00241A7C"/>
    <w:rsid w:val="00243C33"/>
    <w:rsid w:val="00246757"/>
    <w:rsid w:val="00250CE0"/>
    <w:rsid w:val="002519DC"/>
    <w:rsid w:val="00251D9D"/>
    <w:rsid w:val="002531D5"/>
    <w:rsid w:val="0025699A"/>
    <w:rsid w:val="00261232"/>
    <w:rsid w:val="002639E8"/>
    <w:rsid w:val="00263E9D"/>
    <w:rsid w:val="00265E05"/>
    <w:rsid w:val="00266233"/>
    <w:rsid w:val="002669D1"/>
    <w:rsid w:val="00267034"/>
    <w:rsid w:val="00267CCE"/>
    <w:rsid w:val="00267ED2"/>
    <w:rsid w:val="002716F5"/>
    <w:rsid w:val="00272ECB"/>
    <w:rsid w:val="00273028"/>
    <w:rsid w:val="002732A4"/>
    <w:rsid w:val="002739E8"/>
    <w:rsid w:val="00276E5F"/>
    <w:rsid w:val="00277E25"/>
    <w:rsid w:val="00282672"/>
    <w:rsid w:val="00283E5B"/>
    <w:rsid w:val="00285EAF"/>
    <w:rsid w:val="00286447"/>
    <w:rsid w:val="0029041F"/>
    <w:rsid w:val="00290771"/>
    <w:rsid w:val="0029132F"/>
    <w:rsid w:val="00291A3F"/>
    <w:rsid w:val="00291B1C"/>
    <w:rsid w:val="00295D95"/>
    <w:rsid w:val="00296F76"/>
    <w:rsid w:val="0029762C"/>
    <w:rsid w:val="002A10D7"/>
    <w:rsid w:val="002A3254"/>
    <w:rsid w:val="002A3D9E"/>
    <w:rsid w:val="002A61B6"/>
    <w:rsid w:val="002B3E28"/>
    <w:rsid w:val="002B51DD"/>
    <w:rsid w:val="002B56E7"/>
    <w:rsid w:val="002B729C"/>
    <w:rsid w:val="002B73EE"/>
    <w:rsid w:val="002B7CD8"/>
    <w:rsid w:val="002C31D2"/>
    <w:rsid w:val="002C3B0D"/>
    <w:rsid w:val="002C4B29"/>
    <w:rsid w:val="002C4B52"/>
    <w:rsid w:val="002C5827"/>
    <w:rsid w:val="002C67AF"/>
    <w:rsid w:val="002C776F"/>
    <w:rsid w:val="002C7C95"/>
    <w:rsid w:val="002D1554"/>
    <w:rsid w:val="002D17F6"/>
    <w:rsid w:val="002D3381"/>
    <w:rsid w:val="002D3814"/>
    <w:rsid w:val="002D3AF2"/>
    <w:rsid w:val="002D5BEC"/>
    <w:rsid w:val="002D7E8F"/>
    <w:rsid w:val="002E033A"/>
    <w:rsid w:val="002E106E"/>
    <w:rsid w:val="002E3F64"/>
    <w:rsid w:val="002E4409"/>
    <w:rsid w:val="002E478B"/>
    <w:rsid w:val="002E7B34"/>
    <w:rsid w:val="002F17A4"/>
    <w:rsid w:val="002F1E80"/>
    <w:rsid w:val="002F2EFE"/>
    <w:rsid w:val="002F3A47"/>
    <w:rsid w:val="002F539C"/>
    <w:rsid w:val="002F6331"/>
    <w:rsid w:val="00301934"/>
    <w:rsid w:val="00311F4B"/>
    <w:rsid w:val="003137A6"/>
    <w:rsid w:val="00313933"/>
    <w:rsid w:val="003215F2"/>
    <w:rsid w:val="003224DE"/>
    <w:rsid w:val="0032271C"/>
    <w:rsid w:val="003234F0"/>
    <w:rsid w:val="0032426C"/>
    <w:rsid w:val="003246C1"/>
    <w:rsid w:val="00324CD8"/>
    <w:rsid w:val="00324CF9"/>
    <w:rsid w:val="0032698E"/>
    <w:rsid w:val="003306DA"/>
    <w:rsid w:val="00332EED"/>
    <w:rsid w:val="00334160"/>
    <w:rsid w:val="0033545E"/>
    <w:rsid w:val="003356CF"/>
    <w:rsid w:val="003373DC"/>
    <w:rsid w:val="003376FA"/>
    <w:rsid w:val="00337D81"/>
    <w:rsid w:val="00340D2E"/>
    <w:rsid w:val="00343DEE"/>
    <w:rsid w:val="00344244"/>
    <w:rsid w:val="00346162"/>
    <w:rsid w:val="00346183"/>
    <w:rsid w:val="00346C20"/>
    <w:rsid w:val="00353C60"/>
    <w:rsid w:val="00353D1C"/>
    <w:rsid w:val="00354878"/>
    <w:rsid w:val="003567A6"/>
    <w:rsid w:val="003570E5"/>
    <w:rsid w:val="003607A4"/>
    <w:rsid w:val="00361F63"/>
    <w:rsid w:val="00362092"/>
    <w:rsid w:val="00364782"/>
    <w:rsid w:val="00364D41"/>
    <w:rsid w:val="0037091A"/>
    <w:rsid w:val="00375643"/>
    <w:rsid w:val="003757A0"/>
    <w:rsid w:val="00376CCB"/>
    <w:rsid w:val="00380C16"/>
    <w:rsid w:val="00381C6D"/>
    <w:rsid w:val="00382367"/>
    <w:rsid w:val="00382EF4"/>
    <w:rsid w:val="00383010"/>
    <w:rsid w:val="003851EA"/>
    <w:rsid w:val="00393073"/>
    <w:rsid w:val="00393278"/>
    <w:rsid w:val="00393B96"/>
    <w:rsid w:val="00395EFF"/>
    <w:rsid w:val="00396CDE"/>
    <w:rsid w:val="003A3032"/>
    <w:rsid w:val="003A57AF"/>
    <w:rsid w:val="003A5B49"/>
    <w:rsid w:val="003B035D"/>
    <w:rsid w:val="003B28F8"/>
    <w:rsid w:val="003B354C"/>
    <w:rsid w:val="003B664C"/>
    <w:rsid w:val="003B67C7"/>
    <w:rsid w:val="003C13CB"/>
    <w:rsid w:val="003C18B8"/>
    <w:rsid w:val="003C3DB4"/>
    <w:rsid w:val="003C3F26"/>
    <w:rsid w:val="003C5C82"/>
    <w:rsid w:val="003C6AF6"/>
    <w:rsid w:val="003D2DB2"/>
    <w:rsid w:val="003D4F30"/>
    <w:rsid w:val="003D60C0"/>
    <w:rsid w:val="003E0A26"/>
    <w:rsid w:val="003E0FC1"/>
    <w:rsid w:val="003E1A4A"/>
    <w:rsid w:val="003E292F"/>
    <w:rsid w:val="003E47F0"/>
    <w:rsid w:val="003E48E5"/>
    <w:rsid w:val="003E604D"/>
    <w:rsid w:val="003E7A68"/>
    <w:rsid w:val="003E7C80"/>
    <w:rsid w:val="003E7EEA"/>
    <w:rsid w:val="003F1F15"/>
    <w:rsid w:val="003F2A57"/>
    <w:rsid w:val="003F2BEA"/>
    <w:rsid w:val="003F44C6"/>
    <w:rsid w:val="003F6F87"/>
    <w:rsid w:val="00400815"/>
    <w:rsid w:val="00400CD0"/>
    <w:rsid w:val="00402181"/>
    <w:rsid w:val="00402E50"/>
    <w:rsid w:val="00404B72"/>
    <w:rsid w:val="00407E9C"/>
    <w:rsid w:val="00407F1B"/>
    <w:rsid w:val="00410ADB"/>
    <w:rsid w:val="00412954"/>
    <w:rsid w:val="004138DE"/>
    <w:rsid w:val="00415918"/>
    <w:rsid w:val="00417122"/>
    <w:rsid w:val="00417987"/>
    <w:rsid w:val="0042179C"/>
    <w:rsid w:val="00422050"/>
    <w:rsid w:val="004223BA"/>
    <w:rsid w:val="00423622"/>
    <w:rsid w:val="00423856"/>
    <w:rsid w:val="0042444F"/>
    <w:rsid w:val="00426C30"/>
    <w:rsid w:val="0042773B"/>
    <w:rsid w:val="00427AEE"/>
    <w:rsid w:val="004305EC"/>
    <w:rsid w:val="00430674"/>
    <w:rsid w:val="00430FFB"/>
    <w:rsid w:val="0043328F"/>
    <w:rsid w:val="00436B4E"/>
    <w:rsid w:val="00441F8D"/>
    <w:rsid w:val="00441FEB"/>
    <w:rsid w:val="00443F73"/>
    <w:rsid w:val="0044773A"/>
    <w:rsid w:val="0045058F"/>
    <w:rsid w:val="0045352B"/>
    <w:rsid w:val="00453CDA"/>
    <w:rsid w:val="00454893"/>
    <w:rsid w:val="00454E33"/>
    <w:rsid w:val="004563A3"/>
    <w:rsid w:val="00456415"/>
    <w:rsid w:val="00457885"/>
    <w:rsid w:val="00461C4D"/>
    <w:rsid w:val="00463B6A"/>
    <w:rsid w:val="00467FB7"/>
    <w:rsid w:val="0047056B"/>
    <w:rsid w:val="0047097C"/>
    <w:rsid w:val="004718BC"/>
    <w:rsid w:val="00473410"/>
    <w:rsid w:val="00477721"/>
    <w:rsid w:val="00477C2F"/>
    <w:rsid w:val="0048190C"/>
    <w:rsid w:val="00481B6A"/>
    <w:rsid w:val="00483959"/>
    <w:rsid w:val="00483CCF"/>
    <w:rsid w:val="00484C3E"/>
    <w:rsid w:val="00486B92"/>
    <w:rsid w:val="00490266"/>
    <w:rsid w:val="00490B35"/>
    <w:rsid w:val="004914C7"/>
    <w:rsid w:val="0049272D"/>
    <w:rsid w:val="00493092"/>
    <w:rsid w:val="004935B8"/>
    <w:rsid w:val="00493C2B"/>
    <w:rsid w:val="00494A1A"/>
    <w:rsid w:val="00494B78"/>
    <w:rsid w:val="00496BFF"/>
    <w:rsid w:val="004973D7"/>
    <w:rsid w:val="004A0380"/>
    <w:rsid w:val="004A113A"/>
    <w:rsid w:val="004A124C"/>
    <w:rsid w:val="004A1B05"/>
    <w:rsid w:val="004A630A"/>
    <w:rsid w:val="004A6530"/>
    <w:rsid w:val="004B1AFC"/>
    <w:rsid w:val="004B38F3"/>
    <w:rsid w:val="004B3FDE"/>
    <w:rsid w:val="004B509A"/>
    <w:rsid w:val="004B605A"/>
    <w:rsid w:val="004B78ED"/>
    <w:rsid w:val="004C36D5"/>
    <w:rsid w:val="004C3F76"/>
    <w:rsid w:val="004C4A3E"/>
    <w:rsid w:val="004C4AB2"/>
    <w:rsid w:val="004C4BE5"/>
    <w:rsid w:val="004C4E1B"/>
    <w:rsid w:val="004C53FD"/>
    <w:rsid w:val="004C5548"/>
    <w:rsid w:val="004C6F87"/>
    <w:rsid w:val="004D01E2"/>
    <w:rsid w:val="004D0649"/>
    <w:rsid w:val="004D3C4E"/>
    <w:rsid w:val="004D3D2D"/>
    <w:rsid w:val="004D4784"/>
    <w:rsid w:val="004D6A78"/>
    <w:rsid w:val="004E190A"/>
    <w:rsid w:val="004E3840"/>
    <w:rsid w:val="004F0BDC"/>
    <w:rsid w:val="004F0C6B"/>
    <w:rsid w:val="004F2687"/>
    <w:rsid w:val="004F3700"/>
    <w:rsid w:val="004F419A"/>
    <w:rsid w:val="004F4E75"/>
    <w:rsid w:val="004F5C73"/>
    <w:rsid w:val="004F6B17"/>
    <w:rsid w:val="004F71F9"/>
    <w:rsid w:val="00500C6B"/>
    <w:rsid w:val="00505D62"/>
    <w:rsid w:val="0050612C"/>
    <w:rsid w:val="00506482"/>
    <w:rsid w:val="00507167"/>
    <w:rsid w:val="005076EE"/>
    <w:rsid w:val="00512816"/>
    <w:rsid w:val="00513AFE"/>
    <w:rsid w:val="0051517B"/>
    <w:rsid w:val="00515845"/>
    <w:rsid w:val="005166F4"/>
    <w:rsid w:val="00516CA3"/>
    <w:rsid w:val="0051700E"/>
    <w:rsid w:val="00517EF8"/>
    <w:rsid w:val="00520E72"/>
    <w:rsid w:val="005225BB"/>
    <w:rsid w:val="00523C1A"/>
    <w:rsid w:val="0052512D"/>
    <w:rsid w:val="005304A8"/>
    <w:rsid w:val="005308AF"/>
    <w:rsid w:val="0053113F"/>
    <w:rsid w:val="00531249"/>
    <w:rsid w:val="005312DC"/>
    <w:rsid w:val="005352CE"/>
    <w:rsid w:val="005366B0"/>
    <w:rsid w:val="00536B51"/>
    <w:rsid w:val="005371C8"/>
    <w:rsid w:val="00541DCD"/>
    <w:rsid w:val="00542AA4"/>
    <w:rsid w:val="00543BF1"/>
    <w:rsid w:val="00545075"/>
    <w:rsid w:val="0054537E"/>
    <w:rsid w:val="00545CA1"/>
    <w:rsid w:val="00547851"/>
    <w:rsid w:val="00550339"/>
    <w:rsid w:val="00550658"/>
    <w:rsid w:val="00550900"/>
    <w:rsid w:val="005513BA"/>
    <w:rsid w:val="00555434"/>
    <w:rsid w:val="00555873"/>
    <w:rsid w:val="00560407"/>
    <w:rsid w:val="0056128C"/>
    <w:rsid w:val="005626D2"/>
    <w:rsid w:val="005633D7"/>
    <w:rsid w:val="0056560C"/>
    <w:rsid w:val="005661D6"/>
    <w:rsid w:val="00570036"/>
    <w:rsid w:val="0057159E"/>
    <w:rsid w:val="005720CA"/>
    <w:rsid w:val="00575031"/>
    <w:rsid w:val="0057562F"/>
    <w:rsid w:val="00580D51"/>
    <w:rsid w:val="005830EC"/>
    <w:rsid w:val="00583330"/>
    <w:rsid w:val="0058376A"/>
    <w:rsid w:val="005852AF"/>
    <w:rsid w:val="0058533A"/>
    <w:rsid w:val="00587771"/>
    <w:rsid w:val="00591000"/>
    <w:rsid w:val="005911D9"/>
    <w:rsid w:val="005921F5"/>
    <w:rsid w:val="005924DF"/>
    <w:rsid w:val="00592576"/>
    <w:rsid w:val="005A0BC2"/>
    <w:rsid w:val="005A1214"/>
    <w:rsid w:val="005A1E0A"/>
    <w:rsid w:val="005A23A6"/>
    <w:rsid w:val="005A31D3"/>
    <w:rsid w:val="005A3209"/>
    <w:rsid w:val="005A3958"/>
    <w:rsid w:val="005A4511"/>
    <w:rsid w:val="005A53F7"/>
    <w:rsid w:val="005B012E"/>
    <w:rsid w:val="005B2590"/>
    <w:rsid w:val="005B517E"/>
    <w:rsid w:val="005B6786"/>
    <w:rsid w:val="005C3BB9"/>
    <w:rsid w:val="005C46B6"/>
    <w:rsid w:val="005C47C5"/>
    <w:rsid w:val="005C70EE"/>
    <w:rsid w:val="005D03A4"/>
    <w:rsid w:val="005D0829"/>
    <w:rsid w:val="005D10A3"/>
    <w:rsid w:val="005D2522"/>
    <w:rsid w:val="005D3CBF"/>
    <w:rsid w:val="005D4296"/>
    <w:rsid w:val="005D52F9"/>
    <w:rsid w:val="005D533F"/>
    <w:rsid w:val="005D5604"/>
    <w:rsid w:val="005D6D8A"/>
    <w:rsid w:val="005D7015"/>
    <w:rsid w:val="005E13A6"/>
    <w:rsid w:val="005E2EEE"/>
    <w:rsid w:val="005F7BC8"/>
    <w:rsid w:val="005F7CBA"/>
    <w:rsid w:val="00605839"/>
    <w:rsid w:val="00605DC4"/>
    <w:rsid w:val="006064A8"/>
    <w:rsid w:val="0061192A"/>
    <w:rsid w:val="00612DF4"/>
    <w:rsid w:val="006165F1"/>
    <w:rsid w:val="0062013F"/>
    <w:rsid w:val="00620BB4"/>
    <w:rsid w:val="006252CA"/>
    <w:rsid w:val="006268B0"/>
    <w:rsid w:val="00626B00"/>
    <w:rsid w:val="0062737D"/>
    <w:rsid w:val="006318A8"/>
    <w:rsid w:val="0063226B"/>
    <w:rsid w:val="00633665"/>
    <w:rsid w:val="00636D4F"/>
    <w:rsid w:val="006400B8"/>
    <w:rsid w:val="00640B26"/>
    <w:rsid w:val="00642EDD"/>
    <w:rsid w:val="006430EC"/>
    <w:rsid w:val="00643524"/>
    <w:rsid w:val="00643F9B"/>
    <w:rsid w:val="00645E17"/>
    <w:rsid w:val="0064614D"/>
    <w:rsid w:val="00646F90"/>
    <w:rsid w:val="006475C8"/>
    <w:rsid w:val="00650998"/>
    <w:rsid w:val="00653F8D"/>
    <w:rsid w:val="00654B7B"/>
    <w:rsid w:val="00661E63"/>
    <w:rsid w:val="00662E48"/>
    <w:rsid w:val="00664304"/>
    <w:rsid w:val="00664DB6"/>
    <w:rsid w:val="00665956"/>
    <w:rsid w:val="00670492"/>
    <w:rsid w:val="00670707"/>
    <w:rsid w:val="00670C9E"/>
    <w:rsid w:val="0067368C"/>
    <w:rsid w:val="00673691"/>
    <w:rsid w:val="006736B7"/>
    <w:rsid w:val="00673AA7"/>
    <w:rsid w:val="00673BEF"/>
    <w:rsid w:val="006758DA"/>
    <w:rsid w:val="006759EA"/>
    <w:rsid w:val="0067605A"/>
    <w:rsid w:val="00676868"/>
    <w:rsid w:val="00676BBE"/>
    <w:rsid w:val="00677199"/>
    <w:rsid w:val="0068023A"/>
    <w:rsid w:val="00680361"/>
    <w:rsid w:val="00680B88"/>
    <w:rsid w:val="00682215"/>
    <w:rsid w:val="0068293F"/>
    <w:rsid w:val="00684A55"/>
    <w:rsid w:val="00685364"/>
    <w:rsid w:val="0068707A"/>
    <w:rsid w:val="0068786E"/>
    <w:rsid w:val="0069236E"/>
    <w:rsid w:val="00692601"/>
    <w:rsid w:val="0069554A"/>
    <w:rsid w:val="00696548"/>
    <w:rsid w:val="006A138B"/>
    <w:rsid w:val="006A1438"/>
    <w:rsid w:val="006A1444"/>
    <w:rsid w:val="006A220D"/>
    <w:rsid w:val="006A4A11"/>
    <w:rsid w:val="006A6119"/>
    <w:rsid w:val="006B0A15"/>
    <w:rsid w:val="006B156B"/>
    <w:rsid w:val="006B27AD"/>
    <w:rsid w:val="006B5172"/>
    <w:rsid w:val="006B5A22"/>
    <w:rsid w:val="006B5FA4"/>
    <w:rsid w:val="006B624A"/>
    <w:rsid w:val="006B6AD8"/>
    <w:rsid w:val="006C14B1"/>
    <w:rsid w:val="006C1F80"/>
    <w:rsid w:val="006C23A9"/>
    <w:rsid w:val="006C2B5F"/>
    <w:rsid w:val="006C2BB5"/>
    <w:rsid w:val="006C2D78"/>
    <w:rsid w:val="006C3117"/>
    <w:rsid w:val="006C4DA1"/>
    <w:rsid w:val="006C6AA6"/>
    <w:rsid w:val="006D1E8D"/>
    <w:rsid w:val="006D335B"/>
    <w:rsid w:val="006D6162"/>
    <w:rsid w:val="006D61D4"/>
    <w:rsid w:val="006E13B6"/>
    <w:rsid w:val="006E1E0E"/>
    <w:rsid w:val="006E1FB6"/>
    <w:rsid w:val="006E2EF8"/>
    <w:rsid w:val="006E32AF"/>
    <w:rsid w:val="006E4922"/>
    <w:rsid w:val="006E5812"/>
    <w:rsid w:val="006E6756"/>
    <w:rsid w:val="006F0D11"/>
    <w:rsid w:val="006F26D9"/>
    <w:rsid w:val="006F2DBE"/>
    <w:rsid w:val="006F33C9"/>
    <w:rsid w:val="006F6F38"/>
    <w:rsid w:val="0070004E"/>
    <w:rsid w:val="0070521E"/>
    <w:rsid w:val="0070619A"/>
    <w:rsid w:val="00707D43"/>
    <w:rsid w:val="007102E7"/>
    <w:rsid w:val="0071157A"/>
    <w:rsid w:val="00713F9D"/>
    <w:rsid w:val="007154E3"/>
    <w:rsid w:val="00715A37"/>
    <w:rsid w:val="0071612F"/>
    <w:rsid w:val="00721C77"/>
    <w:rsid w:val="00723C22"/>
    <w:rsid w:val="0072427C"/>
    <w:rsid w:val="007252F2"/>
    <w:rsid w:val="0073108C"/>
    <w:rsid w:val="007314C4"/>
    <w:rsid w:val="007328C5"/>
    <w:rsid w:val="00732CB0"/>
    <w:rsid w:val="007340C3"/>
    <w:rsid w:val="00734475"/>
    <w:rsid w:val="00734FD0"/>
    <w:rsid w:val="00736CCA"/>
    <w:rsid w:val="00736D36"/>
    <w:rsid w:val="0073738F"/>
    <w:rsid w:val="00740539"/>
    <w:rsid w:val="00741337"/>
    <w:rsid w:val="0074166B"/>
    <w:rsid w:val="007418B7"/>
    <w:rsid w:val="00741CB3"/>
    <w:rsid w:val="007454CB"/>
    <w:rsid w:val="00747419"/>
    <w:rsid w:val="00750503"/>
    <w:rsid w:val="00752EC7"/>
    <w:rsid w:val="007531E8"/>
    <w:rsid w:val="00753D23"/>
    <w:rsid w:val="00753FC9"/>
    <w:rsid w:val="00760427"/>
    <w:rsid w:val="00760FA7"/>
    <w:rsid w:val="00763F5C"/>
    <w:rsid w:val="00766D00"/>
    <w:rsid w:val="00767950"/>
    <w:rsid w:val="00767A38"/>
    <w:rsid w:val="0077003E"/>
    <w:rsid w:val="00772312"/>
    <w:rsid w:val="0077318B"/>
    <w:rsid w:val="007732D2"/>
    <w:rsid w:val="00773CFC"/>
    <w:rsid w:val="00774C14"/>
    <w:rsid w:val="00781640"/>
    <w:rsid w:val="0078208C"/>
    <w:rsid w:val="0078330F"/>
    <w:rsid w:val="00783B95"/>
    <w:rsid w:val="00787260"/>
    <w:rsid w:val="00791D07"/>
    <w:rsid w:val="00792BA2"/>
    <w:rsid w:val="00793D22"/>
    <w:rsid w:val="0079447D"/>
    <w:rsid w:val="0079551C"/>
    <w:rsid w:val="00796320"/>
    <w:rsid w:val="007A165F"/>
    <w:rsid w:val="007A1D6E"/>
    <w:rsid w:val="007A6F5D"/>
    <w:rsid w:val="007A773C"/>
    <w:rsid w:val="007B13C2"/>
    <w:rsid w:val="007B209F"/>
    <w:rsid w:val="007B21D4"/>
    <w:rsid w:val="007B2304"/>
    <w:rsid w:val="007B2BF3"/>
    <w:rsid w:val="007B3DB3"/>
    <w:rsid w:val="007B4CCE"/>
    <w:rsid w:val="007B5406"/>
    <w:rsid w:val="007B6809"/>
    <w:rsid w:val="007B7784"/>
    <w:rsid w:val="007C01E4"/>
    <w:rsid w:val="007C0E9B"/>
    <w:rsid w:val="007C1537"/>
    <w:rsid w:val="007C1A1E"/>
    <w:rsid w:val="007C2C24"/>
    <w:rsid w:val="007D0E37"/>
    <w:rsid w:val="007D42E9"/>
    <w:rsid w:val="007D6DB1"/>
    <w:rsid w:val="007E10F6"/>
    <w:rsid w:val="007E28AA"/>
    <w:rsid w:val="007E28AB"/>
    <w:rsid w:val="007E2ABA"/>
    <w:rsid w:val="007E30F3"/>
    <w:rsid w:val="007E3131"/>
    <w:rsid w:val="007E360F"/>
    <w:rsid w:val="007E3ABA"/>
    <w:rsid w:val="007E49C4"/>
    <w:rsid w:val="007E55E0"/>
    <w:rsid w:val="007E594A"/>
    <w:rsid w:val="007E5B27"/>
    <w:rsid w:val="007E5B8B"/>
    <w:rsid w:val="007E666C"/>
    <w:rsid w:val="007F1EBF"/>
    <w:rsid w:val="007F352A"/>
    <w:rsid w:val="007F3922"/>
    <w:rsid w:val="007F5C27"/>
    <w:rsid w:val="00800082"/>
    <w:rsid w:val="00802562"/>
    <w:rsid w:val="008031D6"/>
    <w:rsid w:val="0080320C"/>
    <w:rsid w:val="008046AB"/>
    <w:rsid w:val="008049C0"/>
    <w:rsid w:val="0080633E"/>
    <w:rsid w:val="00806827"/>
    <w:rsid w:val="00807844"/>
    <w:rsid w:val="0081317B"/>
    <w:rsid w:val="0081326D"/>
    <w:rsid w:val="00814F80"/>
    <w:rsid w:val="0081549A"/>
    <w:rsid w:val="008158C8"/>
    <w:rsid w:val="00815F90"/>
    <w:rsid w:val="00816612"/>
    <w:rsid w:val="00817053"/>
    <w:rsid w:val="008177C9"/>
    <w:rsid w:val="0082225B"/>
    <w:rsid w:val="00823F83"/>
    <w:rsid w:val="008251B6"/>
    <w:rsid w:val="00825490"/>
    <w:rsid w:val="00825E05"/>
    <w:rsid w:val="00826CF0"/>
    <w:rsid w:val="008279C8"/>
    <w:rsid w:val="00827BAA"/>
    <w:rsid w:val="00827FBE"/>
    <w:rsid w:val="0083047E"/>
    <w:rsid w:val="0083138D"/>
    <w:rsid w:val="008315E9"/>
    <w:rsid w:val="00832F01"/>
    <w:rsid w:val="00833DFD"/>
    <w:rsid w:val="00834ADE"/>
    <w:rsid w:val="00836ED1"/>
    <w:rsid w:val="008400B7"/>
    <w:rsid w:val="008421DA"/>
    <w:rsid w:val="00842BA2"/>
    <w:rsid w:val="00845F1D"/>
    <w:rsid w:val="00847434"/>
    <w:rsid w:val="00847BBD"/>
    <w:rsid w:val="00847EE3"/>
    <w:rsid w:val="00852C94"/>
    <w:rsid w:val="00855489"/>
    <w:rsid w:val="0085666F"/>
    <w:rsid w:val="00856EB1"/>
    <w:rsid w:val="00861749"/>
    <w:rsid w:val="008638E8"/>
    <w:rsid w:val="0087066E"/>
    <w:rsid w:val="00871B67"/>
    <w:rsid w:val="00872AF2"/>
    <w:rsid w:val="008752EF"/>
    <w:rsid w:val="008754B2"/>
    <w:rsid w:val="00885E50"/>
    <w:rsid w:val="00887BC7"/>
    <w:rsid w:val="00890611"/>
    <w:rsid w:val="00893403"/>
    <w:rsid w:val="00894958"/>
    <w:rsid w:val="008968AC"/>
    <w:rsid w:val="00896D14"/>
    <w:rsid w:val="00896FFF"/>
    <w:rsid w:val="008A11FC"/>
    <w:rsid w:val="008A2F3C"/>
    <w:rsid w:val="008A32FF"/>
    <w:rsid w:val="008A3FF7"/>
    <w:rsid w:val="008A4418"/>
    <w:rsid w:val="008A52F1"/>
    <w:rsid w:val="008B139B"/>
    <w:rsid w:val="008B296C"/>
    <w:rsid w:val="008B3959"/>
    <w:rsid w:val="008B438E"/>
    <w:rsid w:val="008B4A28"/>
    <w:rsid w:val="008B4F19"/>
    <w:rsid w:val="008B58BB"/>
    <w:rsid w:val="008B6061"/>
    <w:rsid w:val="008B6BD6"/>
    <w:rsid w:val="008B6E41"/>
    <w:rsid w:val="008B757F"/>
    <w:rsid w:val="008B7DAA"/>
    <w:rsid w:val="008C0DCD"/>
    <w:rsid w:val="008C0E1A"/>
    <w:rsid w:val="008C24D4"/>
    <w:rsid w:val="008C2A50"/>
    <w:rsid w:val="008C5E59"/>
    <w:rsid w:val="008C7449"/>
    <w:rsid w:val="008D0A78"/>
    <w:rsid w:val="008D1485"/>
    <w:rsid w:val="008D166F"/>
    <w:rsid w:val="008D2D1A"/>
    <w:rsid w:val="008D5999"/>
    <w:rsid w:val="008D6254"/>
    <w:rsid w:val="008D6FC7"/>
    <w:rsid w:val="008E14F4"/>
    <w:rsid w:val="008E1623"/>
    <w:rsid w:val="008E173D"/>
    <w:rsid w:val="008E1A9E"/>
    <w:rsid w:val="008E308F"/>
    <w:rsid w:val="008E339C"/>
    <w:rsid w:val="008E3BA7"/>
    <w:rsid w:val="008E3DEF"/>
    <w:rsid w:val="008F09DD"/>
    <w:rsid w:val="008F4430"/>
    <w:rsid w:val="008F5F3D"/>
    <w:rsid w:val="008F605B"/>
    <w:rsid w:val="009007C2"/>
    <w:rsid w:val="00900D84"/>
    <w:rsid w:val="0090115F"/>
    <w:rsid w:val="009014AB"/>
    <w:rsid w:val="00901B76"/>
    <w:rsid w:val="00901EDC"/>
    <w:rsid w:val="00903D60"/>
    <w:rsid w:val="00905C02"/>
    <w:rsid w:val="00905ED5"/>
    <w:rsid w:val="009062BA"/>
    <w:rsid w:val="00910A6D"/>
    <w:rsid w:val="0091142B"/>
    <w:rsid w:val="0091165F"/>
    <w:rsid w:val="0091173B"/>
    <w:rsid w:val="00914B55"/>
    <w:rsid w:val="00917EDF"/>
    <w:rsid w:val="0092355C"/>
    <w:rsid w:val="00924173"/>
    <w:rsid w:val="00930040"/>
    <w:rsid w:val="0093030B"/>
    <w:rsid w:val="009308CF"/>
    <w:rsid w:val="00930E27"/>
    <w:rsid w:val="00930FBF"/>
    <w:rsid w:val="00934318"/>
    <w:rsid w:val="00934377"/>
    <w:rsid w:val="00934531"/>
    <w:rsid w:val="00934F38"/>
    <w:rsid w:val="00936891"/>
    <w:rsid w:val="0093757F"/>
    <w:rsid w:val="00942A51"/>
    <w:rsid w:val="00945E87"/>
    <w:rsid w:val="00946B9C"/>
    <w:rsid w:val="00953492"/>
    <w:rsid w:val="00956FA7"/>
    <w:rsid w:val="009570E1"/>
    <w:rsid w:val="00957C98"/>
    <w:rsid w:val="0096185F"/>
    <w:rsid w:val="009623D0"/>
    <w:rsid w:val="00963029"/>
    <w:rsid w:val="00965FBF"/>
    <w:rsid w:val="00967B0C"/>
    <w:rsid w:val="0097281F"/>
    <w:rsid w:val="00973BB8"/>
    <w:rsid w:val="00973EBE"/>
    <w:rsid w:val="00974570"/>
    <w:rsid w:val="0097569A"/>
    <w:rsid w:val="00976049"/>
    <w:rsid w:val="00976057"/>
    <w:rsid w:val="00976780"/>
    <w:rsid w:val="00977669"/>
    <w:rsid w:val="00980E9F"/>
    <w:rsid w:val="00980F8F"/>
    <w:rsid w:val="009823F5"/>
    <w:rsid w:val="009826D8"/>
    <w:rsid w:val="00983D65"/>
    <w:rsid w:val="00986269"/>
    <w:rsid w:val="00986DA3"/>
    <w:rsid w:val="00987C49"/>
    <w:rsid w:val="0099433D"/>
    <w:rsid w:val="0099622C"/>
    <w:rsid w:val="009962E5"/>
    <w:rsid w:val="0099698B"/>
    <w:rsid w:val="00997370"/>
    <w:rsid w:val="009A0398"/>
    <w:rsid w:val="009A16DD"/>
    <w:rsid w:val="009A2619"/>
    <w:rsid w:val="009A37DE"/>
    <w:rsid w:val="009A7F3F"/>
    <w:rsid w:val="009B03F1"/>
    <w:rsid w:val="009B0A4E"/>
    <w:rsid w:val="009B10F9"/>
    <w:rsid w:val="009B1248"/>
    <w:rsid w:val="009B2E4C"/>
    <w:rsid w:val="009C070C"/>
    <w:rsid w:val="009C5978"/>
    <w:rsid w:val="009C5ACE"/>
    <w:rsid w:val="009C69E5"/>
    <w:rsid w:val="009D0FAC"/>
    <w:rsid w:val="009D28EA"/>
    <w:rsid w:val="009D2C7A"/>
    <w:rsid w:val="009D3908"/>
    <w:rsid w:val="009D4376"/>
    <w:rsid w:val="009D5326"/>
    <w:rsid w:val="009D7244"/>
    <w:rsid w:val="009E0967"/>
    <w:rsid w:val="009E1E4D"/>
    <w:rsid w:val="009E253A"/>
    <w:rsid w:val="009E25D2"/>
    <w:rsid w:val="009E5DC6"/>
    <w:rsid w:val="009E6F67"/>
    <w:rsid w:val="009E7889"/>
    <w:rsid w:val="009E7D12"/>
    <w:rsid w:val="009F0906"/>
    <w:rsid w:val="009F2AE1"/>
    <w:rsid w:val="009F2E5D"/>
    <w:rsid w:val="009F400D"/>
    <w:rsid w:val="009F55A8"/>
    <w:rsid w:val="009F6264"/>
    <w:rsid w:val="009F633D"/>
    <w:rsid w:val="00A00E35"/>
    <w:rsid w:val="00A00EAF"/>
    <w:rsid w:val="00A0117D"/>
    <w:rsid w:val="00A01436"/>
    <w:rsid w:val="00A015B3"/>
    <w:rsid w:val="00A0247C"/>
    <w:rsid w:val="00A02C7A"/>
    <w:rsid w:val="00A0326F"/>
    <w:rsid w:val="00A03B3F"/>
    <w:rsid w:val="00A045B1"/>
    <w:rsid w:val="00A05167"/>
    <w:rsid w:val="00A063FB"/>
    <w:rsid w:val="00A068DF"/>
    <w:rsid w:val="00A06D4F"/>
    <w:rsid w:val="00A06FF0"/>
    <w:rsid w:val="00A076DA"/>
    <w:rsid w:val="00A12B13"/>
    <w:rsid w:val="00A13658"/>
    <w:rsid w:val="00A13727"/>
    <w:rsid w:val="00A13D72"/>
    <w:rsid w:val="00A13EF9"/>
    <w:rsid w:val="00A14537"/>
    <w:rsid w:val="00A2173C"/>
    <w:rsid w:val="00A21D9A"/>
    <w:rsid w:val="00A23666"/>
    <w:rsid w:val="00A23C3A"/>
    <w:rsid w:val="00A23C61"/>
    <w:rsid w:val="00A25916"/>
    <w:rsid w:val="00A26313"/>
    <w:rsid w:val="00A30159"/>
    <w:rsid w:val="00A31087"/>
    <w:rsid w:val="00A32168"/>
    <w:rsid w:val="00A32798"/>
    <w:rsid w:val="00A3334E"/>
    <w:rsid w:val="00A33C52"/>
    <w:rsid w:val="00A3480D"/>
    <w:rsid w:val="00A34DE1"/>
    <w:rsid w:val="00A35B89"/>
    <w:rsid w:val="00A37968"/>
    <w:rsid w:val="00A4048D"/>
    <w:rsid w:val="00A4185E"/>
    <w:rsid w:val="00A43D5C"/>
    <w:rsid w:val="00A4777B"/>
    <w:rsid w:val="00A50024"/>
    <w:rsid w:val="00A56E89"/>
    <w:rsid w:val="00A60FC4"/>
    <w:rsid w:val="00A60FEC"/>
    <w:rsid w:val="00A67F69"/>
    <w:rsid w:val="00A72B0F"/>
    <w:rsid w:val="00A8087C"/>
    <w:rsid w:val="00A80F28"/>
    <w:rsid w:val="00A80F5D"/>
    <w:rsid w:val="00A82C28"/>
    <w:rsid w:val="00A83575"/>
    <w:rsid w:val="00A836D3"/>
    <w:rsid w:val="00A85ED5"/>
    <w:rsid w:val="00A8620F"/>
    <w:rsid w:val="00A8676E"/>
    <w:rsid w:val="00A90402"/>
    <w:rsid w:val="00A9112C"/>
    <w:rsid w:val="00A9179B"/>
    <w:rsid w:val="00A9224F"/>
    <w:rsid w:val="00A965F3"/>
    <w:rsid w:val="00AA0C99"/>
    <w:rsid w:val="00AA2DF1"/>
    <w:rsid w:val="00AA300C"/>
    <w:rsid w:val="00AA3623"/>
    <w:rsid w:val="00AA3B6C"/>
    <w:rsid w:val="00AA5785"/>
    <w:rsid w:val="00AA6ECC"/>
    <w:rsid w:val="00AA73CA"/>
    <w:rsid w:val="00AB2636"/>
    <w:rsid w:val="00AB38B9"/>
    <w:rsid w:val="00AB3D9A"/>
    <w:rsid w:val="00AC276F"/>
    <w:rsid w:val="00AC4212"/>
    <w:rsid w:val="00AC6F74"/>
    <w:rsid w:val="00AC78CA"/>
    <w:rsid w:val="00AC7BDF"/>
    <w:rsid w:val="00AD070B"/>
    <w:rsid w:val="00AD0A89"/>
    <w:rsid w:val="00AD0A97"/>
    <w:rsid w:val="00AD0CAD"/>
    <w:rsid w:val="00AD2918"/>
    <w:rsid w:val="00AD302E"/>
    <w:rsid w:val="00AD3527"/>
    <w:rsid w:val="00AD430B"/>
    <w:rsid w:val="00AD5741"/>
    <w:rsid w:val="00AD6071"/>
    <w:rsid w:val="00AE14EB"/>
    <w:rsid w:val="00AE20F8"/>
    <w:rsid w:val="00AE26FD"/>
    <w:rsid w:val="00AE2B30"/>
    <w:rsid w:val="00AE3A9C"/>
    <w:rsid w:val="00AE45AD"/>
    <w:rsid w:val="00AE5F1B"/>
    <w:rsid w:val="00AE6667"/>
    <w:rsid w:val="00AE7A37"/>
    <w:rsid w:val="00AF399D"/>
    <w:rsid w:val="00AF40FB"/>
    <w:rsid w:val="00AF55D0"/>
    <w:rsid w:val="00AF676B"/>
    <w:rsid w:val="00B0052E"/>
    <w:rsid w:val="00B03084"/>
    <w:rsid w:val="00B05E34"/>
    <w:rsid w:val="00B072A4"/>
    <w:rsid w:val="00B107B8"/>
    <w:rsid w:val="00B117EF"/>
    <w:rsid w:val="00B13B79"/>
    <w:rsid w:val="00B14134"/>
    <w:rsid w:val="00B141F8"/>
    <w:rsid w:val="00B16856"/>
    <w:rsid w:val="00B16C94"/>
    <w:rsid w:val="00B17CDB"/>
    <w:rsid w:val="00B17FA8"/>
    <w:rsid w:val="00B22B63"/>
    <w:rsid w:val="00B2310D"/>
    <w:rsid w:val="00B2390F"/>
    <w:rsid w:val="00B23B72"/>
    <w:rsid w:val="00B26494"/>
    <w:rsid w:val="00B269C0"/>
    <w:rsid w:val="00B30F86"/>
    <w:rsid w:val="00B31572"/>
    <w:rsid w:val="00B33A77"/>
    <w:rsid w:val="00B35509"/>
    <w:rsid w:val="00B35A63"/>
    <w:rsid w:val="00B3690F"/>
    <w:rsid w:val="00B42020"/>
    <w:rsid w:val="00B437F2"/>
    <w:rsid w:val="00B43F9E"/>
    <w:rsid w:val="00B46398"/>
    <w:rsid w:val="00B46853"/>
    <w:rsid w:val="00B473A1"/>
    <w:rsid w:val="00B50669"/>
    <w:rsid w:val="00B51053"/>
    <w:rsid w:val="00B5139E"/>
    <w:rsid w:val="00B52B89"/>
    <w:rsid w:val="00B53678"/>
    <w:rsid w:val="00B53F61"/>
    <w:rsid w:val="00B53FAB"/>
    <w:rsid w:val="00B544AB"/>
    <w:rsid w:val="00B544C3"/>
    <w:rsid w:val="00B553D1"/>
    <w:rsid w:val="00B57B5E"/>
    <w:rsid w:val="00B601D3"/>
    <w:rsid w:val="00B616B2"/>
    <w:rsid w:val="00B61F0C"/>
    <w:rsid w:val="00B627B8"/>
    <w:rsid w:val="00B63DA9"/>
    <w:rsid w:val="00B653BA"/>
    <w:rsid w:val="00B65A8D"/>
    <w:rsid w:val="00B6710A"/>
    <w:rsid w:val="00B731CB"/>
    <w:rsid w:val="00B73A20"/>
    <w:rsid w:val="00B73A7A"/>
    <w:rsid w:val="00B77F55"/>
    <w:rsid w:val="00B802B5"/>
    <w:rsid w:val="00B808FF"/>
    <w:rsid w:val="00B80C6D"/>
    <w:rsid w:val="00B8328E"/>
    <w:rsid w:val="00B834AC"/>
    <w:rsid w:val="00B84788"/>
    <w:rsid w:val="00B865D7"/>
    <w:rsid w:val="00B932E8"/>
    <w:rsid w:val="00BA2761"/>
    <w:rsid w:val="00BA3323"/>
    <w:rsid w:val="00BA3B39"/>
    <w:rsid w:val="00BA44CA"/>
    <w:rsid w:val="00BA4870"/>
    <w:rsid w:val="00BA65E4"/>
    <w:rsid w:val="00BA6748"/>
    <w:rsid w:val="00BA70E3"/>
    <w:rsid w:val="00BB0538"/>
    <w:rsid w:val="00BB2349"/>
    <w:rsid w:val="00BB26C2"/>
    <w:rsid w:val="00BB2D37"/>
    <w:rsid w:val="00BB2ECF"/>
    <w:rsid w:val="00BB31CB"/>
    <w:rsid w:val="00BB36EE"/>
    <w:rsid w:val="00BB42E0"/>
    <w:rsid w:val="00BB669E"/>
    <w:rsid w:val="00BB738E"/>
    <w:rsid w:val="00BB7AF1"/>
    <w:rsid w:val="00BB7FF6"/>
    <w:rsid w:val="00BC056C"/>
    <w:rsid w:val="00BC26D8"/>
    <w:rsid w:val="00BC31BD"/>
    <w:rsid w:val="00BC4021"/>
    <w:rsid w:val="00BC555F"/>
    <w:rsid w:val="00BC6C01"/>
    <w:rsid w:val="00BD0115"/>
    <w:rsid w:val="00BD04E9"/>
    <w:rsid w:val="00BD38FB"/>
    <w:rsid w:val="00BD6E48"/>
    <w:rsid w:val="00BD6E54"/>
    <w:rsid w:val="00BE0D9F"/>
    <w:rsid w:val="00BE156E"/>
    <w:rsid w:val="00BE1CD5"/>
    <w:rsid w:val="00BE207C"/>
    <w:rsid w:val="00BE5A49"/>
    <w:rsid w:val="00BE5E21"/>
    <w:rsid w:val="00BE5FCE"/>
    <w:rsid w:val="00BE6064"/>
    <w:rsid w:val="00BE7651"/>
    <w:rsid w:val="00BF193E"/>
    <w:rsid w:val="00BF1D0B"/>
    <w:rsid w:val="00BF3884"/>
    <w:rsid w:val="00BF412E"/>
    <w:rsid w:val="00BF525F"/>
    <w:rsid w:val="00BF5263"/>
    <w:rsid w:val="00BF5CEA"/>
    <w:rsid w:val="00C00988"/>
    <w:rsid w:val="00C0519E"/>
    <w:rsid w:val="00C05BBF"/>
    <w:rsid w:val="00C05CBA"/>
    <w:rsid w:val="00C0662F"/>
    <w:rsid w:val="00C07A57"/>
    <w:rsid w:val="00C07E68"/>
    <w:rsid w:val="00C118A4"/>
    <w:rsid w:val="00C12F7C"/>
    <w:rsid w:val="00C159B4"/>
    <w:rsid w:val="00C163FE"/>
    <w:rsid w:val="00C1699E"/>
    <w:rsid w:val="00C23DBE"/>
    <w:rsid w:val="00C23F4A"/>
    <w:rsid w:val="00C246C2"/>
    <w:rsid w:val="00C25C82"/>
    <w:rsid w:val="00C2737D"/>
    <w:rsid w:val="00C32EB6"/>
    <w:rsid w:val="00C34FF7"/>
    <w:rsid w:val="00C36420"/>
    <w:rsid w:val="00C36D01"/>
    <w:rsid w:val="00C37C4A"/>
    <w:rsid w:val="00C400FC"/>
    <w:rsid w:val="00C423E0"/>
    <w:rsid w:val="00C47F6F"/>
    <w:rsid w:val="00C50A16"/>
    <w:rsid w:val="00C5112D"/>
    <w:rsid w:val="00C5149D"/>
    <w:rsid w:val="00C51B7F"/>
    <w:rsid w:val="00C51D43"/>
    <w:rsid w:val="00C52B20"/>
    <w:rsid w:val="00C530FE"/>
    <w:rsid w:val="00C538A9"/>
    <w:rsid w:val="00C55389"/>
    <w:rsid w:val="00C569CB"/>
    <w:rsid w:val="00C57568"/>
    <w:rsid w:val="00C575FA"/>
    <w:rsid w:val="00C60106"/>
    <w:rsid w:val="00C61DFB"/>
    <w:rsid w:val="00C63DE2"/>
    <w:rsid w:val="00C66FAE"/>
    <w:rsid w:val="00C67415"/>
    <w:rsid w:val="00C70A8C"/>
    <w:rsid w:val="00C71104"/>
    <w:rsid w:val="00C73B4D"/>
    <w:rsid w:val="00C774F9"/>
    <w:rsid w:val="00C86060"/>
    <w:rsid w:val="00C86D6D"/>
    <w:rsid w:val="00C90305"/>
    <w:rsid w:val="00C90C41"/>
    <w:rsid w:val="00C93D9D"/>
    <w:rsid w:val="00C96FA1"/>
    <w:rsid w:val="00C97A6C"/>
    <w:rsid w:val="00CA203A"/>
    <w:rsid w:val="00CA486A"/>
    <w:rsid w:val="00CA570A"/>
    <w:rsid w:val="00CA5DAF"/>
    <w:rsid w:val="00CA77F3"/>
    <w:rsid w:val="00CB1C96"/>
    <w:rsid w:val="00CB26E6"/>
    <w:rsid w:val="00CB325B"/>
    <w:rsid w:val="00CB4F12"/>
    <w:rsid w:val="00CB4FF6"/>
    <w:rsid w:val="00CB5001"/>
    <w:rsid w:val="00CB5A63"/>
    <w:rsid w:val="00CB7282"/>
    <w:rsid w:val="00CB7694"/>
    <w:rsid w:val="00CB7F2E"/>
    <w:rsid w:val="00CC04F1"/>
    <w:rsid w:val="00CC4AD4"/>
    <w:rsid w:val="00CD04BA"/>
    <w:rsid w:val="00CD064D"/>
    <w:rsid w:val="00CD08D0"/>
    <w:rsid w:val="00CD29A2"/>
    <w:rsid w:val="00CD2D6C"/>
    <w:rsid w:val="00CD45B0"/>
    <w:rsid w:val="00CD686A"/>
    <w:rsid w:val="00CE2EF9"/>
    <w:rsid w:val="00CE4A11"/>
    <w:rsid w:val="00CE5661"/>
    <w:rsid w:val="00CE6529"/>
    <w:rsid w:val="00CE6AD4"/>
    <w:rsid w:val="00CE6D9F"/>
    <w:rsid w:val="00CE6E92"/>
    <w:rsid w:val="00CE7B13"/>
    <w:rsid w:val="00CF15F0"/>
    <w:rsid w:val="00CF2179"/>
    <w:rsid w:val="00CF27F8"/>
    <w:rsid w:val="00CF3C0A"/>
    <w:rsid w:val="00CF42ED"/>
    <w:rsid w:val="00CF46CB"/>
    <w:rsid w:val="00CF6942"/>
    <w:rsid w:val="00CF7276"/>
    <w:rsid w:val="00CF766E"/>
    <w:rsid w:val="00D03901"/>
    <w:rsid w:val="00D068FB"/>
    <w:rsid w:val="00D10B2D"/>
    <w:rsid w:val="00D11103"/>
    <w:rsid w:val="00D13372"/>
    <w:rsid w:val="00D14698"/>
    <w:rsid w:val="00D1584A"/>
    <w:rsid w:val="00D1639F"/>
    <w:rsid w:val="00D1664F"/>
    <w:rsid w:val="00D16B90"/>
    <w:rsid w:val="00D16C0D"/>
    <w:rsid w:val="00D20CE2"/>
    <w:rsid w:val="00D2137D"/>
    <w:rsid w:val="00D231D8"/>
    <w:rsid w:val="00D24661"/>
    <w:rsid w:val="00D25533"/>
    <w:rsid w:val="00D25DE6"/>
    <w:rsid w:val="00D26CFE"/>
    <w:rsid w:val="00D27338"/>
    <w:rsid w:val="00D3503C"/>
    <w:rsid w:val="00D35872"/>
    <w:rsid w:val="00D36CB6"/>
    <w:rsid w:val="00D408A4"/>
    <w:rsid w:val="00D4156D"/>
    <w:rsid w:val="00D424DD"/>
    <w:rsid w:val="00D42942"/>
    <w:rsid w:val="00D443FE"/>
    <w:rsid w:val="00D4477D"/>
    <w:rsid w:val="00D44942"/>
    <w:rsid w:val="00D45E1A"/>
    <w:rsid w:val="00D4662D"/>
    <w:rsid w:val="00D469D2"/>
    <w:rsid w:val="00D474F9"/>
    <w:rsid w:val="00D502CE"/>
    <w:rsid w:val="00D504A0"/>
    <w:rsid w:val="00D52851"/>
    <w:rsid w:val="00D533CC"/>
    <w:rsid w:val="00D55F9D"/>
    <w:rsid w:val="00D573F5"/>
    <w:rsid w:val="00D576D6"/>
    <w:rsid w:val="00D6081B"/>
    <w:rsid w:val="00D61C41"/>
    <w:rsid w:val="00D6236E"/>
    <w:rsid w:val="00D6335B"/>
    <w:rsid w:val="00D63F64"/>
    <w:rsid w:val="00D64BB8"/>
    <w:rsid w:val="00D6611A"/>
    <w:rsid w:val="00D6635A"/>
    <w:rsid w:val="00D67EC6"/>
    <w:rsid w:val="00D706FE"/>
    <w:rsid w:val="00D70D5C"/>
    <w:rsid w:val="00D72517"/>
    <w:rsid w:val="00D74514"/>
    <w:rsid w:val="00D75917"/>
    <w:rsid w:val="00D76E54"/>
    <w:rsid w:val="00D82C92"/>
    <w:rsid w:val="00D8408C"/>
    <w:rsid w:val="00D842CD"/>
    <w:rsid w:val="00D9100B"/>
    <w:rsid w:val="00D92BF9"/>
    <w:rsid w:val="00D9347D"/>
    <w:rsid w:val="00D96588"/>
    <w:rsid w:val="00D96EE8"/>
    <w:rsid w:val="00D974A1"/>
    <w:rsid w:val="00DA00B6"/>
    <w:rsid w:val="00DA03A9"/>
    <w:rsid w:val="00DA1A78"/>
    <w:rsid w:val="00DA1C5B"/>
    <w:rsid w:val="00DA319F"/>
    <w:rsid w:val="00DA3B30"/>
    <w:rsid w:val="00DA4593"/>
    <w:rsid w:val="00DA4806"/>
    <w:rsid w:val="00DA4AF7"/>
    <w:rsid w:val="00DA5D07"/>
    <w:rsid w:val="00DB3F0B"/>
    <w:rsid w:val="00DB5908"/>
    <w:rsid w:val="00DB5AD4"/>
    <w:rsid w:val="00DB5BC7"/>
    <w:rsid w:val="00DB66FF"/>
    <w:rsid w:val="00DB6FBB"/>
    <w:rsid w:val="00DC55B5"/>
    <w:rsid w:val="00DC6594"/>
    <w:rsid w:val="00DC7507"/>
    <w:rsid w:val="00DC79A2"/>
    <w:rsid w:val="00DD1C12"/>
    <w:rsid w:val="00DD3C7C"/>
    <w:rsid w:val="00DD6245"/>
    <w:rsid w:val="00DD7F0B"/>
    <w:rsid w:val="00DE2B44"/>
    <w:rsid w:val="00DE34E2"/>
    <w:rsid w:val="00DE4682"/>
    <w:rsid w:val="00DE4D65"/>
    <w:rsid w:val="00DE5761"/>
    <w:rsid w:val="00DE72B0"/>
    <w:rsid w:val="00DF1282"/>
    <w:rsid w:val="00DF1FEE"/>
    <w:rsid w:val="00DF2293"/>
    <w:rsid w:val="00DF4214"/>
    <w:rsid w:val="00DF590C"/>
    <w:rsid w:val="00DF6C15"/>
    <w:rsid w:val="00DF6C38"/>
    <w:rsid w:val="00E008C5"/>
    <w:rsid w:val="00E03BEB"/>
    <w:rsid w:val="00E05186"/>
    <w:rsid w:val="00E0653B"/>
    <w:rsid w:val="00E06EB8"/>
    <w:rsid w:val="00E1078D"/>
    <w:rsid w:val="00E11176"/>
    <w:rsid w:val="00E137A0"/>
    <w:rsid w:val="00E14FF7"/>
    <w:rsid w:val="00E15425"/>
    <w:rsid w:val="00E157A2"/>
    <w:rsid w:val="00E16107"/>
    <w:rsid w:val="00E23ED5"/>
    <w:rsid w:val="00E241EE"/>
    <w:rsid w:val="00E3178C"/>
    <w:rsid w:val="00E31C26"/>
    <w:rsid w:val="00E3333C"/>
    <w:rsid w:val="00E33C65"/>
    <w:rsid w:val="00E34B29"/>
    <w:rsid w:val="00E357E5"/>
    <w:rsid w:val="00E410DA"/>
    <w:rsid w:val="00E413AA"/>
    <w:rsid w:val="00E414B0"/>
    <w:rsid w:val="00E421F8"/>
    <w:rsid w:val="00E43240"/>
    <w:rsid w:val="00E4600F"/>
    <w:rsid w:val="00E468B7"/>
    <w:rsid w:val="00E47EFB"/>
    <w:rsid w:val="00E50DBE"/>
    <w:rsid w:val="00E51D28"/>
    <w:rsid w:val="00E572BD"/>
    <w:rsid w:val="00E57B05"/>
    <w:rsid w:val="00E6141A"/>
    <w:rsid w:val="00E63070"/>
    <w:rsid w:val="00E64C8E"/>
    <w:rsid w:val="00E667F1"/>
    <w:rsid w:val="00E72ECD"/>
    <w:rsid w:val="00E74997"/>
    <w:rsid w:val="00E77303"/>
    <w:rsid w:val="00E7754D"/>
    <w:rsid w:val="00E809FD"/>
    <w:rsid w:val="00E8178B"/>
    <w:rsid w:val="00E8293F"/>
    <w:rsid w:val="00E83447"/>
    <w:rsid w:val="00E83BF0"/>
    <w:rsid w:val="00E83F88"/>
    <w:rsid w:val="00E84714"/>
    <w:rsid w:val="00E86901"/>
    <w:rsid w:val="00E875DA"/>
    <w:rsid w:val="00E879DE"/>
    <w:rsid w:val="00E90F29"/>
    <w:rsid w:val="00E9192D"/>
    <w:rsid w:val="00E91DCE"/>
    <w:rsid w:val="00E935C2"/>
    <w:rsid w:val="00E939C5"/>
    <w:rsid w:val="00E949A9"/>
    <w:rsid w:val="00E95499"/>
    <w:rsid w:val="00E95D49"/>
    <w:rsid w:val="00E97A41"/>
    <w:rsid w:val="00EA1410"/>
    <w:rsid w:val="00EA2DEE"/>
    <w:rsid w:val="00EA79A3"/>
    <w:rsid w:val="00EB067B"/>
    <w:rsid w:val="00EB10C9"/>
    <w:rsid w:val="00EB1BB9"/>
    <w:rsid w:val="00EB2257"/>
    <w:rsid w:val="00EB5B23"/>
    <w:rsid w:val="00EC122A"/>
    <w:rsid w:val="00EC268B"/>
    <w:rsid w:val="00EC29F9"/>
    <w:rsid w:val="00EC4949"/>
    <w:rsid w:val="00EC5917"/>
    <w:rsid w:val="00EC5C21"/>
    <w:rsid w:val="00EC6111"/>
    <w:rsid w:val="00EC7029"/>
    <w:rsid w:val="00ED0192"/>
    <w:rsid w:val="00ED36D5"/>
    <w:rsid w:val="00ED4772"/>
    <w:rsid w:val="00ED533D"/>
    <w:rsid w:val="00ED764A"/>
    <w:rsid w:val="00EE0180"/>
    <w:rsid w:val="00EE2B9D"/>
    <w:rsid w:val="00EE494D"/>
    <w:rsid w:val="00EE4E9A"/>
    <w:rsid w:val="00EE6C22"/>
    <w:rsid w:val="00EF14AF"/>
    <w:rsid w:val="00EF2B0A"/>
    <w:rsid w:val="00EF30C4"/>
    <w:rsid w:val="00EF58D7"/>
    <w:rsid w:val="00EF5BC5"/>
    <w:rsid w:val="00EF5FED"/>
    <w:rsid w:val="00EF6D1A"/>
    <w:rsid w:val="00EF7227"/>
    <w:rsid w:val="00F03857"/>
    <w:rsid w:val="00F050E4"/>
    <w:rsid w:val="00F05A6D"/>
    <w:rsid w:val="00F06F45"/>
    <w:rsid w:val="00F079A7"/>
    <w:rsid w:val="00F14051"/>
    <w:rsid w:val="00F1744F"/>
    <w:rsid w:val="00F2464F"/>
    <w:rsid w:val="00F2497B"/>
    <w:rsid w:val="00F260B1"/>
    <w:rsid w:val="00F266BD"/>
    <w:rsid w:val="00F30D3B"/>
    <w:rsid w:val="00F342AC"/>
    <w:rsid w:val="00F3445C"/>
    <w:rsid w:val="00F40A94"/>
    <w:rsid w:val="00F4128C"/>
    <w:rsid w:val="00F414D6"/>
    <w:rsid w:val="00F43906"/>
    <w:rsid w:val="00F43FA8"/>
    <w:rsid w:val="00F44B7B"/>
    <w:rsid w:val="00F46B81"/>
    <w:rsid w:val="00F47A46"/>
    <w:rsid w:val="00F47CA4"/>
    <w:rsid w:val="00F50734"/>
    <w:rsid w:val="00F534CB"/>
    <w:rsid w:val="00F56D21"/>
    <w:rsid w:val="00F62BD9"/>
    <w:rsid w:val="00F63012"/>
    <w:rsid w:val="00F652B6"/>
    <w:rsid w:val="00F6557E"/>
    <w:rsid w:val="00F6598A"/>
    <w:rsid w:val="00F66260"/>
    <w:rsid w:val="00F66961"/>
    <w:rsid w:val="00F66C13"/>
    <w:rsid w:val="00F6784E"/>
    <w:rsid w:val="00F70C76"/>
    <w:rsid w:val="00F713E7"/>
    <w:rsid w:val="00F71CB3"/>
    <w:rsid w:val="00F7283C"/>
    <w:rsid w:val="00F81D95"/>
    <w:rsid w:val="00F83F40"/>
    <w:rsid w:val="00F84647"/>
    <w:rsid w:val="00F85DFC"/>
    <w:rsid w:val="00F85F9B"/>
    <w:rsid w:val="00F87779"/>
    <w:rsid w:val="00F87C65"/>
    <w:rsid w:val="00F94E3C"/>
    <w:rsid w:val="00F951F4"/>
    <w:rsid w:val="00F958A1"/>
    <w:rsid w:val="00F95EA4"/>
    <w:rsid w:val="00F96386"/>
    <w:rsid w:val="00F97648"/>
    <w:rsid w:val="00FA0285"/>
    <w:rsid w:val="00FA070F"/>
    <w:rsid w:val="00FA453B"/>
    <w:rsid w:val="00FA5EC2"/>
    <w:rsid w:val="00FA61B7"/>
    <w:rsid w:val="00FB25B0"/>
    <w:rsid w:val="00FB27FE"/>
    <w:rsid w:val="00FB489B"/>
    <w:rsid w:val="00FB4CA8"/>
    <w:rsid w:val="00FB5A95"/>
    <w:rsid w:val="00FB5BBE"/>
    <w:rsid w:val="00FC0B79"/>
    <w:rsid w:val="00FC4498"/>
    <w:rsid w:val="00FC693D"/>
    <w:rsid w:val="00FC742B"/>
    <w:rsid w:val="00FC7A5D"/>
    <w:rsid w:val="00FC7AA1"/>
    <w:rsid w:val="00FD1D2B"/>
    <w:rsid w:val="00FD23F6"/>
    <w:rsid w:val="00FD2EB1"/>
    <w:rsid w:val="00FD3E6D"/>
    <w:rsid w:val="00FD47B2"/>
    <w:rsid w:val="00FD505B"/>
    <w:rsid w:val="00FD5440"/>
    <w:rsid w:val="00FD5798"/>
    <w:rsid w:val="00FD7EE5"/>
    <w:rsid w:val="00FE136A"/>
    <w:rsid w:val="00FE14C8"/>
    <w:rsid w:val="00FE1764"/>
    <w:rsid w:val="00FE2FFA"/>
    <w:rsid w:val="00FE4AF5"/>
    <w:rsid w:val="00FE4FA2"/>
    <w:rsid w:val="00FE530E"/>
    <w:rsid w:val="00FE57B1"/>
    <w:rsid w:val="00FE5A4B"/>
    <w:rsid w:val="00FE68D0"/>
    <w:rsid w:val="00FE6F83"/>
    <w:rsid w:val="00FE75E8"/>
    <w:rsid w:val="00FF0008"/>
    <w:rsid w:val="00FF0823"/>
    <w:rsid w:val="00FF21DC"/>
    <w:rsid w:val="00FF35F8"/>
    <w:rsid w:val="00FF3E52"/>
    <w:rsid w:val="00FF516B"/>
    <w:rsid w:val="00FF58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6B6D"/>
  <w15:docId w15:val="{AA0C43CA-08C9-43F7-9AA6-39B4274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paragraph" w:styleId="Heading8">
    <w:name w:val="heading 8"/>
    <w:basedOn w:val="Normal"/>
    <w:next w:val="Normal"/>
    <w:link w:val="Heading8Char"/>
    <w:semiHidden/>
    <w:unhideWhenUsed/>
    <w:qFormat/>
    <w:rsid w:val="006E13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uiPriority w:val="34"/>
    <w:qFormat/>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rsid w:val="005D3CBF"/>
    <w:pPr>
      <w:numPr>
        <w:numId w:val="2"/>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uiPriority w:val="1"/>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 w:type="character" w:customStyle="1" w:styleId="Heading8Char">
    <w:name w:val="Heading 8 Char"/>
    <w:basedOn w:val="DefaultParagraphFont"/>
    <w:link w:val="Heading8"/>
    <w:rsid w:val="006E13B6"/>
    <w:rPr>
      <w:rFonts w:asciiTheme="majorHAnsi" w:eastAsiaTheme="majorEastAsia" w:hAnsiTheme="majorHAnsi" w:cstheme="majorBidi"/>
      <w:color w:val="272727" w:themeColor="text1" w:themeTint="D8"/>
      <w:sz w:val="21"/>
      <w:szCs w:val="21"/>
      <w:lang w:val="id-ID"/>
    </w:rPr>
  </w:style>
  <w:style w:type="table" w:styleId="TableGridLight">
    <w:name w:val="Grid Table Light"/>
    <w:basedOn w:val="TableNormal"/>
    <w:uiPriority w:val="40"/>
    <w:rsid w:val="004C5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2716F5"/>
    <w:rPr>
      <w:color w:val="0563C1"/>
      <w:u w:val="single"/>
    </w:rPr>
  </w:style>
  <w:style w:type="character" w:styleId="FollowedHyperlink">
    <w:name w:val="FollowedHyperlink"/>
    <w:basedOn w:val="DefaultParagraphFont"/>
    <w:uiPriority w:val="99"/>
    <w:semiHidden/>
    <w:unhideWhenUsed/>
    <w:rsid w:val="002716F5"/>
    <w:rPr>
      <w:color w:val="954F72"/>
      <w:u w:val="single"/>
    </w:rPr>
  </w:style>
  <w:style w:type="paragraph" w:customStyle="1" w:styleId="msonormal0">
    <w:name w:val="msonormal"/>
    <w:basedOn w:val="Normal"/>
    <w:rsid w:val="002716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4">
    <w:name w:val="xl64"/>
    <w:basedOn w:val="Normal"/>
    <w:rsid w:val="002716F5"/>
    <w:pPr>
      <w:pBdr>
        <w:top w:val="single" w:sz="8" w:space="0" w:color="BFBFBF"/>
        <w:left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5">
    <w:name w:val="xl65"/>
    <w:basedOn w:val="Normal"/>
    <w:rsid w:val="002716F5"/>
    <w:pPr>
      <w:pBdr>
        <w:top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6">
    <w:name w:val="xl66"/>
    <w:basedOn w:val="Normal"/>
    <w:rsid w:val="002716F5"/>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7">
    <w:name w:val="xl6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8">
    <w:name w:val="xl68"/>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9">
    <w:name w:val="xl69"/>
    <w:basedOn w:val="Normal"/>
    <w:rsid w:val="002716F5"/>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0">
    <w:name w:val="xl70"/>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1">
    <w:name w:val="xl71"/>
    <w:basedOn w:val="Normal"/>
    <w:rsid w:val="002716F5"/>
    <w:pPr>
      <w:pBdr>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2">
    <w:name w:val="xl72"/>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3">
    <w:name w:val="xl73"/>
    <w:basedOn w:val="Normal"/>
    <w:rsid w:val="002716F5"/>
    <w:pPr>
      <w:pBdr>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4">
    <w:name w:val="xl74"/>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5">
    <w:name w:val="xl75"/>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6">
    <w:name w:val="xl76"/>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7">
    <w:name w:val="xl7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8">
    <w:name w:val="xl78"/>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9">
    <w:name w:val="xl79"/>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80">
    <w:name w:val="xl80"/>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xl81">
    <w:name w:val="xl81"/>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character" w:customStyle="1" w:styleId="markedcontent">
    <w:name w:val="markedcontent"/>
    <w:basedOn w:val="DefaultParagraphFont"/>
    <w:rsid w:val="0057159E"/>
  </w:style>
  <w:style w:type="character" w:styleId="CommentReference">
    <w:name w:val="annotation reference"/>
    <w:basedOn w:val="DefaultParagraphFont"/>
    <w:uiPriority w:val="99"/>
    <w:semiHidden/>
    <w:unhideWhenUsed/>
    <w:rsid w:val="00DC7507"/>
    <w:rPr>
      <w:sz w:val="16"/>
      <w:szCs w:val="16"/>
    </w:rPr>
  </w:style>
  <w:style w:type="paragraph" w:styleId="CommentText">
    <w:name w:val="annotation text"/>
    <w:basedOn w:val="Normal"/>
    <w:link w:val="CommentTextChar"/>
    <w:uiPriority w:val="99"/>
    <w:semiHidden/>
    <w:unhideWhenUsed/>
    <w:rsid w:val="00DC7507"/>
    <w:pPr>
      <w:spacing w:line="240" w:lineRule="auto"/>
    </w:pPr>
    <w:rPr>
      <w:sz w:val="20"/>
      <w:szCs w:val="20"/>
    </w:rPr>
  </w:style>
  <w:style w:type="character" w:customStyle="1" w:styleId="CommentTextChar">
    <w:name w:val="Comment Text Char"/>
    <w:basedOn w:val="DefaultParagraphFont"/>
    <w:link w:val="CommentText"/>
    <w:uiPriority w:val="99"/>
    <w:semiHidden/>
    <w:rsid w:val="00DC7507"/>
    <w:rPr>
      <w:rFonts w:asciiTheme="minorHAnsi" w:eastAsiaTheme="minorHAnsi" w:hAnsiTheme="minorHAnsi" w:cstheme="minorBidi"/>
      <w:lang w:val="id-ID"/>
    </w:rPr>
  </w:style>
  <w:style w:type="paragraph" w:styleId="CommentSubject">
    <w:name w:val="annotation subject"/>
    <w:basedOn w:val="CommentText"/>
    <w:next w:val="CommentText"/>
    <w:link w:val="CommentSubjectChar"/>
    <w:uiPriority w:val="99"/>
    <w:semiHidden/>
    <w:unhideWhenUsed/>
    <w:rsid w:val="00DC7507"/>
    <w:rPr>
      <w:b/>
      <w:bCs/>
    </w:rPr>
  </w:style>
  <w:style w:type="character" w:customStyle="1" w:styleId="CommentSubjectChar">
    <w:name w:val="Comment Subject Char"/>
    <w:basedOn w:val="CommentTextChar"/>
    <w:link w:val="CommentSubject"/>
    <w:uiPriority w:val="99"/>
    <w:semiHidden/>
    <w:rsid w:val="00DC7507"/>
    <w:rPr>
      <w:rFonts w:asciiTheme="minorHAnsi" w:eastAsiaTheme="minorHAnsi" w:hAnsiTheme="minorHAnsi" w:cstheme="minorBidi"/>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307247883">
      <w:bodyDiv w:val="1"/>
      <w:marLeft w:val="0"/>
      <w:marRight w:val="0"/>
      <w:marTop w:val="0"/>
      <w:marBottom w:val="0"/>
      <w:divBdr>
        <w:top w:val="none" w:sz="0" w:space="0" w:color="auto"/>
        <w:left w:val="none" w:sz="0" w:space="0" w:color="auto"/>
        <w:bottom w:val="none" w:sz="0" w:space="0" w:color="auto"/>
        <w:right w:val="none" w:sz="0" w:space="0" w:color="auto"/>
      </w:divBdr>
    </w:div>
    <w:div w:id="334309648">
      <w:bodyDiv w:val="1"/>
      <w:marLeft w:val="0"/>
      <w:marRight w:val="0"/>
      <w:marTop w:val="0"/>
      <w:marBottom w:val="0"/>
      <w:divBdr>
        <w:top w:val="none" w:sz="0" w:space="0" w:color="auto"/>
        <w:left w:val="none" w:sz="0" w:space="0" w:color="auto"/>
        <w:bottom w:val="none" w:sz="0" w:space="0" w:color="auto"/>
        <w:right w:val="none" w:sz="0" w:space="0" w:color="auto"/>
      </w:divBdr>
    </w:div>
    <w:div w:id="33654192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37721212">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603391183">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79880446">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867134680">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68208924">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601525631">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32878356">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A2ECB-EC73-4029-8559-609D084A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19480</Words>
  <Characters>111041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cp:lastPrinted>2022-04-25T05:35:00Z</cp:lastPrinted>
  <dcterms:created xsi:type="dcterms:W3CDTF">2022-04-26T01:24:00Z</dcterms:created>
  <dcterms:modified xsi:type="dcterms:W3CDTF">2022-04-26T03:30:00Z</dcterms:modified>
</cp:coreProperties>
</file>